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C7147D"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B27419" w:rsidRPr="002E2418">
        <w:rPr>
          <w:sz w:val="22"/>
          <w:szCs w:val="22"/>
          <w:lang w:val="sr-Cyrl-CS"/>
        </w:rPr>
        <w:t>набавка канцеларијског материјала</w:t>
      </w:r>
      <w:r w:rsidR="0042392C" w:rsidRPr="00B652FD">
        <w:rPr>
          <w:iCs/>
          <w:color w:val="000000"/>
          <w:sz w:val="22"/>
          <w:szCs w:val="22"/>
          <w:lang w:val="sr-Cyrl-CS"/>
        </w:rPr>
        <w:t xml:space="preserve"> за пот</w:t>
      </w:r>
      <w:r w:rsidR="00B652FD" w:rsidRPr="00B652FD">
        <w:rPr>
          <w:iCs/>
          <w:color w:val="000000"/>
          <w:sz w:val="22"/>
          <w:szCs w:val="22"/>
          <w:lang w:val="sr-Cyrl-CS"/>
        </w:rPr>
        <w:t xml:space="preserve">ребе </w:t>
      </w:r>
      <w:r w:rsidR="00E44FCD">
        <w:rPr>
          <w:iCs/>
          <w:color w:val="000000"/>
          <w:sz w:val="22"/>
          <w:szCs w:val="22"/>
        </w:rPr>
        <w:t xml:space="preserve">                                       </w:t>
      </w:r>
      <w:r w:rsidR="0042392C" w:rsidRPr="00B652FD">
        <w:rPr>
          <w:iCs/>
          <w:color w:val="000000"/>
          <w:sz w:val="22"/>
          <w:szCs w:val="22"/>
          <w:lang w:val="sr-Cyrl-CS"/>
        </w:rPr>
        <w:t>П</w:t>
      </w:r>
      <w:r w:rsidR="00E84290" w:rsidRPr="00B652FD">
        <w:rPr>
          <w:iCs/>
          <w:color w:val="000000"/>
          <w:sz w:val="22"/>
          <w:szCs w:val="22"/>
          <w:lang w:val="sr-Cyrl-CS"/>
        </w:rPr>
        <w:t>риродно-математичког факултета 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B652FD">
        <w:rPr>
          <w:color w:val="000000"/>
          <w:sz w:val="22"/>
          <w:szCs w:val="22"/>
          <w:lang w:val="sr-Cyrl-CS"/>
        </w:rPr>
        <w:t>МД-0</w:t>
      </w:r>
      <w:r w:rsidR="00DA5982">
        <w:rPr>
          <w:color w:val="000000"/>
          <w:sz w:val="22"/>
          <w:szCs w:val="22"/>
        </w:rPr>
        <w:t>1</w:t>
      </w:r>
      <w:r w:rsidR="00E84290" w:rsidRPr="00B652FD">
        <w:rPr>
          <w:color w:val="000000"/>
          <w:sz w:val="22"/>
          <w:szCs w:val="22"/>
          <w:lang w:val="sr-Cyrl-CS"/>
        </w:rPr>
        <w:t>/01</w:t>
      </w:r>
      <w:r w:rsidR="00DA5982">
        <w:rPr>
          <w:color w:val="000000"/>
          <w:sz w:val="22"/>
          <w:szCs w:val="22"/>
        </w:rPr>
        <w:t>5</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roofErr w:type="gramEnd"/>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5D2622" w:rsidRDefault="0060543E" w:rsidP="0060543E">
      <w:pPr>
        <w:pStyle w:val="NormalWeb"/>
        <w:shd w:val="clear" w:color="auto" w:fill="FFFFFF"/>
        <w:spacing w:before="0" w:beforeAutospacing="0" w:after="0" w:afterAutospacing="0"/>
        <w:ind w:firstLine="340"/>
        <w:jc w:val="both"/>
        <w:rPr>
          <w:color w:val="000000"/>
          <w:sz w:val="22"/>
          <w:szCs w:val="22"/>
        </w:rPr>
      </w:pPr>
    </w:p>
    <w:p w:rsidR="00E84290" w:rsidRPr="005D2622"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 xml:space="preserve">Партија 1: </w:t>
      </w:r>
      <w:r w:rsidR="00580396" w:rsidRPr="002E2418">
        <w:rPr>
          <w:sz w:val="22"/>
          <w:szCs w:val="22"/>
          <w:lang w:val="sr-Cyrl-CS"/>
        </w:rPr>
        <w:t>КОВЕРТЕ</w:t>
      </w:r>
      <w:r w:rsidR="00580396" w:rsidRPr="002E2418">
        <w:rPr>
          <w:sz w:val="22"/>
          <w:szCs w:val="22"/>
        </w:rPr>
        <w:t xml:space="preserve">, </w:t>
      </w:r>
      <w:r w:rsidR="00580396" w:rsidRPr="002E2418">
        <w:rPr>
          <w:sz w:val="22"/>
          <w:szCs w:val="22"/>
          <w:lang w:val="sr-Cyrl-CS"/>
        </w:rPr>
        <w:t>РЕГИСТРАТОРИ</w:t>
      </w:r>
      <w:r w:rsidR="00580396" w:rsidRPr="002E2418">
        <w:rPr>
          <w:sz w:val="22"/>
          <w:szCs w:val="22"/>
        </w:rPr>
        <w:t xml:space="preserve">, </w:t>
      </w:r>
      <w:r w:rsidR="00580396" w:rsidRPr="002E2418">
        <w:rPr>
          <w:sz w:val="22"/>
          <w:szCs w:val="22"/>
          <w:lang w:val="sr-Cyrl-CS"/>
        </w:rPr>
        <w:t>ФАСЦИКЛЕ</w:t>
      </w:r>
      <w:r w:rsidR="00580396" w:rsidRPr="002E2418">
        <w:rPr>
          <w:sz w:val="22"/>
          <w:szCs w:val="22"/>
        </w:rPr>
        <w:t xml:space="preserve">, </w:t>
      </w:r>
      <w:r w:rsidR="00580396" w:rsidRPr="002E2418">
        <w:rPr>
          <w:sz w:val="22"/>
          <w:szCs w:val="22"/>
          <w:lang w:val="sr-Cyrl-CS"/>
        </w:rPr>
        <w:t>ПАПИР, СВЕСКЕ</w:t>
      </w:r>
    </w:p>
    <w:p w:rsidR="00CF1A34" w:rsidRDefault="00CF1A34" w:rsidP="0060543E">
      <w:pPr>
        <w:pStyle w:val="NormalWeb"/>
        <w:shd w:val="clear" w:color="auto" w:fill="FFFFFF"/>
        <w:spacing w:before="0" w:beforeAutospacing="0" w:after="0" w:afterAutospacing="0"/>
        <w:ind w:firstLine="340"/>
        <w:jc w:val="both"/>
        <w:rPr>
          <w:sz w:val="22"/>
          <w:szCs w:val="22"/>
        </w:rPr>
      </w:pPr>
      <w:r w:rsidRPr="005D2622">
        <w:rPr>
          <w:color w:val="000000"/>
          <w:sz w:val="22"/>
          <w:szCs w:val="22"/>
          <w:lang w:val="sr-Cyrl-CS"/>
        </w:rPr>
        <w:t xml:space="preserve">Партија 2: </w:t>
      </w:r>
      <w:r w:rsidR="00580396" w:rsidRPr="002E2418">
        <w:rPr>
          <w:sz w:val="22"/>
          <w:szCs w:val="22"/>
          <w:lang w:val="sr-Cyrl-CS"/>
        </w:rPr>
        <w:t>ОБРАСЦИ, БЛОКОВСКА РОБА, ПОСЛОВНЕ КЊИГЕ</w:t>
      </w:r>
    </w:p>
    <w:p w:rsidR="00580396" w:rsidRDefault="00580396" w:rsidP="00580396">
      <w:pPr>
        <w:pStyle w:val="NormalWeb"/>
        <w:shd w:val="clear" w:color="auto" w:fill="FFFFFF"/>
        <w:spacing w:before="0" w:beforeAutospacing="0" w:after="0" w:afterAutospacing="0"/>
        <w:ind w:firstLine="340"/>
        <w:jc w:val="both"/>
        <w:rPr>
          <w:sz w:val="22"/>
          <w:szCs w:val="22"/>
        </w:rPr>
      </w:pPr>
      <w:r w:rsidRPr="005D2622">
        <w:rPr>
          <w:color w:val="000000"/>
          <w:sz w:val="22"/>
          <w:szCs w:val="22"/>
          <w:lang w:val="sr-Cyrl-CS"/>
        </w:rPr>
        <w:t xml:space="preserve">Партија </w:t>
      </w:r>
      <w:r>
        <w:rPr>
          <w:color w:val="000000"/>
          <w:sz w:val="22"/>
          <w:szCs w:val="22"/>
        </w:rPr>
        <w:t>3</w:t>
      </w:r>
      <w:r w:rsidRPr="005D2622">
        <w:rPr>
          <w:color w:val="000000"/>
          <w:sz w:val="22"/>
          <w:szCs w:val="22"/>
          <w:lang w:val="sr-Cyrl-CS"/>
        </w:rPr>
        <w:t xml:space="preserve">: </w:t>
      </w:r>
      <w:r w:rsidRPr="002E2418">
        <w:rPr>
          <w:sz w:val="22"/>
          <w:szCs w:val="22"/>
          <w:lang w:val="sr-Cyrl-CS"/>
        </w:rPr>
        <w:t>КАНЦЕЛАРИЈСКИ ПРИБОР</w:t>
      </w:r>
    </w:p>
    <w:p w:rsidR="00580396" w:rsidRDefault="00580396" w:rsidP="00580396">
      <w:pPr>
        <w:pStyle w:val="NormalWeb"/>
        <w:shd w:val="clear" w:color="auto" w:fill="FFFFFF"/>
        <w:spacing w:before="0" w:beforeAutospacing="0" w:after="0" w:afterAutospacing="0"/>
        <w:ind w:firstLine="340"/>
        <w:jc w:val="both"/>
        <w:rPr>
          <w:sz w:val="22"/>
          <w:szCs w:val="22"/>
        </w:rPr>
      </w:pPr>
      <w:r w:rsidRPr="005D2622">
        <w:rPr>
          <w:color w:val="000000"/>
          <w:sz w:val="22"/>
          <w:szCs w:val="22"/>
          <w:lang w:val="sr-Cyrl-CS"/>
        </w:rPr>
        <w:t xml:space="preserve">Партија </w:t>
      </w:r>
      <w:r>
        <w:rPr>
          <w:color w:val="000000"/>
          <w:sz w:val="22"/>
          <w:szCs w:val="22"/>
        </w:rPr>
        <w:t>4</w:t>
      </w:r>
      <w:r w:rsidRPr="005D2622">
        <w:rPr>
          <w:color w:val="000000"/>
          <w:sz w:val="22"/>
          <w:szCs w:val="22"/>
          <w:lang w:val="sr-Cyrl-CS"/>
        </w:rPr>
        <w:t xml:space="preserve">: </w:t>
      </w:r>
      <w:r w:rsidRPr="002E2418">
        <w:rPr>
          <w:sz w:val="22"/>
          <w:szCs w:val="22"/>
          <w:lang w:val="sr-Cyrl-CS"/>
        </w:rPr>
        <w:t>ТОНЕРИ</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A34E85" w:rsidRPr="002402A4" w:rsidRDefault="00A34E85" w:rsidP="00A34E85">
      <w:pPr>
        <w:pStyle w:val="BodyTextIndent3"/>
        <w:numPr>
          <w:ilvl w:val="0"/>
          <w:numId w:val="1"/>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Попуњена Техничка спецификација по партијама са појединачним ценама за сваку ставку.</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EE1E78" w:rsidRDefault="00A34E85" w:rsidP="00A34E85">
      <w:pPr>
        <w:ind w:right="23"/>
        <w:jc w:val="both"/>
        <w:rPr>
          <w:rFonts w:ascii="Times New Roman" w:hAnsi="Times New Roman"/>
          <w:lang w:val="sr-Cyrl-CS"/>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EE1E78" w:rsidRDefault="00A34E85" w:rsidP="00A34E85">
      <w:pPr>
        <w:ind w:right="23"/>
        <w:jc w:val="both"/>
        <w:rPr>
          <w:rFonts w:ascii="Times New Roman" w:hAnsi="Times New Roman"/>
          <w:lang w:val="sr-Cyrl-CS"/>
        </w:rPr>
      </w:pP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lastRenderedPageBreak/>
        <w:t>5</w:t>
      </w:r>
      <w:r w:rsidR="00A34E85" w:rsidRPr="00EE1E78">
        <w:rPr>
          <w:rFonts w:ascii="Times New Roman" w:hAnsi="Times New Roman"/>
          <w:bCs/>
          <w:lang w:val="sr-Cyrl-CS"/>
        </w:rPr>
        <w:t>)</w:t>
      </w:r>
      <w:r w:rsidR="00A34E85" w:rsidRPr="00EE1E7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A34E85" w:rsidRPr="00A34E85" w:rsidRDefault="007C4741" w:rsidP="00A34E85">
      <w:pPr>
        <w:ind w:right="23" w:firstLine="288"/>
        <w:jc w:val="both"/>
        <w:rPr>
          <w:rFonts w:ascii="Times New Roman" w:hAnsi="Times New Roman"/>
          <w:bCs/>
          <w:lang w:val="sr-Cyrl-CS"/>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t>Парафиране све странице</w:t>
      </w:r>
      <w:r w:rsidR="00A34E85" w:rsidRPr="00EE1E78">
        <w:rPr>
          <w:rFonts w:ascii="Times New Roman" w:hAnsi="Times New Roman"/>
          <w:bCs/>
          <w:lang w:val="sr-Latn-CS"/>
        </w:rPr>
        <w:t>,</w:t>
      </w:r>
      <w:r w:rsidR="00A34E85" w:rsidRPr="00EE1E78">
        <w:rPr>
          <w:rFonts w:ascii="Times New Roman" w:hAnsi="Times New Roman"/>
          <w:bCs/>
          <w:lang w:val="sr-Cyrl-CS"/>
        </w:rPr>
        <w:t xml:space="preserve"> потписан</w:t>
      </w:r>
      <w:r w:rsidR="00A34E85" w:rsidRPr="00EE1E78">
        <w:rPr>
          <w:rFonts w:ascii="Times New Roman" w:hAnsi="Times New Roman"/>
          <w:bCs/>
          <w:lang w:val="sr-Latn-CS"/>
        </w:rPr>
        <w:t xml:space="preserve"> </w:t>
      </w:r>
      <w:r w:rsidR="00A34E85" w:rsidRPr="00EE1E78">
        <w:rPr>
          <w:rFonts w:ascii="Times New Roman" w:hAnsi="Times New Roman"/>
          <w:bCs/>
          <w:lang w:val="sr-Cyrl-CS"/>
        </w:rPr>
        <w:t>и оверен модел уговора чиме потврђује слагање с истим (прилог</w:t>
      </w:r>
      <w:r w:rsidR="00A34E85" w:rsidRPr="00EE1E78">
        <w:rPr>
          <w:rFonts w:ascii="Times New Roman" w:hAnsi="Times New Roman"/>
          <w:lang w:val="sr-Cyrl-CS"/>
        </w:rPr>
        <w:t xml:space="preserve"> </w:t>
      </w:r>
      <w:r w:rsidR="00A34E85" w:rsidRPr="00EE1E78">
        <w:rPr>
          <w:rFonts w:ascii="Times New Roman" w:hAnsi="Times New Roman"/>
          <w:bCs/>
          <w:lang w:val="sr-Cyrl-CS"/>
        </w:rPr>
        <w:t>наведен у конкурсној документацији)</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7C4741">
        <w:rPr>
          <w:rFonts w:ascii="Times New Roman" w:hAnsi="Times New Roman"/>
          <w:bCs/>
          <w:lang w:val="sr-Cyrl-CS"/>
        </w:rPr>
        <w:t xml:space="preserve"> </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p>
    <w:p w:rsidR="00A34E85" w:rsidRPr="00B636A9" w:rsidRDefault="00A34E85" w:rsidP="00A34E85">
      <w:pPr>
        <w:suppressAutoHyphens/>
        <w:spacing w:after="0" w:line="240" w:lineRule="auto"/>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физичких</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лица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за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обављање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тражених</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lastRenderedPageBreak/>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бесплатно</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C7147D">
        <w:fldChar w:fldCharType="begin"/>
      </w:r>
      <w:r w:rsidR="00C61D3A">
        <w:instrText>HYPERLINK "http://www.pmf.ni.ac.rs/javnenabavke"</w:instrText>
      </w:r>
      <w:r w:rsidR="00C7147D">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C7147D">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DA5982">
        <w:rPr>
          <w:b/>
          <w:sz w:val="22"/>
        </w:rPr>
        <w:t>1</w:t>
      </w:r>
      <w:r w:rsidR="00B17F78">
        <w:rPr>
          <w:b/>
          <w:sz w:val="22"/>
          <w:lang/>
        </w:rPr>
        <w:t>3</w:t>
      </w:r>
      <w:r w:rsidR="00580396" w:rsidRPr="002E2418">
        <w:rPr>
          <w:b/>
          <w:sz w:val="22"/>
          <w:lang w:val="sr-Cyrl-CS"/>
        </w:rPr>
        <w:t xml:space="preserve"> (</w:t>
      </w:r>
      <w:r w:rsidR="00B17F78">
        <w:rPr>
          <w:b/>
          <w:sz w:val="22"/>
          <w:lang w:val="sr-Cyrl-CS"/>
        </w:rPr>
        <w:t>тринаес</w:t>
      </w:r>
      <w:r w:rsidR="00DA5982">
        <w:rPr>
          <w:b/>
          <w:sz w:val="22"/>
          <w:lang w:val="sr-Cyrl-CS"/>
        </w:rPr>
        <w:t>т</w:t>
      </w:r>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B17F78">
        <w:rPr>
          <w:sz w:val="22"/>
          <w:lang w:val="sr-Cyrl-CS"/>
        </w:rPr>
        <w:t>Особа за контакт Милена Јовановић</w:t>
      </w:r>
      <w:r w:rsidR="00580396" w:rsidRPr="002E2418">
        <w:rPr>
          <w:sz w:val="22"/>
          <w:lang w:val="sr-Cyrl-CS"/>
        </w:rPr>
        <w:t xml:space="preserve">, тел. </w:t>
      </w:r>
      <w:r w:rsidR="00580396" w:rsidRPr="002E2418">
        <w:rPr>
          <w:b/>
          <w:bCs/>
          <w:sz w:val="22"/>
          <w:lang w:val="sr-Cyrl-CS"/>
        </w:rPr>
        <w:t>533-015</w:t>
      </w:r>
      <w:r w:rsidR="00580396" w:rsidRPr="002E2418">
        <w:rPr>
          <w:sz w:val="22"/>
          <w:lang w:val="sr-Cyrl-CS"/>
        </w:rPr>
        <w:t xml:space="preserve">, лок. </w:t>
      </w:r>
      <w:r w:rsidR="00580396" w:rsidRPr="002E2418">
        <w:rPr>
          <w:b/>
          <w:sz w:val="22"/>
        </w:rPr>
        <w:t>1</w:t>
      </w:r>
      <w:r w:rsidR="00580396" w:rsidRPr="002E2418">
        <w:rPr>
          <w:b/>
          <w:bCs/>
          <w:sz w:val="22"/>
          <w:lang w:val="sr-Cyrl-CS"/>
        </w:rPr>
        <w:t>33</w:t>
      </w:r>
      <w:r w:rsidR="00B17F78">
        <w:rPr>
          <w:b/>
          <w:bCs/>
          <w:sz w:val="22"/>
          <w:lang w:val="sr-Cyrl-CS"/>
        </w:rPr>
        <w:t>, mail: javnenabavke@pmf.ni.ac.rs,</w:t>
      </w:r>
      <w:r w:rsidR="00580396" w:rsidRPr="002E2418">
        <w:rPr>
          <w:b/>
          <w:bCs/>
          <w:sz w:val="22"/>
        </w:rPr>
        <w:t xml:space="preserve"> </w:t>
      </w:r>
      <w:r w:rsidR="00580396" w:rsidRPr="002E2418">
        <w:rPr>
          <w:b/>
          <w:bCs/>
          <w:sz w:val="22"/>
          <w:lang w:val="sr-Cyrl-CS"/>
        </w:rPr>
        <w:t xml:space="preserve">(техничка спецификација: </w:t>
      </w:r>
      <w:r w:rsidR="00DA5982">
        <w:rPr>
          <w:b/>
          <w:bCs/>
          <w:sz w:val="22"/>
          <w:lang w:val="sr-Cyrl-CS"/>
        </w:rPr>
        <w:t>Сузана Стаменковић</w:t>
      </w:r>
      <w:r w:rsidR="00580396" w:rsidRPr="002E2418">
        <w:rPr>
          <w:b/>
          <w:bCs/>
          <w:sz w:val="22"/>
          <w:lang w:val="sr-Cyrl-CS"/>
        </w:rPr>
        <w:t xml:space="preserve">, тел. </w:t>
      </w:r>
      <w:r w:rsidR="00580396" w:rsidRPr="0055291C">
        <w:rPr>
          <w:b/>
          <w:bCs/>
          <w:sz w:val="22"/>
          <w:lang w:val="sr-Cyrl-CS"/>
        </w:rPr>
        <w:t>533-015</w:t>
      </w:r>
      <w:r w:rsidR="00580396" w:rsidRPr="002E2418">
        <w:rPr>
          <w:b/>
          <w:bCs/>
          <w:sz w:val="22"/>
          <w:lang w:val="sr-Cyrl-CS"/>
        </w:rPr>
        <w:t>,</w:t>
      </w:r>
      <w:r w:rsidR="00DA5982">
        <w:rPr>
          <w:b/>
          <w:bCs/>
          <w:sz w:val="22"/>
          <w:lang w:val="sr-Cyrl-CS"/>
        </w:rPr>
        <w:t xml:space="preserve"> локал 148,</w:t>
      </w:r>
      <w:r w:rsidR="00580396" w:rsidRPr="002E2418">
        <w:rPr>
          <w:b/>
          <w:bCs/>
          <w:sz w:val="22"/>
          <w:lang w:val="sr-Cyrl-CS"/>
        </w:rPr>
        <w:t xml:space="preserve"> </w:t>
      </w:r>
      <w:r w:rsidR="00580396" w:rsidRPr="002E2418">
        <w:rPr>
          <w:b/>
          <w:bCs/>
          <w:sz w:val="22"/>
          <w:lang w:val="sr-Latn-CS"/>
        </w:rPr>
        <w:t xml:space="preserve">mail: </w:t>
      </w:r>
      <w:r w:rsidR="00DA5982">
        <w:rPr>
          <w:b/>
          <w:bCs/>
          <w:sz w:val="22"/>
        </w:rPr>
        <w:t>ssuzana@pmf.ni.ac.rs</w:t>
      </w:r>
      <w:r w:rsidR="00580396" w:rsidRPr="002E2418">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580396" w:rsidRPr="002E2418">
        <w:rPr>
          <w:b/>
          <w:sz w:val="22"/>
          <w:lang w:val="sr-Cyrl-CS"/>
        </w:rPr>
        <w:t>1</w:t>
      </w:r>
      <w:r w:rsidR="00B17F78">
        <w:rPr>
          <w:b/>
          <w:sz w:val="22"/>
        </w:rPr>
        <w:t>3</w:t>
      </w:r>
      <w:r w:rsidR="00580396" w:rsidRPr="002E2418">
        <w:rPr>
          <w:b/>
          <w:sz w:val="22"/>
          <w:lang w:val="sr-Cyrl-CS"/>
        </w:rPr>
        <w:t xml:space="preserve"> (</w:t>
      </w:r>
      <w:proofErr w:type="spellStart"/>
      <w:r w:rsidR="00B17F78">
        <w:rPr>
          <w:b/>
          <w:sz w:val="22"/>
        </w:rPr>
        <w:t>тринаест</w:t>
      </w:r>
      <w:proofErr w:type="spellEnd"/>
      <w:proofErr w:type="gramStart"/>
      <w:r w:rsidR="00580396" w:rsidRPr="002E2418">
        <w:rPr>
          <w:b/>
          <w:sz w:val="22"/>
          <w:lang w:val="sr-Cyrl-CS"/>
        </w:rPr>
        <w:t>)</w:t>
      </w:r>
      <w:r w:rsidR="00E0739D">
        <w:rPr>
          <w:b/>
          <w:sz w:val="22"/>
          <w:szCs w:val="22"/>
          <w:lang w:val="sr-Cyrl-CS"/>
        </w:rPr>
        <w:t xml:space="preserve"> </w:t>
      </w:r>
      <w:r w:rsidRPr="00E43158">
        <w:rPr>
          <w:color w:val="000000"/>
          <w:sz w:val="22"/>
          <w:szCs w:val="22"/>
        </w:rPr>
        <w:t xml:space="preserve"> </w:t>
      </w:r>
      <w:proofErr w:type="spellStart"/>
      <w:r w:rsidRPr="00E43158">
        <w:rPr>
          <w:color w:val="000000"/>
          <w:sz w:val="22"/>
          <w:szCs w:val="22"/>
        </w:rPr>
        <w:t>дана</w:t>
      </w:r>
      <w:proofErr w:type="spellEnd"/>
      <w:proofErr w:type="gram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C7147D">
        <w:fldChar w:fldCharType="begin"/>
      </w:r>
      <w:r w:rsidR="00C61D3A">
        <w:instrText>HYPERLINK "http://www.pmf.ni.ac.rs/javnenabavke"</w:instrText>
      </w:r>
      <w:r w:rsidR="00C7147D">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C7147D">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580396" w:rsidRPr="00B17F78">
        <w:rPr>
          <w:b/>
          <w:bCs/>
          <w:sz w:val="22"/>
        </w:rPr>
        <w:t>1</w:t>
      </w:r>
      <w:r w:rsidR="00B17F78" w:rsidRPr="00B17F78">
        <w:rPr>
          <w:b/>
          <w:bCs/>
          <w:sz w:val="22"/>
          <w:lang/>
        </w:rPr>
        <w:t>4</w:t>
      </w:r>
      <w:r w:rsidR="00580396" w:rsidRPr="00B17F78">
        <w:rPr>
          <w:b/>
          <w:bCs/>
          <w:sz w:val="22"/>
        </w:rPr>
        <w:t>.</w:t>
      </w:r>
      <w:r w:rsidR="00B17F78" w:rsidRPr="00B17F78">
        <w:rPr>
          <w:b/>
          <w:bCs/>
          <w:sz w:val="22"/>
          <w:lang/>
        </w:rPr>
        <w:t>04</w:t>
      </w:r>
      <w:r w:rsidR="00E0739D" w:rsidRPr="00B17F78">
        <w:rPr>
          <w:b/>
          <w:bCs/>
          <w:sz w:val="22"/>
          <w:lang w:val="sr-Cyrl-CS"/>
        </w:rPr>
        <w:t>.201</w:t>
      </w:r>
      <w:r w:rsidR="00B17F78">
        <w:rPr>
          <w:b/>
          <w:bCs/>
          <w:sz w:val="22"/>
          <w:lang w:val="sr-Cyrl-CS"/>
        </w:rPr>
        <w:t>5</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51344F">
        <w:rPr>
          <w:color w:val="000000"/>
          <w:sz w:val="22"/>
          <w:szCs w:val="22"/>
          <w:lang w:val="sr-Cyrl-CS"/>
        </w:rPr>
        <w:t>7</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r w:rsidRPr="00A732B2">
        <w:rPr>
          <w:sz w:val="22"/>
          <w:szCs w:val="22"/>
          <w:lang w:val="sr-Latn-CS"/>
        </w:rPr>
        <w:lastRenderedPageBreak/>
        <w:t>Понуђач може да измени или повуче своју понуду писменим обавештењем пре рока за подношење понуда.</w:t>
      </w:r>
      <w:r w:rsidRPr="00A732B2">
        <w:rPr>
          <w:sz w:val="22"/>
          <w:szCs w:val="22"/>
          <w:lang w:val="sr-Cyrl-CS"/>
        </w:rPr>
        <w:t xml:space="preserve"> </w:t>
      </w:r>
      <w:r w:rsidRPr="00A732B2">
        <w:rPr>
          <w:sz w:val="22"/>
          <w:szCs w:val="22"/>
          <w:lang w:val="sr-Latn-CS"/>
        </w:rPr>
        <w:t xml:space="preserve">Свако обавештење о изменама или повлачењу </w:t>
      </w:r>
      <w:proofErr w:type="spellStart"/>
      <w:r w:rsidRPr="00A732B2">
        <w:rPr>
          <w:sz w:val="22"/>
          <w:szCs w:val="22"/>
        </w:rPr>
        <w:t>мора</w:t>
      </w:r>
      <w:proofErr w:type="spellEnd"/>
      <w:r w:rsidRPr="00A732B2">
        <w:rPr>
          <w:sz w:val="22"/>
          <w:szCs w:val="22"/>
        </w:rPr>
        <w:t xml:space="preserve"> </w:t>
      </w:r>
      <w:proofErr w:type="spellStart"/>
      <w:r w:rsidRPr="00A732B2">
        <w:rPr>
          <w:sz w:val="22"/>
          <w:szCs w:val="22"/>
        </w:rPr>
        <w:t>бити</w:t>
      </w:r>
      <w:proofErr w:type="spellEnd"/>
      <w:r w:rsidRPr="00A732B2">
        <w:rPr>
          <w:sz w:val="22"/>
          <w:szCs w:val="22"/>
          <w:lang w:val="sr-Latn-CS"/>
        </w:rPr>
        <w:t xml:space="preserve"> запечаћено, а </w:t>
      </w:r>
      <w:proofErr w:type="spellStart"/>
      <w:r w:rsidRPr="00A732B2">
        <w:rPr>
          <w:sz w:val="22"/>
          <w:szCs w:val="22"/>
        </w:rPr>
        <w:t>на</w:t>
      </w:r>
      <w:proofErr w:type="spellEnd"/>
      <w:r w:rsidRPr="00A732B2">
        <w:rPr>
          <w:sz w:val="22"/>
          <w:szCs w:val="22"/>
        </w:rPr>
        <w:t xml:space="preserve"> </w:t>
      </w:r>
      <w:r w:rsidRPr="00A732B2">
        <w:rPr>
          <w:sz w:val="22"/>
          <w:szCs w:val="22"/>
          <w:lang w:val="sr-Latn-CS"/>
        </w:rPr>
        <w:t>коверт</w:t>
      </w:r>
      <w:r w:rsidRPr="00A732B2">
        <w:rPr>
          <w:sz w:val="22"/>
          <w:szCs w:val="22"/>
        </w:rPr>
        <w:t>и</w:t>
      </w:r>
      <w:r w:rsidRPr="00A732B2">
        <w:rPr>
          <w:sz w:val="22"/>
          <w:szCs w:val="22"/>
          <w:lang w:val="sr-Latn-CS"/>
        </w:rPr>
        <w:t xml:space="preserve"> назначен</w:t>
      </w:r>
      <w:r w:rsidRPr="00A732B2">
        <w:rPr>
          <w:sz w:val="22"/>
          <w:szCs w:val="22"/>
        </w:rPr>
        <w:t>а</w:t>
      </w:r>
      <w:r w:rsidRPr="00A732B2">
        <w:rPr>
          <w:sz w:val="22"/>
          <w:szCs w:val="22"/>
          <w:lang w:val="sr-Latn-CS"/>
        </w:rPr>
        <w:t xml:space="preserve"> ознак</w:t>
      </w:r>
      <w:r w:rsidRPr="00A732B2">
        <w:rPr>
          <w:sz w:val="22"/>
          <w:szCs w:val="22"/>
        </w:rPr>
        <w:t>а</w:t>
      </w:r>
      <w:r w:rsidRPr="00A732B2">
        <w:rPr>
          <w:sz w:val="22"/>
          <w:szCs w:val="22"/>
          <w:lang w:val="sr-Latn-CS"/>
        </w:rPr>
        <w:t xml:space="preserve"> </w:t>
      </w:r>
      <w:r w:rsidRPr="00A732B2">
        <w:rPr>
          <w:b/>
          <w:sz w:val="22"/>
          <w:szCs w:val="22"/>
          <w:lang w:val="sr-Latn-CS"/>
        </w:rPr>
        <w:t>“Измена понуде”</w:t>
      </w:r>
      <w:r w:rsidRPr="00A732B2">
        <w:rPr>
          <w:sz w:val="22"/>
          <w:szCs w:val="22"/>
          <w:lang w:val="sr-Latn-CS"/>
        </w:rPr>
        <w:t xml:space="preserve"> или </w:t>
      </w:r>
      <w:r w:rsidRPr="00A732B2">
        <w:rPr>
          <w:b/>
          <w:sz w:val="22"/>
          <w:szCs w:val="22"/>
          <w:lang w:val="sr-Latn-CS"/>
        </w:rPr>
        <w:t>“Повлачење”</w:t>
      </w:r>
      <w:r w:rsidRPr="00A732B2">
        <w:rPr>
          <w:sz w:val="22"/>
          <w:szCs w:val="22"/>
          <w:lang w:val="sr-Latn-CS"/>
        </w:rPr>
        <w:t>.</w:t>
      </w:r>
      <w:r w:rsidRPr="00A732B2">
        <w:rPr>
          <w:sz w:val="22"/>
          <w:szCs w:val="22"/>
          <w:lang w:val="sr-Cyrl-CS"/>
        </w:rPr>
        <w:t xml:space="preserve"> </w:t>
      </w:r>
      <w:proofErr w:type="spellStart"/>
      <w:proofErr w:type="gramStart"/>
      <w:r w:rsidRPr="00A732B2">
        <w:rPr>
          <w:sz w:val="22"/>
          <w:szCs w:val="22"/>
        </w:rPr>
        <w:t>По</w:t>
      </w:r>
      <w:proofErr w:type="spellEnd"/>
      <w:r w:rsidRPr="00A732B2">
        <w:rPr>
          <w:sz w:val="22"/>
          <w:szCs w:val="22"/>
        </w:rPr>
        <w:t xml:space="preserve"> </w:t>
      </w:r>
      <w:proofErr w:type="spellStart"/>
      <w:r w:rsidRPr="00A732B2">
        <w:rPr>
          <w:sz w:val="22"/>
          <w:szCs w:val="22"/>
        </w:rPr>
        <w:t>истеку</w:t>
      </w:r>
      <w:proofErr w:type="spellEnd"/>
      <w:r w:rsidRPr="00A732B2">
        <w:rPr>
          <w:sz w:val="22"/>
          <w:szCs w:val="22"/>
        </w:rPr>
        <w:t xml:space="preserve"> </w:t>
      </w:r>
      <w:proofErr w:type="spellStart"/>
      <w:r w:rsidRPr="00A732B2">
        <w:rPr>
          <w:sz w:val="22"/>
          <w:szCs w:val="22"/>
        </w:rPr>
        <w:t>рока</w:t>
      </w:r>
      <w:proofErr w:type="spellEnd"/>
      <w:r w:rsidRPr="00A732B2">
        <w:rPr>
          <w:sz w:val="22"/>
          <w:szCs w:val="22"/>
        </w:rPr>
        <w:t xml:space="preserve"> </w:t>
      </w:r>
      <w:proofErr w:type="spellStart"/>
      <w:r w:rsidRPr="00A732B2">
        <w:rPr>
          <w:sz w:val="22"/>
          <w:szCs w:val="22"/>
        </w:rPr>
        <w:t>за</w:t>
      </w:r>
      <w:proofErr w:type="spellEnd"/>
      <w:r w:rsidRPr="00A732B2">
        <w:rPr>
          <w:sz w:val="22"/>
          <w:szCs w:val="22"/>
        </w:rPr>
        <w:t xml:space="preserve"> </w:t>
      </w:r>
      <w:proofErr w:type="spellStart"/>
      <w:r w:rsidRPr="00A732B2">
        <w:rPr>
          <w:sz w:val="22"/>
          <w:szCs w:val="22"/>
        </w:rPr>
        <w:t>подношење</w:t>
      </w:r>
      <w:proofErr w:type="spellEnd"/>
      <w:r w:rsidRPr="00A732B2">
        <w:rPr>
          <w:sz w:val="22"/>
          <w:szCs w:val="22"/>
        </w:rPr>
        <w:t xml:space="preserve"> </w:t>
      </w:r>
      <w:proofErr w:type="spellStart"/>
      <w:r w:rsidRPr="00A732B2">
        <w:rPr>
          <w:sz w:val="22"/>
          <w:szCs w:val="22"/>
        </w:rPr>
        <w:t>понуде</w:t>
      </w:r>
      <w:proofErr w:type="spellEnd"/>
      <w:r w:rsidRPr="00A732B2">
        <w:rPr>
          <w:sz w:val="22"/>
          <w:szCs w:val="22"/>
        </w:rPr>
        <w:t xml:space="preserve"> </w:t>
      </w:r>
      <w:r w:rsidRPr="00A732B2">
        <w:rPr>
          <w:sz w:val="22"/>
          <w:szCs w:val="22"/>
          <w:lang w:val="sr-Cyrl-CS"/>
        </w:rPr>
        <w:t>понуда</w:t>
      </w:r>
      <w:r w:rsidRPr="00A732B2">
        <w:rPr>
          <w:sz w:val="22"/>
          <w:szCs w:val="22"/>
        </w:rPr>
        <w:t xml:space="preserve"> </w:t>
      </w:r>
      <w:proofErr w:type="spellStart"/>
      <w:r w:rsidRPr="00A732B2">
        <w:rPr>
          <w:sz w:val="22"/>
          <w:szCs w:val="22"/>
        </w:rPr>
        <w:t>не</w:t>
      </w:r>
      <w:proofErr w:type="spellEnd"/>
      <w:r w:rsidRPr="00A732B2">
        <w:rPr>
          <w:sz w:val="22"/>
          <w:szCs w:val="22"/>
        </w:rPr>
        <w:t xml:space="preserve"> </w:t>
      </w:r>
      <w:proofErr w:type="spellStart"/>
      <w:r w:rsidRPr="00A732B2">
        <w:rPr>
          <w:sz w:val="22"/>
          <w:szCs w:val="22"/>
        </w:rPr>
        <w:t>може</w:t>
      </w:r>
      <w:proofErr w:type="spellEnd"/>
      <w:r w:rsidRPr="00A732B2">
        <w:rPr>
          <w:sz w:val="22"/>
          <w:szCs w:val="22"/>
        </w:rPr>
        <w:t xml:space="preserve"> </w:t>
      </w:r>
      <w:proofErr w:type="spellStart"/>
      <w:r w:rsidRPr="00A732B2">
        <w:rPr>
          <w:sz w:val="22"/>
          <w:szCs w:val="22"/>
        </w:rPr>
        <w:t>да</w:t>
      </w:r>
      <w:proofErr w:type="spellEnd"/>
      <w:r w:rsidRPr="00A732B2">
        <w:rPr>
          <w:sz w:val="22"/>
          <w:szCs w:val="22"/>
        </w:rPr>
        <w:t xml:space="preserve"> </w:t>
      </w:r>
      <w:proofErr w:type="spellStart"/>
      <w:r w:rsidRPr="00A732B2">
        <w:rPr>
          <w:sz w:val="22"/>
          <w:szCs w:val="22"/>
        </w:rPr>
        <w:t>се</w:t>
      </w:r>
      <w:proofErr w:type="spellEnd"/>
      <w:r w:rsidRPr="00A732B2">
        <w:rPr>
          <w:sz w:val="22"/>
          <w:szCs w:val="22"/>
        </w:rPr>
        <w:t xml:space="preserve"> </w:t>
      </w:r>
      <w:proofErr w:type="spellStart"/>
      <w:r w:rsidRPr="00A732B2">
        <w:rPr>
          <w:sz w:val="22"/>
          <w:szCs w:val="22"/>
        </w:rPr>
        <w:t>мења</w:t>
      </w:r>
      <w:proofErr w:type="spellEnd"/>
      <w:r w:rsidRPr="00A732B2">
        <w:rPr>
          <w:sz w:val="22"/>
          <w:szCs w:val="22"/>
        </w:rPr>
        <w:t>.</w:t>
      </w:r>
      <w:proofErr w:type="gramEnd"/>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25059"/>
    <w:rsid w:val="00056CE3"/>
    <w:rsid w:val="00063844"/>
    <w:rsid w:val="000A04F9"/>
    <w:rsid w:val="001C66F5"/>
    <w:rsid w:val="0022151B"/>
    <w:rsid w:val="002324EC"/>
    <w:rsid w:val="002540ED"/>
    <w:rsid w:val="002F3B23"/>
    <w:rsid w:val="00335DE4"/>
    <w:rsid w:val="00346540"/>
    <w:rsid w:val="003B031B"/>
    <w:rsid w:val="003C5277"/>
    <w:rsid w:val="0041496C"/>
    <w:rsid w:val="0042392C"/>
    <w:rsid w:val="004578B6"/>
    <w:rsid w:val="004E76FF"/>
    <w:rsid w:val="0051344F"/>
    <w:rsid w:val="00522D6D"/>
    <w:rsid w:val="00536F9D"/>
    <w:rsid w:val="00544495"/>
    <w:rsid w:val="0055291C"/>
    <w:rsid w:val="0056211B"/>
    <w:rsid w:val="00564090"/>
    <w:rsid w:val="0057581D"/>
    <w:rsid w:val="00580396"/>
    <w:rsid w:val="005826EC"/>
    <w:rsid w:val="005D1CF4"/>
    <w:rsid w:val="005D2622"/>
    <w:rsid w:val="0060543E"/>
    <w:rsid w:val="00634C6C"/>
    <w:rsid w:val="006503A8"/>
    <w:rsid w:val="00651B27"/>
    <w:rsid w:val="00663192"/>
    <w:rsid w:val="00710177"/>
    <w:rsid w:val="00713F70"/>
    <w:rsid w:val="0071724D"/>
    <w:rsid w:val="00756902"/>
    <w:rsid w:val="00795DF5"/>
    <w:rsid w:val="007C4741"/>
    <w:rsid w:val="008E50BE"/>
    <w:rsid w:val="00A032A2"/>
    <w:rsid w:val="00A34E85"/>
    <w:rsid w:val="00A36E2D"/>
    <w:rsid w:val="00A4281B"/>
    <w:rsid w:val="00AB168B"/>
    <w:rsid w:val="00B136B7"/>
    <w:rsid w:val="00B146A0"/>
    <w:rsid w:val="00B17F78"/>
    <w:rsid w:val="00B27419"/>
    <w:rsid w:val="00B652FD"/>
    <w:rsid w:val="00BC2AF3"/>
    <w:rsid w:val="00BE5E47"/>
    <w:rsid w:val="00C35B8F"/>
    <w:rsid w:val="00C61D3A"/>
    <w:rsid w:val="00C7147D"/>
    <w:rsid w:val="00C72CBB"/>
    <w:rsid w:val="00CE6886"/>
    <w:rsid w:val="00CF0214"/>
    <w:rsid w:val="00CF1A34"/>
    <w:rsid w:val="00D14CEF"/>
    <w:rsid w:val="00D15883"/>
    <w:rsid w:val="00D25524"/>
    <w:rsid w:val="00D34B1A"/>
    <w:rsid w:val="00D61A4E"/>
    <w:rsid w:val="00DA5982"/>
    <w:rsid w:val="00DE65DD"/>
    <w:rsid w:val="00E000D2"/>
    <w:rsid w:val="00E0739D"/>
    <w:rsid w:val="00E43158"/>
    <w:rsid w:val="00E44FCD"/>
    <w:rsid w:val="00E60042"/>
    <w:rsid w:val="00E62DB8"/>
    <w:rsid w:val="00E84290"/>
    <w:rsid w:val="00E9258D"/>
    <w:rsid w:val="00EF04EB"/>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8A906-2957-46DF-A335-58A02A84C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korisnik</cp:lastModifiedBy>
  <cp:revision>57</cp:revision>
  <dcterms:created xsi:type="dcterms:W3CDTF">2013-10-15T08:44:00Z</dcterms:created>
  <dcterms:modified xsi:type="dcterms:W3CDTF">2015-04-01T08:03:00Z</dcterms:modified>
</cp:coreProperties>
</file>