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50" w:rsidRPr="001C5F8F" w:rsidRDefault="00BB1F50" w:rsidP="00BB1F50">
      <w:pPr>
        <w:jc w:val="center"/>
        <w:rPr>
          <w:b/>
          <w:sz w:val="28"/>
          <w:szCs w:val="28"/>
          <w:lang w:val="sr-Cyrl-CS"/>
        </w:rPr>
      </w:pPr>
    </w:p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 w:rsidR="001C5F8F">
        <w:rPr>
          <w:b/>
          <w:sz w:val="28"/>
          <w:szCs w:val="28"/>
          <w:lang w:val="sr-Cyrl-CS"/>
        </w:rPr>
        <w:t>6</w:t>
      </w:r>
      <w:r w:rsidR="007549F5">
        <w:rPr>
          <w:b/>
          <w:sz w:val="28"/>
          <w:szCs w:val="28"/>
          <w:lang w:val="sr-Cyrl-CS"/>
        </w:rPr>
        <w:t>.3</w:t>
      </w:r>
      <w:r w:rsidR="00C20D67">
        <w:rPr>
          <w:b/>
          <w:sz w:val="28"/>
          <w:szCs w:val="28"/>
          <w:lang w:val="sr-Cyrl-CS"/>
        </w:rPr>
        <w:t xml:space="preserve"> </w:t>
      </w:r>
      <w:r w:rsidR="001C5F8F">
        <w:rPr>
          <w:b/>
          <w:sz w:val="28"/>
          <w:szCs w:val="28"/>
          <w:lang w:val="sr-Cyrl-CS"/>
        </w:rPr>
        <w:t>Однос</w:t>
      </w:r>
      <w:r>
        <w:rPr>
          <w:b/>
          <w:sz w:val="28"/>
          <w:szCs w:val="28"/>
          <w:lang w:val="sr-Cyrl-CS"/>
        </w:rPr>
        <w:t xml:space="preserve"> </w:t>
      </w:r>
      <w:r w:rsidR="007549F5">
        <w:rPr>
          <w:b/>
          <w:sz w:val="28"/>
          <w:szCs w:val="28"/>
          <w:lang w:val="sr-Cyrl-CS"/>
        </w:rPr>
        <w:t xml:space="preserve">броја </w:t>
      </w:r>
      <w:r w:rsidR="00A95918">
        <w:rPr>
          <w:b/>
          <w:sz w:val="28"/>
          <w:szCs w:val="28"/>
          <w:lang w:val="sr-Cyrl-RS"/>
        </w:rPr>
        <w:t xml:space="preserve">М21 и М21А </w:t>
      </w:r>
      <w:r w:rsidR="007549F5">
        <w:rPr>
          <w:b/>
          <w:sz w:val="28"/>
          <w:szCs w:val="28"/>
          <w:lang w:val="sr-Cyrl-CS"/>
        </w:rPr>
        <w:t>индексираних радова</w:t>
      </w:r>
      <w:r w:rsidR="001314CC">
        <w:rPr>
          <w:b/>
          <w:sz w:val="28"/>
          <w:szCs w:val="28"/>
          <w:lang w:val="sr-Cyrl-CS"/>
        </w:rPr>
        <w:t xml:space="preserve"> </w:t>
      </w:r>
      <w:r w:rsidR="00A95918">
        <w:rPr>
          <w:b/>
          <w:sz w:val="28"/>
          <w:szCs w:val="28"/>
          <w:lang w:val="sr-Cyrl-CS"/>
        </w:rPr>
        <w:t xml:space="preserve">у периоду </w:t>
      </w:r>
      <w:r w:rsidR="007A3808">
        <w:rPr>
          <w:b/>
          <w:sz w:val="28"/>
          <w:szCs w:val="28"/>
          <w:lang w:val="sr-Cyrl-CS"/>
        </w:rPr>
        <w:t>20</w:t>
      </w:r>
      <w:r w:rsidR="001314CC">
        <w:rPr>
          <w:b/>
          <w:sz w:val="28"/>
          <w:szCs w:val="28"/>
          <w:lang w:val="sr-Cyrl-CS"/>
        </w:rPr>
        <w:t>13-</w:t>
      </w:r>
      <w:r w:rsidR="007A3808">
        <w:rPr>
          <w:b/>
          <w:sz w:val="28"/>
          <w:szCs w:val="28"/>
          <w:lang w:val="sr-Cyrl-CS"/>
        </w:rPr>
        <w:t>201</w:t>
      </w:r>
      <w:r w:rsidR="001314CC">
        <w:rPr>
          <w:b/>
          <w:sz w:val="28"/>
          <w:szCs w:val="28"/>
          <w:lang w:val="sr-Cyrl-CS"/>
        </w:rPr>
        <w:t>6</w:t>
      </w:r>
      <w:r w:rsidR="007549F5">
        <w:rPr>
          <w:b/>
          <w:sz w:val="28"/>
          <w:szCs w:val="28"/>
          <w:lang w:val="sr-Cyrl-CS"/>
        </w:rPr>
        <w:t xml:space="preserve"> у односу на укупан број </w:t>
      </w:r>
      <w:r>
        <w:rPr>
          <w:b/>
          <w:sz w:val="28"/>
          <w:szCs w:val="28"/>
          <w:lang w:val="sr-Cyrl-CS"/>
        </w:rPr>
        <w:t xml:space="preserve">наставника </w:t>
      </w:r>
      <w:r w:rsidR="001C5F8F">
        <w:rPr>
          <w:b/>
          <w:sz w:val="28"/>
          <w:szCs w:val="28"/>
          <w:lang w:val="sr-Cyrl-CS"/>
        </w:rPr>
        <w:t>и сарадника на Факултету</w:t>
      </w:r>
    </w:p>
    <w:p w:rsidR="00B929F8" w:rsidRDefault="00B929F8" w:rsidP="00C20D67">
      <w:pPr>
        <w:rPr>
          <w:b/>
          <w:sz w:val="28"/>
          <w:szCs w:val="28"/>
          <w:lang w:val="sr-Cyrl-CS"/>
        </w:rPr>
      </w:pPr>
    </w:p>
    <w:p w:rsidR="000233EF" w:rsidRDefault="000233EF" w:rsidP="00C20D67">
      <w:pPr>
        <w:rPr>
          <w:b/>
          <w:sz w:val="28"/>
          <w:szCs w:val="28"/>
          <w:lang w:val="sr-Cyrl-CS"/>
        </w:rPr>
      </w:pPr>
    </w:p>
    <w:p w:rsidR="000233EF" w:rsidRDefault="000233EF" w:rsidP="006816BC">
      <w:pPr>
        <w:ind w:firstLine="720"/>
        <w:jc w:val="both"/>
        <w:rPr>
          <w:lang w:val="sr-Cyrl-CS"/>
        </w:rPr>
      </w:pPr>
      <w:r w:rsidRPr="000233EF">
        <w:rPr>
          <w:lang w:val="sr-Cyrl-CS"/>
        </w:rPr>
        <w:t xml:space="preserve">На Природно-математичком факултету у Нишу </w:t>
      </w:r>
      <w:r w:rsidR="00156A10">
        <w:rPr>
          <w:lang w:val="sr-Cyrl-CS"/>
        </w:rPr>
        <w:t xml:space="preserve">запослено је </w:t>
      </w:r>
      <w:r w:rsidR="004801BA">
        <w:rPr>
          <w:lang w:val="sr-Cyrl-CS"/>
        </w:rPr>
        <w:t>1</w:t>
      </w:r>
      <w:r w:rsidR="001314CC">
        <w:t>26</w:t>
      </w:r>
      <w:r w:rsidRPr="000233EF">
        <w:rPr>
          <w:lang w:val="sr-Cyrl-CS"/>
        </w:rPr>
        <w:t xml:space="preserve"> наставника </w:t>
      </w:r>
      <w:r w:rsidR="00156A10">
        <w:rPr>
          <w:lang w:val="sr-Cyrl-CS"/>
        </w:rPr>
        <w:t>и 3</w:t>
      </w:r>
      <w:r w:rsidR="001314CC">
        <w:t>0</w:t>
      </w:r>
      <w:r w:rsidR="00156A10">
        <w:rPr>
          <w:lang w:val="sr-Cyrl-CS"/>
        </w:rPr>
        <w:t xml:space="preserve"> сарадника</w:t>
      </w:r>
      <w:r w:rsidR="006816BC">
        <w:rPr>
          <w:lang w:val="sr-Cyrl-CS"/>
        </w:rPr>
        <w:t xml:space="preserve"> - у</w:t>
      </w:r>
      <w:r>
        <w:rPr>
          <w:lang w:val="sr-Cyrl-CS"/>
        </w:rPr>
        <w:t xml:space="preserve">купан број </w:t>
      </w:r>
      <w:r w:rsidR="004801BA">
        <w:rPr>
          <w:lang w:val="sr-Cyrl-CS"/>
        </w:rPr>
        <w:t xml:space="preserve">запослених у настави је </w:t>
      </w:r>
      <w:r w:rsidR="004801BA" w:rsidRPr="00A95918">
        <w:rPr>
          <w:b/>
          <w:color w:val="FF0000"/>
          <w:lang w:val="sr-Cyrl-CS"/>
        </w:rPr>
        <w:t>1</w:t>
      </w:r>
      <w:r w:rsidR="001314CC" w:rsidRPr="00A95918">
        <w:rPr>
          <w:b/>
          <w:color w:val="FF0000"/>
        </w:rPr>
        <w:t>56</w:t>
      </w:r>
      <w:r>
        <w:rPr>
          <w:lang w:val="sr-Cyrl-CS"/>
        </w:rPr>
        <w:t>.</w:t>
      </w:r>
    </w:p>
    <w:p w:rsidR="00156A10" w:rsidRDefault="001314CC" w:rsidP="00156A10">
      <w:pPr>
        <w:ind w:firstLine="720"/>
        <w:jc w:val="both"/>
        <w:rPr>
          <w:lang w:val="sr-Cyrl-CS"/>
        </w:rPr>
      </w:pPr>
      <w:r>
        <w:rPr>
          <w:lang w:val="sr-Cyrl-RS"/>
        </w:rPr>
        <w:t>Укупан б</w:t>
      </w:r>
      <w:r w:rsidR="007A3808">
        <w:rPr>
          <w:lang w:val="sr-Cyrl-CS"/>
        </w:rPr>
        <w:t xml:space="preserve">рој </w:t>
      </w:r>
      <w:r w:rsidR="00A95918">
        <w:rPr>
          <w:lang w:val="sr-Cyrl-RS"/>
        </w:rPr>
        <w:t xml:space="preserve">М21 и М21А </w:t>
      </w:r>
      <w:r>
        <w:rPr>
          <w:lang w:val="sr-Cyrl-CS"/>
        </w:rPr>
        <w:t xml:space="preserve"> радова за период 2013</w:t>
      </w:r>
      <w:r w:rsidR="007A3808">
        <w:rPr>
          <w:lang w:val="sr-Cyrl-CS"/>
        </w:rPr>
        <w:t>-201</w:t>
      </w:r>
      <w:r>
        <w:t>6</w:t>
      </w:r>
      <w:r w:rsidR="007A3808">
        <w:rPr>
          <w:lang w:val="sr-Cyrl-CS"/>
        </w:rPr>
        <w:t xml:space="preserve"> је </w:t>
      </w:r>
      <w:r w:rsidRPr="00A95918">
        <w:rPr>
          <w:b/>
          <w:color w:val="FF0000"/>
        </w:rPr>
        <w:t>275</w:t>
      </w:r>
      <w:r w:rsidR="00156A10">
        <w:rPr>
          <w:lang w:val="sr-Cyrl-CS"/>
        </w:rPr>
        <w:t>.</w:t>
      </w:r>
    </w:p>
    <w:p w:rsidR="001314CC" w:rsidRDefault="001314CC" w:rsidP="001314CC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Просечан број </w:t>
      </w:r>
      <w:r w:rsidR="00A95918">
        <w:rPr>
          <w:lang w:val="sr-Cyrl-RS"/>
        </w:rPr>
        <w:t xml:space="preserve">М21 и М21А </w:t>
      </w:r>
      <w:r w:rsidR="00A95918">
        <w:rPr>
          <w:lang w:val="sr-Cyrl-CS"/>
        </w:rPr>
        <w:t xml:space="preserve"> </w:t>
      </w:r>
      <w:r>
        <w:rPr>
          <w:lang w:val="sr-Cyrl-CS"/>
        </w:rPr>
        <w:t>радова по години у периоду 2013-201</w:t>
      </w:r>
      <w:r>
        <w:t>6</w:t>
      </w:r>
      <w:r>
        <w:rPr>
          <w:lang w:val="sr-Cyrl-CS"/>
        </w:rPr>
        <w:t xml:space="preserve"> је</w:t>
      </w:r>
      <w:r>
        <w:rPr>
          <w:lang w:val="sr-Cyrl-RS"/>
        </w:rPr>
        <w:t xml:space="preserve"> </w:t>
      </w:r>
      <w:r w:rsidRPr="00A95918">
        <w:rPr>
          <w:b/>
          <w:color w:val="FF0000"/>
          <w:lang w:val="sr-Cyrl-RS"/>
        </w:rPr>
        <w:t>68,5</w:t>
      </w:r>
      <w:r w:rsidRPr="00A95918">
        <w:rPr>
          <w:b/>
          <w:color w:val="FF0000"/>
          <w:lang w:val="sr-Cyrl-CS"/>
        </w:rPr>
        <w:t>.</w:t>
      </w:r>
    </w:p>
    <w:p w:rsidR="001314CC" w:rsidRDefault="001314CC" w:rsidP="00156A10">
      <w:pPr>
        <w:ind w:firstLine="720"/>
        <w:jc w:val="both"/>
        <w:rPr>
          <w:lang w:val="sr-Cyrl-CS"/>
        </w:rPr>
      </w:pPr>
      <w:r w:rsidRPr="001314CC">
        <w:rPr>
          <w:lang w:val="sr-Cyrl-CS"/>
        </w:rPr>
        <w:t xml:space="preserve">Однос броја </w:t>
      </w:r>
      <w:r w:rsidR="00A95918">
        <w:rPr>
          <w:lang w:val="sr-Cyrl-RS"/>
        </w:rPr>
        <w:t>М21 и М21А радова</w:t>
      </w:r>
      <w:r w:rsidR="00A95918">
        <w:rPr>
          <w:lang w:val="sr-Cyrl-CS"/>
        </w:rPr>
        <w:t xml:space="preserve"> у периоду 2013-2016</w:t>
      </w:r>
      <w:r w:rsidRPr="001314CC">
        <w:rPr>
          <w:lang w:val="sr-Cyrl-CS"/>
        </w:rPr>
        <w:t xml:space="preserve"> у односу на укупан број наставника и сарадника на Факултету</w:t>
      </w:r>
      <w:r>
        <w:rPr>
          <w:lang w:val="sr-Cyrl-CS"/>
        </w:rPr>
        <w:t xml:space="preserve"> је </w:t>
      </w:r>
      <w:r w:rsidRPr="00A95918">
        <w:rPr>
          <w:b/>
          <w:color w:val="FF0000"/>
          <w:lang w:val="sr-Cyrl-CS"/>
        </w:rPr>
        <w:t>1,76.</w:t>
      </w:r>
    </w:p>
    <w:p w:rsidR="000233EF" w:rsidRPr="000233EF" w:rsidRDefault="000233EF" w:rsidP="00156A1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Однос </w:t>
      </w:r>
      <w:r w:rsidR="001314CC">
        <w:rPr>
          <w:lang w:val="sr-Cyrl-CS"/>
        </w:rPr>
        <w:t xml:space="preserve">просечног </w:t>
      </w:r>
      <w:r w:rsidR="007A3808">
        <w:rPr>
          <w:lang w:val="sr-Cyrl-CS"/>
        </w:rPr>
        <w:t>броја</w:t>
      </w:r>
      <w:r w:rsidR="006816BC">
        <w:rPr>
          <w:lang w:val="sr-Cyrl-CS"/>
        </w:rPr>
        <w:t xml:space="preserve"> </w:t>
      </w:r>
      <w:r w:rsidR="00A95918">
        <w:rPr>
          <w:lang w:val="sr-Cyrl-RS"/>
        </w:rPr>
        <w:t xml:space="preserve">М21 и М21А </w:t>
      </w:r>
      <w:bookmarkStart w:id="0" w:name="_GoBack"/>
      <w:bookmarkEnd w:id="0"/>
      <w:r w:rsidR="007A3808">
        <w:rPr>
          <w:lang w:val="sr-Cyrl-CS"/>
        </w:rPr>
        <w:t>радова</w:t>
      </w:r>
      <w:r w:rsidR="001314CC">
        <w:rPr>
          <w:lang w:val="sr-Cyrl-CS"/>
        </w:rPr>
        <w:t xml:space="preserve"> на годишњем нивоу</w:t>
      </w:r>
      <w:r w:rsidR="007A3808">
        <w:rPr>
          <w:lang w:val="sr-Cyrl-CS"/>
        </w:rPr>
        <w:t xml:space="preserve"> </w:t>
      </w:r>
      <w:r w:rsidR="006816BC">
        <w:rPr>
          <w:lang w:val="sr-Cyrl-CS"/>
        </w:rPr>
        <w:t xml:space="preserve">и укупног броја наставника и сарадника </w:t>
      </w:r>
      <w:r w:rsidR="00326288">
        <w:rPr>
          <w:lang w:val="sr-Cyrl-CS"/>
        </w:rPr>
        <w:t xml:space="preserve">је </w:t>
      </w:r>
      <w:r w:rsidR="001314CC">
        <w:rPr>
          <w:b/>
          <w:color w:val="FF0000"/>
          <w:lang w:val="sr-Cyrl-CS"/>
        </w:rPr>
        <w:t>0,44</w:t>
      </w:r>
      <w:r w:rsidRPr="00EB7701">
        <w:rPr>
          <w:b/>
          <w:color w:val="FF0000"/>
          <w:lang w:val="sr-Cyrl-CS"/>
        </w:rPr>
        <w:t>.</w:t>
      </w:r>
      <w:r w:rsidR="00E2431B">
        <w:rPr>
          <w:lang w:val="sr-Cyrl-CS"/>
        </w:rPr>
        <w:t xml:space="preserve"> </w:t>
      </w:r>
    </w:p>
    <w:p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4CC" w:rsidRDefault="001314CC" w:rsidP="00BB1F50">
      <w:pPr>
        <w:spacing w:after="0" w:line="240" w:lineRule="auto"/>
      </w:pPr>
      <w:r>
        <w:separator/>
      </w:r>
    </w:p>
  </w:endnote>
  <w:endnote w:type="continuationSeparator" w:id="0">
    <w:p w:rsidR="001314CC" w:rsidRDefault="001314CC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4CC" w:rsidRDefault="001314CC" w:rsidP="00BB1F50">
      <w:pPr>
        <w:spacing w:after="0" w:line="240" w:lineRule="auto"/>
      </w:pPr>
      <w:r>
        <w:separator/>
      </w:r>
    </w:p>
  </w:footnote>
  <w:footnote w:type="continuationSeparator" w:id="0">
    <w:p w:rsidR="001314CC" w:rsidRDefault="001314CC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314CC" w:rsidRDefault="001314C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1314CC" w:rsidRDefault="00131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50"/>
    <w:rsid w:val="000233EF"/>
    <w:rsid w:val="00061A58"/>
    <w:rsid w:val="000717AC"/>
    <w:rsid w:val="000C2A32"/>
    <w:rsid w:val="001314CC"/>
    <w:rsid w:val="00156A10"/>
    <w:rsid w:val="001746CE"/>
    <w:rsid w:val="001B6A88"/>
    <w:rsid w:val="001C5F8F"/>
    <w:rsid w:val="001E2FCA"/>
    <w:rsid w:val="002B4FBB"/>
    <w:rsid w:val="002F511C"/>
    <w:rsid w:val="00302961"/>
    <w:rsid w:val="0031782C"/>
    <w:rsid w:val="00326288"/>
    <w:rsid w:val="00390324"/>
    <w:rsid w:val="003B098A"/>
    <w:rsid w:val="00450788"/>
    <w:rsid w:val="00464694"/>
    <w:rsid w:val="00465C81"/>
    <w:rsid w:val="004801BA"/>
    <w:rsid w:val="00506596"/>
    <w:rsid w:val="005C5575"/>
    <w:rsid w:val="006816BC"/>
    <w:rsid w:val="006D4507"/>
    <w:rsid w:val="0071582A"/>
    <w:rsid w:val="007549F5"/>
    <w:rsid w:val="00766345"/>
    <w:rsid w:val="007A3808"/>
    <w:rsid w:val="007A7057"/>
    <w:rsid w:val="007D6319"/>
    <w:rsid w:val="007F04B9"/>
    <w:rsid w:val="00812081"/>
    <w:rsid w:val="00840D7B"/>
    <w:rsid w:val="00852259"/>
    <w:rsid w:val="00887EDA"/>
    <w:rsid w:val="008E5EB2"/>
    <w:rsid w:val="008F74DB"/>
    <w:rsid w:val="00913C1E"/>
    <w:rsid w:val="00927F48"/>
    <w:rsid w:val="00970988"/>
    <w:rsid w:val="0098280F"/>
    <w:rsid w:val="009C5862"/>
    <w:rsid w:val="009E6144"/>
    <w:rsid w:val="00A2137D"/>
    <w:rsid w:val="00A70196"/>
    <w:rsid w:val="00A95918"/>
    <w:rsid w:val="00B0092B"/>
    <w:rsid w:val="00B04141"/>
    <w:rsid w:val="00B042F1"/>
    <w:rsid w:val="00B929F8"/>
    <w:rsid w:val="00BB1D2D"/>
    <w:rsid w:val="00BB1F50"/>
    <w:rsid w:val="00BE735E"/>
    <w:rsid w:val="00BF2C33"/>
    <w:rsid w:val="00C14FE7"/>
    <w:rsid w:val="00C20D67"/>
    <w:rsid w:val="00C313D5"/>
    <w:rsid w:val="00C56250"/>
    <w:rsid w:val="00C961A7"/>
    <w:rsid w:val="00CC1500"/>
    <w:rsid w:val="00D1084E"/>
    <w:rsid w:val="00D22DD7"/>
    <w:rsid w:val="00D714FD"/>
    <w:rsid w:val="00D73C94"/>
    <w:rsid w:val="00E2431B"/>
    <w:rsid w:val="00E45BBF"/>
    <w:rsid w:val="00E9699B"/>
    <w:rsid w:val="00EB7701"/>
    <w:rsid w:val="00F17A19"/>
    <w:rsid w:val="00F25739"/>
    <w:rsid w:val="00F37410"/>
    <w:rsid w:val="00F529C4"/>
    <w:rsid w:val="00F61068"/>
    <w:rsid w:val="00F6423E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593E"/>
  <w15:docId w15:val="{9E2A6F45-9FDA-47D6-A561-B48D6066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057663"/>
    <w:rsid w:val="000F09E8"/>
    <w:rsid w:val="00134607"/>
    <w:rsid w:val="001E4C08"/>
    <w:rsid w:val="00205FF3"/>
    <w:rsid w:val="002D5FA3"/>
    <w:rsid w:val="00471179"/>
    <w:rsid w:val="00783C30"/>
    <w:rsid w:val="00852A68"/>
    <w:rsid w:val="008542DC"/>
    <w:rsid w:val="00D4797C"/>
    <w:rsid w:val="00E15124"/>
    <w:rsid w:val="00E9480F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74F33-9E75-4EF6-8C32-8C36E427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6</cp:revision>
  <dcterms:created xsi:type="dcterms:W3CDTF">2013-05-10T10:22:00Z</dcterms:created>
  <dcterms:modified xsi:type="dcterms:W3CDTF">2017-03-16T12:06:00Z</dcterms:modified>
</cp:coreProperties>
</file>