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BA551" w14:textId="77777777" w:rsidR="00365012" w:rsidRPr="00A40200" w:rsidRDefault="00365012" w:rsidP="009351CA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Latn-RS"/>
        </w:rPr>
      </w:pPr>
    </w:p>
    <w:p w14:paraId="4251CC9F" w14:textId="77777777" w:rsidR="009552EE" w:rsidRPr="009351CA" w:rsidRDefault="009351CA" w:rsidP="009351CA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На основу </w:t>
      </w:r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Правилника о стандардима за самовредновање и оцењивање квалитета високошколских установа</w:t>
      </w:r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(Службени гласник РС, број 106/06)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,</w:t>
      </w:r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у складу са </w:t>
      </w:r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Стратегијом обезбеђења квалитета Природн</w:t>
      </w:r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о-математичког факултета у Нишу</w:t>
      </w:r>
      <w:r w:rsidR="0033152C">
        <w:rPr>
          <w:rFonts w:ascii="Times New Roman" w:hAnsi="Times New Roman"/>
          <w:bCs/>
          <w:color w:val="1F4E79"/>
          <w:spacing w:val="4"/>
          <w:szCs w:val="24"/>
        </w:rPr>
        <w:t xml:space="preserve"> и </w:t>
      </w:r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Правилника о спровођењ</w:t>
      </w:r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у електронског анкетирања на Природно-математичком факултету у Нишу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,</w:t>
      </w:r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Комисија за обезбеђење квалитета 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Факултета </w:t>
      </w:r>
      <w:r w:rsidRPr="009351CA">
        <w:rPr>
          <w:rFonts w:ascii="Times New Roman" w:hAnsi="Times New Roman"/>
          <w:bCs/>
          <w:color w:val="1F4E79"/>
          <w:spacing w:val="4"/>
          <w:szCs w:val="24"/>
        </w:rPr>
        <w:t>подноси следећи</w:t>
      </w:r>
    </w:p>
    <w:p w14:paraId="5723D272" w14:textId="77777777" w:rsidR="009351CA" w:rsidRDefault="009351CA" w:rsidP="00BC5820">
      <w:pPr>
        <w:ind w:firstLine="0"/>
        <w:jc w:val="center"/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</w:pPr>
    </w:p>
    <w:p w14:paraId="144D325D" w14:textId="77777777" w:rsidR="00365012" w:rsidRDefault="00365012" w:rsidP="00BC5820">
      <w:pPr>
        <w:ind w:firstLine="0"/>
        <w:jc w:val="center"/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</w:pPr>
    </w:p>
    <w:p w14:paraId="7091D02E" w14:textId="48D1993A" w:rsidR="00A478BB" w:rsidRDefault="00A478BB" w:rsidP="00CA1785">
      <w:pPr>
        <w:ind w:firstLine="0"/>
        <w:jc w:val="center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  <w:r w:rsidRPr="00BC5820"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  <w:t>И</w:t>
      </w:r>
      <w:r w:rsidRPr="00BC5820">
        <w:rPr>
          <w:rFonts w:ascii="Times New Roman" w:hAnsi="Times New Roman"/>
          <w:b/>
          <w:color w:val="1F4E79"/>
          <w:sz w:val="32"/>
          <w:szCs w:val="32"/>
        </w:rPr>
        <w:t>звештај</w:t>
      </w:r>
      <w:r w:rsidR="00A93258">
        <w:rPr>
          <w:rFonts w:ascii="Times New Roman" w:hAnsi="Times New Roman"/>
          <w:b/>
          <w:color w:val="1F4E79"/>
          <w:sz w:val="32"/>
          <w:szCs w:val="32"/>
        </w:rPr>
        <w:t xml:space="preserve"> </w:t>
      </w:r>
      <w:r w:rsidRPr="00BC5820">
        <w:rPr>
          <w:rFonts w:ascii="Times New Roman" w:hAnsi="Times New Roman"/>
          <w:b/>
          <w:color w:val="1F4E79"/>
          <w:sz w:val="32"/>
          <w:szCs w:val="32"/>
        </w:rPr>
        <w:t>о рез</w:t>
      </w:r>
      <w:r w:rsidRPr="00BC5820">
        <w:rPr>
          <w:rFonts w:ascii="Times New Roman" w:hAnsi="Times New Roman"/>
          <w:b/>
          <w:color w:val="1F4E79"/>
          <w:spacing w:val="2"/>
          <w:sz w:val="32"/>
          <w:szCs w:val="32"/>
        </w:rPr>
        <w:t>у</w:t>
      </w:r>
      <w:r w:rsidRPr="00BC5820">
        <w:rPr>
          <w:rFonts w:ascii="Times New Roman" w:hAnsi="Times New Roman"/>
          <w:b/>
          <w:color w:val="1F4E79"/>
          <w:sz w:val="32"/>
          <w:szCs w:val="32"/>
        </w:rPr>
        <w:t>лтатима</w:t>
      </w:r>
      <w:r w:rsidRPr="00BC5820">
        <w:rPr>
          <w:rFonts w:ascii="Times New Roman" w:hAnsi="Times New Roman"/>
          <w:b/>
          <w:color w:val="1F4E79"/>
          <w:spacing w:val="-11"/>
          <w:sz w:val="32"/>
          <w:szCs w:val="32"/>
        </w:rPr>
        <w:t xml:space="preserve"> </w:t>
      </w:r>
      <w:r w:rsidRPr="00BC5820">
        <w:rPr>
          <w:rFonts w:ascii="Times New Roman" w:hAnsi="Times New Roman"/>
          <w:b/>
          <w:color w:val="1F4E79"/>
          <w:sz w:val="32"/>
          <w:szCs w:val="32"/>
        </w:rPr>
        <w:t>анкетирања</w:t>
      </w:r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9351CA">
        <w:rPr>
          <w:rFonts w:ascii="Times New Roman" w:hAnsi="Times New Roman"/>
          <w:b/>
          <w:color w:val="1F4E79"/>
          <w:sz w:val="32"/>
          <w:szCs w:val="32"/>
          <w:lang w:val="sr-Cyrl-RS"/>
        </w:rPr>
        <w:t>студената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, наставника и сарадника </w:t>
      </w:r>
      <w:r w:rsidR="00CA1785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студијског програма </w:t>
      </w:r>
      <w:r w:rsidR="00D646FB">
        <w:rPr>
          <w:rFonts w:ascii="Times New Roman" w:hAnsi="Times New Roman"/>
          <w:b/>
          <w:color w:val="1F4E79"/>
          <w:sz w:val="32"/>
          <w:szCs w:val="32"/>
          <w:lang w:val="sr-Cyrl-RS"/>
        </w:rPr>
        <w:t>Примењена х</w:t>
      </w:r>
      <w:r w:rsidR="00CA1785">
        <w:rPr>
          <w:rFonts w:ascii="Times New Roman" w:hAnsi="Times New Roman"/>
          <w:b/>
          <w:color w:val="1F4E79"/>
          <w:sz w:val="32"/>
          <w:szCs w:val="32"/>
          <w:lang w:val="sr-Cyrl-RS"/>
        </w:rPr>
        <w:t>емија на мастер академским студијама (МАС</w:t>
      </w:r>
      <w:r w:rsidR="005771D1">
        <w:rPr>
          <w:rFonts w:ascii="Times New Roman" w:hAnsi="Times New Roman"/>
          <w:b/>
          <w:color w:val="1F4E79"/>
          <w:sz w:val="32"/>
          <w:szCs w:val="32"/>
          <w:lang w:val="sr-Latn-RS"/>
        </w:rPr>
        <w:t xml:space="preserve"> </w:t>
      </w:r>
      <w:r w:rsidR="00D646FB">
        <w:rPr>
          <w:rFonts w:ascii="Times New Roman" w:hAnsi="Times New Roman"/>
          <w:b/>
          <w:color w:val="1F4E79"/>
          <w:sz w:val="32"/>
          <w:szCs w:val="32"/>
          <w:lang w:val="sr-Cyrl-RS"/>
        </w:rPr>
        <w:t>Примењена х</w:t>
      </w:r>
      <w:r w:rsidR="005771D1">
        <w:rPr>
          <w:rFonts w:ascii="Times New Roman" w:hAnsi="Times New Roman"/>
          <w:b/>
          <w:color w:val="1F4E79"/>
          <w:sz w:val="32"/>
          <w:szCs w:val="32"/>
          <w:lang w:val="sr-Cyrl-RS"/>
        </w:rPr>
        <w:t>емија</w:t>
      </w:r>
      <w:r w:rsidR="00CA1785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) на Департману за хемију </w:t>
      </w:r>
      <w:r w:rsidR="009351CA">
        <w:rPr>
          <w:rFonts w:ascii="Times New Roman" w:hAnsi="Times New Roman"/>
          <w:b/>
          <w:color w:val="1F4E79"/>
          <w:sz w:val="32"/>
          <w:szCs w:val="32"/>
          <w:lang w:val="sr-Cyrl-RS"/>
        </w:rPr>
        <w:t>Природно-математичког факултета</w:t>
      </w:r>
      <w:r w:rsidR="001E2C0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у Нишу 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br/>
      </w:r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>з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а </w:t>
      </w:r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>период</w:t>
      </w:r>
      <w:r w:rsidR="000C0C06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0C0C06" w:rsidRPr="000C0C0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зимски</w:t>
      </w:r>
      <w:r w:rsidRPr="000C0C0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 xml:space="preserve"> </w:t>
      </w:r>
      <w:r w:rsidRPr="00FA096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семестар 201</w:t>
      </w:r>
      <w:r w:rsidR="000C0C0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5</w:t>
      </w:r>
      <w:r w:rsidRPr="00FA096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/1</w:t>
      </w:r>
      <w:r w:rsidR="000C0C0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6</w:t>
      </w:r>
    </w:p>
    <w:p w14:paraId="24EC6FF8" w14:textId="77777777" w:rsidR="00A93258" w:rsidRDefault="00A93258" w:rsidP="00BC5820">
      <w:pPr>
        <w:ind w:firstLine="0"/>
        <w:jc w:val="center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11C3A8B4" w14:textId="6C5B984D" w:rsidR="00CA1785" w:rsidRDefault="00CA1785" w:rsidP="00CA1785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  <w:r w:rsidRPr="00EB235B">
        <w:rPr>
          <w:rFonts w:ascii="Times New Roman" w:hAnsi="Times New Roman"/>
          <w:bCs/>
          <w:color w:val="1F4E79"/>
          <w:spacing w:val="4"/>
          <w:szCs w:val="24"/>
        </w:rPr>
        <w:t>Анкетирање студената и наставника</w:t>
      </w:r>
      <w:r>
        <w:rPr>
          <w:rFonts w:ascii="Times New Roman" w:hAnsi="Times New Roman"/>
          <w:bCs/>
          <w:color w:val="1F4E79"/>
          <w:spacing w:val="4"/>
          <w:szCs w:val="24"/>
        </w:rPr>
        <w:t xml:space="preserve"> је обављено у периоду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:</w:t>
      </w:r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Pr="00325602">
        <w:rPr>
          <w:rFonts w:ascii="Times New Roman" w:hAnsi="Times New Roman"/>
          <w:bCs/>
          <w:color w:val="1F4E79"/>
          <w:spacing w:val="4"/>
          <w:szCs w:val="24"/>
          <w:lang w:val="sr-Latn-RS"/>
        </w:rPr>
        <w:t>11</w:t>
      </w:r>
      <w:r w:rsidRPr="00325602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април</w:t>
      </w:r>
      <w:r w:rsidRPr="00325602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 w:rsidRPr="0032560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6</w:t>
      </w:r>
      <w:r w:rsidRPr="00325602">
        <w:rPr>
          <w:rFonts w:ascii="Times New Roman" w:hAnsi="Times New Roman"/>
          <w:bCs/>
          <w:color w:val="1F4E79"/>
          <w:spacing w:val="4"/>
          <w:szCs w:val="24"/>
        </w:rPr>
        <w:t xml:space="preserve">. до </w:t>
      </w:r>
      <w:r w:rsidRPr="00325602">
        <w:rPr>
          <w:rFonts w:ascii="Times New Roman" w:hAnsi="Times New Roman"/>
          <w:bCs/>
          <w:color w:val="1F4E79"/>
          <w:spacing w:val="4"/>
          <w:szCs w:val="24"/>
          <w:lang w:val="sr-Latn-RS"/>
        </w:rPr>
        <w:t>29</w:t>
      </w:r>
      <w:r w:rsidRPr="00325602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април</w:t>
      </w:r>
      <w:r w:rsidRPr="00325602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 w:rsidRPr="0032560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6</w:t>
      </w:r>
      <w:r w:rsidRPr="00325602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Анкетом је вредно</w:t>
      </w:r>
      <w:r>
        <w:rPr>
          <w:rFonts w:ascii="Times New Roman" w:hAnsi="Times New Roman"/>
          <w:bCs/>
          <w:color w:val="1F4E79"/>
          <w:spacing w:val="4"/>
          <w:szCs w:val="24"/>
        </w:rPr>
        <w:t xml:space="preserve">вана реализација наставе током 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зимског семестра 201</w:t>
      </w:r>
      <w:r>
        <w:rPr>
          <w:rFonts w:ascii="Times New Roman" w:hAnsi="Times New Roman"/>
          <w:bCs/>
          <w:color w:val="1F4E79"/>
          <w:spacing w:val="4"/>
          <w:szCs w:val="24"/>
        </w:rPr>
        <w:t>5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/1</w:t>
      </w:r>
      <w:r>
        <w:rPr>
          <w:rFonts w:ascii="Times New Roman" w:hAnsi="Times New Roman"/>
          <w:bCs/>
          <w:color w:val="1F4E79"/>
          <w:spacing w:val="4"/>
          <w:szCs w:val="24"/>
        </w:rPr>
        <w:t>6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, као и процес оцењивања студената у току јануарско-фебруарског испитног рока 201</w:t>
      </w:r>
      <w:r>
        <w:rPr>
          <w:rFonts w:ascii="Times New Roman" w:hAnsi="Times New Roman"/>
          <w:bCs/>
          <w:color w:val="1F4E79"/>
          <w:spacing w:val="4"/>
          <w:szCs w:val="24"/>
        </w:rPr>
        <w:t>5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/1</w:t>
      </w:r>
      <w:r>
        <w:rPr>
          <w:rFonts w:ascii="Times New Roman" w:hAnsi="Times New Roman"/>
          <w:bCs/>
          <w:color w:val="1F4E79"/>
          <w:spacing w:val="4"/>
          <w:szCs w:val="24"/>
        </w:rPr>
        <w:t>6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., односно обухваћен је период рада од 1. октобра 201</w:t>
      </w:r>
      <w:r>
        <w:rPr>
          <w:rFonts w:ascii="Times New Roman" w:hAnsi="Times New Roman"/>
          <w:bCs/>
          <w:color w:val="1F4E79"/>
          <w:spacing w:val="4"/>
          <w:szCs w:val="24"/>
        </w:rPr>
        <w:t>5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 до </w:t>
      </w:r>
      <w:r>
        <w:rPr>
          <w:rFonts w:ascii="Times New Roman" w:hAnsi="Times New Roman"/>
          <w:bCs/>
          <w:color w:val="1F4E79"/>
          <w:spacing w:val="4"/>
          <w:szCs w:val="24"/>
        </w:rPr>
        <w:t>20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. фебруара 201</w:t>
      </w:r>
      <w:r>
        <w:rPr>
          <w:rFonts w:ascii="Times New Roman" w:hAnsi="Times New Roman"/>
          <w:bCs/>
          <w:color w:val="1F4E79"/>
          <w:spacing w:val="4"/>
          <w:szCs w:val="24"/>
        </w:rPr>
        <w:t>6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 Систем за анкетирање је био доступан </w:t>
      </w:r>
      <w:r w:rsidRPr="00A93258">
        <w:rPr>
          <w:rFonts w:ascii="Times New Roman" w:hAnsi="Times New Roman"/>
          <w:bCs/>
          <w:i/>
          <w:color w:val="1F4E79"/>
          <w:spacing w:val="4"/>
          <w:szCs w:val="24"/>
        </w:rPr>
        <w:t>online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на адреси </w:t>
      </w:r>
      <w:hyperlink r:id="rId8" w:history="1">
        <w:r w:rsidRPr="00A767C7">
          <w:rPr>
            <w:rFonts w:ascii="Times New Roman" w:hAnsi="Times New Roman"/>
            <w:bCs/>
            <w:color w:val="1F4E79"/>
            <w:spacing w:val="4"/>
            <w:u w:val="single"/>
          </w:rPr>
          <w:t>http://www.pmf.ni.ac.rs/anketa</w:t>
        </w:r>
      </w:hyperlink>
      <w:r w:rsidRPr="00EB235B">
        <w:rPr>
          <w:rFonts w:ascii="Times New Roman" w:hAnsi="Times New Roman"/>
          <w:bCs/>
          <w:color w:val="1F4E79"/>
          <w:spacing w:val="4"/>
          <w:szCs w:val="24"/>
        </w:rPr>
        <w:t>.</w:t>
      </w:r>
    </w:p>
    <w:p w14:paraId="10EEB7FD" w14:textId="77777777" w:rsidR="005771D1" w:rsidRPr="00EB235B" w:rsidRDefault="005771D1" w:rsidP="00CA1785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</w:p>
    <w:p w14:paraId="1A2BB89E" w14:textId="07B8FEC9" w:rsidR="00CA1785" w:rsidRPr="00F600B7" w:rsidRDefault="00CA1785" w:rsidP="00CA1785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Latn-RS"/>
        </w:rPr>
      </w:pPr>
      <w:r w:rsidRPr="00F600B7">
        <w:rPr>
          <w:rFonts w:ascii="Times New Roman" w:hAnsi="Times New Roman"/>
          <w:bCs/>
          <w:color w:val="1F4E79"/>
          <w:spacing w:val="4"/>
          <w:szCs w:val="24"/>
        </w:rPr>
        <w:t>Просечна излазност студената</w:t>
      </w:r>
      <w:r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на Хемији износи </w:t>
      </w:r>
      <w:r w:rsidRPr="00F600B7">
        <w:rPr>
          <w:rFonts w:ascii="Times New Roman" w:hAnsi="Times New Roman"/>
          <w:bCs/>
          <w:color w:val="1F4E79"/>
          <w:spacing w:val="4"/>
          <w:szCs w:val="24"/>
          <w:lang w:val="sr-Latn-RS"/>
        </w:rPr>
        <w:t>22,</w:t>
      </w:r>
      <w:r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2% (52 студената је попунило анкетне упитнике од укупно 234 студената који су могли да учествују у анкетирању). Имајући у виду да је просечна излазност испод 30%, може се сматрати да </w:t>
      </w:r>
      <w:r w:rsidRPr="00F600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>анкета није репрезентативна на нивоу Департмана и да се може користити само за оквирну оцену квалитета рада Департмана за хемију</w:t>
      </w:r>
      <w:r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. </w:t>
      </w:r>
    </w:p>
    <w:p w14:paraId="1A5633DB" w14:textId="77777777" w:rsidR="00CA1785" w:rsidRDefault="00CA1785" w:rsidP="00CA1785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</w:p>
    <w:p w14:paraId="781023B5" w14:textId="31151BAF" w:rsidR="00CA1785" w:rsidRDefault="00CA1785" w:rsidP="00CA1785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r w:rsidRPr="00143349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Број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попуњених и непопуњених анкетних налога на Департману за хемију приказан је на слици 1.</w:t>
      </w:r>
    </w:p>
    <w:p w14:paraId="11D3D9F3" w14:textId="77777777" w:rsidR="005771D1" w:rsidRDefault="005771D1" w:rsidP="00CA1785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1E36DE14" w14:textId="4D139B25" w:rsidR="00CA1785" w:rsidRDefault="00CA1785" w:rsidP="00CA1785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Број попуњених анкетних упитника за оцену предмета на Департману за хемију на </w:t>
      </w:r>
      <w:r w:rsidR="00BC3CA4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мастер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академским студијама</w:t>
      </w:r>
      <w:r w:rsidR="00EC6C98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на оба студијска програма (</w:t>
      </w:r>
      <w:r w:rsidR="00330196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МАС </w:t>
      </w:r>
      <w:r w:rsidR="00EC6C98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Хемија и </w:t>
      </w:r>
      <w:r w:rsidR="00330196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МАС </w:t>
      </w:r>
      <w:r w:rsidR="00EC6C98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Примењена хемија)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  <w:r w:rsidR="00BC3CA4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је 120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. </w:t>
      </w:r>
    </w:p>
    <w:p w14:paraId="39F25A8A" w14:textId="77777777" w:rsidR="00CA1785" w:rsidRDefault="00CA1785" w:rsidP="00CA1785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21883F98" w14:textId="77777777" w:rsidR="00CA1785" w:rsidRDefault="00CA1785" w:rsidP="00CA1785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02FC6D6F" w14:textId="77777777" w:rsidR="00CA1785" w:rsidRDefault="00CA1785" w:rsidP="00CA1785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28FEEC2E" w14:textId="77777777" w:rsidR="00CA1785" w:rsidRPr="004258B6" w:rsidRDefault="00CA1785" w:rsidP="00CA1785">
      <w:pPr>
        <w:ind w:firstLine="0"/>
        <w:jc w:val="center"/>
        <w:rPr>
          <w:rFonts w:ascii="Times New Roman" w:hAnsi="Times New Roman"/>
          <w:bCs/>
          <w:color w:val="1F4E79"/>
          <w:spacing w:val="4"/>
          <w:szCs w:val="24"/>
          <w:lang w:val="sr-Latn-RS"/>
        </w:rPr>
      </w:pPr>
      <w:r>
        <w:rPr>
          <w:rFonts w:ascii="Times New Roman" w:hAnsi="Times New Roman"/>
          <w:bCs/>
          <w:noProof/>
          <w:color w:val="1F4E79"/>
          <w:spacing w:val="4"/>
          <w:szCs w:val="24"/>
          <w:lang w:val="sr-Latn-RS"/>
        </w:rPr>
        <w:lastRenderedPageBreak/>
        <w:drawing>
          <wp:inline distT="0" distB="0" distL="0" distR="0" wp14:anchorId="791D4994" wp14:editId="739C9D50">
            <wp:extent cx="5486400" cy="3200400"/>
            <wp:effectExtent l="0" t="0" r="0" b="0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6B764AC" w14:textId="77777777" w:rsidR="00CA1785" w:rsidRPr="00143349" w:rsidRDefault="00CA1785" w:rsidP="00CA1785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549E01A9" w14:textId="77777777" w:rsidR="00CA1785" w:rsidRDefault="00CA1785" w:rsidP="00CA1785">
      <w:pPr>
        <w:ind w:firstLine="0"/>
        <w:jc w:val="center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4CB28ECE" w14:textId="77777777" w:rsidR="00CA1785" w:rsidRPr="00143349" w:rsidRDefault="00CA1785" w:rsidP="00CA1785">
      <w:pPr>
        <w:pStyle w:val="ListParagraph"/>
        <w:ind w:left="0" w:firstLine="0"/>
        <w:contextualSpacing/>
        <w:jc w:val="center"/>
        <w:rPr>
          <w:rFonts w:ascii="Times New Roman" w:hAnsi="Times New Roman" w:cs="Times New Roman"/>
          <w:b/>
          <w:color w:val="1F4E79"/>
          <w:lang w:val="sr-Cyrl-RS"/>
        </w:rPr>
      </w:pPr>
      <w:r w:rsidRPr="00143349">
        <w:rPr>
          <w:rFonts w:ascii="Times New Roman" w:hAnsi="Times New Roman" w:cs="Times New Roman"/>
          <w:b/>
          <w:color w:val="1F4E79"/>
          <w:lang w:val="sr-Cyrl-RS"/>
        </w:rPr>
        <w:t xml:space="preserve">Слика </w:t>
      </w:r>
      <w:r>
        <w:rPr>
          <w:rFonts w:ascii="Times New Roman" w:hAnsi="Times New Roman" w:cs="Times New Roman"/>
          <w:b/>
          <w:color w:val="1F4E79"/>
          <w:lang w:val="sr-Cyrl-RS"/>
        </w:rPr>
        <w:t>1</w:t>
      </w:r>
      <w:r w:rsidRPr="00143349">
        <w:rPr>
          <w:rFonts w:ascii="Times New Roman" w:hAnsi="Times New Roman" w:cs="Times New Roman"/>
          <w:b/>
          <w:color w:val="1F4E79"/>
          <w:lang w:val="sr-Cyrl-RS"/>
        </w:rPr>
        <w:t xml:space="preserve">. Број попуњених и непопуњених анкетних налога </w:t>
      </w:r>
    </w:p>
    <w:p w14:paraId="26CBDFB3" w14:textId="77777777" w:rsidR="00BC3CA4" w:rsidRDefault="00BC3CA4" w:rsidP="00BC3CA4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6EF24877" w14:textId="59E98D75" w:rsidR="00BC3CA4" w:rsidRDefault="00BC3CA4" w:rsidP="00BC3CA4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r w:rsidRPr="000E4C94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Укупн</w:t>
      </w:r>
      <w:r w:rsidR="00867360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а</w:t>
      </w:r>
      <w:r w:rsidRPr="000E4C94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просечн</w:t>
      </w:r>
      <w:r w:rsidR="00867360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а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оцен</w:t>
      </w:r>
      <w:r w:rsidR="00867360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а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наставника и сарадника на Департману је 4.58, док је та просечна оцена на МАС</w:t>
      </w:r>
      <w:r w:rsidR="003568DE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  <w:r w:rsidR="00867360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4.65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за наставнике </w:t>
      </w:r>
      <w:r w:rsidR="00867360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и 4.77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за сараднике.</w:t>
      </w:r>
    </w:p>
    <w:p w14:paraId="7319FA3A" w14:textId="77777777" w:rsidR="00143349" w:rsidRDefault="00143349" w:rsidP="00143349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3AE00114" w14:textId="77777777" w:rsidR="004279DF" w:rsidRDefault="004279DF" w:rsidP="004279DF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r>
        <w:rPr>
          <w:rFonts w:ascii="Times New Roman" w:hAnsi="Times New Roman"/>
          <w:bCs/>
          <w:noProof/>
          <w:color w:val="1F4E79"/>
          <w:spacing w:val="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8B5CAB6" wp14:editId="652D50CF">
                <wp:simplePos x="0" y="0"/>
                <wp:positionH relativeFrom="column">
                  <wp:posOffset>-113030</wp:posOffset>
                </wp:positionH>
                <wp:positionV relativeFrom="paragraph">
                  <wp:posOffset>20320</wp:posOffset>
                </wp:positionV>
                <wp:extent cx="6296025" cy="1076325"/>
                <wp:effectExtent l="0" t="0" r="28575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1076325"/>
                        </a:xfrm>
                        <a:prstGeom prst="round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ED177E" id="Rounded Rectangle 2" o:spid="_x0000_s1026" style="position:absolute;margin-left:-8.9pt;margin-top:1.6pt;width:495.75pt;height:84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" filled="f" strokecolor="#243f60 [1604]" strokeweight="1.5pt"/>
            </w:pict>
          </mc:Fallback>
        </mc:AlternateContent>
      </w:r>
      <w:r w:rsidR="00AA03B6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Од </w:t>
      </w:r>
      <w:r w:rsidR="00164F38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свих </w:t>
      </w:r>
      <w:r w:rsidR="00AA03B6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ангажованих наставника у зимском семестру 3 наставника је оцењено оценом мањом од 3,00. </w:t>
      </w:r>
      <w:r w:rsidR="001752F1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Н</w:t>
      </w:r>
      <w:r w:rsidR="00143349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иједан сарадник на Факултету нема просечну оцену мању од 3,00.</w:t>
      </w:r>
      <w:r w:rsidR="00AC3607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</w:p>
    <w:p w14:paraId="3E962373" w14:textId="77777777" w:rsidR="00AC3607" w:rsidRPr="004279DF" w:rsidRDefault="00AC3607" w:rsidP="004279DF">
      <w:pPr>
        <w:ind w:firstLine="0"/>
        <w:rPr>
          <w:lang w:val="sr-Cyrl-RS"/>
        </w:rPr>
      </w:pP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Декан, у складу са 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П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>равилник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ом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о спровођењу 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 xml:space="preserve">електронског 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>анкет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ирања</w:t>
      </w:r>
      <w:r w:rsidR="004279DF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на 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При</w:t>
      </w:r>
      <w:r w:rsidR="004279DF">
        <w:rPr>
          <w:rFonts w:ascii="Times New Roman" w:hAnsi="Times New Roman"/>
          <w:bCs/>
          <w:i/>
          <w:color w:val="1F4E79"/>
          <w:spacing w:val="4"/>
          <w:szCs w:val="24"/>
          <w:lang w:val="sr-Latn-RS"/>
        </w:rPr>
        <w:softHyphen/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 xml:space="preserve">родно-математичком факултету у Нишу, 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обавља разговор са наставницима који имају просечну оцену мању од 3,00 о проблемима у реализацији наставе и добијеној оцени за зимски семестар 2014/15.</w:t>
      </w:r>
    </w:p>
    <w:p w14:paraId="20DABBAF" w14:textId="77777777" w:rsidR="000E4C94" w:rsidRDefault="000E4C94" w:rsidP="00EB235B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025EF84D" w14:textId="6C63E594" w:rsidR="00C8423B" w:rsidRDefault="00C8423B" w:rsidP="000E4C94">
      <w:pPr>
        <w:ind w:firstLine="0"/>
        <w:jc w:val="center"/>
        <w:rPr>
          <w:szCs w:val="24"/>
          <w:lang w:val="sr-Cyrl-RS"/>
        </w:rPr>
      </w:pPr>
    </w:p>
    <w:p w14:paraId="05A628CC" w14:textId="29FF51DF" w:rsidR="00867360" w:rsidRDefault="00867360" w:rsidP="00867360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Просечна оцена свих предмета на </w:t>
      </w:r>
      <w:r w:rsidR="00A94DF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М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АС</w:t>
      </w:r>
      <w:r w:rsidR="00A83D4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  <w:r w:rsidR="00EC6C98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Хемија и МАС </w:t>
      </w:r>
      <w:r w:rsidR="00A83D4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Примењена х</w:t>
      </w:r>
      <w:r w:rsidR="005771D1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емија на</w:t>
      </w:r>
      <w:r w:rsidR="00A94DF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Департман</w:t>
      </w:r>
      <w:r w:rsidR="005771D1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у</w:t>
      </w:r>
      <w:r w:rsidR="00A94DF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за хемију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је 4.5</w:t>
      </w:r>
      <w:r w:rsidR="00A94DF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3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</w:p>
    <w:p w14:paraId="4E99D0F3" w14:textId="77777777" w:rsidR="004279DF" w:rsidRDefault="004279DF" w:rsidP="000E4C94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25D9403F" w14:textId="0E40D2C1" w:rsidR="00A94DFA" w:rsidRPr="001D4BB9" w:rsidRDefault="001D4BB9" w:rsidP="00A94DFA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r w:rsidRPr="001D4BB9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Расподела оцена свих предмета на</w:t>
      </w:r>
      <w:r w:rsidR="00A94DF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мастер академским студијама</w:t>
      </w:r>
      <w:r w:rsidRPr="001D4BB9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приказана је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на слици </w:t>
      </w:r>
      <w:r w:rsidR="00A94DF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2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  <w:r w:rsidR="00A94DFA" w:rsidRPr="00A94DF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  <w:r w:rsidR="00A94DF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Од 120 студената 70%</w:t>
      </w:r>
      <w:r w:rsidR="00EC6C98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студената</w:t>
      </w:r>
      <w:r w:rsidR="00A94DF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је дало највишу оцену предметима на МАС</w:t>
      </w:r>
      <w:r w:rsidR="005771D1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  <w:r w:rsidR="00EC6C98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Хемија и МАС </w:t>
      </w:r>
      <w:r w:rsidR="00A83D4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Примењена х</w:t>
      </w:r>
      <w:r w:rsidR="005771D1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емија</w:t>
      </w:r>
      <w:r w:rsidR="00A94DF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, 16.7% је дало оцену 4, 1</w:t>
      </w:r>
      <w:r w:rsidR="00CC03C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0</w:t>
      </w:r>
      <w:r w:rsidR="00A94DF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% је дало оцену 3, 3.</w:t>
      </w:r>
      <w:r w:rsidR="00CC03C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3</w:t>
      </w:r>
      <w:r w:rsidR="00A94DF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% је дало оцену 2</w:t>
      </w:r>
      <w:r w:rsidR="00EC6C98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,</w:t>
      </w:r>
      <w:r w:rsidR="00A94DF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  <w:r w:rsidR="00CC03C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док ни</w:t>
      </w:r>
      <w:r w:rsidR="00EC6C98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један студент</w:t>
      </w:r>
      <w:r w:rsidR="00CC03C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није дао оцену 1.</w:t>
      </w:r>
    </w:p>
    <w:p w14:paraId="2EE6C912" w14:textId="1A826B79" w:rsidR="001D4BB9" w:rsidRPr="001D4BB9" w:rsidRDefault="001D4BB9" w:rsidP="001D4BB9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66BC792D" w14:textId="77777777" w:rsidR="00760A1B" w:rsidRPr="001D4BB9" w:rsidRDefault="00760A1B" w:rsidP="001D4BB9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678191AE" w14:textId="77777777" w:rsidR="007F2F90" w:rsidRPr="001D3B0F" w:rsidRDefault="007F2F90" w:rsidP="009C723C">
      <w:pPr>
        <w:widowControl w:val="0"/>
        <w:autoSpaceDE w:val="0"/>
        <w:autoSpaceDN w:val="0"/>
        <w:adjustRightInd w:val="0"/>
        <w:ind w:firstLine="0"/>
        <w:rPr>
          <w:lang w:val="sr-Cyrl-RS"/>
        </w:rPr>
      </w:pPr>
    </w:p>
    <w:p w14:paraId="70BEB459" w14:textId="77777777" w:rsidR="00593D6B" w:rsidRDefault="00593D6B">
      <w:pPr>
        <w:ind w:firstLine="0"/>
        <w:jc w:val="left"/>
        <w:rPr>
          <w:rFonts w:ascii="Times New Roman" w:hAnsi="Times New Roman"/>
          <w:spacing w:val="3"/>
          <w:lang w:val="sr-Cyrl-CS"/>
        </w:rPr>
      </w:pPr>
      <w:r>
        <w:rPr>
          <w:rFonts w:ascii="Times New Roman" w:hAnsi="Times New Roman"/>
          <w:spacing w:val="3"/>
          <w:lang w:val="sr-Cyrl-CS"/>
        </w:rPr>
        <w:br w:type="page"/>
      </w:r>
    </w:p>
    <w:p w14:paraId="5F19A900" w14:textId="77777777" w:rsidR="009552EE" w:rsidRDefault="009552EE" w:rsidP="00A478BB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spacing w:val="3"/>
          <w:lang w:val="sr-Cyrl-CS"/>
        </w:rPr>
      </w:pPr>
    </w:p>
    <w:p w14:paraId="447C913B" w14:textId="77777777" w:rsidR="001D4BB9" w:rsidRDefault="001D4BB9" w:rsidP="001D4BB9">
      <w:pPr>
        <w:pStyle w:val="ListParagraph"/>
        <w:ind w:left="0" w:firstLine="0"/>
        <w:contextualSpacing/>
        <w:jc w:val="center"/>
        <w:rPr>
          <w:rFonts w:ascii="Times New Roman" w:hAnsi="Times New Roman" w:cs="Times New Roman"/>
          <w:b/>
          <w:color w:val="1F4E79"/>
          <w:lang w:val="sr-Cyrl-RS"/>
        </w:rPr>
      </w:pPr>
    </w:p>
    <w:p w14:paraId="7D84C9B8" w14:textId="68B18BE3" w:rsidR="00A94DFA" w:rsidRDefault="00A94DFA" w:rsidP="001D4BB9">
      <w:pPr>
        <w:pStyle w:val="ListParagraph"/>
        <w:ind w:left="0" w:firstLine="0"/>
        <w:contextualSpacing/>
        <w:jc w:val="center"/>
        <w:rPr>
          <w:rFonts w:ascii="Times New Roman" w:hAnsi="Times New Roman" w:cs="Times New Roman"/>
          <w:b/>
          <w:color w:val="1F4E79"/>
          <w:lang w:val="sr-Cyrl-RS"/>
        </w:rPr>
      </w:pPr>
      <w:r>
        <w:rPr>
          <w:noProof/>
        </w:rPr>
        <w:drawing>
          <wp:inline distT="0" distB="0" distL="0" distR="0" wp14:anchorId="7E5070C8" wp14:editId="75AEAFEF">
            <wp:extent cx="3222625" cy="2514600"/>
            <wp:effectExtent l="0" t="0" r="15875" b="0"/>
            <wp:docPr id="39" name="Chart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64B8A8F" w14:textId="77777777" w:rsidR="00A94DFA" w:rsidRDefault="00A94DFA" w:rsidP="001D4BB9">
      <w:pPr>
        <w:pStyle w:val="ListParagraph"/>
        <w:ind w:left="0" w:firstLine="0"/>
        <w:contextualSpacing/>
        <w:jc w:val="center"/>
        <w:rPr>
          <w:rFonts w:ascii="Times New Roman" w:hAnsi="Times New Roman" w:cs="Times New Roman"/>
          <w:b/>
          <w:color w:val="1F4E79"/>
          <w:lang w:val="sr-Cyrl-RS"/>
        </w:rPr>
      </w:pPr>
    </w:p>
    <w:p w14:paraId="79DC684F" w14:textId="16EEE81E" w:rsidR="009552EE" w:rsidRPr="001D4BB9" w:rsidRDefault="001D4BB9" w:rsidP="001D4BB9">
      <w:pPr>
        <w:pStyle w:val="ListParagraph"/>
        <w:ind w:left="0" w:firstLine="0"/>
        <w:contextualSpacing/>
        <w:jc w:val="center"/>
        <w:rPr>
          <w:rFonts w:ascii="Times New Roman" w:hAnsi="Times New Roman" w:cs="Times New Roman"/>
          <w:b/>
          <w:color w:val="1F4E79"/>
          <w:lang w:val="sr-Cyrl-RS"/>
        </w:rPr>
      </w:pPr>
      <w:r w:rsidRPr="001D4BB9">
        <w:rPr>
          <w:rFonts w:ascii="Times New Roman" w:hAnsi="Times New Roman" w:cs="Times New Roman"/>
          <w:b/>
          <w:color w:val="1F4E79"/>
          <w:lang w:val="sr-Cyrl-RS"/>
        </w:rPr>
        <w:t xml:space="preserve">Слика </w:t>
      </w:r>
      <w:r w:rsidR="00A94DFA">
        <w:rPr>
          <w:rFonts w:ascii="Times New Roman" w:hAnsi="Times New Roman" w:cs="Times New Roman"/>
          <w:b/>
          <w:color w:val="1F4E79"/>
          <w:lang w:val="sr-Cyrl-RS"/>
        </w:rPr>
        <w:t>2</w:t>
      </w:r>
      <w:r w:rsidRPr="001D4BB9">
        <w:rPr>
          <w:rFonts w:ascii="Times New Roman" w:hAnsi="Times New Roman" w:cs="Times New Roman"/>
          <w:b/>
          <w:color w:val="1F4E79"/>
          <w:lang w:val="sr-Cyrl-RS"/>
        </w:rPr>
        <w:t xml:space="preserve">. Расподела оцена свих предмета </w:t>
      </w:r>
    </w:p>
    <w:p w14:paraId="179AA3C6" w14:textId="77777777" w:rsidR="00AA03B6" w:rsidRDefault="00AA03B6">
      <w:pPr>
        <w:ind w:firstLine="0"/>
        <w:jc w:val="left"/>
        <w:rPr>
          <w:rFonts w:ascii="Times New Roman" w:hAnsi="Times New Roman"/>
          <w:b/>
          <w:color w:val="1F497D" w:themeColor="text2"/>
          <w:spacing w:val="3"/>
        </w:rPr>
      </w:pPr>
      <w:r>
        <w:rPr>
          <w:rFonts w:ascii="Times New Roman" w:hAnsi="Times New Roman"/>
          <w:b/>
          <w:color w:val="1F497D" w:themeColor="text2"/>
          <w:spacing w:val="3"/>
        </w:rPr>
        <w:br w:type="page"/>
      </w:r>
    </w:p>
    <w:p w14:paraId="2289AD30" w14:textId="77777777" w:rsidR="001D4BB9" w:rsidRPr="001D3B0F" w:rsidRDefault="003F1BE1" w:rsidP="001D4BB9">
      <w:pPr>
        <w:ind w:firstLine="0"/>
        <w:jc w:val="center"/>
        <w:rPr>
          <w:rFonts w:ascii="Times New Roman" w:hAnsi="Times New Roman"/>
          <w:color w:val="1F497D" w:themeColor="text2"/>
          <w:spacing w:val="3"/>
        </w:rPr>
      </w:pPr>
      <w:r w:rsidRPr="001D3B0F">
        <w:rPr>
          <w:rFonts w:ascii="Times New Roman" w:hAnsi="Times New Roman"/>
          <w:b/>
          <w:color w:val="1F497D" w:themeColor="text2"/>
          <w:spacing w:val="3"/>
        </w:rPr>
        <w:lastRenderedPageBreak/>
        <w:t>РЕЗУЛТАТИ ВРЕДНОВАЊА КВАЛИТЕТА РАДА ОРГАНА УПРАВЉАЊА И РАДА СТРУЧНИХ СЛУЖБИ ПРИРОДНО-МАТЕМАТИЧКОГ ФАКУЛТЕТА УНИВЕРЗИТЕТА У НИШУ ОЦЕЊЕНИХ ОД СТРАНЕ СТУДЕНАТА</w:t>
      </w:r>
    </w:p>
    <w:p w14:paraId="16C5BE24" w14:textId="77777777" w:rsidR="001D4BB9" w:rsidRDefault="001D4BB9" w:rsidP="001D4BB9">
      <w:pPr>
        <w:ind w:firstLine="0"/>
        <w:jc w:val="left"/>
        <w:rPr>
          <w:rFonts w:ascii="Times New Roman" w:hAnsi="Times New Roman"/>
          <w:spacing w:val="3"/>
          <w:lang w:val="sr-Latn-RS"/>
        </w:rPr>
      </w:pPr>
    </w:p>
    <w:p w14:paraId="3B1C2B4B" w14:textId="77777777" w:rsidR="001D4BB9" w:rsidRPr="00500DC2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Мишљење студената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 xml:space="preserve">о квалитету </w:t>
      </w:r>
      <w:r w:rsidRPr="0033152C">
        <w:rPr>
          <w:rFonts w:ascii="Times New Roman" w:hAnsi="Times New Roman"/>
          <w:b/>
          <w:color w:val="1F4E79"/>
          <w:spacing w:val="3"/>
          <w:sz w:val="20"/>
          <w:szCs w:val="20"/>
          <w:u w:val="single"/>
        </w:rPr>
        <w:t>уџбеника, литературе, библиотечких и информатичких ресурса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на </w:t>
      </w:r>
      <w:r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ПМФ-у</w:t>
      </w:r>
    </w:p>
    <w:p w14:paraId="42B5A946" w14:textId="77777777" w:rsidR="001D4BB9" w:rsidRPr="000A07B2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Понуђене</w:t>
      </w: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индикатор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е</w:t>
      </w: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квалитета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наведеног стандарда највећи број студената је оценио оценом 5 или 4. Најбоље је оцењена сарадња са радницима Библиотеке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 xml:space="preserve"> (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прос. оцена 4,6)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, као и радно време Библиотеке 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(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прос. оцена 4,4)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. Опремљеност библиотеке 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новим насловима 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(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прос. оцена 3,6)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и опремљеност информатичком опремом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(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прос. оцена 3,7)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је оцењена нижим оценама.</w:t>
      </w:r>
    </w:p>
    <w:p w14:paraId="4E2BB1C7" w14:textId="77777777" w:rsidR="00184B57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7D5006D7" w14:textId="77777777" w:rsidR="00184B57" w:rsidRDefault="00687DA0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Д</w:t>
      </w:r>
      <w:r w:rsidR="001D4BB9"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опуњавати књижни фонд новим насловима. </w:t>
      </w:r>
    </w:p>
    <w:p w14:paraId="0223675C" w14:textId="77777777" w:rsidR="00184B57" w:rsidRPr="00184B57" w:rsidRDefault="00687DA0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Обезбедити већи број десктоп</w:t>
      </w:r>
      <w:r w:rsidR="00184B57"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/</w:t>
      </w:r>
      <w:r w:rsidR="00184B57"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RS"/>
        </w:rPr>
        <w:t>лаптоп</w:t>
      </w:r>
      <w:r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 </w:t>
      </w:r>
      <w:r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RS"/>
        </w:rPr>
        <w:t>рачунара</w:t>
      </w:r>
      <w:r w:rsidR="001D4BB9"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RS"/>
        </w:rPr>
        <w:t xml:space="preserve"> студентима у читаоничком простору Факултета.</w:t>
      </w:r>
    </w:p>
    <w:p w14:paraId="2340F4A3" w14:textId="77777777" w:rsidR="001D4BB9" w:rsidRPr="00184B57" w:rsidRDefault="001D4BB9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RS"/>
        </w:rPr>
        <w:t xml:space="preserve">Информисати студенте о могућностима коришћења литературе и база (увести термине консултација студената са библиотекарима о начину коришћења база, учлањења у базе, међубиблиотечкој размени итд.). </w:t>
      </w:r>
    </w:p>
    <w:p w14:paraId="0DF5DE3F" w14:textId="77777777" w:rsidR="001D4BB9" w:rsidRDefault="001D4BB9" w:rsidP="001D4BB9">
      <w:pPr>
        <w:ind w:firstLine="0"/>
        <w:jc w:val="left"/>
        <w:rPr>
          <w:rFonts w:ascii="Times New Roman" w:hAnsi="Times New Roman"/>
          <w:spacing w:val="3"/>
          <w:lang w:val="sr-Latn-RS"/>
        </w:rPr>
      </w:pPr>
    </w:p>
    <w:p w14:paraId="2C5BD6E1" w14:textId="77777777" w:rsidR="001D4BB9" w:rsidRPr="00500DC2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Мишљење студената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 xml:space="preserve">о квалитету </w:t>
      </w:r>
      <w:r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RS"/>
        </w:rPr>
        <w:t>управљања факултетом и</w:t>
      </w:r>
      <w:r w:rsidR="00CC0BD7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RS"/>
        </w:rPr>
        <w:t xml:space="preserve"> </w:t>
      </w:r>
      <w:r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RS"/>
        </w:rPr>
        <w:t>ненаставној подршци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на </w:t>
      </w:r>
      <w:r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ПМФ-у</w:t>
      </w:r>
    </w:p>
    <w:p w14:paraId="5A4F2DDC" w14:textId="77777777" w:rsidR="001D4BB9" w:rsidRPr="00500DC2" w:rsidRDefault="00B56C23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Сарадња са Рачунарским центром је оцењена прос. оценом 4,2, однос управљачког особља и однос ненаставног особља Факултета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су оцењени прос. оценом 4,0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, док је рад</w:t>
      </w:r>
      <w:r w:rsidR="001D4BB9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Служб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е</w:t>
      </w:r>
      <w:r w:rsidR="001D4BB9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за наставу и студентска питања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 xml:space="preserve">оцењен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прос. оценом 3,5</w:t>
      </w:r>
      <w:r w:rsidR="001D4BB9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. Сарадња управе Факултета са студентским организацијама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је оцењена прос. оценом 3,7.</w:t>
      </w:r>
      <w:r w:rsidR="001D4BB9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Р</w:t>
      </w:r>
      <w:r w:rsidR="001D4BB9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адно време Службе за наставу и студентска питања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је оцењено прос. оценом 2,6</w:t>
      </w:r>
      <w:r w:rsidR="001D4BB9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.</w:t>
      </w:r>
    </w:p>
    <w:p w14:paraId="2A9F2CA3" w14:textId="77777777" w:rsidR="00184B57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37802948" w14:textId="77777777" w:rsidR="00184B57" w:rsidRPr="00184B57" w:rsidRDefault="001D4BB9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Повећати комуникацију управе Факултета са Студентским парламентом</w:t>
      </w:r>
      <w:r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 у решавању уочених проблема. </w:t>
      </w:r>
    </w:p>
    <w:p w14:paraId="4ABC6E3F" w14:textId="77777777" w:rsidR="00184B57" w:rsidRPr="00184B57" w:rsidRDefault="001D4BB9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Увeсти Студентски портал у циљу повећања комуникације са студентима. </w:t>
      </w:r>
    </w:p>
    <w:p w14:paraId="39DE3E7B" w14:textId="77777777" w:rsidR="001D4BB9" w:rsidRPr="00184B57" w:rsidRDefault="00B56C23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Повећати радно време </w:t>
      </w:r>
      <w:r w:rsidRPr="00B56C23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Службе за наставу и студентска питања</w:t>
      </w:r>
      <w:r w:rsidR="001D4BB9"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.</w:t>
      </w:r>
    </w:p>
    <w:p w14:paraId="1E0FB520" w14:textId="77777777" w:rsidR="001D4BB9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5BA44831" w14:textId="77777777" w:rsidR="001D4BB9" w:rsidRPr="00500DC2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Мишљење студената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 xml:space="preserve">о квалитету </w:t>
      </w:r>
      <w:r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RS"/>
        </w:rPr>
        <w:t>простора и опреме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на </w:t>
      </w:r>
      <w:r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ПМФ-у</w:t>
      </w:r>
    </w:p>
    <w:p w14:paraId="48726926" w14:textId="77777777" w:rsidR="001D4BB9" w:rsidRPr="00500DC2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Потребни просторни капацитети Факултета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(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прос. оцена 3,0)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, наставна опрема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(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прос. оцена 3,2)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, као и ниво хигијене на Факултету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(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прос. оцена 3,2)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су оцењени нижим оценама од стране студената.</w:t>
      </w:r>
    </w:p>
    <w:p w14:paraId="6838BF7A" w14:textId="77777777" w:rsidR="00184B57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6416A201" w14:textId="77777777" w:rsidR="00184B57" w:rsidRDefault="001D4BB9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Увести видеобимове у учионицама као и рачунарску опрему (монтажа на плафону). </w:t>
      </w:r>
    </w:p>
    <w:p w14:paraId="5351F5C6" w14:textId="77777777" w:rsidR="001D4BB9" w:rsidRDefault="001D4BB9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Повећати ниво хигијене у тоалетима.</w:t>
      </w:r>
    </w:p>
    <w:p w14:paraId="0A4E9EF9" w14:textId="77777777" w:rsidR="006B2F37" w:rsidRDefault="006B2F37" w:rsidP="006B2F37">
      <w:pPr>
        <w:ind w:firstLine="0"/>
        <w:jc w:val="center"/>
        <w:rPr>
          <w:rFonts w:ascii="Times New Roman" w:hAnsi="Times New Roman"/>
          <w:b/>
          <w:color w:val="1F497D" w:themeColor="text2"/>
          <w:spacing w:val="3"/>
        </w:rPr>
      </w:pPr>
    </w:p>
    <w:p w14:paraId="05357B78" w14:textId="77777777" w:rsidR="006B2F37" w:rsidRDefault="006B2F37" w:rsidP="006B2F37">
      <w:pPr>
        <w:ind w:firstLine="0"/>
        <w:jc w:val="center"/>
        <w:rPr>
          <w:rFonts w:ascii="Times New Roman" w:hAnsi="Times New Roman"/>
          <w:b/>
          <w:color w:val="1F497D" w:themeColor="text2"/>
          <w:spacing w:val="3"/>
        </w:rPr>
      </w:pPr>
    </w:p>
    <w:p w14:paraId="6FCE693B" w14:textId="77777777" w:rsidR="003F1BE1" w:rsidRDefault="003F1BE1" w:rsidP="006B2F37">
      <w:pPr>
        <w:ind w:firstLine="0"/>
        <w:jc w:val="center"/>
        <w:rPr>
          <w:rFonts w:ascii="Times New Roman" w:hAnsi="Times New Roman"/>
          <w:b/>
          <w:color w:val="1F497D" w:themeColor="text2"/>
          <w:spacing w:val="3"/>
        </w:rPr>
      </w:pPr>
    </w:p>
    <w:p w14:paraId="5CA7F6F1" w14:textId="77777777" w:rsidR="006B2F37" w:rsidRPr="006B2F37" w:rsidRDefault="003F1BE1" w:rsidP="006B2F37">
      <w:pPr>
        <w:ind w:firstLine="0"/>
        <w:jc w:val="center"/>
        <w:rPr>
          <w:rFonts w:ascii="Times New Roman" w:hAnsi="Times New Roman"/>
          <w:color w:val="1F497D" w:themeColor="text2"/>
          <w:spacing w:val="3"/>
          <w:lang w:val="sr-Cyrl-RS"/>
        </w:rPr>
      </w:pPr>
      <w:r w:rsidRPr="001D3B0F">
        <w:rPr>
          <w:rFonts w:ascii="Times New Roman" w:hAnsi="Times New Roman"/>
          <w:b/>
          <w:color w:val="1F497D" w:themeColor="text2"/>
          <w:spacing w:val="3"/>
        </w:rPr>
        <w:t xml:space="preserve">РЕЗУЛТАТИ ВРЕДНОВАЊА </w:t>
      </w:r>
      <w:r>
        <w:rPr>
          <w:rFonts w:ascii="Times New Roman" w:hAnsi="Times New Roman"/>
          <w:b/>
          <w:color w:val="1F497D" w:themeColor="text2"/>
          <w:spacing w:val="3"/>
          <w:lang w:val="sr-Cyrl-RS"/>
        </w:rPr>
        <w:t xml:space="preserve">СТАНДАРДА </w:t>
      </w:r>
      <w:r w:rsidRPr="001D3B0F">
        <w:rPr>
          <w:rFonts w:ascii="Times New Roman" w:hAnsi="Times New Roman"/>
          <w:b/>
          <w:color w:val="1F497D" w:themeColor="text2"/>
          <w:spacing w:val="3"/>
        </w:rPr>
        <w:t xml:space="preserve">КВАЛИТЕТА </w:t>
      </w:r>
      <w:r>
        <w:rPr>
          <w:rFonts w:ascii="Times New Roman" w:hAnsi="Times New Roman"/>
          <w:b/>
          <w:color w:val="1F497D" w:themeColor="text2"/>
          <w:spacing w:val="3"/>
          <w:lang w:val="sr-Cyrl-RS"/>
        </w:rPr>
        <w:t>УСТАНОВЕ</w:t>
      </w:r>
      <w:r w:rsidRPr="001D3B0F">
        <w:rPr>
          <w:rFonts w:ascii="Times New Roman" w:hAnsi="Times New Roman"/>
          <w:b/>
          <w:color w:val="1F497D" w:themeColor="text2"/>
          <w:spacing w:val="3"/>
        </w:rPr>
        <w:t xml:space="preserve"> </w:t>
      </w:r>
      <w:r>
        <w:rPr>
          <w:rFonts w:ascii="Times New Roman" w:hAnsi="Times New Roman"/>
          <w:b/>
          <w:color w:val="1F497D" w:themeColor="text2"/>
          <w:spacing w:val="3"/>
        </w:rPr>
        <w:br/>
      </w:r>
      <w:r w:rsidRPr="001D3B0F">
        <w:rPr>
          <w:rFonts w:ascii="Times New Roman" w:hAnsi="Times New Roman"/>
          <w:b/>
          <w:color w:val="1F497D" w:themeColor="text2"/>
          <w:spacing w:val="3"/>
        </w:rPr>
        <w:t xml:space="preserve">ОЦЕЊЕНИХ ОД СТРАНЕ </w:t>
      </w:r>
      <w:r>
        <w:rPr>
          <w:rFonts w:ascii="Times New Roman" w:hAnsi="Times New Roman"/>
          <w:b/>
          <w:color w:val="1F497D" w:themeColor="text2"/>
          <w:spacing w:val="3"/>
          <w:lang w:val="sr-Cyrl-RS"/>
        </w:rPr>
        <w:t>НАСТАВНИКА И САРАДНИКА</w:t>
      </w:r>
    </w:p>
    <w:p w14:paraId="32B954CB" w14:textId="77777777" w:rsidR="006B2F37" w:rsidRDefault="006B2F37" w:rsidP="006B2F3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0AF6B00A" w14:textId="77777777" w:rsidR="00D96BED" w:rsidRDefault="006B2F37" w:rsidP="006B2F3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Од 49 индикатора квалитета рада (груписаних у оквиру 13 категорија стандарда квалитета) </w:t>
      </w:r>
      <w:r w:rsidR="00AA03B6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3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8 индикатора је </w:t>
      </w:r>
      <w:r w:rsidR="00AA03B6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највећи број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наставника и сарадника оценило највишом оценом. </w:t>
      </w:r>
      <w:r w:rsidR="00444644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Најлошије су оцењени следећи индикатори квалитета: </w:t>
      </w:r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Факултет поседује савремену опрему за квалитетно обављање наставе</w:t>
      </w:r>
      <w:r w:rsidR="00D96BED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; </w:t>
      </w:r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Факултет поседује потребне просторне капацитете за квалитетно обављање наставе</w:t>
      </w:r>
      <w:r w:rsidR="00D96BED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; </w:t>
      </w:r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Ниво хигијене на Факултету је задовољавајући</w:t>
      </w:r>
      <w:r w:rsidR="00D96BED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; </w:t>
      </w:r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Студијски програми су конципирани тако да подстичу студенте на стваралачки начин размишљања и примену стечених вештина и знања у пракси</w:t>
      </w:r>
      <w:r w:rsidR="00D96BED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; </w:t>
      </w:r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>Комуникација између предмета и између катедри у оквиру сродних научних области везана за едукацију и научно-истраживачки рад је задовољавајућа</w:t>
      </w:r>
    </w:p>
    <w:p w14:paraId="34CC1D44" w14:textId="77777777" w:rsidR="00444644" w:rsidRPr="00592558" w:rsidRDefault="00444644" w:rsidP="006B2F3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Најбоље су оцењени</w:t>
      </w:r>
      <w:r w:rsidR="000A1823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следећи индикатори квалитета: ј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авна доступност критеријума за упис студената, рад Службе за наставу и студентска питања, сарадња са радницима библиотеке</w:t>
      </w:r>
      <w:r w:rsidR="00524655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 xml:space="preserve">, </w:t>
      </w:r>
      <w:r w:rsidR="00D96BED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рад Рачунарског центра</w:t>
      </w:r>
      <w:r w:rsidR="00592558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.</w:t>
      </w:r>
    </w:p>
    <w:p w14:paraId="158B84EF" w14:textId="77777777" w:rsidR="00D96BED" w:rsidRDefault="006B2F37" w:rsidP="006B2F3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24778663" w14:textId="77777777" w:rsidR="00D96BED" w:rsidRDefault="00D96BED" w:rsidP="00D96BED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Р</w:t>
      </w:r>
      <w:r w:rsidR="00592558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адити на решавању питања просторних капацитета Факултета, </w:t>
      </w:r>
    </w:p>
    <w:p w14:paraId="186B5B55" w14:textId="77777777" w:rsidR="00D96BED" w:rsidRDefault="00D96BED" w:rsidP="00D96BED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Радити на </w:t>
      </w:r>
      <w:r w:rsidR="00592558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обезбе</w:t>
      </w:r>
      <w:r w:rsidR="00D1447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ђивањ</w:t>
      </w:r>
      <w:r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у</w:t>
      </w:r>
      <w:r w:rsidR="00D1447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 савремене опреме за реализацију наставе,</w:t>
      </w:r>
    </w:p>
    <w:p w14:paraId="699B9DC6" w14:textId="77777777" w:rsidR="00D96BED" w:rsidRPr="00D96BED" w:rsidRDefault="00D96BED" w:rsidP="00D96BED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D96BED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Повећати ниво хигијене на Факултету,</w:t>
      </w:r>
    </w:p>
    <w:p w14:paraId="1200A33A" w14:textId="77777777" w:rsidR="001D4BB9" w:rsidRPr="00D96BED" w:rsidRDefault="00D96BED" w:rsidP="00D96BED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D96BED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Повећати комуникацију између катедри у оквиру сродних научних области.</w:t>
      </w:r>
    </w:p>
    <w:p w14:paraId="3D82A9EF" w14:textId="77777777" w:rsidR="00D96BED" w:rsidRPr="00D96BED" w:rsidRDefault="00D96BED" w:rsidP="00D96BED">
      <w:pPr>
        <w:pStyle w:val="ListParagraph"/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/>
          <w:spacing w:val="3"/>
          <w:lang w:val="sr-Cyrl-CS"/>
        </w:rPr>
      </w:pPr>
    </w:p>
    <w:p w14:paraId="58BE02B3" w14:textId="77777777" w:rsidR="001D4BB9" w:rsidRDefault="001D4BB9" w:rsidP="00A478BB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spacing w:val="3"/>
          <w:lang w:val="sr-Cyrl-CS"/>
        </w:rPr>
      </w:pPr>
    </w:p>
    <w:p w14:paraId="069171D3" w14:textId="57D89672" w:rsidR="0012577E" w:rsidRDefault="00DA0732" w:rsidP="00D67BC7">
      <w:pPr>
        <w:ind w:firstLine="0"/>
        <w:jc w:val="center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  <w:r>
        <w:rPr>
          <w:rFonts w:ascii="Times New Roman" w:hAnsi="Times New Roman"/>
          <w:b/>
          <w:color w:val="1F4E79"/>
          <w:sz w:val="32"/>
          <w:szCs w:val="32"/>
          <w:lang w:val="sr-Cyrl-RS"/>
        </w:rPr>
        <w:br w:type="page"/>
      </w:r>
    </w:p>
    <w:p w14:paraId="14C869FF" w14:textId="77777777" w:rsidR="00DA0732" w:rsidRDefault="00DA0732" w:rsidP="001D4BB9">
      <w:pPr>
        <w:widowControl w:val="0"/>
        <w:autoSpaceDE w:val="0"/>
        <w:autoSpaceDN w:val="0"/>
        <w:adjustRightInd w:val="0"/>
        <w:ind w:hanging="11"/>
        <w:jc w:val="center"/>
        <w:rPr>
          <w:rFonts w:ascii="Times New Roman" w:hAnsi="Times New Roman"/>
          <w:spacing w:val="3"/>
          <w:lang w:val="sr-Cyrl-CS"/>
        </w:rPr>
      </w:pPr>
      <w:r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lastRenderedPageBreak/>
        <w:t>ДЕПАРТМАН ЗА ХЕМИЈУ</w:t>
      </w:r>
    </w:p>
    <w:p w14:paraId="679713E8" w14:textId="77777777" w:rsidR="00993905" w:rsidRDefault="00993905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25549821" w14:textId="77777777" w:rsidR="00381041" w:rsidRPr="00500DC2" w:rsidRDefault="00381041" w:rsidP="00381041">
      <w:pPr>
        <w:widowControl w:val="0"/>
        <w:autoSpaceDE w:val="0"/>
        <w:autoSpaceDN w:val="0"/>
        <w:adjustRightInd w:val="0"/>
        <w:ind w:left="2790" w:firstLine="0"/>
        <w:rPr>
          <w:rFonts w:ascii="Times New Roman" w:hAnsi="Times New Roman"/>
          <w:b/>
          <w:color w:val="000000" w:themeColor="text1"/>
          <w:spacing w:val="3"/>
          <w:sz w:val="22"/>
          <w:lang w:val="sr-Cyrl-CS"/>
        </w:rPr>
      </w:pPr>
    </w:p>
    <w:p w14:paraId="395CE94E" w14:textId="5EA801FE" w:rsidR="00532B03" w:rsidRPr="00500DC2" w:rsidRDefault="00532B03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Мишљење студената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>о квалитету наставе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на </w:t>
      </w:r>
      <w:r w:rsidR="00500DC2"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МАС Примењена хемија</w:t>
      </w:r>
    </w:p>
    <w:p w14:paraId="3C6F1B78" w14:textId="77777777" w:rsidR="00CD57E8" w:rsidRPr="00500DC2" w:rsidRDefault="00CD57E8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Студенти су на свих осам понуђених индикатора квалитета наставе одговорили највећом оценом - 5. Од свих питања која су оцењена највећом оценом, најмањи број студената сматра да им је предзнање довољно за праћење наставе, док је најбоље оцењена информисаност студената са садржајем предмета и начином оцењивања..</w:t>
      </w:r>
    </w:p>
    <w:p w14:paraId="0D7DA509" w14:textId="77777777" w:rsidR="004956CC" w:rsidRDefault="00CD57E8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283106F7" w14:textId="77777777" w:rsidR="00CD57E8" w:rsidRPr="00500DC2" w:rsidRDefault="00CD57E8" w:rsidP="00E659D6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Поваћати ниво предзнања студената пре почетка курса или неке наставне целине (увести уводна предавања, дефинисати области које је потребно студенти да прочитају и обнове, пре почетка нове наставне јединице или наставне целине).</w:t>
      </w:r>
    </w:p>
    <w:p w14:paraId="7BE4EA26" w14:textId="77777777" w:rsidR="00993905" w:rsidRDefault="00993905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17F7AB65" w14:textId="6E614A7B" w:rsidR="00532B03" w:rsidRPr="00500DC2" w:rsidRDefault="00532B03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Мишљење студената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>о објективности оцењивања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</w:t>
      </w:r>
      <w:r w:rsidR="00500DC2"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на МАС Примењена хемија</w:t>
      </w:r>
    </w:p>
    <w:p w14:paraId="1376F146" w14:textId="77777777" w:rsidR="00CD57E8" w:rsidRPr="00500DC2" w:rsidRDefault="00CD57E8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Студенти су на сва четири понуђена индикатора објективности оцењивања одговорили са највећом оценом - 5. Од свих питања која су оцењена највећом оценом, најмањи број студената се слаже да се рад студената прати и оцењује током наставе.</w:t>
      </w:r>
    </w:p>
    <w:p w14:paraId="5512CB04" w14:textId="77777777" w:rsidR="004956CC" w:rsidRDefault="00CD57E8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4D034852" w14:textId="77777777" w:rsidR="00532B03" w:rsidRPr="00500DC2" w:rsidRDefault="00CD57E8" w:rsidP="00E659D6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Поваћати контролу рада студената као и оцењивање њиховог рада током наставе.</w:t>
      </w:r>
    </w:p>
    <w:p w14:paraId="11FA52E6" w14:textId="77777777" w:rsidR="00CD57E8" w:rsidRPr="00500DC2" w:rsidRDefault="00CD57E8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</w:p>
    <w:p w14:paraId="4B4B049D" w14:textId="24084DDF" w:rsidR="00532B03" w:rsidRPr="00500DC2" w:rsidRDefault="00532B03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Мишљење студената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>о исходима учења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</w:t>
      </w:r>
      <w:r w:rsidR="00500DC2"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на</w:t>
      </w:r>
      <w:r w:rsidR="00035120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</w:t>
      </w:r>
      <w:r w:rsidR="00500DC2"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МАС Примењена хемија</w:t>
      </w:r>
    </w:p>
    <w:p w14:paraId="17FCEAAE" w14:textId="77777777" w:rsidR="00CD57E8" w:rsidRPr="00500DC2" w:rsidRDefault="00CD57E8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Питања о исходима учења су оцењивана оценама </w:t>
      </w:r>
      <w:r w:rsidR="00CA4186"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2, </w:t>
      </w: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3 и 4. Најлошије је оцењена могућност да програмом </w:t>
      </w:r>
      <w:r w:rsidR="00CA4186"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подстиче креативност у решавању проблема у области</w:t>
      </w: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. Студенти су најбоље оценили </w:t>
      </w:r>
      <w:r w:rsidR="00CA4186"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могућност да стекну потребна знања на програму за наставак студирања</w:t>
      </w: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.</w:t>
      </w:r>
    </w:p>
    <w:p w14:paraId="5CC3E169" w14:textId="77777777" w:rsidR="004956CC" w:rsidRDefault="00CD57E8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61AB6EEE" w14:textId="77777777" w:rsidR="004956CC" w:rsidRDefault="00CA4186" w:rsidP="00E659D6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Јасније дефинисати исходе програма; </w:t>
      </w:r>
    </w:p>
    <w:p w14:paraId="08CB8EFC" w14:textId="77777777" w:rsidR="004956CC" w:rsidRDefault="00CA4186" w:rsidP="00E659D6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Подстицати самосталност и креативност у раду студената; </w:t>
      </w:r>
    </w:p>
    <w:p w14:paraId="043909F4" w14:textId="77777777" w:rsidR="00CD57E8" w:rsidRPr="00500DC2" w:rsidRDefault="00CA4186" w:rsidP="00E659D6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Садржаје предмета више прилагодити стицању дефинисаних компетенција, знања и вештина</w:t>
      </w:r>
      <w:r w:rsidR="00CD57E8"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.</w:t>
      </w:r>
    </w:p>
    <w:p w14:paraId="1B3F9628" w14:textId="77777777" w:rsidR="00CD57E8" w:rsidRPr="00500DC2" w:rsidRDefault="00CD57E8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</w:p>
    <w:p w14:paraId="71703F11" w14:textId="6DA029D8" w:rsidR="00532B03" w:rsidRPr="00500DC2" w:rsidRDefault="00532B03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Мишљење студената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>о квалитету студијског програма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</w:t>
      </w:r>
      <w:r w:rsidR="00500DC2"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на МАС Примењена хемија</w:t>
      </w:r>
    </w:p>
    <w:p w14:paraId="7A305467" w14:textId="77777777" w:rsidR="00CA4186" w:rsidRPr="00500DC2" w:rsidRDefault="00CA4186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Питања квалитета студијског програма су оцењена оценама 3, 4 и 5. Студенти су најмањом оценом оценили организацију наставе на студијском програму.</w:t>
      </w:r>
    </w:p>
    <w:p w14:paraId="2B22DC8B" w14:textId="77777777" w:rsidR="004956CC" w:rsidRDefault="00CA4186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73739457" w14:textId="77777777" w:rsidR="00CA4186" w:rsidRPr="00500DC2" w:rsidRDefault="00CA4186" w:rsidP="00E659D6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Побољшати организацију наставе на студијском програму. </w:t>
      </w:r>
    </w:p>
    <w:p w14:paraId="340EB143" w14:textId="77777777" w:rsidR="00532B03" w:rsidRPr="00500DC2" w:rsidRDefault="00532B03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</w:p>
    <w:p w14:paraId="32B3214C" w14:textId="77777777" w:rsidR="00532B03" w:rsidRPr="00500DC2" w:rsidRDefault="00532B03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Мишљење студената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>о студентском оптерећењу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</w:t>
      </w:r>
      <w:r w:rsidR="00500DC2"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на МАС Општа хемија и МАС Примењена хемија</w:t>
      </w:r>
    </w:p>
    <w:p w14:paraId="1D111ECD" w14:textId="262EE000" w:rsidR="00CA4186" w:rsidRPr="00500DC2" w:rsidRDefault="00CA4186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Питања о студентском оптерећењу су оцењена оценама 3 и 4. </w:t>
      </w:r>
      <w:r w:rsidR="00035120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Око 80</w:t>
      </w: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% студената би поново уписало исти студијски програм.</w:t>
      </w:r>
    </w:p>
    <w:p w14:paraId="34D76F2C" w14:textId="77777777" w:rsidR="004956CC" w:rsidRDefault="00CA4186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47D0B683" w14:textId="77777777" w:rsidR="00CA4186" w:rsidRPr="00500DC2" w:rsidRDefault="00CA4186" w:rsidP="00E659D6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Побољшати организацију наставе на студијском програму. Са представницима студената у комисијама за обезбеђење квалитета департмана дефинисати проблеме у организацији наставе, као и предлог њиховог превазилажења.</w:t>
      </w:r>
    </w:p>
    <w:p w14:paraId="2CF69D07" w14:textId="77777777" w:rsidR="00240820" w:rsidRPr="00500DC2" w:rsidRDefault="00240820" w:rsidP="001D4BB9">
      <w:pPr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0BF2DC6E" w14:textId="77777777" w:rsidR="008A2DA1" w:rsidRPr="00500DC2" w:rsidRDefault="008A2DA1" w:rsidP="00993905">
      <w:pPr>
        <w:ind w:firstLine="0"/>
        <w:jc w:val="center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EB059A">
        <w:rPr>
          <w:rFonts w:ascii="Times New Roman" w:hAnsi="Times New Roman"/>
          <w:noProof/>
          <w:color w:val="1F4E79"/>
          <w:spacing w:val="3"/>
          <w:sz w:val="20"/>
          <w:szCs w:val="20"/>
        </w:rPr>
        <mc:AlternateContent>
          <mc:Choice Requires="wpg">
            <w:drawing>
              <wp:inline distT="0" distB="0" distL="0" distR="0" wp14:anchorId="108987BE" wp14:editId="07293CBF">
                <wp:extent cx="4714874" cy="1114425"/>
                <wp:effectExtent l="38100" t="38100" r="86360" b="104775"/>
                <wp:docPr id="188" name="Group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4874" cy="1114425"/>
                          <a:chOff x="0" y="0"/>
                          <a:chExt cx="3302118" cy="2028766"/>
                        </a:xfr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s:wsp>
                        <wps:cNvPr id="189" name="Rectangle 189"/>
                        <wps:cNvSpPr/>
                        <wps:spPr>
                          <a:xfrm>
                            <a:off x="0" y="0"/>
                            <a:ext cx="3218688" cy="202876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0" name="Group 190"/>
                        <wpg:cNvGrpSpPr/>
                        <wpg:grpSpPr>
                          <a:xfrm>
                            <a:off x="0" y="19048"/>
                            <a:ext cx="3302118" cy="2009718"/>
                            <a:chOff x="228600" y="-2"/>
                            <a:chExt cx="2161142" cy="2473498"/>
                          </a:xfrm>
                        </wpg:grpSpPr>
                        <wps:wsp>
                          <wps:cNvPr id="191" name="Rectangle 10"/>
                          <wps:cNvSpPr/>
                          <wps:spPr>
                            <a:xfrm>
                              <a:off x="228600" y="0"/>
                              <a:ext cx="1466258" cy="1012274"/>
                            </a:xfrm>
                            <a:custGeom>
                              <a:avLst/>
                              <a:gdLst>
                                <a:gd name="connsiteX0" fmla="*/ 0 w 2240281"/>
                                <a:gd name="connsiteY0" fmla="*/ 0 h 822960"/>
                                <a:gd name="connsiteX1" fmla="*/ 2240281 w 2240281"/>
                                <a:gd name="connsiteY1" fmla="*/ 0 h 822960"/>
                                <a:gd name="connsiteX2" fmla="*/ 2240281 w 2240281"/>
                                <a:gd name="connsiteY2" fmla="*/ 822960 h 822960"/>
                                <a:gd name="connsiteX3" fmla="*/ 0 w 2240281"/>
                                <a:gd name="connsiteY3" fmla="*/ 822960 h 822960"/>
                                <a:gd name="connsiteX4" fmla="*/ 0 w 2240281"/>
                                <a:gd name="connsiteY4" fmla="*/ 0 h 822960"/>
                                <a:gd name="connsiteX0" fmla="*/ 0 w 2240281"/>
                                <a:gd name="connsiteY0" fmla="*/ 0 h 822960"/>
                                <a:gd name="connsiteX1" fmla="*/ 2240281 w 2240281"/>
                                <a:gd name="connsiteY1" fmla="*/ 0 h 822960"/>
                                <a:gd name="connsiteX2" fmla="*/ 1659256 w 2240281"/>
                                <a:gd name="connsiteY2" fmla="*/ 222885 h 822960"/>
                                <a:gd name="connsiteX3" fmla="*/ 0 w 2240281"/>
                                <a:gd name="connsiteY3" fmla="*/ 822960 h 822960"/>
                                <a:gd name="connsiteX4" fmla="*/ 0 w 2240281"/>
                                <a:gd name="connsiteY4" fmla="*/ 0 h 8229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40281" h="822960">
                                  <a:moveTo>
                                    <a:pt x="0" y="0"/>
                                  </a:moveTo>
                                  <a:lnTo>
                                    <a:pt x="2240281" y="0"/>
                                  </a:lnTo>
                                  <a:lnTo>
                                    <a:pt x="1659256" y="222885"/>
                                  </a:lnTo>
                                  <a:lnTo>
                                    <a:pt x="0" y="82296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" name="Rectangle 192"/>
                          <wps:cNvSpPr/>
                          <wps:spPr>
                            <a:xfrm>
                              <a:off x="228600" y="-2"/>
                              <a:ext cx="2161142" cy="2473498"/>
                            </a:xfrm>
                            <a:prstGeom prst="rect">
                              <a:avLst/>
                            </a:prstGeom>
                            <a:blipFill>
                              <a:blip r:embed="rId11"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3" name="Text Box 193"/>
                        <wps:cNvSpPr txBox="1"/>
                        <wps:spPr>
                          <a:xfrm>
                            <a:off x="238047" y="399948"/>
                            <a:ext cx="2980173" cy="13340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CF4E0B" w14:textId="77777777" w:rsidR="00035120" w:rsidRDefault="00867360" w:rsidP="008A2DA1">
                              <w:pPr>
                                <w:ind w:left="504"/>
                                <w:jc w:val="right"/>
                                <w:rPr>
                                  <w:rFonts w:ascii="Times New Roman" w:hAnsi="Times New Roman"/>
                                  <w:b/>
                                  <w:color w:val="17365D" w:themeColor="text2" w:themeShade="BF"/>
                                  <w:spacing w:val="3"/>
                                  <w:sz w:val="20"/>
                                  <w:szCs w:val="20"/>
                                  <w:lang w:val="sr-Cyrl-C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17365D" w:themeColor="text2" w:themeShade="BF"/>
                                  <w:spacing w:val="3"/>
                                  <w:sz w:val="20"/>
                                  <w:szCs w:val="20"/>
                                  <w:lang w:val="sr-Cyrl-CS"/>
                                </w:rPr>
                                <w:t>80</w:t>
                              </w:r>
                              <w:r w:rsidRPr="008A2DA1">
                                <w:rPr>
                                  <w:rFonts w:ascii="Times New Roman" w:hAnsi="Times New Roman"/>
                                  <w:b/>
                                  <w:color w:val="17365D" w:themeColor="text2" w:themeShade="BF"/>
                                  <w:spacing w:val="3"/>
                                  <w:sz w:val="20"/>
                                  <w:szCs w:val="20"/>
                                  <w:lang w:val="sr-Cyrl-CS"/>
                                </w:rPr>
                                <w:t>% СТУДЕНАТА БИ ПОНОВО УПИСАЛО ИСТИ СТУДИЈСКИ ПРОГРАМ МАС ПРИМЕЊЕНА ХЕМИЈА</w:t>
                              </w:r>
                            </w:p>
                            <w:p w14:paraId="7A737E70" w14:textId="6CB9FA96" w:rsidR="00867360" w:rsidRPr="008A2DA1" w:rsidRDefault="00867360" w:rsidP="008A2DA1">
                              <w:pPr>
                                <w:ind w:left="504"/>
                                <w:jc w:val="right"/>
                                <w:rPr>
                                  <w:b/>
                                  <w:smallCaps/>
                                  <w:color w:val="17365D" w:themeColor="text2" w:themeShade="BF"/>
                                  <w:sz w:val="28"/>
                                  <w:szCs w:val="24"/>
                                </w:rPr>
                              </w:pPr>
                              <w:r w:rsidRPr="008A2DA1">
                                <w:rPr>
                                  <w:rFonts w:ascii="Times New Roman" w:hAnsi="Times New Roman"/>
                                  <w:b/>
                                  <w:color w:val="17365D" w:themeColor="text2" w:themeShade="BF"/>
                                  <w:spacing w:val="3"/>
                                  <w:sz w:val="20"/>
                                  <w:szCs w:val="20"/>
                                  <w:lang w:val="sr-Cyrl-CS"/>
                                </w:rPr>
                                <w:t xml:space="preserve">  (оцене 4 и 5).</w:t>
                              </w:r>
                            </w:p>
                            <w:p w14:paraId="3BC68094" w14:textId="77777777" w:rsidR="00867360" w:rsidRDefault="00867360" w:rsidP="008A2DA1">
                              <w:pPr>
                                <w:pStyle w:val="NoSpacing"/>
                                <w:ind w:left="360"/>
                                <w:jc w:val="right"/>
                                <w:rPr>
                                  <w:color w:val="4F81BD" w:themeColor="accent1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45720" tIns="9144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8987BE" id="Group 188" o:spid="_x0000_s1026" style="width:371.25pt;height:87.75pt;mso-position-horizontal-relative:char;mso-position-vertical-relative:line" coordsize="33021,202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">
                <v:rect id="Rectangle 189" o:spid="_x0000_s1027" style="position:absolute;width:32186;height:2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" fillcolor="white [3212]" stroked="f" strokeweight="2pt">
                  <v:fill opacity="0"/>
                </v:rect>
                <v:group id="Group 190" o:spid="_x0000_s1028" style="position:absolute;top:190;width:33021;height:20097" coordorigin="2286" coordsize="21611,24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/b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4Ivz8gEev4LAAD//wMAUEsBAi0AFAAGAAgAAAAhANvh9svuAAAAhQEAABMAAAAAAAAA&#10;AAAAAAAAAAAAAFtDb250ZW50X1R5cGVzXS54bWxQSwECLQAUAAYACAAAACEAWvQsW78AAAAVAQAA&#10;CwAAAAAAAAAAAAAAAAAfAQAAX3JlbHMvLnJlbHNQSwECLQAUAAYACAAAACEAo84P28YAAADcAAAA&#10;DwAAAAAAAAAAAAAAAAAHAgAAZHJzL2Rvd25yZXYueG1sUEsFBgAAAAADAAMAtwAAAPoCAAAAAA==&#10;">
                  <v:shape id="Rectangle 10" o:spid="_x0000_s1029" style="position:absolute;left:2286;width:14662;height:10122;visibility:visible;mso-wrap-style:square;v-text-anchor:middle" coordsize="2240281,82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" path="m,l2240281,,1659256,222885,,822960,,xe" fillcolor="#4f81bd [3204]" stroked="f" strokeweight="2pt">
                    <v:path arrowok="t" o:connecttype="custom" o:connectlocs="0,0;1466258,0;1085979,274158;0,1012274;0,0" o:connectangles="0,0,0,0,0"/>
                  </v:shape>
                  <v:rect id="Rectangle 192" o:spid="_x0000_s1030" style="position:absolute;left:2286;width:21611;height:247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" stroked="f" strokeweight="2pt">
                    <v:fill r:id="rId12" o:title="" recolor="t" rotate="t" type="frame"/>
                  </v: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3" o:spid="_x0000_s1031" type="#_x0000_t202" style="position:absolute;left:2380;top:3999;width:29802;height:13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" filled="f" stroked="f" strokeweight=".5pt">
                  <v:textbox inset="3.6pt,7.2pt,0,0">
                    <w:txbxContent>
                      <w:p w14:paraId="35CF4E0B" w14:textId="77777777" w:rsidR="00035120" w:rsidRDefault="00867360" w:rsidP="008A2DA1">
                        <w:pPr>
                          <w:ind w:left="504"/>
                          <w:jc w:val="right"/>
                          <w:rPr>
                            <w:rFonts w:ascii="Times New Roman" w:hAnsi="Times New Roman"/>
                            <w:b/>
                            <w:color w:val="17365D" w:themeColor="text2" w:themeShade="BF"/>
                            <w:spacing w:val="3"/>
                            <w:sz w:val="20"/>
                            <w:szCs w:val="20"/>
                            <w:lang w:val="sr-Cyrl-CS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17365D" w:themeColor="text2" w:themeShade="BF"/>
                            <w:spacing w:val="3"/>
                            <w:sz w:val="20"/>
                            <w:szCs w:val="20"/>
                            <w:lang w:val="sr-Cyrl-CS"/>
                          </w:rPr>
                          <w:t>80</w:t>
                        </w:r>
                        <w:r w:rsidRPr="008A2DA1">
                          <w:rPr>
                            <w:rFonts w:ascii="Times New Roman" w:hAnsi="Times New Roman"/>
                            <w:b/>
                            <w:color w:val="17365D" w:themeColor="text2" w:themeShade="BF"/>
                            <w:spacing w:val="3"/>
                            <w:sz w:val="20"/>
                            <w:szCs w:val="20"/>
                            <w:lang w:val="sr-Cyrl-CS"/>
                          </w:rPr>
                          <w:t>% СТУДЕНАТА БИ ПОНОВО УПИСАЛО ИСТИ СТУДИЈСКИ ПРОГРАМ МАС ПРИМЕЊЕНА ХЕМИЈА</w:t>
                        </w:r>
                      </w:p>
                      <w:p w14:paraId="7A737E70" w14:textId="6CB9FA96" w:rsidR="00867360" w:rsidRPr="008A2DA1" w:rsidRDefault="00867360" w:rsidP="008A2DA1">
                        <w:pPr>
                          <w:ind w:left="504"/>
                          <w:jc w:val="right"/>
                          <w:rPr>
                            <w:b/>
                            <w:smallCaps/>
                            <w:color w:val="17365D" w:themeColor="text2" w:themeShade="BF"/>
                            <w:sz w:val="28"/>
                            <w:szCs w:val="24"/>
                          </w:rPr>
                        </w:pPr>
                        <w:r w:rsidRPr="008A2DA1">
                          <w:rPr>
                            <w:rFonts w:ascii="Times New Roman" w:hAnsi="Times New Roman"/>
                            <w:b/>
                            <w:color w:val="17365D" w:themeColor="text2" w:themeShade="BF"/>
                            <w:spacing w:val="3"/>
                            <w:sz w:val="20"/>
                            <w:szCs w:val="20"/>
                            <w:lang w:val="sr-Cyrl-CS"/>
                          </w:rPr>
                          <w:t xml:space="preserve">  (оцене 4 и 5).</w:t>
                        </w:r>
                      </w:p>
                      <w:p w14:paraId="3BC68094" w14:textId="77777777" w:rsidR="00867360" w:rsidRDefault="00867360" w:rsidP="008A2DA1">
                        <w:pPr>
                          <w:pStyle w:val="NoSpacing"/>
                          <w:ind w:left="360"/>
                          <w:jc w:val="right"/>
                          <w:rPr>
                            <w:color w:val="4F81BD" w:themeColor="accent1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EFF14FD" w14:textId="77777777" w:rsidR="00993905" w:rsidRDefault="00993905" w:rsidP="002D1694">
      <w:pPr>
        <w:widowControl w:val="0"/>
        <w:autoSpaceDE w:val="0"/>
        <w:autoSpaceDN w:val="0"/>
        <w:adjustRightInd w:val="0"/>
        <w:ind w:left="1440"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1AD5347C" w14:textId="77777777" w:rsidR="00240820" w:rsidRPr="00500DC2" w:rsidRDefault="00240820" w:rsidP="0099390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Најчешћи одговори које су студенти писали на одговарајућа питања:</w:t>
      </w:r>
    </w:p>
    <w:p w14:paraId="004B3538" w14:textId="77777777" w:rsidR="00240820" w:rsidRPr="00500DC2" w:rsidRDefault="00240820" w:rsidP="008D2C9D">
      <w:pPr>
        <w:widowControl w:val="0"/>
        <w:autoSpaceDE w:val="0"/>
        <w:autoSpaceDN w:val="0"/>
        <w:adjustRightInd w:val="0"/>
        <w:ind w:left="1440"/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noProof/>
          <w:color w:val="000000" w:themeColor="text1"/>
          <w:spacing w:val="3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40C321E" wp14:editId="72EB94B8">
                <wp:simplePos x="0" y="0"/>
                <wp:positionH relativeFrom="column">
                  <wp:posOffset>153670</wp:posOffset>
                </wp:positionH>
                <wp:positionV relativeFrom="paragraph">
                  <wp:posOffset>50165</wp:posOffset>
                </wp:positionV>
                <wp:extent cx="523875" cy="438150"/>
                <wp:effectExtent l="19050" t="0" r="47625" b="266700"/>
                <wp:wrapNone/>
                <wp:docPr id="8" name="Cloud Callou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38150"/>
                        </a:xfrm>
                        <a:prstGeom prst="cloudCallout">
                          <a:avLst>
                            <a:gd name="adj1" fmla="val -42651"/>
                            <a:gd name="adj2" fmla="val 10163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CC10C6" w14:textId="77777777" w:rsidR="00867360" w:rsidRDefault="00867360" w:rsidP="002408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0C321E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8" o:spid="_x0000_s1032" type="#_x0000_t106" style="position:absolute;left:0;text-align:left;margin-left:12.1pt;margin-top:3.95pt;width:41.25pt;height:34.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" adj="1587,32752" fillcolor="#4f81bd [3204]" strokecolor="#243f60 [1604]" strokeweight="2pt">
                <v:textbox>
                  <w:txbxContent>
                    <w:p w14:paraId="25CC10C6" w14:textId="77777777" w:rsidR="00867360" w:rsidRDefault="00867360" w:rsidP="0024082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>„</w:t>
      </w:r>
      <w:r w:rsidR="00CA4186"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 xml:space="preserve">Преклапање програма неких предмета </w:t>
      </w:r>
      <w:r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>“</w:t>
      </w:r>
    </w:p>
    <w:p w14:paraId="60455359" w14:textId="77777777" w:rsidR="00240820" w:rsidRPr="00500DC2" w:rsidRDefault="00240820" w:rsidP="008D2C9D">
      <w:pPr>
        <w:widowControl w:val="0"/>
        <w:autoSpaceDE w:val="0"/>
        <w:autoSpaceDN w:val="0"/>
        <w:adjustRightInd w:val="0"/>
        <w:ind w:left="1440"/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>„</w:t>
      </w:r>
      <w:r w:rsidR="008A085A"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>Распоред наставе није добро организован, паузе између неких предавања су дугачке, узети у обзир реализацију наставе на различитим локацијама</w:t>
      </w:r>
      <w:r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 xml:space="preserve">“ </w:t>
      </w:r>
    </w:p>
    <w:p w14:paraId="5E9B6B67" w14:textId="77777777" w:rsidR="00240820" w:rsidRPr="00500DC2" w:rsidRDefault="00240820" w:rsidP="008D2C9D">
      <w:pPr>
        <w:widowControl w:val="0"/>
        <w:autoSpaceDE w:val="0"/>
        <w:autoSpaceDN w:val="0"/>
        <w:adjustRightInd w:val="0"/>
        <w:ind w:left="1440"/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 xml:space="preserve">„Мање теорије, више показати примену знања у пракси“ </w:t>
      </w:r>
    </w:p>
    <w:p w14:paraId="0B743021" w14:textId="77777777" w:rsidR="00240820" w:rsidRPr="00500DC2" w:rsidRDefault="00240820" w:rsidP="008D2C9D">
      <w:pPr>
        <w:widowControl w:val="0"/>
        <w:autoSpaceDE w:val="0"/>
        <w:autoSpaceDN w:val="0"/>
        <w:adjustRightInd w:val="0"/>
        <w:ind w:left="1440"/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>„</w:t>
      </w:r>
      <w:r w:rsidR="008A085A"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>Више обилазака индустрије</w:t>
      </w:r>
      <w:r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>“</w:t>
      </w:r>
    </w:p>
    <w:p w14:paraId="03671013" w14:textId="77777777" w:rsidR="00240820" w:rsidRPr="00500DC2" w:rsidRDefault="008A085A" w:rsidP="008D2C9D">
      <w:pPr>
        <w:widowControl w:val="0"/>
        <w:autoSpaceDE w:val="0"/>
        <w:autoSpaceDN w:val="0"/>
        <w:adjustRightInd w:val="0"/>
        <w:ind w:left="1440"/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>„Више активне наставе и учешћа студената у извођењу наставе“</w:t>
      </w:r>
    </w:p>
    <w:p w14:paraId="23E05137" w14:textId="77777777" w:rsidR="008A085A" w:rsidRPr="00500DC2" w:rsidRDefault="008A085A" w:rsidP="008A085A">
      <w:pPr>
        <w:ind w:firstLine="0"/>
        <w:jc w:val="left"/>
        <w:rPr>
          <w:rFonts w:ascii="Times New Roman" w:hAnsi="Times New Roman"/>
          <w:b/>
          <w:color w:val="1F4E79"/>
          <w:spacing w:val="3"/>
          <w:sz w:val="22"/>
          <w:lang w:val="sr-Cyrl-CS"/>
        </w:rPr>
      </w:pPr>
    </w:p>
    <w:p w14:paraId="0ECF88FE" w14:textId="77777777" w:rsidR="00A478BB" w:rsidRPr="004956CC" w:rsidRDefault="00532B03" w:rsidP="00215DAE">
      <w:pPr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b/>
          <w:color w:val="1F4E79"/>
          <w:spacing w:val="3"/>
          <w:szCs w:val="24"/>
          <w:lang w:val="sr-Latn-RS"/>
        </w:rPr>
      </w:pPr>
      <w:r w:rsidRPr="004956CC">
        <w:rPr>
          <w:rFonts w:ascii="Times New Roman" w:hAnsi="Times New Roman"/>
          <w:b/>
          <w:color w:val="1F4E79"/>
          <w:spacing w:val="3"/>
          <w:szCs w:val="24"/>
          <w:lang w:val="sr-Cyrl-CS"/>
        </w:rPr>
        <w:t>Анализа успеха студената у 201</w:t>
      </w:r>
      <w:r w:rsidR="00164F38" w:rsidRPr="004956CC">
        <w:rPr>
          <w:rFonts w:ascii="Times New Roman" w:hAnsi="Times New Roman"/>
          <w:b/>
          <w:color w:val="1F4E79"/>
          <w:spacing w:val="3"/>
          <w:szCs w:val="24"/>
          <w:lang w:val="sr-Latn-RS"/>
        </w:rPr>
        <w:t>3</w:t>
      </w:r>
      <w:r w:rsidRPr="004956CC">
        <w:rPr>
          <w:rFonts w:ascii="Times New Roman" w:hAnsi="Times New Roman"/>
          <w:b/>
          <w:color w:val="1F4E79"/>
          <w:spacing w:val="3"/>
          <w:szCs w:val="24"/>
          <w:lang w:val="sr-Cyrl-CS"/>
        </w:rPr>
        <w:t>/1</w:t>
      </w:r>
      <w:r w:rsidR="00164F38" w:rsidRPr="004956CC">
        <w:rPr>
          <w:rFonts w:ascii="Times New Roman" w:hAnsi="Times New Roman"/>
          <w:b/>
          <w:color w:val="1F4E79"/>
          <w:spacing w:val="3"/>
          <w:szCs w:val="24"/>
          <w:lang w:val="sr-Latn-RS"/>
        </w:rPr>
        <w:t>4</w:t>
      </w:r>
    </w:p>
    <w:p w14:paraId="4AC72DB2" w14:textId="77777777" w:rsidR="00381041" w:rsidRPr="00500DC2" w:rsidRDefault="00381041" w:rsidP="00215DAE">
      <w:pPr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4B3F3B9F" w14:textId="77777777" w:rsidR="00381041" w:rsidRPr="00500DC2" w:rsidRDefault="00381041" w:rsidP="00215DAE">
      <w:pPr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53DF260A" w14:textId="77777777" w:rsidR="00381041" w:rsidRPr="00500DC2" w:rsidRDefault="00381041" w:rsidP="00215DAE">
      <w:pPr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МАС Примењена хемија</w:t>
      </w:r>
    </w:p>
    <w:p w14:paraId="32C34153" w14:textId="031D5E0E" w:rsidR="00A91465" w:rsidRPr="00500DC2" w:rsidRDefault="00A91465" w:rsidP="00215DAE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ind w:left="36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Укупна просечна оцена на </w:t>
      </w:r>
      <w:r w:rsidRPr="002D1694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МАС Примењена хемија</w:t>
      </w:r>
      <w:r w:rsidRPr="002D1694">
        <w:rPr>
          <w:rFonts w:ascii="Times New Roman" w:hAnsi="Times New Roman"/>
          <w:color w:val="FF0000"/>
          <w:spacing w:val="3"/>
          <w:sz w:val="20"/>
          <w:szCs w:val="20"/>
          <w:lang w:val="sr-Cyrl-CS"/>
        </w:rPr>
        <w:t xml:space="preserve"> </w:t>
      </w: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је </w:t>
      </w: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9</w:t>
      </w:r>
      <w:r w:rsidR="009041D1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.</w:t>
      </w:r>
      <w:bookmarkStart w:id="0" w:name="_GoBack"/>
      <w:bookmarkEnd w:id="0"/>
      <w:r w:rsidR="00164F38">
        <w:rPr>
          <w:rFonts w:ascii="Times New Roman" w:hAnsi="Times New Roman"/>
          <w:b/>
          <w:color w:val="FF0000"/>
          <w:spacing w:val="3"/>
          <w:sz w:val="20"/>
          <w:szCs w:val="20"/>
          <w:lang w:val="sr-Latn-RS"/>
        </w:rPr>
        <w:t>32</w:t>
      </w:r>
    </w:p>
    <w:p w14:paraId="08EB75CA" w14:textId="77777777" w:rsidR="00A91465" w:rsidRPr="00500DC2" w:rsidRDefault="00A91465" w:rsidP="00215DA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</w:p>
    <w:p w14:paraId="02C0CBCE" w14:textId="77777777" w:rsidR="008D2C9D" w:rsidRDefault="008D2C9D" w:rsidP="008D2C9D">
      <w:pPr>
        <w:ind w:firstLine="0"/>
        <w:jc w:val="left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39575FD9" w14:textId="77777777" w:rsidR="00952474" w:rsidRDefault="00952474" w:rsidP="008D2C9D">
      <w:pPr>
        <w:ind w:firstLine="0"/>
        <w:jc w:val="left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6804E2A5" w14:textId="77777777" w:rsidR="008D2C9D" w:rsidRDefault="008D2C9D" w:rsidP="008D2C9D">
      <w:pPr>
        <w:ind w:firstLine="0"/>
        <w:jc w:val="left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749F91CB" w14:textId="1BA01D25" w:rsidR="00952474" w:rsidRDefault="004956CC" w:rsidP="008D2C9D">
      <w:pPr>
        <w:ind w:firstLine="0"/>
        <w:jc w:val="left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  <w:r>
        <w:rPr>
          <w:rFonts w:ascii="Times New Roman" w:hAnsi="Times New Roman"/>
          <w:b/>
          <w:color w:val="1F4E79"/>
          <w:sz w:val="32"/>
          <w:szCs w:val="32"/>
          <w:lang w:val="sr-Cyrl-RS"/>
        </w:rPr>
        <w:br w:type="page"/>
      </w:r>
    </w:p>
    <w:p w14:paraId="7CA82D45" w14:textId="77777777" w:rsidR="00952474" w:rsidRPr="005935EF" w:rsidRDefault="005935EF" w:rsidP="00952474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  <w:r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lastRenderedPageBreak/>
        <w:t>Део п</w:t>
      </w:r>
      <w:r w:rsidR="00952474"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лан</w:t>
      </w:r>
      <w:r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а</w:t>
      </w:r>
      <w:r w:rsidR="00952474"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 xml:space="preserve"> активности</w:t>
      </w:r>
      <w:r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 xml:space="preserve"> Комисије</w:t>
      </w:r>
      <w:r w:rsidR="00952474"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 xml:space="preserve"> за обезбеђење квалитета Факултета </w:t>
      </w:r>
      <w:r>
        <w:rPr>
          <w:rFonts w:ascii="Times New Roman" w:hAnsi="Times New Roman"/>
          <w:b/>
          <w:color w:val="1F4E79"/>
          <w:sz w:val="28"/>
          <w:szCs w:val="28"/>
          <w:lang w:val="sr-Cyrl-RS"/>
        </w:rPr>
        <w:br/>
      </w:r>
      <w:r w:rsidR="00952474"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 xml:space="preserve">на основу анализе резултата анкетирања </w:t>
      </w:r>
      <w:r>
        <w:rPr>
          <w:rFonts w:ascii="Times New Roman" w:hAnsi="Times New Roman"/>
          <w:b/>
          <w:color w:val="1F4E79"/>
          <w:sz w:val="28"/>
          <w:szCs w:val="28"/>
          <w:lang w:val="sr-Cyrl-RS"/>
        </w:rPr>
        <w:br/>
      </w:r>
      <w:r w:rsidR="00952474"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за период зимски семестар 201</w:t>
      </w:r>
      <w:r w:rsidR="002034EA" w:rsidRPr="005935EF">
        <w:rPr>
          <w:rFonts w:ascii="Times New Roman" w:hAnsi="Times New Roman"/>
          <w:b/>
          <w:color w:val="1F4E79"/>
          <w:sz w:val="28"/>
          <w:szCs w:val="28"/>
          <w:lang w:val="sr-Latn-RS"/>
        </w:rPr>
        <w:t>4</w:t>
      </w:r>
      <w:r w:rsidR="00952474"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/1</w:t>
      </w:r>
      <w:r w:rsidR="002034EA" w:rsidRPr="005935EF">
        <w:rPr>
          <w:rFonts w:ascii="Times New Roman" w:hAnsi="Times New Roman"/>
          <w:b/>
          <w:color w:val="1F4E79"/>
          <w:sz w:val="28"/>
          <w:szCs w:val="28"/>
          <w:lang w:val="sr-Latn-RS"/>
        </w:rPr>
        <w:t>5</w:t>
      </w:r>
      <w:r w:rsidR="00952474"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.</w:t>
      </w:r>
    </w:p>
    <w:p w14:paraId="5ADDA015" w14:textId="77777777" w:rsidR="00E22B3E" w:rsidRDefault="00E22B3E" w:rsidP="00E22B3E">
      <w:pPr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035334C0" w14:textId="77777777" w:rsidR="00952474" w:rsidRDefault="00E22B3E" w:rsidP="00E22B3E">
      <w:pPr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Комисија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за обезбеђење квалитета Факултета</w:t>
      </w: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предлаже следеће мере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:</w:t>
      </w:r>
    </w:p>
    <w:p w14:paraId="2A1B6B8A" w14:textId="77777777" w:rsidR="005935EF" w:rsidRPr="00952474" w:rsidRDefault="005935EF" w:rsidP="00E22B3E">
      <w:pPr>
        <w:ind w:firstLine="0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78F9530A" w14:textId="77777777" w:rsidR="00952474" w:rsidRPr="00952474" w:rsidRDefault="005935EF" w:rsidP="00952474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А</w:t>
      </w:r>
      <w:r w:rsid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) у</w:t>
      </w:r>
      <w:r w:rsidR="00952474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циљу повећања стандарда квалитета уџбеника, литературе, библиотечких и информатичких ресурса:</w:t>
      </w:r>
    </w:p>
    <w:p w14:paraId="0FF3A989" w14:textId="77777777" w:rsidR="005935EF" w:rsidRPr="00952474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Промовисати</w:t>
      </w: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могућност приступа Kobson i Cobiss базама студентима у читаоничком простору Факултета постављањем лаптоп рачунара (приступ преко лозинке, контролисан од стране библиотекара). </w:t>
      </w:r>
    </w:p>
    <w:p w14:paraId="11BBACD6" w14:textId="77777777" w:rsidR="00952474" w:rsidRDefault="00952474" w:rsidP="0095247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Информисати студенте о могућностима коришћења литературе и база (увести термине консултација студената са библиотекарима о начину коришћења база, учлањења у базе, међубиблиотечкој размени итд.).</w:t>
      </w:r>
    </w:p>
    <w:p w14:paraId="67E24CD4" w14:textId="77777777" w:rsidR="005935EF" w:rsidRPr="00952474" w:rsidRDefault="005935EF" w:rsidP="005935EF">
      <w:pPr>
        <w:pStyle w:val="ListParagraph"/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6FAA5EF8" w14:textId="77777777" w:rsidR="00952474" w:rsidRPr="00952474" w:rsidRDefault="005935EF" w:rsidP="00952474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Б</w:t>
      </w:r>
      <w:r w:rsid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)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</w:t>
      </w:r>
      <w:r w:rsid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</w:t>
      </w:r>
      <w:r w:rsidR="00952474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циљу повећања стандарда квалитета управљања факултетом и ненаставне подршке на ПМФ-у:</w:t>
      </w:r>
    </w:p>
    <w:p w14:paraId="760A36E4" w14:textId="77777777" w:rsidR="005935EF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Увeсти Студентски портал у циљу повећања комуникације са студентима. </w:t>
      </w:r>
    </w:p>
    <w:p w14:paraId="00E8D120" w14:textId="77777777" w:rsidR="00952474" w:rsidRPr="00952474" w:rsidRDefault="00952474" w:rsidP="0095247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Повећати комуникацију управе Факултета са Студентским парламентом у решавању уочених проблема. </w:t>
      </w:r>
    </w:p>
    <w:p w14:paraId="7EAB7BAF" w14:textId="77777777" w:rsidR="00E22B3E" w:rsidRPr="00E22B3E" w:rsidRDefault="00E22B3E" w:rsidP="00E22B3E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</w:t>
      </w:r>
      <w:r w:rsidRP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овећати број промотивних публикација Факултета.</w:t>
      </w:r>
    </w:p>
    <w:p w14:paraId="13B4D839" w14:textId="77777777" w:rsidR="00952474" w:rsidRDefault="005935EF" w:rsidP="0095247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Преиспитати могућност дефинисања</w:t>
      </w:r>
      <w:r w:rsidR="00952474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радно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г</w:t>
      </w:r>
      <w:r w:rsidR="00952474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време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на</w:t>
      </w:r>
      <w:r w:rsidR="00952474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Студентске службе које би одговарало потребама студената“.</w:t>
      </w:r>
    </w:p>
    <w:p w14:paraId="1BD7B416" w14:textId="77777777" w:rsidR="005935EF" w:rsidRPr="00952474" w:rsidRDefault="005935EF" w:rsidP="005935EF">
      <w:pPr>
        <w:pStyle w:val="ListParagraph"/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3D247E5E" w14:textId="77777777" w:rsidR="00952474" w:rsidRPr="00952474" w:rsidRDefault="005935EF" w:rsidP="00952474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В</w:t>
      </w:r>
      <w:r w:rsid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) у</w:t>
      </w:r>
      <w:r w:rsidR="00952474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циљу повећања стандарда квалитета простора и опреме на ПМФ-у:</w:t>
      </w:r>
    </w:p>
    <w:p w14:paraId="3C10B5D7" w14:textId="77777777" w:rsidR="00952474" w:rsidRPr="00952474" w:rsidRDefault="00952474" w:rsidP="0095247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Увести видеобимове у учионицама као и рачунарску опрему (монтажа на плафону). </w:t>
      </w:r>
    </w:p>
    <w:p w14:paraId="681CBCD7" w14:textId="77777777" w:rsidR="00952474" w:rsidRDefault="00952474" w:rsidP="0095247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Повећати ниво хигијене у тоалетима.</w:t>
      </w:r>
    </w:p>
    <w:p w14:paraId="318565BD" w14:textId="77777777" w:rsidR="005935EF" w:rsidRPr="00952474" w:rsidRDefault="005935EF" w:rsidP="005935EF">
      <w:pPr>
        <w:pStyle w:val="ListParagraph"/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659CD122" w14:textId="77777777" w:rsidR="00952474" w:rsidRPr="00952474" w:rsidRDefault="005935EF" w:rsidP="00952474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Г</w:t>
      </w:r>
      <w:r w:rsid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) у</w:t>
      </w:r>
      <w:r w:rsidR="00952474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циљу повећања стандарда квалитета наставе:</w:t>
      </w:r>
    </w:p>
    <w:p w14:paraId="4C0FFE83" w14:textId="77777777" w:rsidR="005935EF" w:rsidRPr="00952474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Повећати контролу рада студената као и оцењивање њиховог рада током наставе.</w:t>
      </w:r>
    </w:p>
    <w:p w14:paraId="1CA3B66B" w14:textId="77777777" w:rsidR="005935EF" w:rsidRPr="00952474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Јасније дефинисати исходе програма;</w:t>
      </w:r>
    </w:p>
    <w:p w14:paraId="4F99DDA5" w14:textId="77777777" w:rsidR="005935EF" w:rsidRPr="00952474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Испитати сагласност потребног ангажовања студената на предметима са одговарајућим ЕСПБ бодовима</w:t>
      </w:r>
    </w:p>
    <w:p w14:paraId="5CD8D450" w14:textId="77777777" w:rsidR="005935EF" w:rsidRPr="00952474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Поваћати ниво предзнања студената пре почетка курса или неке наставне целине (увести уводна предавања, дефинисати области које је потребно студенти да прочитају и обнове, пре почетка нове наставне јединице или наставне целине)</w:t>
      </w:r>
    </w:p>
    <w:p w14:paraId="0555E4F2" w14:textId="77777777" w:rsidR="005935EF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Потребно је боље међупредметно усаглашавање термина колоквијума, семинара и испита</w:t>
      </w:r>
    </w:p>
    <w:p w14:paraId="4B3CD043" w14:textId="77777777" w:rsidR="005935EF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</w:t>
      </w:r>
      <w:r w:rsidRP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ратити оцене студената по предметима и дефинисати мере у случај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 неправилне дистрибуције оцена</w:t>
      </w:r>
    </w:p>
    <w:p w14:paraId="770E6497" w14:textId="77777777" w:rsidR="00952474" w:rsidRPr="00952474" w:rsidRDefault="00952474" w:rsidP="0095247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Усагласити у </w:t>
      </w:r>
      <w:r w:rsidR="005935EF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већој</w:t>
      </w: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мери опрему и техничку подршку са облицима наставе. Снабдети све учионице белим таблама, пројекторима, као и одговарајућим прикључком за рачунаре и приступом интернету.</w:t>
      </w:r>
    </w:p>
    <w:p w14:paraId="7E35F547" w14:textId="77777777" w:rsidR="00952474" w:rsidRDefault="00952474" w:rsidP="00D545B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770FB1E1" w14:textId="77777777" w:rsidR="00952474" w:rsidRDefault="00952474" w:rsidP="00D545B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30280624" w14:textId="77777777" w:rsidR="00BC1D15" w:rsidRDefault="00BC1D15" w:rsidP="00952474">
      <w:pPr>
        <w:pStyle w:val="ListParagraph"/>
        <w:widowControl w:val="0"/>
        <w:autoSpaceDE w:val="0"/>
        <w:autoSpaceDN w:val="0"/>
        <w:adjustRightInd w:val="0"/>
        <w:ind w:left="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У Нишу, </w:t>
      </w:r>
      <w:r w:rsidR="002034EA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01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.07.201</w:t>
      </w:r>
      <w:r w:rsidR="002034EA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5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.</w:t>
      </w:r>
    </w:p>
    <w:p w14:paraId="0A80613B" w14:textId="77777777" w:rsidR="00952474" w:rsidRDefault="00952474" w:rsidP="00D545B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7A1ED937" w14:textId="77777777" w:rsidR="00952474" w:rsidRDefault="00952474" w:rsidP="00D545B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0C800972" w14:textId="77777777" w:rsidR="00BC1D15" w:rsidRDefault="00BC1D15" w:rsidP="00D545B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0"/>
        <w:gridCol w:w="4811"/>
      </w:tblGrid>
      <w:tr w:rsidR="00BC1D15" w:rsidRPr="00952474" w14:paraId="2C75ED87" w14:textId="77777777" w:rsidTr="00952474">
        <w:trPr>
          <w:jc w:val="center"/>
        </w:trPr>
        <w:tc>
          <w:tcPr>
            <w:tcW w:w="4810" w:type="dxa"/>
            <w:vAlign w:val="center"/>
          </w:tcPr>
          <w:p w14:paraId="26F714A3" w14:textId="77777777" w:rsidR="00BC1D15" w:rsidRPr="00952474" w:rsidRDefault="00BC1D15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</w:pPr>
            <w:r w:rsidRPr="00952474"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  <w:t>Председник Комисије за обезбеђење квалитета Природно-математичког факултета</w:t>
            </w:r>
          </w:p>
          <w:p w14:paraId="6FDF69DC" w14:textId="77777777" w:rsidR="00BC1D15" w:rsidRPr="00952474" w:rsidRDefault="00BC1D15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</w:pPr>
          </w:p>
          <w:p w14:paraId="68ED030C" w14:textId="77777777" w:rsidR="00952474" w:rsidRPr="00952474" w:rsidRDefault="00952474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</w:pPr>
          </w:p>
          <w:p w14:paraId="679AD360" w14:textId="77777777" w:rsidR="00BC1D15" w:rsidRPr="00952474" w:rsidRDefault="00BC1D15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</w:pPr>
            <w:r w:rsidRPr="00952474"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  <w:t>Проф. др Драган Гајић</w:t>
            </w:r>
          </w:p>
        </w:tc>
        <w:tc>
          <w:tcPr>
            <w:tcW w:w="4811" w:type="dxa"/>
            <w:vAlign w:val="center"/>
          </w:tcPr>
          <w:p w14:paraId="39ABF8EB" w14:textId="77777777" w:rsidR="00BC1D15" w:rsidRPr="00952474" w:rsidRDefault="00BC1D15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</w:pPr>
            <w:r w:rsidRPr="00952474"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  <w:t xml:space="preserve">Продекан за обезбеђење квалитета </w:t>
            </w:r>
            <w:r w:rsidR="00952474"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  <w:br/>
            </w:r>
            <w:r w:rsidRPr="00952474"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  <w:t>Природно-математичког факултета</w:t>
            </w:r>
          </w:p>
          <w:p w14:paraId="1579308E" w14:textId="77777777" w:rsidR="00BC1D15" w:rsidRPr="00952474" w:rsidRDefault="00BC1D15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</w:pPr>
          </w:p>
          <w:p w14:paraId="6548819D" w14:textId="77777777" w:rsidR="00952474" w:rsidRPr="00952474" w:rsidRDefault="00952474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</w:pPr>
          </w:p>
          <w:p w14:paraId="29A14F8F" w14:textId="77777777" w:rsidR="00BC1D15" w:rsidRPr="00952474" w:rsidRDefault="00BC1D15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</w:pPr>
            <w:r w:rsidRPr="00952474"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  <w:t>Проф. др Татјана Анђелковић</w:t>
            </w:r>
          </w:p>
        </w:tc>
      </w:tr>
    </w:tbl>
    <w:p w14:paraId="43261FF2" w14:textId="77777777" w:rsidR="00BC1D15" w:rsidRPr="00BC1D15" w:rsidRDefault="00BC1D15" w:rsidP="00D545B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sectPr w:rsidR="00BC1D15" w:rsidRPr="00BC1D15" w:rsidSect="00BC5820">
      <w:headerReference w:type="default" r:id="rId13"/>
      <w:footerReference w:type="default" r:id="rId14"/>
      <w:pgSz w:w="11907" w:h="16839" w:code="9"/>
      <w:pgMar w:top="1138" w:right="1138" w:bottom="1138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51609" w14:textId="77777777" w:rsidR="00FD0100" w:rsidRDefault="00FD0100" w:rsidP="00BB1F50">
      <w:r>
        <w:separator/>
      </w:r>
    </w:p>
  </w:endnote>
  <w:endnote w:type="continuationSeparator" w:id="0">
    <w:p w14:paraId="5984DC2B" w14:textId="77777777" w:rsidR="00FD0100" w:rsidRDefault="00FD0100" w:rsidP="00BB1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25355709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FCF5B8C" w14:textId="77777777" w:rsidR="00867360" w:rsidRPr="004279DF" w:rsidRDefault="00867360" w:rsidP="004279DF">
            <w:pPr>
              <w:pStyle w:val="Footer"/>
              <w:ind w:firstLine="0"/>
              <w:jc w:val="center"/>
              <w:rPr>
                <w:sz w:val="20"/>
                <w:szCs w:val="20"/>
              </w:rPr>
            </w:pPr>
            <w:r w:rsidRPr="004279DF">
              <w:rPr>
                <w:sz w:val="20"/>
                <w:szCs w:val="20"/>
                <w:lang w:val="sr-Cyrl-RS"/>
              </w:rPr>
              <w:t>Страна</w:t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b/>
                <w:bCs/>
                <w:sz w:val="20"/>
                <w:szCs w:val="20"/>
              </w:rPr>
              <w:fldChar w:fldCharType="begin"/>
            </w:r>
            <w:r w:rsidRPr="004279DF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4279D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23</w:t>
            </w:r>
            <w:r w:rsidRPr="004279DF">
              <w:rPr>
                <w:b/>
                <w:bCs/>
                <w:sz w:val="20"/>
                <w:szCs w:val="20"/>
              </w:rPr>
              <w:fldChar w:fldCharType="end"/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sz w:val="20"/>
                <w:szCs w:val="20"/>
                <w:lang w:val="sr-Cyrl-RS"/>
              </w:rPr>
              <w:t>од</w:t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b/>
                <w:bCs/>
                <w:sz w:val="20"/>
                <w:szCs w:val="20"/>
              </w:rPr>
              <w:fldChar w:fldCharType="begin"/>
            </w:r>
            <w:r w:rsidRPr="004279DF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4279D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23</w:t>
            </w:r>
            <w:r w:rsidRPr="004279D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0F7C43B" w14:textId="77777777" w:rsidR="00867360" w:rsidRDefault="008673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6A6A7" w14:textId="77777777" w:rsidR="00FD0100" w:rsidRDefault="00FD0100" w:rsidP="00BB1F50">
      <w:r>
        <w:separator/>
      </w:r>
    </w:p>
  </w:footnote>
  <w:footnote w:type="continuationSeparator" w:id="0">
    <w:p w14:paraId="55CD293E" w14:textId="77777777" w:rsidR="00FD0100" w:rsidRDefault="00FD0100" w:rsidP="00BB1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D0F9D" w14:textId="77777777" w:rsidR="00867360" w:rsidRPr="004279DF" w:rsidRDefault="00867360" w:rsidP="004279DF">
    <w:pPr>
      <w:pStyle w:val="Header"/>
      <w:pBdr>
        <w:bottom w:val="thickThinSmallGap" w:sz="24" w:space="1" w:color="622423"/>
      </w:pBdr>
      <w:ind w:firstLine="0"/>
      <w:jc w:val="center"/>
      <w:rPr>
        <w:rFonts w:cs="Cambria"/>
        <w:szCs w:val="24"/>
      </w:rPr>
    </w:pPr>
    <w:r w:rsidRPr="004279DF">
      <w:rPr>
        <w:rFonts w:cs="Cambria"/>
        <w:szCs w:val="24"/>
        <w:lang w:val="ru-RU"/>
      </w:rPr>
      <w:t>Универзитет у Нишу Природно-математички факултет</w:t>
    </w:r>
  </w:p>
  <w:p w14:paraId="307CCFE7" w14:textId="77777777" w:rsidR="00867360" w:rsidRPr="001C2545" w:rsidRDefault="00867360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6257"/>
    <w:multiLevelType w:val="multilevel"/>
    <w:tmpl w:val="B8C04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BD62C1"/>
    <w:multiLevelType w:val="hybridMultilevel"/>
    <w:tmpl w:val="CC18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A71C8"/>
    <w:multiLevelType w:val="hybridMultilevel"/>
    <w:tmpl w:val="9A30C2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8542C"/>
    <w:multiLevelType w:val="hybridMultilevel"/>
    <w:tmpl w:val="B52AB1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982E1F"/>
    <w:multiLevelType w:val="hybridMultilevel"/>
    <w:tmpl w:val="D8C6C9A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56355"/>
    <w:multiLevelType w:val="hybridMultilevel"/>
    <w:tmpl w:val="2370EF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16AF2"/>
    <w:multiLevelType w:val="hybridMultilevel"/>
    <w:tmpl w:val="28BAE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15D7E"/>
    <w:multiLevelType w:val="hybridMultilevel"/>
    <w:tmpl w:val="D772B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93FEE"/>
    <w:multiLevelType w:val="hybridMultilevel"/>
    <w:tmpl w:val="AC781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82A66"/>
    <w:multiLevelType w:val="hybridMultilevel"/>
    <w:tmpl w:val="74F42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F71E4"/>
    <w:multiLevelType w:val="hybridMultilevel"/>
    <w:tmpl w:val="2B48CC2A"/>
    <w:lvl w:ilvl="0" w:tplc="0409000F">
      <w:start w:val="1"/>
      <w:numFmt w:val="decimal"/>
      <w:lvlText w:val="%1."/>
      <w:lvlJc w:val="left"/>
      <w:pPr>
        <w:ind w:left="1118" w:hanging="360"/>
      </w:pPr>
    </w:lvl>
    <w:lvl w:ilvl="1" w:tplc="04090019">
      <w:start w:val="1"/>
      <w:numFmt w:val="lowerLetter"/>
      <w:lvlText w:val="%2."/>
      <w:lvlJc w:val="left"/>
      <w:pPr>
        <w:ind w:left="1838" w:hanging="360"/>
      </w:pPr>
    </w:lvl>
    <w:lvl w:ilvl="2" w:tplc="0409001B">
      <w:start w:val="1"/>
      <w:numFmt w:val="lowerRoman"/>
      <w:lvlText w:val="%3."/>
      <w:lvlJc w:val="right"/>
      <w:pPr>
        <w:ind w:left="2558" w:hanging="180"/>
      </w:pPr>
    </w:lvl>
    <w:lvl w:ilvl="3" w:tplc="0409000F">
      <w:start w:val="1"/>
      <w:numFmt w:val="decimal"/>
      <w:lvlText w:val="%4."/>
      <w:lvlJc w:val="left"/>
      <w:pPr>
        <w:ind w:left="3278" w:hanging="360"/>
      </w:pPr>
    </w:lvl>
    <w:lvl w:ilvl="4" w:tplc="04090019">
      <w:start w:val="1"/>
      <w:numFmt w:val="lowerLetter"/>
      <w:lvlText w:val="%5."/>
      <w:lvlJc w:val="left"/>
      <w:pPr>
        <w:ind w:left="3998" w:hanging="360"/>
      </w:pPr>
    </w:lvl>
    <w:lvl w:ilvl="5" w:tplc="0409001B">
      <w:start w:val="1"/>
      <w:numFmt w:val="lowerRoman"/>
      <w:lvlText w:val="%6."/>
      <w:lvlJc w:val="right"/>
      <w:pPr>
        <w:ind w:left="4718" w:hanging="180"/>
      </w:pPr>
    </w:lvl>
    <w:lvl w:ilvl="6" w:tplc="0409000F">
      <w:start w:val="1"/>
      <w:numFmt w:val="decimal"/>
      <w:lvlText w:val="%7."/>
      <w:lvlJc w:val="left"/>
      <w:pPr>
        <w:ind w:left="5438" w:hanging="360"/>
      </w:pPr>
    </w:lvl>
    <w:lvl w:ilvl="7" w:tplc="04090019">
      <w:start w:val="1"/>
      <w:numFmt w:val="lowerLetter"/>
      <w:lvlText w:val="%8."/>
      <w:lvlJc w:val="left"/>
      <w:pPr>
        <w:ind w:left="6158" w:hanging="360"/>
      </w:pPr>
    </w:lvl>
    <w:lvl w:ilvl="8" w:tplc="0409001B">
      <w:start w:val="1"/>
      <w:numFmt w:val="lowerRoman"/>
      <w:lvlText w:val="%9."/>
      <w:lvlJc w:val="right"/>
      <w:pPr>
        <w:ind w:left="6878" w:hanging="180"/>
      </w:pPr>
    </w:lvl>
  </w:abstractNum>
  <w:abstractNum w:abstractNumId="11" w15:restartNumberingAfterBreak="0">
    <w:nsid w:val="27C61C72"/>
    <w:multiLevelType w:val="hybridMultilevel"/>
    <w:tmpl w:val="D8082D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904422"/>
    <w:multiLevelType w:val="hybridMultilevel"/>
    <w:tmpl w:val="316EB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F0A27"/>
    <w:multiLevelType w:val="hybridMultilevel"/>
    <w:tmpl w:val="6BB45586"/>
    <w:lvl w:ilvl="0" w:tplc="5920B5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52E0E"/>
    <w:multiLevelType w:val="hybridMultilevel"/>
    <w:tmpl w:val="F59610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C340454"/>
    <w:multiLevelType w:val="hybridMultilevel"/>
    <w:tmpl w:val="64907CB2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D9C6428"/>
    <w:multiLevelType w:val="hybridMultilevel"/>
    <w:tmpl w:val="4A90C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C815B7"/>
    <w:multiLevelType w:val="hybridMultilevel"/>
    <w:tmpl w:val="676E3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110D9D"/>
    <w:multiLevelType w:val="hybridMultilevel"/>
    <w:tmpl w:val="C5DC4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E47C4B"/>
    <w:multiLevelType w:val="hybridMultilevel"/>
    <w:tmpl w:val="1CEE40BE"/>
    <w:lvl w:ilvl="0" w:tplc="4D18E0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A618A0"/>
    <w:multiLevelType w:val="hybridMultilevel"/>
    <w:tmpl w:val="0E8A2838"/>
    <w:lvl w:ilvl="0" w:tplc="3BAA73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ACD0CF8"/>
    <w:multiLevelType w:val="hybridMultilevel"/>
    <w:tmpl w:val="9B209A34"/>
    <w:lvl w:ilvl="0" w:tplc="B4E06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B6254B"/>
    <w:multiLevelType w:val="hybridMultilevel"/>
    <w:tmpl w:val="B4C8FEB6"/>
    <w:lvl w:ilvl="0" w:tplc="0409000F">
      <w:start w:val="1"/>
      <w:numFmt w:val="decimal"/>
      <w:lvlText w:val="%1."/>
      <w:lvlJc w:val="left"/>
      <w:pPr>
        <w:ind w:left="1117" w:hanging="360"/>
      </w:pPr>
    </w:lvl>
    <w:lvl w:ilvl="1" w:tplc="04090019">
      <w:start w:val="1"/>
      <w:numFmt w:val="lowerLetter"/>
      <w:lvlText w:val="%2."/>
      <w:lvlJc w:val="left"/>
      <w:pPr>
        <w:ind w:left="1837" w:hanging="360"/>
      </w:pPr>
    </w:lvl>
    <w:lvl w:ilvl="2" w:tplc="0409001B">
      <w:start w:val="1"/>
      <w:numFmt w:val="lowerRoman"/>
      <w:lvlText w:val="%3."/>
      <w:lvlJc w:val="right"/>
      <w:pPr>
        <w:ind w:left="2557" w:hanging="180"/>
      </w:pPr>
    </w:lvl>
    <w:lvl w:ilvl="3" w:tplc="0409000F">
      <w:start w:val="1"/>
      <w:numFmt w:val="decimal"/>
      <w:lvlText w:val="%4."/>
      <w:lvlJc w:val="left"/>
      <w:pPr>
        <w:ind w:left="3277" w:hanging="360"/>
      </w:pPr>
    </w:lvl>
    <w:lvl w:ilvl="4" w:tplc="04090019">
      <w:start w:val="1"/>
      <w:numFmt w:val="lowerLetter"/>
      <w:lvlText w:val="%5."/>
      <w:lvlJc w:val="left"/>
      <w:pPr>
        <w:ind w:left="3997" w:hanging="360"/>
      </w:pPr>
    </w:lvl>
    <w:lvl w:ilvl="5" w:tplc="0409001B">
      <w:start w:val="1"/>
      <w:numFmt w:val="lowerRoman"/>
      <w:lvlText w:val="%6."/>
      <w:lvlJc w:val="right"/>
      <w:pPr>
        <w:ind w:left="4717" w:hanging="180"/>
      </w:pPr>
    </w:lvl>
    <w:lvl w:ilvl="6" w:tplc="0409000F">
      <w:start w:val="1"/>
      <w:numFmt w:val="decimal"/>
      <w:lvlText w:val="%7."/>
      <w:lvlJc w:val="left"/>
      <w:pPr>
        <w:ind w:left="5437" w:hanging="360"/>
      </w:pPr>
    </w:lvl>
    <w:lvl w:ilvl="7" w:tplc="04090019">
      <w:start w:val="1"/>
      <w:numFmt w:val="lowerLetter"/>
      <w:lvlText w:val="%8."/>
      <w:lvlJc w:val="left"/>
      <w:pPr>
        <w:ind w:left="6157" w:hanging="360"/>
      </w:pPr>
    </w:lvl>
    <w:lvl w:ilvl="8" w:tplc="0409001B">
      <w:start w:val="1"/>
      <w:numFmt w:val="lowerRoman"/>
      <w:lvlText w:val="%9."/>
      <w:lvlJc w:val="right"/>
      <w:pPr>
        <w:ind w:left="6877" w:hanging="180"/>
      </w:pPr>
    </w:lvl>
  </w:abstractNum>
  <w:abstractNum w:abstractNumId="23" w15:restartNumberingAfterBreak="0">
    <w:nsid w:val="403B4FD8"/>
    <w:multiLevelType w:val="hybridMultilevel"/>
    <w:tmpl w:val="9636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8003EE"/>
    <w:multiLevelType w:val="hybridMultilevel"/>
    <w:tmpl w:val="F9945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71A46"/>
    <w:multiLevelType w:val="hybridMultilevel"/>
    <w:tmpl w:val="40F8F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F426F1"/>
    <w:multiLevelType w:val="multilevel"/>
    <w:tmpl w:val="8D4078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8" w15:restartNumberingAfterBreak="0">
    <w:nsid w:val="573D09B5"/>
    <w:multiLevelType w:val="hybridMultilevel"/>
    <w:tmpl w:val="4E4C09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B3E35AE"/>
    <w:multiLevelType w:val="hybridMultilevel"/>
    <w:tmpl w:val="01989E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445069C"/>
    <w:multiLevelType w:val="hybridMultilevel"/>
    <w:tmpl w:val="64D235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EB0D05"/>
    <w:multiLevelType w:val="hybridMultilevel"/>
    <w:tmpl w:val="45008B72"/>
    <w:lvl w:ilvl="0" w:tplc="482AE0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E22F65"/>
    <w:multiLevelType w:val="hybridMultilevel"/>
    <w:tmpl w:val="F9722D1A"/>
    <w:lvl w:ilvl="0" w:tplc="5920B5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3707253"/>
    <w:multiLevelType w:val="hybridMultilevel"/>
    <w:tmpl w:val="CC18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0F7254"/>
    <w:multiLevelType w:val="hybridMultilevel"/>
    <w:tmpl w:val="50B8271C"/>
    <w:lvl w:ilvl="0" w:tplc="BF7443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34"/>
  </w:num>
  <w:num w:numId="4">
    <w:abstractNumId w:val="27"/>
  </w:num>
  <w:num w:numId="5">
    <w:abstractNumId w:val="31"/>
  </w:num>
  <w:num w:numId="6">
    <w:abstractNumId w:val="20"/>
  </w:num>
  <w:num w:numId="7">
    <w:abstractNumId w:val="7"/>
  </w:num>
  <w:num w:numId="8">
    <w:abstractNumId w:val="26"/>
  </w:num>
  <w:num w:numId="9">
    <w:abstractNumId w:val="9"/>
  </w:num>
  <w:num w:numId="10">
    <w:abstractNumId w:val="12"/>
  </w:num>
  <w:num w:numId="11">
    <w:abstractNumId w:val="6"/>
  </w:num>
  <w:num w:numId="12">
    <w:abstractNumId w:val="24"/>
  </w:num>
  <w:num w:numId="13">
    <w:abstractNumId w:val="8"/>
  </w:num>
  <w:num w:numId="14">
    <w:abstractNumId w:val="17"/>
  </w:num>
  <w:num w:numId="15">
    <w:abstractNumId w:val="1"/>
  </w:num>
  <w:num w:numId="16">
    <w:abstractNumId w:val="15"/>
  </w:num>
  <w:num w:numId="17">
    <w:abstractNumId w:val="33"/>
  </w:num>
  <w:num w:numId="18">
    <w:abstractNumId w:val="18"/>
  </w:num>
  <w:num w:numId="19">
    <w:abstractNumId w:val="29"/>
  </w:num>
  <w:num w:numId="20">
    <w:abstractNumId w:val="0"/>
  </w:num>
  <w:num w:numId="21">
    <w:abstractNumId w:val="3"/>
  </w:num>
  <w:num w:numId="22">
    <w:abstractNumId w:val="30"/>
  </w:num>
  <w:num w:numId="23">
    <w:abstractNumId w:val="28"/>
  </w:num>
  <w:num w:numId="24">
    <w:abstractNumId w:val="5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1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</w:num>
  <w:num w:numId="30">
    <w:abstractNumId w:val="4"/>
  </w:num>
  <w:num w:numId="31">
    <w:abstractNumId w:val="14"/>
  </w:num>
  <w:num w:numId="32">
    <w:abstractNumId w:val="21"/>
  </w:num>
  <w:num w:numId="33">
    <w:abstractNumId w:val="19"/>
  </w:num>
  <w:num w:numId="34">
    <w:abstractNumId w:val="2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F50"/>
    <w:rsid w:val="00001C99"/>
    <w:rsid w:val="00005E4A"/>
    <w:rsid w:val="00014B5B"/>
    <w:rsid w:val="000204F4"/>
    <w:rsid w:val="00022E92"/>
    <w:rsid w:val="00032D61"/>
    <w:rsid w:val="00035120"/>
    <w:rsid w:val="00035242"/>
    <w:rsid w:val="00041D65"/>
    <w:rsid w:val="00042639"/>
    <w:rsid w:val="00046CD6"/>
    <w:rsid w:val="0005155B"/>
    <w:rsid w:val="00070229"/>
    <w:rsid w:val="000730C7"/>
    <w:rsid w:val="0008440A"/>
    <w:rsid w:val="0008526C"/>
    <w:rsid w:val="00091825"/>
    <w:rsid w:val="00095EC4"/>
    <w:rsid w:val="000A07B2"/>
    <w:rsid w:val="000A1823"/>
    <w:rsid w:val="000A60FB"/>
    <w:rsid w:val="000B5B97"/>
    <w:rsid w:val="000C0C06"/>
    <w:rsid w:val="000C5A8A"/>
    <w:rsid w:val="000D10B3"/>
    <w:rsid w:val="000E4C94"/>
    <w:rsid w:val="001113A8"/>
    <w:rsid w:val="00120E9E"/>
    <w:rsid w:val="0012577E"/>
    <w:rsid w:val="001357E9"/>
    <w:rsid w:val="00143349"/>
    <w:rsid w:val="00164F38"/>
    <w:rsid w:val="001752F1"/>
    <w:rsid w:val="00177460"/>
    <w:rsid w:val="00184B57"/>
    <w:rsid w:val="00190BBB"/>
    <w:rsid w:val="00192EFD"/>
    <w:rsid w:val="001B09BD"/>
    <w:rsid w:val="001B0DD4"/>
    <w:rsid w:val="001C2313"/>
    <w:rsid w:val="001C2545"/>
    <w:rsid w:val="001C7E25"/>
    <w:rsid w:val="001D2C79"/>
    <w:rsid w:val="001D3B0F"/>
    <w:rsid w:val="001D4BB9"/>
    <w:rsid w:val="001D6868"/>
    <w:rsid w:val="001E2C02"/>
    <w:rsid w:val="002013EB"/>
    <w:rsid w:val="00202A5A"/>
    <w:rsid w:val="002034EA"/>
    <w:rsid w:val="00214253"/>
    <w:rsid w:val="00215DAE"/>
    <w:rsid w:val="00221347"/>
    <w:rsid w:val="00237FF3"/>
    <w:rsid w:val="00240820"/>
    <w:rsid w:val="00243511"/>
    <w:rsid w:val="00273F93"/>
    <w:rsid w:val="002879ED"/>
    <w:rsid w:val="002926B8"/>
    <w:rsid w:val="00294BD5"/>
    <w:rsid w:val="00295042"/>
    <w:rsid w:val="002962A6"/>
    <w:rsid w:val="002A206A"/>
    <w:rsid w:val="002A6B64"/>
    <w:rsid w:val="002B4FBB"/>
    <w:rsid w:val="002D1694"/>
    <w:rsid w:val="002D3B09"/>
    <w:rsid w:val="003025FD"/>
    <w:rsid w:val="00330196"/>
    <w:rsid w:val="0033152C"/>
    <w:rsid w:val="0034456B"/>
    <w:rsid w:val="003568DE"/>
    <w:rsid w:val="00361850"/>
    <w:rsid w:val="00361EB3"/>
    <w:rsid w:val="0036440D"/>
    <w:rsid w:val="00365012"/>
    <w:rsid w:val="003657A4"/>
    <w:rsid w:val="00366B09"/>
    <w:rsid w:val="0037775B"/>
    <w:rsid w:val="00381041"/>
    <w:rsid w:val="0039077B"/>
    <w:rsid w:val="003A5B6D"/>
    <w:rsid w:val="003B098A"/>
    <w:rsid w:val="003D0A77"/>
    <w:rsid w:val="003E7F17"/>
    <w:rsid w:val="003F03A4"/>
    <w:rsid w:val="003F1BE1"/>
    <w:rsid w:val="00402803"/>
    <w:rsid w:val="004041DD"/>
    <w:rsid w:val="00414EB0"/>
    <w:rsid w:val="004258B6"/>
    <w:rsid w:val="00426A85"/>
    <w:rsid w:val="004279DF"/>
    <w:rsid w:val="00444644"/>
    <w:rsid w:val="00464079"/>
    <w:rsid w:val="00467852"/>
    <w:rsid w:val="00481A72"/>
    <w:rsid w:val="00482640"/>
    <w:rsid w:val="0049545A"/>
    <w:rsid w:val="004956CC"/>
    <w:rsid w:val="004A2C04"/>
    <w:rsid w:val="004A795E"/>
    <w:rsid w:val="004F0D5F"/>
    <w:rsid w:val="004F3AFF"/>
    <w:rsid w:val="00500DC2"/>
    <w:rsid w:val="00506596"/>
    <w:rsid w:val="005072E0"/>
    <w:rsid w:val="005202D1"/>
    <w:rsid w:val="00522DBB"/>
    <w:rsid w:val="00524655"/>
    <w:rsid w:val="005271B9"/>
    <w:rsid w:val="00531887"/>
    <w:rsid w:val="00532B03"/>
    <w:rsid w:val="00535016"/>
    <w:rsid w:val="00535BFF"/>
    <w:rsid w:val="00560758"/>
    <w:rsid w:val="0056171D"/>
    <w:rsid w:val="005771D1"/>
    <w:rsid w:val="00592558"/>
    <w:rsid w:val="005935EF"/>
    <w:rsid w:val="00593D6B"/>
    <w:rsid w:val="00594836"/>
    <w:rsid w:val="005968D6"/>
    <w:rsid w:val="005A3768"/>
    <w:rsid w:val="005B1042"/>
    <w:rsid w:val="005B1265"/>
    <w:rsid w:val="005B43D6"/>
    <w:rsid w:val="005E3A15"/>
    <w:rsid w:val="005F4044"/>
    <w:rsid w:val="006666F0"/>
    <w:rsid w:val="00674665"/>
    <w:rsid w:val="00687DA0"/>
    <w:rsid w:val="00694817"/>
    <w:rsid w:val="006A2049"/>
    <w:rsid w:val="006A4834"/>
    <w:rsid w:val="006B2F37"/>
    <w:rsid w:val="006B7BFE"/>
    <w:rsid w:val="006E3730"/>
    <w:rsid w:val="006F3C74"/>
    <w:rsid w:val="0071582A"/>
    <w:rsid w:val="0074322B"/>
    <w:rsid w:val="00760A1B"/>
    <w:rsid w:val="00770D37"/>
    <w:rsid w:val="00772BCF"/>
    <w:rsid w:val="00776DEB"/>
    <w:rsid w:val="007819DA"/>
    <w:rsid w:val="0078216D"/>
    <w:rsid w:val="00797B16"/>
    <w:rsid w:val="007A1300"/>
    <w:rsid w:val="007A33C0"/>
    <w:rsid w:val="007A7057"/>
    <w:rsid w:val="007A7ED7"/>
    <w:rsid w:val="007B110C"/>
    <w:rsid w:val="007B1AEA"/>
    <w:rsid w:val="007C385A"/>
    <w:rsid w:val="007C6B81"/>
    <w:rsid w:val="007D1012"/>
    <w:rsid w:val="007D44D9"/>
    <w:rsid w:val="007D5DF0"/>
    <w:rsid w:val="007E3C77"/>
    <w:rsid w:val="007F2F90"/>
    <w:rsid w:val="00813083"/>
    <w:rsid w:val="008360BB"/>
    <w:rsid w:val="00844CAB"/>
    <w:rsid w:val="008501A3"/>
    <w:rsid w:val="00855F05"/>
    <w:rsid w:val="00867360"/>
    <w:rsid w:val="008846AB"/>
    <w:rsid w:val="00890451"/>
    <w:rsid w:val="00892C94"/>
    <w:rsid w:val="008951BE"/>
    <w:rsid w:val="008A085A"/>
    <w:rsid w:val="008A2DA1"/>
    <w:rsid w:val="008A74D9"/>
    <w:rsid w:val="008D2C9D"/>
    <w:rsid w:val="008E3348"/>
    <w:rsid w:val="008E38AE"/>
    <w:rsid w:val="008F74DB"/>
    <w:rsid w:val="009041D1"/>
    <w:rsid w:val="009245A0"/>
    <w:rsid w:val="00927F48"/>
    <w:rsid w:val="009351CA"/>
    <w:rsid w:val="00940570"/>
    <w:rsid w:val="009405FF"/>
    <w:rsid w:val="009473BD"/>
    <w:rsid w:val="00952474"/>
    <w:rsid w:val="009552EE"/>
    <w:rsid w:val="00981429"/>
    <w:rsid w:val="00993905"/>
    <w:rsid w:val="009A3046"/>
    <w:rsid w:val="009A36A2"/>
    <w:rsid w:val="009B20B2"/>
    <w:rsid w:val="009C3BF4"/>
    <w:rsid w:val="009C4A33"/>
    <w:rsid w:val="009C723C"/>
    <w:rsid w:val="009D20BD"/>
    <w:rsid w:val="009D53A9"/>
    <w:rsid w:val="009D5B23"/>
    <w:rsid w:val="009E2734"/>
    <w:rsid w:val="009E53F8"/>
    <w:rsid w:val="009E585C"/>
    <w:rsid w:val="009F14DF"/>
    <w:rsid w:val="00A13618"/>
    <w:rsid w:val="00A30EBB"/>
    <w:rsid w:val="00A40200"/>
    <w:rsid w:val="00A44331"/>
    <w:rsid w:val="00A478BB"/>
    <w:rsid w:val="00A53A77"/>
    <w:rsid w:val="00A767C7"/>
    <w:rsid w:val="00A83D42"/>
    <w:rsid w:val="00A9041F"/>
    <w:rsid w:val="00A91465"/>
    <w:rsid w:val="00A93258"/>
    <w:rsid w:val="00A94DFA"/>
    <w:rsid w:val="00AA03B6"/>
    <w:rsid w:val="00AB3CE7"/>
    <w:rsid w:val="00AB48C2"/>
    <w:rsid w:val="00AC16FD"/>
    <w:rsid w:val="00AC189C"/>
    <w:rsid w:val="00AC3607"/>
    <w:rsid w:val="00AC5AD5"/>
    <w:rsid w:val="00AF1326"/>
    <w:rsid w:val="00AF316E"/>
    <w:rsid w:val="00B0092B"/>
    <w:rsid w:val="00B02EDA"/>
    <w:rsid w:val="00B042F1"/>
    <w:rsid w:val="00B173FC"/>
    <w:rsid w:val="00B2437A"/>
    <w:rsid w:val="00B33388"/>
    <w:rsid w:val="00B44745"/>
    <w:rsid w:val="00B56C23"/>
    <w:rsid w:val="00B774F1"/>
    <w:rsid w:val="00BA0EB8"/>
    <w:rsid w:val="00BB1F50"/>
    <w:rsid w:val="00BC1D15"/>
    <w:rsid w:val="00BC2530"/>
    <w:rsid w:val="00BC3CA4"/>
    <w:rsid w:val="00BC5820"/>
    <w:rsid w:val="00BD42A0"/>
    <w:rsid w:val="00BE6445"/>
    <w:rsid w:val="00BE735E"/>
    <w:rsid w:val="00BF1987"/>
    <w:rsid w:val="00BF2C33"/>
    <w:rsid w:val="00BF4F89"/>
    <w:rsid w:val="00BF76D8"/>
    <w:rsid w:val="00C01CC9"/>
    <w:rsid w:val="00C14FE7"/>
    <w:rsid w:val="00C162BB"/>
    <w:rsid w:val="00C21578"/>
    <w:rsid w:val="00C313D5"/>
    <w:rsid w:val="00C34110"/>
    <w:rsid w:val="00C409C5"/>
    <w:rsid w:val="00C47151"/>
    <w:rsid w:val="00C63F9B"/>
    <w:rsid w:val="00C76963"/>
    <w:rsid w:val="00C8423B"/>
    <w:rsid w:val="00CA1785"/>
    <w:rsid w:val="00CA4186"/>
    <w:rsid w:val="00CA7083"/>
    <w:rsid w:val="00CB12FE"/>
    <w:rsid w:val="00CC03C2"/>
    <w:rsid w:val="00CC0BD7"/>
    <w:rsid w:val="00CD3CAA"/>
    <w:rsid w:val="00CD57E8"/>
    <w:rsid w:val="00CF2AF8"/>
    <w:rsid w:val="00D14472"/>
    <w:rsid w:val="00D42F62"/>
    <w:rsid w:val="00D527C4"/>
    <w:rsid w:val="00D545BE"/>
    <w:rsid w:val="00D62E92"/>
    <w:rsid w:val="00D646FB"/>
    <w:rsid w:val="00D67BC7"/>
    <w:rsid w:val="00D714FD"/>
    <w:rsid w:val="00D751D9"/>
    <w:rsid w:val="00D763C2"/>
    <w:rsid w:val="00D82C84"/>
    <w:rsid w:val="00D86365"/>
    <w:rsid w:val="00D95433"/>
    <w:rsid w:val="00D96BED"/>
    <w:rsid w:val="00DA0732"/>
    <w:rsid w:val="00DB0E9D"/>
    <w:rsid w:val="00DE0121"/>
    <w:rsid w:val="00DE34E2"/>
    <w:rsid w:val="00DF5105"/>
    <w:rsid w:val="00DF7EAE"/>
    <w:rsid w:val="00E22B3E"/>
    <w:rsid w:val="00E33286"/>
    <w:rsid w:val="00E54387"/>
    <w:rsid w:val="00E60BD2"/>
    <w:rsid w:val="00E659D6"/>
    <w:rsid w:val="00E822B8"/>
    <w:rsid w:val="00E96C12"/>
    <w:rsid w:val="00EA754A"/>
    <w:rsid w:val="00EB059A"/>
    <w:rsid w:val="00EB235B"/>
    <w:rsid w:val="00EB2997"/>
    <w:rsid w:val="00EC17C3"/>
    <w:rsid w:val="00EC6C98"/>
    <w:rsid w:val="00ED195D"/>
    <w:rsid w:val="00ED59B7"/>
    <w:rsid w:val="00EE05E1"/>
    <w:rsid w:val="00F17A19"/>
    <w:rsid w:val="00F23362"/>
    <w:rsid w:val="00F37410"/>
    <w:rsid w:val="00F402E6"/>
    <w:rsid w:val="00F40C70"/>
    <w:rsid w:val="00F63202"/>
    <w:rsid w:val="00F76A6E"/>
    <w:rsid w:val="00F76B62"/>
    <w:rsid w:val="00F82C26"/>
    <w:rsid w:val="00F878A1"/>
    <w:rsid w:val="00F87ACF"/>
    <w:rsid w:val="00FA0966"/>
    <w:rsid w:val="00FA269D"/>
    <w:rsid w:val="00FC1115"/>
    <w:rsid w:val="00FD0100"/>
    <w:rsid w:val="00FE5607"/>
    <w:rsid w:val="00FF3166"/>
    <w:rsid w:val="00FF3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59FED8D"/>
  <w15:docId w15:val="{63B59DB6-779B-440D-8603-79A26599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8AE"/>
    <w:pPr>
      <w:ind w:firstLine="720"/>
      <w:jc w:val="both"/>
    </w:pPr>
    <w:rPr>
      <w:rFonts w:ascii="Cambria" w:hAnsi="Cambria" w:cs="Calibri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B1F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rsid w:val="00BB1F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rsid w:val="00BB1F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76A6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</w:pPr>
  </w:style>
  <w:style w:type="numbering" w:customStyle="1" w:styleId="NoList1">
    <w:name w:val="No List1"/>
    <w:next w:val="NoList"/>
    <w:uiPriority w:val="99"/>
    <w:semiHidden/>
    <w:unhideWhenUsed/>
    <w:rsid w:val="00D86365"/>
  </w:style>
  <w:style w:type="table" w:customStyle="1" w:styleId="TableGrid1">
    <w:name w:val="Table Grid1"/>
    <w:basedOn w:val="TableNormal"/>
    <w:next w:val="TableGrid"/>
    <w:uiPriority w:val="59"/>
    <w:rsid w:val="00D86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467852"/>
  </w:style>
  <w:style w:type="table" w:customStyle="1" w:styleId="TableGrid2">
    <w:name w:val="Table Grid2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467852"/>
  </w:style>
  <w:style w:type="table" w:customStyle="1" w:styleId="TableGrid3">
    <w:name w:val="Table Grid3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">
    <w:name w:val="Clan"/>
    <w:basedOn w:val="Normal"/>
    <w:link w:val="ClanChar"/>
    <w:qFormat/>
    <w:rsid w:val="001C7E25"/>
    <w:pPr>
      <w:keepNext/>
      <w:keepLines/>
      <w:spacing w:after="240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">
    <w:name w:val="Clan Char"/>
    <w:basedOn w:val="DefaultParagraphFont"/>
    <w:link w:val="Clan"/>
    <w:rsid w:val="001C7E25"/>
    <w:rPr>
      <w:rFonts w:ascii="Times New Roman" w:eastAsia="Times New Roman" w:hAnsi="Times New Roman"/>
      <w:sz w:val="26"/>
      <w:szCs w:val="26"/>
      <w:lang w:val="sr-Cyrl-CS"/>
    </w:rPr>
  </w:style>
  <w:style w:type="paragraph" w:customStyle="1" w:styleId="clan0">
    <w:name w:val="clan"/>
    <w:basedOn w:val="Normal"/>
    <w:link w:val="clanChar0"/>
    <w:rsid w:val="001C7E25"/>
    <w:pPr>
      <w:keepNext/>
      <w:keepLines/>
      <w:spacing w:after="240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0">
    <w:name w:val="clan Char"/>
    <w:basedOn w:val="DefaultParagraphFont"/>
    <w:link w:val="clan0"/>
    <w:rsid w:val="001C7E25"/>
    <w:rPr>
      <w:rFonts w:ascii="Times New Roman" w:eastAsia="Times New Roman" w:hAnsi="Times New Roman"/>
      <w:sz w:val="26"/>
      <w:szCs w:val="26"/>
      <w:lang w:val="sr-Cyrl-CS"/>
    </w:rPr>
  </w:style>
  <w:style w:type="character" w:styleId="Hyperlink">
    <w:name w:val="Hyperlink"/>
    <w:basedOn w:val="DefaultParagraphFont"/>
    <w:uiPriority w:val="99"/>
    <w:unhideWhenUsed/>
    <w:rsid w:val="00B774F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9325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Cs w:val="24"/>
    </w:rPr>
  </w:style>
  <w:style w:type="paragraph" w:styleId="NoSpacing">
    <w:name w:val="No Spacing"/>
    <w:link w:val="NoSpacingChar"/>
    <w:uiPriority w:val="1"/>
    <w:qFormat/>
    <w:rsid w:val="00EB059A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EB059A"/>
    <w:rPr>
      <w:rFonts w:asciiTheme="minorHAnsi" w:eastAsiaTheme="minorEastAsia" w:hAnsiTheme="minorHAnsi" w:cstheme="minorBidi"/>
      <w:sz w:val="22"/>
      <w:szCs w:val="22"/>
    </w:rPr>
  </w:style>
  <w:style w:type="table" w:styleId="ListTable3-Accent1">
    <w:name w:val="List Table 3 Accent 1"/>
    <w:basedOn w:val="TableNormal"/>
    <w:uiPriority w:val="48"/>
    <w:rsid w:val="005B1265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C4A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A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A33"/>
    <w:rPr>
      <w:rFonts w:ascii="Cambria" w:hAnsi="Cambria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A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A33"/>
    <w:rPr>
      <w:rFonts w:ascii="Cambria" w:hAnsi="Cambria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mf.ni.ac.rs/anketa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.bin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Није се логовало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Category 1</c:v>
                </c:pt>
              </c:strCache>
            </c:strRef>
          </c:cat>
          <c:val>
            <c:numRef>
              <c:f>Sheet1!$B$2</c:f>
              <c:numCache>
                <c:formatCode>General</c:formatCode>
                <c:ptCount val="1"/>
                <c:pt idx="0">
                  <c:v>182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8D4-4C32-9A29-353A3D122D98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Попунило анкету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Category 1</c:v>
                </c:pt>
              </c:strCache>
            </c:strRef>
          </c:cat>
          <c:val>
            <c:numRef>
              <c:f>Sheet1!$C$2</c:f>
              <c:numCache>
                <c:formatCode>General</c:formatCode>
                <c:ptCount val="1"/>
                <c:pt idx="0">
                  <c:v>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8D4-4C32-9A29-353A3D122D98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Укупан број налога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Category 1</c:v>
                </c:pt>
              </c:strCache>
            </c:strRef>
          </c:cat>
          <c:val>
            <c:numRef>
              <c:f>Sheet1!$D$2</c:f>
              <c:numCache>
                <c:formatCode>General</c:formatCode>
                <c:ptCount val="1"/>
                <c:pt idx="0">
                  <c:v>234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8D4-4C32-9A29-353A3D122D98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522910096"/>
        <c:axId val="522913704"/>
      </c:barChart>
      <c:catAx>
        <c:axId val="522910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22913704"/>
        <c:crosses val="autoZero"/>
        <c:auto val="1"/>
        <c:lblAlgn val="ctr"/>
        <c:lblOffset val="100"/>
        <c:noMultiLvlLbl val="0"/>
      </c:catAx>
      <c:valAx>
        <c:axId val="5229137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229100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r-Cyrl-RS"/>
              <a:t>МАС ХЕМИЈА </a:t>
            </a:r>
            <a:r>
              <a:rPr lang="sr-Cyrl-RS" baseline="0"/>
              <a:t>и </a:t>
            </a:r>
          </a:p>
          <a:p>
            <a:pPr>
              <a:defRPr/>
            </a:pPr>
            <a:r>
              <a:rPr lang="sr-Cyrl-RS" baseline="0"/>
              <a:t>МАС ПРИМЕЊЕНА ХЕМИЈА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1"/>
          <c:order val="0"/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Sheet1!$BF$11:$BF$15</c:f>
              <c:numCache>
                <c:formatCode>General</c:formatCode>
                <c:ptCount val="5"/>
                <c:pt idx="0">
                  <c:v>0</c:v>
                </c:pt>
                <c:pt idx="1">
                  <c:v>4</c:v>
                </c:pt>
                <c:pt idx="2">
                  <c:v>12</c:v>
                </c:pt>
                <c:pt idx="3">
                  <c:v>20</c:v>
                </c:pt>
                <c:pt idx="4">
                  <c:v>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85E-4D07-98DB-3B16B95E61E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1041869408"/>
        <c:axId val="-1041855808"/>
      </c:barChart>
      <c:catAx>
        <c:axId val="-1041869408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041855808"/>
        <c:crosses val="autoZero"/>
        <c:auto val="1"/>
        <c:lblAlgn val="ctr"/>
        <c:lblOffset val="100"/>
        <c:noMultiLvlLbl val="0"/>
      </c:catAx>
      <c:valAx>
        <c:axId val="-10418558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0418694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030EA-BCDB-4BC5-81B0-EC776E15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1671</Words>
  <Characters>9528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Резултати студентске анкете</vt:lpstr>
    </vt:vector>
  </TitlesOfParts>
  <Company>pmf</Company>
  <LinksUpToDate>false</LinksUpToDate>
  <CharactersWithSpaces>11177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Резултати студентске анкете</dc:title>
  <dc:subject>зимски семестар 2013/14</dc:subject>
  <dc:creator>Tanja</dc:creator>
  <cp:lastModifiedBy>Aleksandra Pavlovic</cp:lastModifiedBy>
  <cp:revision>14</cp:revision>
  <cp:lastPrinted>2018-06-13T07:22:00Z</cp:lastPrinted>
  <dcterms:created xsi:type="dcterms:W3CDTF">2019-11-30T14:54:00Z</dcterms:created>
  <dcterms:modified xsi:type="dcterms:W3CDTF">2019-12-01T19:00:00Z</dcterms:modified>
</cp:coreProperties>
</file>