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E88F3" w14:textId="77777777" w:rsidR="00AA08EB" w:rsidRPr="002E3A50" w:rsidRDefault="00AA08EB" w:rsidP="005B733A">
      <w:pPr>
        <w:pStyle w:val="Default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>П Р И Л О Г 5.3</w:t>
      </w:r>
      <w:r w:rsidR="005B733A"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Доказ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о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спроведеним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активностима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којима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се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подстиче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стицање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активних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компетенција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наставника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и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сарадника</w:t>
      </w:r>
      <w:proofErr w:type="spellEnd"/>
    </w:p>
    <w:p w14:paraId="3BD8A2D3" w14:textId="77777777" w:rsidR="00516A37" w:rsidRPr="002E3A50" w:rsidRDefault="00516A37" w:rsidP="00AA08EB">
      <w:pPr>
        <w:jc w:val="center"/>
        <w:rPr>
          <w:rFonts w:ascii="Calibri" w:hAnsi="Calibri" w:cs="Calibri"/>
          <w:sz w:val="22"/>
          <w:szCs w:val="22"/>
          <w:lang w:val="sr-Cyrl-CS"/>
        </w:rPr>
      </w:pPr>
    </w:p>
    <w:p w14:paraId="00EB5C9C" w14:textId="77777777" w:rsidR="001B74F6" w:rsidRPr="002E3A50" w:rsidRDefault="001B74F6" w:rsidP="001B74F6">
      <w:pPr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</w:rPr>
        <w:t xml:space="preserve">           </w:t>
      </w:r>
      <w:r w:rsidRPr="002E3A50">
        <w:rPr>
          <w:rFonts w:ascii="Calibri" w:hAnsi="Calibri" w:cs="Calibri"/>
          <w:sz w:val="22"/>
          <w:szCs w:val="22"/>
          <w:lang w:val="sr-Cyrl-CS"/>
        </w:rPr>
        <w:t>Природно</w:t>
      </w:r>
      <w:r w:rsidRPr="002E3A50">
        <w:rPr>
          <w:rFonts w:ascii="Calibri" w:hAnsi="Calibri" w:cs="Calibri"/>
          <w:sz w:val="22"/>
          <w:szCs w:val="22"/>
        </w:rPr>
        <w:t>-</w:t>
      </w:r>
      <w:r w:rsidRPr="002E3A50">
        <w:rPr>
          <w:rFonts w:ascii="Calibri" w:hAnsi="Calibri" w:cs="Calibri"/>
          <w:sz w:val="22"/>
          <w:szCs w:val="22"/>
          <w:lang w:val="sr-Cyrl-CS"/>
        </w:rPr>
        <w:t>математички факултет</w:t>
      </w:r>
      <w:r w:rsidR="00995F0A" w:rsidRPr="002E3A50">
        <w:rPr>
          <w:rFonts w:ascii="Calibri" w:hAnsi="Calibri" w:cs="Calibri"/>
          <w:sz w:val="22"/>
          <w:szCs w:val="22"/>
        </w:rPr>
        <w:t xml:space="preserve"> 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у Нишу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подстиче</w:t>
      </w:r>
      <w:proofErr w:type="spellEnd"/>
      <w:r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стицање</w:t>
      </w:r>
      <w:proofErr w:type="spellEnd"/>
      <w:r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активних</w:t>
      </w:r>
      <w:proofErr w:type="spellEnd"/>
      <w:r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компетенција</w:t>
      </w:r>
      <w:proofErr w:type="spellEnd"/>
      <w:r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наставника</w:t>
      </w:r>
      <w:proofErr w:type="spellEnd"/>
      <w:r w:rsidRPr="002E3A50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2E3A50">
        <w:rPr>
          <w:rFonts w:ascii="Calibri" w:hAnsi="Calibri" w:cs="Calibri"/>
          <w:sz w:val="22"/>
          <w:szCs w:val="22"/>
        </w:rPr>
        <w:t>сарадника</w:t>
      </w:r>
      <w:proofErr w:type="spellEnd"/>
      <w:r w:rsidRPr="002E3A50">
        <w:rPr>
          <w:rFonts w:ascii="Calibri" w:hAnsi="Calibri" w:cs="Calibri"/>
          <w:sz w:val="22"/>
          <w:szCs w:val="22"/>
          <w:lang w:val="sr-Cyrl-CS"/>
        </w:rPr>
        <w:t xml:space="preserve"> кроз следеће активности</w:t>
      </w:r>
      <w:r w:rsidRPr="002E3A50">
        <w:rPr>
          <w:rFonts w:ascii="Calibri" w:hAnsi="Calibri" w:cs="Calibri"/>
          <w:sz w:val="22"/>
          <w:szCs w:val="22"/>
        </w:rPr>
        <w:t xml:space="preserve">: </w:t>
      </w:r>
    </w:p>
    <w:p w14:paraId="604C8BFC" w14:textId="77777777" w:rsidR="001B74F6" w:rsidRPr="002E3A50" w:rsidRDefault="001B74F6" w:rsidP="008F22AD">
      <w:pPr>
        <w:ind w:left="993" w:hanging="426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</w:rPr>
        <w:t>5.3.1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Pr="002E3A50">
        <w:rPr>
          <w:rFonts w:ascii="Calibri" w:hAnsi="Calibri" w:cs="Calibri"/>
          <w:sz w:val="22"/>
          <w:szCs w:val="22"/>
          <w:lang w:val="sr-Cyrl-CS"/>
        </w:rPr>
        <w:t>Суфинансирање издавања и штампања научних часописа, уџбеника, монографија, помоћних уџбеника.</w:t>
      </w:r>
    </w:p>
    <w:p w14:paraId="73A32F0B" w14:textId="77777777" w:rsidR="001B74F6" w:rsidRPr="002E3A50" w:rsidRDefault="001B74F6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5.3.2 Суфинасирање организовањ</w:t>
      </w:r>
      <w:r w:rsidR="00E4240C" w:rsidRPr="002E3A50">
        <w:rPr>
          <w:rFonts w:ascii="Calibri" w:hAnsi="Calibri" w:cs="Calibri"/>
          <w:sz w:val="22"/>
          <w:szCs w:val="22"/>
          <w:lang w:val="sr-Cyrl-CS"/>
        </w:rPr>
        <w:t>а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научних конференција </w:t>
      </w:r>
    </w:p>
    <w:p w14:paraId="56509EE6" w14:textId="77777777" w:rsidR="00E4240C" w:rsidRPr="002E3A50" w:rsidRDefault="00E4240C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5.3.3 Орган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и</w:t>
      </w:r>
      <w:r w:rsidRPr="002E3A50">
        <w:rPr>
          <w:rFonts w:ascii="Calibri" w:hAnsi="Calibri" w:cs="Calibri"/>
          <w:sz w:val="22"/>
          <w:szCs w:val="22"/>
          <w:lang w:val="sr-Cyrl-CS"/>
        </w:rPr>
        <w:t>зовање предавања еминентних истраживача из земље и света</w:t>
      </w:r>
    </w:p>
    <w:p w14:paraId="6DECB897" w14:textId="77777777" w:rsidR="00E4240C" w:rsidRPr="002E3A50" w:rsidRDefault="00E4240C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5.3.4 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Pr="002E3A50">
        <w:rPr>
          <w:rFonts w:ascii="Calibri" w:hAnsi="Calibri" w:cs="Calibri"/>
          <w:sz w:val="22"/>
          <w:szCs w:val="22"/>
          <w:lang w:val="sr-Cyrl-CS"/>
        </w:rPr>
        <w:t>Примен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а</w:t>
      </w:r>
      <w:r w:rsidR="00215E67" w:rsidRPr="002E3A50">
        <w:rPr>
          <w:rFonts w:ascii="Calibri" w:hAnsi="Calibri" w:cs="Calibri"/>
          <w:sz w:val="22"/>
          <w:szCs w:val="22"/>
          <w:lang w:val="sr-Cyrl-CS"/>
        </w:rPr>
        <w:t xml:space="preserve"> критеријума за избор у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звања наставника и  сарадника</w:t>
      </w:r>
    </w:p>
    <w:p w14:paraId="2D726D4C" w14:textId="72BA3793" w:rsidR="00E4240C" w:rsidRPr="002E3A50" w:rsidRDefault="00E4240C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5.3.5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="00503E65" w:rsidRPr="002E3A50">
        <w:rPr>
          <w:rFonts w:ascii="Calibri" w:hAnsi="Calibri" w:cs="Calibri"/>
          <w:sz w:val="22"/>
          <w:szCs w:val="22"/>
          <w:lang w:val="sr-Cyrl-CS"/>
        </w:rPr>
        <w:t>Под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 xml:space="preserve">ршка </w:t>
      </w:r>
      <w:proofErr w:type="spellStart"/>
      <w:r w:rsidR="00503E65" w:rsidRPr="002E3A50">
        <w:rPr>
          <w:rFonts w:ascii="Calibri" w:hAnsi="Calibri" w:cs="Calibri"/>
          <w:sz w:val="22"/>
          <w:szCs w:val="22"/>
        </w:rPr>
        <w:t>наставни</w:t>
      </w:r>
      <w:proofErr w:type="spellEnd"/>
      <w:r w:rsidR="00995F0A" w:rsidRPr="002E3A50">
        <w:rPr>
          <w:rFonts w:ascii="Calibri" w:hAnsi="Calibri" w:cs="Calibri"/>
          <w:sz w:val="22"/>
          <w:szCs w:val="22"/>
          <w:lang w:val="sr-Cyrl-CS"/>
        </w:rPr>
        <w:t>цима</w:t>
      </w:r>
      <w:r w:rsidR="00503E65" w:rsidRPr="002E3A50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="00503E65" w:rsidRPr="002E3A50">
        <w:rPr>
          <w:rFonts w:ascii="Calibri" w:hAnsi="Calibri" w:cs="Calibri"/>
          <w:sz w:val="22"/>
          <w:szCs w:val="22"/>
        </w:rPr>
        <w:t>сарадни</w:t>
      </w:r>
      <w:proofErr w:type="spellEnd"/>
      <w:r w:rsidR="00995F0A" w:rsidRPr="002E3A50">
        <w:rPr>
          <w:rFonts w:ascii="Calibri" w:hAnsi="Calibri" w:cs="Calibri"/>
          <w:sz w:val="22"/>
          <w:szCs w:val="22"/>
          <w:lang w:val="sr-Cyrl-CS"/>
        </w:rPr>
        <w:t>цима</w:t>
      </w:r>
      <w:r w:rsidR="00503E65" w:rsidRPr="002E3A50">
        <w:rPr>
          <w:rFonts w:ascii="Calibri" w:hAnsi="Calibri" w:cs="Calibri"/>
          <w:sz w:val="22"/>
          <w:szCs w:val="22"/>
          <w:lang w:val="sr-Cyrl-CS"/>
        </w:rPr>
        <w:t xml:space="preserve"> за учешћ</w:t>
      </w:r>
      <w:r w:rsidR="0017096E">
        <w:rPr>
          <w:rFonts w:ascii="Calibri" w:hAnsi="Calibri" w:cs="Calibri"/>
          <w:sz w:val="22"/>
          <w:szCs w:val="22"/>
          <w:lang w:val="sr-Cyrl-CS"/>
        </w:rPr>
        <w:t>е</w:t>
      </w:r>
      <w:r w:rsidR="00503E65" w:rsidRPr="002E3A50">
        <w:rPr>
          <w:rFonts w:ascii="Calibri" w:hAnsi="Calibri" w:cs="Calibri"/>
          <w:sz w:val="22"/>
          <w:szCs w:val="22"/>
          <w:lang w:val="sr-Cyrl-CS"/>
        </w:rPr>
        <w:t xml:space="preserve"> у научним пројектима.</w:t>
      </w:r>
    </w:p>
    <w:p w14:paraId="19D7BA94" w14:textId="77777777" w:rsidR="001B74F6" w:rsidRPr="002E3A50" w:rsidRDefault="001B74F6" w:rsidP="001B74F6">
      <w:pPr>
        <w:jc w:val="both"/>
        <w:rPr>
          <w:rFonts w:ascii="Calibri" w:hAnsi="Calibri" w:cs="Calibri"/>
          <w:b/>
          <w:sz w:val="22"/>
          <w:szCs w:val="22"/>
        </w:rPr>
      </w:pPr>
    </w:p>
    <w:p w14:paraId="041D7B90" w14:textId="77777777" w:rsidR="001B74F6" w:rsidRPr="002E3A50" w:rsidRDefault="00021D98" w:rsidP="00AA08EB">
      <w:pPr>
        <w:jc w:val="center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</w:rPr>
        <w:t>---------------------------------------------------------</w:t>
      </w:r>
    </w:p>
    <w:p w14:paraId="7A19F4D6" w14:textId="77777777" w:rsidR="001B74F6" w:rsidRPr="002E3A50" w:rsidRDefault="001B74F6" w:rsidP="00AA08EB">
      <w:pPr>
        <w:jc w:val="center"/>
        <w:rPr>
          <w:rFonts w:ascii="Calibri" w:hAnsi="Calibri" w:cs="Calibri"/>
          <w:sz w:val="22"/>
          <w:szCs w:val="22"/>
        </w:rPr>
      </w:pPr>
    </w:p>
    <w:p w14:paraId="50D2B86B" w14:textId="77777777" w:rsidR="00021D98" w:rsidRPr="002E3A50" w:rsidRDefault="00021D9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</w:rPr>
        <w:t>5.3.1</w:t>
      </w: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Суфинансирање издавања и штампања научних часописа, уџбеника, монографија, помоћних уџбеника.</w:t>
      </w:r>
    </w:p>
    <w:p w14:paraId="3EF9B252" w14:textId="77777777" w:rsidR="001B74F6" w:rsidRPr="002E3A50" w:rsidRDefault="001B74F6" w:rsidP="00AA08EB">
      <w:pPr>
        <w:jc w:val="center"/>
        <w:rPr>
          <w:rFonts w:ascii="Calibri" w:hAnsi="Calibri" w:cs="Calibri"/>
          <w:sz w:val="22"/>
          <w:szCs w:val="22"/>
        </w:rPr>
      </w:pPr>
    </w:p>
    <w:p w14:paraId="0C3AB847" w14:textId="77777777" w:rsidR="00021D98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Издавачкa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делатност Факултет</w:t>
      </w:r>
      <w:r w:rsidRPr="002E3A50">
        <w:rPr>
          <w:rFonts w:ascii="Calibri" w:hAnsi="Calibri" w:cs="Calibri"/>
          <w:sz w:val="22"/>
          <w:szCs w:val="22"/>
        </w:rPr>
        <w:t>a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је регулисаna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следећим правиницима</w:t>
      </w:r>
      <w:r w:rsidR="00021D98" w:rsidRPr="002E3A50">
        <w:rPr>
          <w:rFonts w:ascii="Calibri" w:hAnsi="Calibri" w:cs="Calibri"/>
          <w:sz w:val="22"/>
          <w:szCs w:val="22"/>
        </w:rPr>
        <w:t>:</w:t>
      </w:r>
      <w:r w:rsidRPr="002E3A50">
        <w:rPr>
          <w:rFonts w:ascii="Calibri" w:hAnsi="Calibri" w:cs="Calibri"/>
          <w:sz w:val="22"/>
          <w:szCs w:val="22"/>
        </w:rPr>
        <w:t xml:space="preserve"> </w:t>
      </w:r>
    </w:p>
    <w:p w14:paraId="43BC3005" w14:textId="77777777" w:rsidR="00021D98" w:rsidRPr="002E3A50" w:rsidRDefault="00021D98" w:rsidP="00021D98">
      <w:pPr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                 </w:t>
      </w:r>
      <w:r w:rsidRPr="002E3A50">
        <w:rPr>
          <w:rFonts w:ascii="Calibri" w:hAnsi="Calibri" w:cs="Calibri"/>
          <w:sz w:val="22"/>
          <w:szCs w:val="22"/>
        </w:rPr>
        <w:t xml:space="preserve">- </w:t>
      </w:r>
      <w:r w:rsidRPr="002E3A50">
        <w:rPr>
          <w:rFonts w:ascii="Calibri" w:hAnsi="Calibri" w:cs="Calibri"/>
          <w:sz w:val="22"/>
          <w:szCs w:val="22"/>
          <w:lang w:val="sr-Cyrl-CS"/>
        </w:rPr>
        <w:t>Правилник о издавачкој делатности</w:t>
      </w:r>
      <w:r w:rsidR="008F22AD" w:rsidRPr="002E3A50">
        <w:rPr>
          <w:rFonts w:ascii="Calibri" w:hAnsi="Calibri" w:cs="Calibri"/>
          <w:sz w:val="22"/>
          <w:szCs w:val="22"/>
        </w:rPr>
        <w:t>,</w:t>
      </w:r>
    </w:p>
    <w:p w14:paraId="5FB6BDF4" w14:textId="3F01576C" w:rsidR="00021D98" w:rsidRPr="0017096E" w:rsidRDefault="00021D98" w:rsidP="00021D98">
      <w:pPr>
        <w:rPr>
          <w:rFonts w:ascii="Calibri" w:hAnsi="Calibri" w:cs="Calibri"/>
          <w:sz w:val="22"/>
          <w:szCs w:val="22"/>
          <w:lang w:val="sr-Cyrl-R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                 </w:t>
      </w:r>
      <w:r w:rsidRPr="002E3A50">
        <w:rPr>
          <w:rFonts w:ascii="Calibri" w:hAnsi="Calibri" w:cs="Calibri"/>
          <w:sz w:val="22"/>
          <w:szCs w:val="22"/>
        </w:rPr>
        <w:t xml:space="preserve">- </w:t>
      </w:r>
      <w:r w:rsidRPr="002E3A50">
        <w:rPr>
          <w:rFonts w:ascii="Calibri" w:hAnsi="Calibri" w:cs="Calibri"/>
          <w:sz w:val="22"/>
          <w:szCs w:val="22"/>
          <w:lang w:val="sr-Cyrl-CS"/>
        </w:rPr>
        <w:t>Правилник о монографијама</w:t>
      </w:r>
      <w:r w:rsidR="0017096E">
        <w:rPr>
          <w:rFonts w:ascii="Calibri" w:hAnsi="Calibri" w:cs="Calibri"/>
          <w:sz w:val="22"/>
          <w:szCs w:val="22"/>
          <w:lang w:val="sr-Cyrl-RS"/>
        </w:rPr>
        <w:t>.</w:t>
      </w:r>
    </w:p>
    <w:p w14:paraId="00A231FB" w14:textId="77777777" w:rsidR="009E37AA" w:rsidRPr="002E3A50" w:rsidRDefault="00CE019B" w:rsidP="008F22AD">
      <w:pPr>
        <w:ind w:firstLine="720"/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Правилником о издавачкој делатности (чланом 4) регулисано је суфинансирање штампања уџбеника, монографија и помоћних уџбеника тако што</w:t>
      </w: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Факултет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сноси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трошкове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штампе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за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 70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примерака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једне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књиге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. </w:t>
      </w:r>
    </w:p>
    <w:p w14:paraId="696412B8" w14:textId="77777777" w:rsidR="00CE019B" w:rsidRPr="002E3A50" w:rsidRDefault="00CE019B" w:rsidP="008F22AD">
      <w:pPr>
        <w:ind w:firstLine="720"/>
        <w:jc w:val="both"/>
        <w:rPr>
          <w:rFonts w:ascii="Calibri" w:hAnsi="Calibri" w:cs="Calibri"/>
          <w:i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Правилником  о издавачкој делатности 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(</w:t>
      </w:r>
      <w:r w:rsidRPr="002E3A50">
        <w:rPr>
          <w:rFonts w:ascii="Calibri" w:hAnsi="Calibri" w:cs="Calibri"/>
          <w:sz w:val="22"/>
          <w:szCs w:val="22"/>
          <w:lang w:val="sr-Cyrl-CS"/>
        </w:rPr>
        <w:t>члановима 9 и 10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)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регулисано је издавање и суфинансирање часописа.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</w:p>
    <w:p w14:paraId="3F2F00F3" w14:textId="77777777" w:rsidR="008F22AD" w:rsidRPr="002E3A50" w:rsidRDefault="008F22AD" w:rsidP="008F22AD">
      <w:pPr>
        <w:ind w:firstLine="720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Природно-математички факулте у Нишу издаје следеће научне часописе (за све часописе Факултет самостално одређује уређивачки одбор, учесталост излажења и тираж часописа):</w:t>
      </w:r>
    </w:p>
    <w:p w14:paraId="094442FF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1ACAE683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У ОБЛАСТИ МАТЕМАТИКЕ:</w:t>
      </w:r>
    </w:p>
    <w:p w14:paraId="74F9FA11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>Filomat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(IMPACT фактор 0.603 у 2015. години)  прва свеска публикована 1987. године</w:t>
      </w:r>
    </w:p>
    <w:p w14:paraId="34FB4D25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Главни уредници: </w:t>
      </w:r>
    </w:p>
    <w:p w14:paraId="27CB5EBB" w14:textId="77777777" w:rsidR="008F22AD" w:rsidRPr="002E3A50" w:rsidRDefault="008F22AD" w:rsidP="008F22AD">
      <w:pPr>
        <w:numPr>
          <w:ilvl w:val="0"/>
          <w:numId w:val="14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Владимир Ракочевић дописни члан САНУ (Природно-математички факулет у Нишу)</w:t>
      </w:r>
    </w:p>
    <w:p w14:paraId="3FFE010D" w14:textId="77777777" w:rsidR="008F22AD" w:rsidRPr="002E3A50" w:rsidRDefault="008F22AD" w:rsidP="008F22AD">
      <w:pPr>
        <w:numPr>
          <w:ilvl w:val="0"/>
          <w:numId w:val="14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Драган С. Ђорђевић (Природно-математички факулте у Нишу)</w:t>
      </w:r>
    </w:p>
    <w:p w14:paraId="0E7B36C1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27F0343A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>Functional analysis, approximation and computation,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прва свеска публикована 2009. године</w:t>
      </w:r>
    </w:p>
    <w:p w14:paraId="45104BB1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Главни уредник: </w:t>
      </w:r>
    </w:p>
    <w:p w14:paraId="1D34AF1A" w14:textId="77777777" w:rsidR="008F22AD" w:rsidRPr="002E3A50" w:rsidRDefault="008F22AD" w:rsidP="008F22AD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Драган С. Ђорђевић (Природно-математички факулте у Нишу)</w:t>
      </w:r>
    </w:p>
    <w:p w14:paraId="092E3E35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4E152EDA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У ОБЛАСТИ МАТЕМАТИКЕ И РАЧУНАРСКИХ НАУКА:</w:t>
      </w:r>
    </w:p>
    <w:p w14:paraId="1DB3327F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 xml:space="preserve">Applied mathematics and computer science, </w:t>
      </w:r>
      <w:r w:rsidRPr="002E3A50">
        <w:rPr>
          <w:rFonts w:ascii="Calibri" w:hAnsi="Calibri" w:cs="Calibri"/>
          <w:sz w:val="22"/>
          <w:szCs w:val="22"/>
          <w:lang w:val="sr-Cyrl-CS"/>
        </w:rPr>
        <w:t>прва свеска публикована 2016. године</w:t>
      </w:r>
    </w:p>
    <w:p w14:paraId="7EA4E8AE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Главни уредници:</w:t>
      </w:r>
    </w:p>
    <w:p w14:paraId="177F6468" w14:textId="77777777" w:rsidR="008F22AD" w:rsidRPr="002E3A50" w:rsidRDefault="008F22AD" w:rsidP="008F22AD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Драган С. Ђорђевић (Природно-математички факулте у Нишу)</w:t>
      </w:r>
    </w:p>
    <w:p w14:paraId="0D3BB3BD" w14:textId="77777777" w:rsidR="008F22AD" w:rsidRPr="002E3A50" w:rsidRDefault="008F22AD" w:rsidP="008F22AD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Мирослав Ћирић (Природно-математички факулте у Нишу)</w:t>
      </w:r>
    </w:p>
    <w:p w14:paraId="466B17DA" w14:textId="77777777" w:rsidR="008F22AD" w:rsidRPr="002E3A50" w:rsidRDefault="008F22AD" w:rsidP="008F22AD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Предраг Станимировић (Природно-математички факулте у Нишу)</w:t>
      </w:r>
    </w:p>
    <w:p w14:paraId="157ED6E5" w14:textId="77777777" w:rsidR="008F22AD" w:rsidRPr="002E3A50" w:rsidRDefault="008F22AD" w:rsidP="008F22AD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Мића Станковић (Природно-математички факулте у Нишу)</w:t>
      </w:r>
    </w:p>
    <w:p w14:paraId="3E06DAB8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2801A248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У ОБЛАСТИ БИОЛОГИЈЕ И ЕКОЛОГИЈЕ:</w:t>
      </w:r>
    </w:p>
    <w:p w14:paraId="61BB6B09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>Biologica Nyssana</w:t>
      </w:r>
      <w:r w:rsidRPr="002E3A50">
        <w:rPr>
          <w:rFonts w:ascii="Calibri" w:hAnsi="Calibri" w:cs="Calibri"/>
          <w:sz w:val="22"/>
          <w:szCs w:val="22"/>
          <w:lang w:val="sr-Cyrl-CS"/>
        </w:rPr>
        <w:t>, прва свеска публикована 2010. године</w:t>
      </w:r>
    </w:p>
    <w:p w14:paraId="6E063207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Главни уредник: </w:t>
      </w:r>
    </w:p>
    <w:p w14:paraId="7EBA16BF" w14:textId="77777777" w:rsidR="008F22AD" w:rsidRPr="002E3A50" w:rsidRDefault="008F22AD" w:rsidP="008F22AD">
      <w:pPr>
        <w:numPr>
          <w:ilvl w:val="0"/>
          <w:numId w:val="16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lastRenderedPageBreak/>
        <w:t>Проф. др Владимир Ранђеловић (Природно-математички факулте у Нишу)</w:t>
      </w:r>
    </w:p>
    <w:p w14:paraId="4407A648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7482EC99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У ОБЛАСТИ ГЕО НАУКА:</w:t>
      </w:r>
    </w:p>
    <w:p w14:paraId="5DBB9E9E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>Serbian journal of geosciences</w:t>
      </w:r>
      <w:r w:rsidRPr="002E3A50">
        <w:rPr>
          <w:rFonts w:ascii="Calibri" w:hAnsi="Calibri" w:cs="Calibri"/>
          <w:sz w:val="22"/>
          <w:szCs w:val="22"/>
          <w:lang w:val="sr-Cyrl-CS"/>
        </w:rPr>
        <w:t>, прва свеска публикована 2015. године</w:t>
      </w:r>
    </w:p>
    <w:p w14:paraId="01C1091D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Главни уредник: </w:t>
      </w:r>
    </w:p>
    <w:p w14:paraId="65875EB9" w14:textId="77777777" w:rsidR="008F22AD" w:rsidRPr="002E3A50" w:rsidRDefault="008F22AD" w:rsidP="008F22AD">
      <w:pPr>
        <w:numPr>
          <w:ilvl w:val="0"/>
          <w:numId w:val="16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Иван Филиповић (Природно-математички факулте у Нишу)</w:t>
      </w:r>
    </w:p>
    <w:p w14:paraId="1549BA1A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48752839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У ОБЛАСТИ ХЕМИЈЕ:</w:t>
      </w:r>
    </w:p>
    <w:p w14:paraId="5194F610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>Chemia Naissensis,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очекује се публиковање прве свеске у 2017. години</w:t>
      </w:r>
    </w:p>
    <w:p w14:paraId="5AB0981B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Главни уредник: </w:t>
      </w:r>
    </w:p>
    <w:p w14:paraId="43C82AE9" w14:textId="77777777" w:rsidR="008F22AD" w:rsidRPr="002E3A50" w:rsidRDefault="008F22AD" w:rsidP="008F22AD">
      <w:pPr>
        <w:numPr>
          <w:ilvl w:val="0"/>
          <w:numId w:val="16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Весна Станков Јовановић (Природно-математички факулте у Нишу)</w:t>
      </w:r>
    </w:p>
    <w:p w14:paraId="71230415" w14:textId="77777777" w:rsidR="00F03968" w:rsidRPr="002E3A50" w:rsidRDefault="00F03968" w:rsidP="00021D98">
      <w:pPr>
        <w:rPr>
          <w:rFonts w:ascii="Calibri" w:hAnsi="Calibri" w:cs="Calibri"/>
          <w:sz w:val="22"/>
          <w:szCs w:val="22"/>
          <w:lang w:val="sr-Cyrl-CS"/>
        </w:rPr>
      </w:pPr>
    </w:p>
    <w:p w14:paraId="676098DB" w14:textId="77777777" w:rsidR="00F03968" w:rsidRPr="002E3A50" w:rsidRDefault="00F03968" w:rsidP="00021D98">
      <w:pPr>
        <w:rPr>
          <w:rFonts w:ascii="Calibri" w:hAnsi="Calibri" w:cs="Calibri"/>
          <w:sz w:val="22"/>
          <w:szCs w:val="22"/>
          <w:lang w:val="sr-Cyrl-CS"/>
        </w:rPr>
      </w:pPr>
    </w:p>
    <w:p w14:paraId="7FD4F3E1" w14:textId="77777777" w:rsidR="00F03968" w:rsidRPr="002E3A50" w:rsidRDefault="00F0396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5.3.2 Суфинасирање  организовања научних конференција </w:t>
      </w:r>
    </w:p>
    <w:p w14:paraId="279CF547" w14:textId="77777777" w:rsidR="00F03968" w:rsidRPr="002E3A50" w:rsidRDefault="00F03968" w:rsidP="00F03968">
      <w:pPr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       </w:t>
      </w:r>
      <w:proofErr w:type="spellStart"/>
      <w:r w:rsidRPr="002E3A50">
        <w:rPr>
          <w:rFonts w:ascii="Calibri" w:hAnsi="Calibri" w:cs="Calibri"/>
          <w:sz w:val="22"/>
          <w:szCs w:val="22"/>
        </w:rPr>
        <w:t>Факу</w:t>
      </w:r>
      <w:r w:rsidR="008F22AD" w:rsidRPr="002E3A50">
        <w:rPr>
          <w:rFonts w:ascii="Calibri" w:hAnsi="Calibri" w:cs="Calibri"/>
          <w:sz w:val="22"/>
          <w:szCs w:val="22"/>
        </w:rPr>
        <w:t>лтет</w:t>
      </w:r>
      <w:proofErr w:type="spellEnd"/>
      <w:r w:rsidR="008F22AD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F22AD" w:rsidRPr="002E3A50">
        <w:rPr>
          <w:rFonts w:ascii="Calibri" w:hAnsi="Calibri" w:cs="Calibri"/>
          <w:sz w:val="22"/>
          <w:szCs w:val="22"/>
        </w:rPr>
        <w:t>конкурише</w:t>
      </w:r>
      <w:proofErr w:type="spellEnd"/>
      <w:r w:rsidR="008F22AD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F22AD" w:rsidRPr="002E3A50">
        <w:rPr>
          <w:rFonts w:ascii="Calibri" w:hAnsi="Calibri" w:cs="Calibri"/>
          <w:sz w:val="22"/>
          <w:szCs w:val="22"/>
        </w:rPr>
        <w:t>за</w:t>
      </w:r>
      <w:proofErr w:type="spellEnd"/>
      <w:r w:rsidR="008F22AD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F22AD" w:rsidRPr="002E3A50">
        <w:rPr>
          <w:rFonts w:ascii="Calibri" w:hAnsi="Calibri" w:cs="Calibri"/>
          <w:sz w:val="22"/>
          <w:szCs w:val="22"/>
        </w:rPr>
        <w:t>суфинансирање</w:t>
      </w:r>
      <w:proofErr w:type="spellEnd"/>
      <w:r w:rsidRPr="002E3A50">
        <w:rPr>
          <w:rFonts w:ascii="Calibri" w:hAnsi="Calibri" w:cs="Calibri"/>
          <w:sz w:val="22"/>
          <w:szCs w:val="22"/>
          <w:lang w:val="sr-Cyrl-CS"/>
        </w:rPr>
        <w:t xml:space="preserve"> ор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ганизовања научних конференција</w:t>
      </w:r>
      <w:r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код</w:t>
      </w:r>
      <w:proofErr w:type="spellEnd"/>
      <w:r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ресорног</w:t>
      </w:r>
      <w:proofErr w:type="spellEnd"/>
      <w:r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Министарства</w:t>
      </w:r>
      <w:proofErr w:type="spellEnd"/>
      <w:r w:rsidR="000D229B">
        <w:rPr>
          <w:rFonts w:ascii="Calibri" w:hAnsi="Calibri" w:cs="Calibri"/>
          <w:sz w:val="22"/>
          <w:szCs w:val="22"/>
          <w:lang w:val="sr-Cyrl-CS"/>
        </w:rPr>
        <w:t xml:space="preserve"> и са своје стране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Факултет суфи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нансира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сваку конференцију.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 xml:space="preserve"> Суфинансирање је регулисано одговарајућим Правилником.</w:t>
      </w:r>
    </w:p>
    <w:p w14:paraId="4B7A660E" w14:textId="77777777" w:rsidR="00F03968" w:rsidRDefault="00F03968" w:rsidP="00F03968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31AA08F2" w14:textId="77777777" w:rsidR="000D229B" w:rsidRPr="002E3A50" w:rsidRDefault="000D229B" w:rsidP="00F03968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6325E7EE" w14:textId="77777777" w:rsidR="00F03968" w:rsidRPr="002E3A50" w:rsidRDefault="00F0396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>5.3.3 Органзовање предавања еминентних истраживача из земље и света</w:t>
      </w:r>
    </w:p>
    <w:p w14:paraId="403F8242" w14:textId="77777777" w:rsidR="00F03968" w:rsidRPr="002E3A50" w:rsidRDefault="00215E67" w:rsidP="00F03968">
      <w:pPr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На факултету се организују бројна научна и стручна предавања која су изузетно посећена. Овде 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 xml:space="preserve">су </w:t>
      </w:r>
      <w:r w:rsidRPr="002E3A50">
        <w:rPr>
          <w:rFonts w:ascii="Calibri" w:hAnsi="Calibri" w:cs="Calibri"/>
          <w:sz w:val="22"/>
          <w:szCs w:val="22"/>
          <w:lang w:val="sr-Cyrl-CS"/>
        </w:rPr>
        <w:t>нав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 xml:space="preserve">едена </w:t>
      </w:r>
      <w:r w:rsidRPr="002E3A50">
        <w:rPr>
          <w:rFonts w:ascii="Calibri" w:hAnsi="Calibri" w:cs="Calibri"/>
          <w:sz w:val="22"/>
          <w:szCs w:val="22"/>
          <w:lang w:val="sr-Cyrl-CS"/>
        </w:rPr>
        <w:t>само нека од њих</w:t>
      </w:r>
      <w:r w:rsidRPr="002E3A50">
        <w:rPr>
          <w:rFonts w:ascii="Calibri" w:hAnsi="Calibri" w:cs="Calibri"/>
          <w:sz w:val="22"/>
          <w:szCs w:val="22"/>
        </w:rPr>
        <w:t>:</w:t>
      </w:r>
    </w:p>
    <w:p w14:paraId="5F74EDEC" w14:textId="77777777" w:rsidR="009E286E" w:rsidRPr="00D00997" w:rsidRDefault="000D229B" w:rsidP="000D229B">
      <w:pPr>
        <w:numPr>
          <w:ilvl w:val="0"/>
          <w:numId w:val="17"/>
        </w:numPr>
        <w:rPr>
          <w:rFonts w:ascii="Calibri" w:hAnsi="Calibri" w:cs="Calibri"/>
          <w:i/>
          <w:color w:val="000000"/>
          <w:sz w:val="22"/>
          <w:szCs w:val="22"/>
        </w:rPr>
      </w:pPr>
      <w:proofErr w:type="spellStart"/>
      <w:r w:rsidRPr="00D00997">
        <w:rPr>
          <w:rFonts w:ascii="Calibri" w:hAnsi="Calibri" w:cs="Calibri"/>
          <w:color w:val="000000"/>
          <w:sz w:val="22"/>
          <w:szCs w:val="22"/>
        </w:rPr>
        <w:t>Dragoslav</w:t>
      </w:r>
      <w:proofErr w:type="spellEnd"/>
      <w:r w:rsidRPr="00D00997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color w:val="000000"/>
          <w:sz w:val="22"/>
          <w:szCs w:val="22"/>
        </w:rPr>
        <w:t>Vidović</w:t>
      </w:r>
      <w:proofErr w:type="spellEnd"/>
      <w:r w:rsidRPr="00D00997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color w:val="000000"/>
          <w:sz w:val="22"/>
          <w:szCs w:val="22"/>
        </w:rPr>
        <w:t>sa</w:t>
      </w:r>
      <w:proofErr w:type="spellEnd"/>
      <w:r w:rsidRPr="00D00997">
        <w:rPr>
          <w:rFonts w:ascii="Calibri" w:hAnsi="Calibri" w:cs="Calibri"/>
          <w:color w:val="000000"/>
          <w:sz w:val="22"/>
          <w:szCs w:val="22"/>
        </w:rPr>
        <w:t xml:space="preserve"> Univerziteta </w:t>
      </w:r>
      <w:proofErr w:type="spellStart"/>
      <w:r w:rsidRPr="00D00997">
        <w:rPr>
          <w:rFonts w:ascii="Calibri" w:hAnsi="Calibri" w:cs="Calibri"/>
          <w:color w:val="000000"/>
          <w:sz w:val="22"/>
          <w:szCs w:val="22"/>
        </w:rPr>
        <w:t>iz</w:t>
      </w:r>
      <w:proofErr w:type="spellEnd"/>
      <w:r w:rsidRPr="00D00997">
        <w:rPr>
          <w:rFonts w:ascii="Calibri" w:hAnsi="Calibri" w:cs="Calibri"/>
          <w:color w:val="000000"/>
          <w:sz w:val="22"/>
          <w:szCs w:val="22"/>
        </w:rPr>
        <w:t xml:space="preserve"> Singapura predavanje pod </w:t>
      </w:r>
      <w:proofErr w:type="spellStart"/>
      <w:r w:rsidRPr="00D00997">
        <w:rPr>
          <w:rFonts w:ascii="Calibri" w:hAnsi="Calibri" w:cs="Calibri"/>
          <w:color w:val="000000"/>
          <w:sz w:val="22"/>
          <w:szCs w:val="22"/>
        </w:rPr>
        <w:t>nazivom</w:t>
      </w:r>
      <w:proofErr w:type="spellEnd"/>
      <w:r w:rsidRPr="00D00997">
        <w:rPr>
          <w:rFonts w:ascii="Calibri" w:hAnsi="Calibri" w:cs="Calibri"/>
          <w:color w:val="000000"/>
          <w:sz w:val="22"/>
          <w:szCs w:val="22"/>
        </w:rPr>
        <w:t xml:space="preserve">: </w:t>
      </w:r>
      <w:r w:rsidR="009E286E" w:rsidRPr="00D00997">
        <w:rPr>
          <w:rFonts w:ascii="Calibri" w:hAnsi="Calibri" w:cs="Calibri"/>
          <w:i/>
          <w:color w:val="000000"/>
          <w:sz w:val="22"/>
          <w:szCs w:val="22"/>
        </w:rPr>
        <w:t xml:space="preserve">"Boron and Phosphorus Cations" </w:t>
      </w:r>
      <w:proofErr w:type="spellStart"/>
      <w:r w:rsidR="009E286E" w:rsidRPr="00D00997">
        <w:rPr>
          <w:rFonts w:ascii="Calibri" w:hAnsi="Calibri" w:cs="Calibri"/>
          <w:i/>
          <w:color w:val="000000"/>
          <w:sz w:val="22"/>
          <w:szCs w:val="22"/>
        </w:rPr>
        <w:t>na</w:t>
      </w:r>
      <w:proofErr w:type="spellEnd"/>
      <w:r w:rsidR="009E286E" w:rsidRPr="00D00997">
        <w:rPr>
          <w:rFonts w:ascii="Calibri" w:hAnsi="Calibri" w:cs="Calibri"/>
          <w:i/>
          <w:color w:val="000000"/>
          <w:sz w:val="22"/>
          <w:szCs w:val="22"/>
        </w:rPr>
        <w:t xml:space="preserve"> PMF-u Niš, 05.03.2013. god.</w:t>
      </w:r>
    </w:p>
    <w:p w14:paraId="23D86FAC" w14:textId="77777777" w:rsidR="000D229B" w:rsidRPr="00D00997" w:rsidRDefault="000D229B" w:rsidP="000D229B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proofErr w:type="spellStart"/>
      <w:r w:rsidRPr="00D00997">
        <w:rPr>
          <w:rFonts w:ascii="Calibri" w:hAnsi="Calibri" w:cs="Calibri"/>
          <w:bCs/>
          <w:sz w:val="22"/>
          <w:szCs w:val="22"/>
        </w:rPr>
        <w:t>Др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Алексеј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Тарa</w:t>
      </w:r>
      <w:proofErr w:type="gramStart"/>
      <w:r w:rsidRPr="00D00997">
        <w:rPr>
          <w:rFonts w:ascii="Calibri" w:hAnsi="Calibri" w:cs="Calibri"/>
          <w:bCs/>
          <w:sz w:val="22"/>
          <w:szCs w:val="22"/>
        </w:rPr>
        <w:t>сјев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, 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Институт</w:t>
      </w:r>
      <w:proofErr w:type="spellEnd"/>
      <w:proofErr w:type="gramEnd"/>
      <w:r w:rsidRPr="00D0099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за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биолошка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истраживања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``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Синиша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Станковић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``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Београд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>, “</w:t>
      </w:r>
      <w:proofErr w:type="spellStart"/>
      <w:r w:rsidRPr="00D00997">
        <w:rPr>
          <w:rFonts w:ascii="Calibri" w:hAnsi="Calibri" w:cs="Calibri"/>
          <w:bCs/>
          <w:i/>
          <w:sz w:val="22"/>
          <w:szCs w:val="22"/>
        </w:rPr>
        <w:t>Aнализа</w:t>
      </w:r>
      <w:proofErr w:type="spellEnd"/>
      <w:r w:rsidRPr="00D00997">
        <w:rPr>
          <w:rFonts w:ascii="Calibri" w:hAnsi="Calibri" w:cs="Calibri"/>
          <w:bCs/>
          <w:i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i/>
          <w:sz w:val="22"/>
          <w:szCs w:val="22"/>
        </w:rPr>
        <w:t>ризика</w:t>
      </w:r>
      <w:proofErr w:type="spellEnd"/>
      <w:r w:rsidRPr="00D00997">
        <w:rPr>
          <w:rFonts w:ascii="Calibri" w:hAnsi="Calibri" w:cs="Calibri"/>
          <w:bCs/>
          <w:i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i/>
          <w:sz w:val="22"/>
          <w:szCs w:val="22"/>
        </w:rPr>
        <w:t>од</w:t>
      </w:r>
      <w:proofErr w:type="spellEnd"/>
      <w:r w:rsidRPr="00D00997">
        <w:rPr>
          <w:rFonts w:ascii="Calibri" w:hAnsi="Calibri" w:cs="Calibri"/>
          <w:bCs/>
          <w:i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i/>
          <w:sz w:val="22"/>
          <w:szCs w:val="22"/>
        </w:rPr>
        <w:t>генетски</w:t>
      </w:r>
      <w:proofErr w:type="spellEnd"/>
      <w:r w:rsidRPr="00D00997">
        <w:rPr>
          <w:rFonts w:ascii="Calibri" w:hAnsi="Calibri" w:cs="Calibri"/>
          <w:bCs/>
          <w:i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i/>
          <w:sz w:val="22"/>
          <w:szCs w:val="22"/>
        </w:rPr>
        <w:t>модификованих</w:t>
      </w:r>
      <w:proofErr w:type="spellEnd"/>
      <w:r w:rsidRPr="00D00997">
        <w:rPr>
          <w:rFonts w:ascii="Calibri" w:hAnsi="Calibri" w:cs="Calibri"/>
          <w:bCs/>
          <w:i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i/>
          <w:sz w:val="22"/>
          <w:szCs w:val="22"/>
        </w:rPr>
        <w:t>организама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”, </w:t>
      </w:r>
      <w:r w:rsidR="009E286E" w:rsidRPr="00D00997">
        <w:rPr>
          <w:rFonts w:ascii="Calibri" w:hAnsi="Calibri" w:cs="Calibri"/>
          <w:bCs/>
          <w:sz w:val="22"/>
          <w:szCs w:val="22"/>
        </w:rPr>
        <w:t xml:space="preserve">21. </w:t>
      </w:r>
      <w:r w:rsidRPr="00D00997">
        <w:rPr>
          <w:rFonts w:ascii="Calibri" w:hAnsi="Calibri" w:cs="Calibri"/>
          <w:bCs/>
          <w:sz w:val="22"/>
          <w:szCs w:val="22"/>
        </w:rPr>
        <w:t>02.</w:t>
      </w:r>
      <w:r w:rsidR="009E286E" w:rsidRPr="00D00997">
        <w:rPr>
          <w:rFonts w:ascii="Calibri" w:hAnsi="Calibri" w:cs="Calibri"/>
          <w:bCs/>
          <w:sz w:val="22"/>
          <w:szCs w:val="22"/>
        </w:rPr>
        <w:t xml:space="preserve"> 2013.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Г</w:t>
      </w:r>
      <w:r w:rsidR="009E286E" w:rsidRPr="00D00997">
        <w:rPr>
          <w:rFonts w:ascii="Calibri" w:hAnsi="Calibri" w:cs="Calibri"/>
          <w:bCs/>
          <w:sz w:val="22"/>
          <w:szCs w:val="22"/>
        </w:rPr>
        <w:t>одине</w:t>
      </w:r>
      <w:proofErr w:type="spellEnd"/>
    </w:p>
    <w:p w14:paraId="4140D367" w14:textId="77777777" w:rsidR="000D229B" w:rsidRPr="00D00997" w:rsidRDefault="000D229B" w:rsidP="000D229B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r w:rsidRPr="00D00997">
        <w:rPr>
          <w:rFonts w:ascii="Calibri" w:hAnsi="Calibri" w:cs="Calibri"/>
          <w:bCs/>
          <w:sz w:val="22"/>
          <w:szCs w:val="22"/>
        </w:rPr>
        <w:t xml:space="preserve">prof.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dr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Ivan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Aničin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redovni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profesor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Fizičkog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fakulteta u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Beogradu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“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Ustrojstvo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prirode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ili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Put u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sedam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nivoa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strukture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bCs/>
          <w:sz w:val="22"/>
          <w:szCs w:val="22"/>
        </w:rPr>
        <w:t>materije</w:t>
      </w:r>
      <w:proofErr w:type="spellEnd"/>
      <w:r w:rsidRPr="00D00997">
        <w:rPr>
          <w:rFonts w:ascii="Calibri" w:hAnsi="Calibri" w:cs="Calibri"/>
          <w:bCs/>
          <w:sz w:val="22"/>
          <w:szCs w:val="22"/>
        </w:rPr>
        <w:t>”</w:t>
      </w:r>
      <w:r w:rsidRPr="00D00997">
        <w:rPr>
          <w:rFonts w:ascii="Calibri" w:hAnsi="Calibri" w:cs="Calibri"/>
          <w:bCs/>
          <w:sz w:val="22"/>
          <w:szCs w:val="22"/>
          <w:lang w:val="sr-Cyrl-RS"/>
        </w:rPr>
        <w:t>,</w:t>
      </w:r>
      <w:r w:rsidRPr="00D00997">
        <w:rPr>
          <w:rFonts w:ascii="Calibri" w:hAnsi="Calibri" w:cs="Calibri"/>
          <w:bCs/>
          <w:sz w:val="22"/>
          <w:szCs w:val="22"/>
        </w:rPr>
        <w:t xml:space="preserve"> 23. </w:t>
      </w:r>
      <w:r w:rsidRPr="00D00997">
        <w:rPr>
          <w:rFonts w:ascii="Calibri" w:hAnsi="Calibri" w:cs="Calibri"/>
          <w:bCs/>
          <w:sz w:val="22"/>
          <w:szCs w:val="22"/>
          <w:lang w:val="sr-Cyrl-RS"/>
        </w:rPr>
        <w:t>12. 2014.</w:t>
      </w:r>
      <w:r w:rsidRPr="00D00997">
        <w:rPr>
          <w:rFonts w:ascii="Calibri" w:hAnsi="Calibri" w:cs="Calibri"/>
          <w:bCs/>
          <w:sz w:val="22"/>
          <w:szCs w:val="22"/>
        </w:rPr>
        <w:t xml:space="preserve"> </w:t>
      </w:r>
    </w:p>
    <w:p w14:paraId="6EFAFFEA" w14:textId="77777777" w:rsidR="000D229B" w:rsidRPr="00D00997" w:rsidRDefault="000D229B" w:rsidP="00D00997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r w:rsidRPr="00D00997">
        <w:rPr>
          <w:rFonts w:ascii="Calibri" w:hAnsi="Calibri" w:cs="Calibri"/>
          <w:sz w:val="22"/>
          <w:szCs w:val="22"/>
          <w:lang w:val="sr-Cyrl-RS"/>
        </w:rPr>
        <w:t>Profesor Lazaroiu-a "Compactification in Superstring and M-theory", 21.01.2015.godine.</w:t>
      </w:r>
    </w:p>
    <w:p w14:paraId="2E38AA9F" w14:textId="77777777" w:rsidR="000D229B" w:rsidRPr="00D00997" w:rsidRDefault="000D229B" w:rsidP="000D229B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r w:rsidRPr="00D00997">
        <w:rPr>
          <w:rFonts w:ascii="Calibri" w:hAnsi="Calibri" w:cs="Calibri"/>
          <w:sz w:val="22"/>
          <w:szCs w:val="22"/>
          <w:lang w:val="sr-Cyrl-RS"/>
        </w:rPr>
        <w:t>академик Стеван Пилиповић, „Вредновање у науци“ 23.1.2015.</w:t>
      </w:r>
    </w:p>
    <w:p w14:paraId="4EF65DEB" w14:textId="77777777" w:rsidR="000D229B" w:rsidRPr="00D00997" w:rsidRDefault="000D229B" w:rsidP="000D229B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r w:rsidRPr="00D00997">
        <w:rPr>
          <w:rFonts w:ascii="Calibri" w:hAnsi="Calibri" w:cs="Calibri"/>
          <w:sz w:val="22"/>
          <w:szCs w:val="22"/>
          <w:lang w:val="sr-Cyrl-RS"/>
        </w:rPr>
        <w:t>U utorak, 27. 12.2016., u Regionalnom centru za profesionalni razvoj zaposlenih u obrazovanju Niš biće održano predavanje</w:t>
      </w:r>
    </w:p>
    <w:p w14:paraId="5C7DD723" w14:textId="77777777" w:rsidR="000D229B" w:rsidRPr="00D00997" w:rsidRDefault="000D229B" w:rsidP="00D00997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r w:rsidRPr="00D00997">
        <w:rPr>
          <w:rFonts w:ascii="Calibri" w:hAnsi="Calibri" w:cs="Calibri"/>
          <w:sz w:val="22"/>
          <w:szCs w:val="22"/>
          <w:lang w:val="sr-Cyrl-RS"/>
        </w:rPr>
        <w:t>g-din Vladan Тodorović, 26.12.2016.godine „Bezbednost na računarskim mrežama“</w:t>
      </w:r>
    </w:p>
    <w:p w14:paraId="62B34097" w14:textId="77777777" w:rsidR="000D229B" w:rsidRPr="00D00997" w:rsidRDefault="000D229B" w:rsidP="000D229B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r w:rsidRPr="00D00997">
        <w:rPr>
          <w:rFonts w:ascii="Calibri" w:hAnsi="Calibri" w:cs="Calibri"/>
          <w:sz w:val="22"/>
          <w:szCs w:val="22"/>
          <w:lang w:val="sr-Cyrl-RS"/>
        </w:rPr>
        <w:t>prof. dr Ljubiša Nešić, redovni profesor Prirodno-matematičkog fakulteta u Nišu, 27.12.2016., “Svet oko nas na različitim talasnim dužinama”</w:t>
      </w:r>
    </w:p>
    <w:p w14:paraId="11C1C9C2" w14:textId="77777777" w:rsidR="000D229B" w:rsidRPr="00D00997" w:rsidRDefault="000D229B" w:rsidP="000D229B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r w:rsidRPr="00D00997">
        <w:rPr>
          <w:rFonts w:ascii="Calibri" w:hAnsi="Calibri" w:cs="Calibri"/>
          <w:sz w:val="22"/>
          <w:szCs w:val="22"/>
          <w:lang w:val="sr-Cyrl-RS"/>
        </w:rPr>
        <w:t xml:space="preserve">Др </w:t>
      </w:r>
      <w:proofErr w:type="spellStart"/>
      <w:r w:rsidRPr="00D00997">
        <w:rPr>
          <w:rFonts w:ascii="Calibri" w:hAnsi="Calibri" w:cs="Calibri"/>
          <w:sz w:val="22"/>
          <w:szCs w:val="22"/>
        </w:rPr>
        <w:t>Роберт</w:t>
      </w:r>
      <w:proofErr w:type="spellEnd"/>
      <w:r w:rsidRPr="00D0099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sz w:val="22"/>
          <w:szCs w:val="22"/>
        </w:rPr>
        <w:t>Репник</w:t>
      </w:r>
      <w:proofErr w:type="spellEnd"/>
      <w:r w:rsidRPr="00D0099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D00997">
        <w:rPr>
          <w:rFonts w:ascii="Calibri" w:hAnsi="Calibri" w:cs="Calibri"/>
          <w:sz w:val="22"/>
          <w:szCs w:val="22"/>
        </w:rPr>
        <w:t>Управник</w:t>
      </w:r>
      <w:proofErr w:type="spellEnd"/>
      <w:r w:rsidRPr="00D0099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sz w:val="22"/>
          <w:szCs w:val="22"/>
        </w:rPr>
        <w:t>Департмана</w:t>
      </w:r>
      <w:proofErr w:type="spellEnd"/>
      <w:r w:rsidRPr="00D0099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sz w:val="22"/>
          <w:szCs w:val="22"/>
        </w:rPr>
        <w:t>за</w:t>
      </w:r>
      <w:proofErr w:type="spellEnd"/>
      <w:r w:rsidRPr="00D0099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sz w:val="22"/>
          <w:szCs w:val="22"/>
        </w:rPr>
        <w:t>физику</w:t>
      </w:r>
      <w:proofErr w:type="spellEnd"/>
      <w:r w:rsidRPr="00D00997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Pr="00D00997">
        <w:rPr>
          <w:rFonts w:ascii="Calibri" w:hAnsi="Calibri" w:cs="Calibri"/>
          <w:sz w:val="22"/>
          <w:szCs w:val="22"/>
        </w:rPr>
        <w:t>Природно-математичког</w:t>
      </w:r>
      <w:proofErr w:type="spellEnd"/>
      <w:r w:rsidRPr="00D0099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hAnsi="Calibri" w:cs="Calibri"/>
          <w:sz w:val="22"/>
          <w:szCs w:val="22"/>
        </w:rPr>
        <w:t>факултета</w:t>
      </w:r>
      <w:proofErr w:type="spellEnd"/>
      <w:r w:rsidRPr="00D0099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D00997">
        <w:rPr>
          <w:rFonts w:ascii="Calibri" w:hAnsi="Calibri" w:cs="Calibri"/>
          <w:sz w:val="22"/>
          <w:szCs w:val="22"/>
        </w:rPr>
        <w:t>Марибору</w:t>
      </w:r>
      <w:proofErr w:type="spellEnd"/>
      <w:r w:rsidRPr="00D0099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D00997">
        <w:rPr>
          <w:rFonts w:ascii="Calibri" w:hAnsi="Calibri" w:cs="Calibri"/>
          <w:sz w:val="22"/>
          <w:szCs w:val="22"/>
        </w:rPr>
        <w:t>Словенија</w:t>
      </w:r>
      <w:proofErr w:type="spellEnd"/>
      <w:r w:rsidRPr="00D00997">
        <w:rPr>
          <w:rFonts w:ascii="Calibri" w:hAnsi="Calibri" w:cs="Calibri"/>
          <w:sz w:val="22"/>
          <w:szCs w:val="22"/>
          <w:lang w:val="sr-Cyrl-RS"/>
        </w:rPr>
        <w:t xml:space="preserve">, </w:t>
      </w:r>
      <w:r w:rsidRPr="00D00997">
        <w:rPr>
          <w:rFonts w:ascii="Calibri" w:hAnsi="Calibri" w:cs="Calibri"/>
          <w:sz w:val="22"/>
          <w:szCs w:val="22"/>
        </w:rPr>
        <w:t xml:space="preserve">2.3.2017. </w:t>
      </w:r>
      <w:r w:rsidRPr="00D00997">
        <w:rPr>
          <w:rFonts w:ascii="Calibri" w:hAnsi="Calibri" w:cs="Calibri"/>
          <w:sz w:val="22"/>
          <w:szCs w:val="22"/>
          <w:lang w:val="sr-Cyrl-RS"/>
        </w:rPr>
        <w:t>-</w:t>
      </w:r>
      <w:r w:rsidRPr="00D00997">
        <w:rPr>
          <w:rFonts w:ascii="Calibri" w:hAnsi="Calibri" w:cs="Calibri"/>
          <w:sz w:val="22"/>
          <w:szCs w:val="22"/>
        </w:rPr>
        <w:t xml:space="preserve"> 6.3.2017</w:t>
      </w:r>
      <w:r w:rsidRPr="00D00997">
        <w:rPr>
          <w:rFonts w:ascii="Calibri" w:hAnsi="Calibri" w:cs="Calibri"/>
          <w:sz w:val="22"/>
          <w:szCs w:val="22"/>
          <w:lang w:val="sr-Cyrl-RS"/>
        </w:rPr>
        <w:t>:</w:t>
      </w:r>
      <w:r w:rsidRPr="00D00997">
        <w:rPr>
          <w:rFonts w:ascii="Calibri" w:hAnsi="Calibri" w:cs="Calibri"/>
          <w:sz w:val="22"/>
          <w:szCs w:val="22"/>
        </w:rPr>
        <w:t xml:space="preserve"> </w:t>
      </w:r>
      <w:r w:rsidRPr="00D00997">
        <w:rPr>
          <w:rFonts w:ascii="Calibri" w:hAnsi="Calibri" w:cs="Calibri"/>
          <w:sz w:val="22"/>
          <w:szCs w:val="22"/>
          <w:lang w:val="sr-Cyrl-RS"/>
        </w:rPr>
        <w:t xml:space="preserve"> „</w:t>
      </w:r>
      <w:r w:rsidRPr="00D00997">
        <w:rPr>
          <w:rFonts w:ascii="Calibri" w:hAnsi="Calibri" w:cs="Calibri"/>
          <w:sz w:val="22"/>
          <w:szCs w:val="22"/>
        </w:rPr>
        <w:t>Liquid crystals: basic properties,  research and applications</w:t>
      </w:r>
      <w:r w:rsidRPr="00D00997">
        <w:rPr>
          <w:rFonts w:ascii="Calibri" w:hAnsi="Calibri" w:cs="Calibri"/>
          <w:sz w:val="22"/>
          <w:szCs w:val="22"/>
          <w:lang w:val="sr-Cyrl-RS"/>
        </w:rPr>
        <w:t>“, „</w:t>
      </w:r>
      <w:r w:rsidRPr="00D00997">
        <w:rPr>
          <w:rFonts w:ascii="Calibri" w:hAnsi="Calibri" w:cs="Calibri"/>
          <w:sz w:val="22"/>
          <w:szCs w:val="22"/>
        </w:rPr>
        <w:t>Graphic Oriented Computer Programmes for Mathematical Modelling of Physical Phenomena</w:t>
      </w:r>
      <w:r w:rsidRPr="00D00997">
        <w:rPr>
          <w:rFonts w:ascii="Calibri" w:hAnsi="Calibri" w:cs="Calibri"/>
          <w:sz w:val="22"/>
          <w:szCs w:val="22"/>
          <w:lang w:val="sr-Cyrl-RS"/>
        </w:rPr>
        <w:t>“, „</w:t>
      </w:r>
      <w:r w:rsidRPr="00D00997">
        <w:rPr>
          <w:rFonts w:ascii="Calibri" w:hAnsi="Calibri" w:cs="Calibri"/>
          <w:sz w:val="22"/>
          <w:szCs w:val="22"/>
        </w:rPr>
        <w:t>Gamification at Physics teaching in Schools – Computer Game Angry Birds</w:t>
      </w:r>
      <w:r w:rsidRPr="00D00997">
        <w:rPr>
          <w:rFonts w:ascii="Calibri" w:hAnsi="Calibri" w:cs="Calibri"/>
          <w:sz w:val="22"/>
          <w:szCs w:val="22"/>
          <w:lang w:val="sr-Cyrl-RS"/>
        </w:rPr>
        <w:t>“, „</w:t>
      </w:r>
      <w:r w:rsidRPr="00D00997">
        <w:rPr>
          <w:rFonts w:ascii="Calibri" w:hAnsi="Calibri" w:cs="Calibri"/>
          <w:sz w:val="22"/>
          <w:szCs w:val="22"/>
        </w:rPr>
        <w:t>Graphic Oriented Computer Programmes for Mathematical Modelling of Physical Phenomena</w:t>
      </w:r>
      <w:r w:rsidRPr="00D00997">
        <w:rPr>
          <w:rFonts w:ascii="Calibri" w:hAnsi="Calibri" w:cs="Calibri"/>
          <w:sz w:val="22"/>
          <w:szCs w:val="22"/>
          <w:lang w:val="sr-Cyrl-RS"/>
        </w:rPr>
        <w:t>“, „</w:t>
      </w:r>
      <w:r w:rsidRPr="00D00997">
        <w:rPr>
          <w:rFonts w:ascii="Calibri" w:hAnsi="Calibri" w:cs="Calibri"/>
          <w:sz w:val="22"/>
          <w:szCs w:val="22"/>
        </w:rPr>
        <w:t>School system in Slovenia,  Physics study and research fields at FNM UM  with focus on didactics of physics</w:t>
      </w:r>
      <w:r w:rsidRPr="00D00997">
        <w:rPr>
          <w:rFonts w:ascii="Calibri" w:hAnsi="Calibri" w:cs="Calibri"/>
          <w:sz w:val="22"/>
          <w:szCs w:val="22"/>
          <w:lang w:val="sr-Cyrl-RS"/>
        </w:rPr>
        <w:t>“</w:t>
      </w:r>
    </w:p>
    <w:p w14:paraId="5265D657" w14:textId="77777777" w:rsidR="000D229B" w:rsidRPr="00D00997" w:rsidRDefault="000D229B" w:rsidP="000D229B">
      <w:pPr>
        <w:pStyle w:val="ListParagraph"/>
        <w:ind w:left="360"/>
        <w:rPr>
          <w:rFonts w:cs="Calibri"/>
          <w:color w:val="000000"/>
        </w:rPr>
      </w:pPr>
    </w:p>
    <w:p w14:paraId="27DCB0A8" w14:textId="77777777" w:rsidR="00B62A55" w:rsidRPr="00D00997" w:rsidRDefault="000D229B" w:rsidP="000D229B">
      <w:pPr>
        <w:pStyle w:val="ListParagraph"/>
        <w:ind w:left="360"/>
        <w:rPr>
          <w:rFonts w:cs="Calibri"/>
          <w:color w:val="000000"/>
        </w:rPr>
      </w:pPr>
      <w:proofErr w:type="spellStart"/>
      <w:r w:rsidRPr="00D00997">
        <w:rPr>
          <w:rFonts w:cs="Calibri"/>
          <w:color w:val="000000"/>
        </w:rPr>
        <w:t>Stalni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seminari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na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Departmanu</w:t>
      </w:r>
      <w:proofErr w:type="spellEnd"/>
      <w:r w:rsidRPr="00D00997">
        <w:rPr>
          <w:rFonts w:cs="Calibri"/>
          <w:color w:val="000000"/>
        </w:rPr>
        <w:t xml:space="preserve"> za </w:t>
      </w:r>
      <w:proofErr w:type="spellStart"/>
      <w:r w:rsidRPr="00D00997">
        <w:rPr>
          <w:rFonts w:cs="Calibri"/>
          <w:color w:val="000000"/>
        </w:rPr>
        <w:t>matematiku</w:t>
      </w:r>
      <w:proofErr w:type="spellEnd"/>
      <w:r w:rsidRPr="00D00997">
        <w:rPr>
          <w:rFonts w:cs="Calibri"/>
          <w:color w:val="000000"/>
        </w:rPr>
        <w:t>:</w:t>
      </w:r>
    </w:p>
    <w:p w14:paraId="5871E9D5" w14:textId="77777777" w:rsidR="00B62A55" w:rsidRPr="00D00997" w:rsidRDefault="00B62A55" w:rsidP="00D00997">
      <w:pPr>
        <w:pStyle w:val="ListParagraph"/>
        <w:numPr>
          <w:ilvl w:val="0"/>
          <w:numId w:val="12"/>
        </w:numPr>
        <w:rPr>
          <w:rFonts w:cs="Calibri"/>
          <w:color w:val="000000"/>
        </w:rPr>
      </w:pPr>
      <w:r w:rsidRPr="00D00997">
        <w:rPr>
          <w:rFonts w:cs="Calibri"/>
          <w:color w:val="000000"/>
        </w:rPr>
        <w:t xml:space="preserve">Seminar </w:t>
      </w:r>
      <w:proofErr w:type="spellStart"/>
      <w:proofErr w:type="gramStart"/>
      <w:r w:rsidRPr="00D00997">
        <w:rPr>
          <w:rFonts w:cs="Calibri"/>
          <w:color w:val="000000"/>
        </w:rPr>
        <w:t>iz</w:t>
      </w:r>
      <w:proofErr w:type="spellEnd"/>
      <w:r w:rsidRPr="00D00997">
        <w:rPr>
          <w:rFonts w:cs="Calibri"/>
          <w:color w:val="000000"/>
        </w:rPr>
        <w:t xml:space="preserve">  </w:t>
      </w:r>
      <w:proofErr w:type="spellStart"/>
      <w:r w:rsidRPr="00D00997">
        <w:rPr>
          <w:rFonts w:cs="Calibri"/>
          <w:color w:val="000000"/>
        </w:rPr>
        <w:t>funkcionalne</w:t>
      </w:r>
      <w:proofErr w:type="spellEnd"/>
      <w:proofErr w:type="gram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analize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funkcioniše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oko</w:t>
      </w:r>
      <w:proofErr w:type="spellEnd"/>
      <w:r w:rsidRPr="00D00997">
        <w:rPr>
          <w:rFonts w:cs="Calibri"/>
          <w:color w:val="000000"/>
        </w:rPr>
        <w:t xml:space="preserve">  30 </w:t>
      </w:r>
      <w:proofErr w:type="spellStart"/>
      <w:r w:rsidRPr="00D00997">
        <w:rPr>
          <w:rFonts w:cs="Calibri"/>
          <w:color w:val="000000"/>
        </w:rPr>
        <w:t>godina</w:t>
      </w:r>
      <w:proofErr w:type="spellEnd"/>
      <w:r w:rsidRPr="00D00997">
        <w:rPr>
          <w:rFonts w:cs="Calibri"/>
          <w:color w:val="000000"/>
        </w:rPr>
        <w:t xml:space="preserve">. </w:t>
      </w:r>
      <w:proofErr w:type="spellStart"/>
      <w:r w:rsidRPr="00D00997">
        <w:rPr>
          <w:rFonts w:cs="Calibri"/>
          <w:color w:val="000000"/>
        </w:rPr>
        <w:t>Predavači</w:t>
      </w:r>
      <w:proofErr w:type="spellEnd"/>
      <w:r w:rsidRPr="00D00997">
        <w:rPr>
          <w:rFonts w:cs="Calibri"/>
          <w:color w:val="000000"/>
        </w:rPr>
        <w:t xml:space="preserve"> u </w:t>
      </w:r>
      <w:proofErr w:type="spellStart"/>
      <w:r w:rsidRPr="00D00997">
        <w:rPr>
          <w:rFonts w:cs="Calibri"/>
          <w:color w:val="000000"/>
        </w:rPr>
        <w:t>skorije</w:t>
      </w:r>
      <w:proofErr w:type="spellEnd"/>
      <w:r w:rsidRPr="00D00997">
        <w:rPr>
          <w:rFonts w:cs="Calibri"/>
          <w:color w:val="000000"/>
        </w:rPr>
        <w:t xml:space="preserve"> vreme: Vladimir </w:t>
      </w:r>
      <w:proofErr w:type="spellStart"/>
      <w:r w:rsidRPr="00D00997">
        <w:rPr>
          <w:rFonts w:cs="Calibri"/>
          <w:color w:val="000000"/>
        </w:rPr>
        <w:t>Rakočević</w:t>
      </w:r>
      <w:proofErr w:type="spellEnd"/>
      <w:r w:rsidRPr="00D00997">
        <w:rPr>
          <w:rFonts w:cs="Calibri"/>
          <w:color w:val="000000"/>
        </w:rPr>
        <w:t xml:space="preserve">, Dragan Đorđević, Snežana Živković </w:t>
      </w:r>
      <w:proofErr w:type="spellStart"/>
      <w:r w:rsidRPr="00D00997">
        <w:rPr>
          <w:rFonts w:cs="Calibri"/>
          <w:color w:val="000000"/>
        </w:rPr>
        <w:t>Zlatanović</w:t>
      </w:r>
      <w:proofErr w:type="spellEnd"/>
      <w:r w:rsidRPr="00D00997">
        <w:rPr>
          <w:rFonts w:cs="Calibri"/>
          <w:color w:val="000000"/>
        </w:rPr>
        <w:t xml:space="preserve">, </w:t>
      </w:r>
      <w:r w:rsidRPr="00D00997">
        <w:rPr>
          <w:rFonts w:cs="Calibri"/>
        </w:rPr>
        <w:t xml:space="preserve">Jelena </w:t>
      </w:r>
      <w:proofErr w:type="gramStart"/>
      <w:r w:rsidRPr="00D00997">
        <w:rPr>
          <w:rFonts w:cs="Calibri"/>
        </w:rPr>
        <w:t>Manojlović</w:t>
      </w:r>
      <w:r w:rsidRPr="00D00997">
        <w:rPr>
          <w:rFonts w:cs="Calibri"/>
          <w:color w:val="000000"/>
        </w:rPr>
        <w:t xml:space="preserve"> ,</w:t>
      </w:r>
      <w:proofErr w:type="gramEnd"/>
      <w:r w:rsidRPr="00D00997">
        <w:rPr>
          <w:rFonts w:cs="Calibri"/>
          <w:color w:val="000000"/>
        </w:rPr>
        <w:t xml:space="preserve"> Dragana Cvetković Ilić, Dejan Ilić, Vladimir Pavlović, Dijana </w:t>
      </w:r>
      <w:proofErr w:type="spellStart"/>
      <w:r w:rsidRPr="00D00997">
        <w:rPr>
          <w:rFonts w:cs="Calibri"/>
          <w:color w:val="000000"/>
        </w:rPr>
        <w:t>Mosić</w:t>
      </w:r>
      <w:proofErr w:type="spellEnd"/>
      <w:r w:rsidRPr="00D00997">
        <w:rPr>
          <w:rFonts w:cs="Calibri"/>
          <w:color w:val="000000"/>
        </w:rPr>
        <w:t xml:space="preserve">, </w:t>
      </w:r>
      <w:proofErr w:type="spellStart"/>
      <w:r w:rsidRPr="00D00997">
        <w:rPr>
          <w:rFonts w:cs="Calibri"/>
          <w:color w:val="000000"/>
        </w:rPr>
        <w:t>Nebojša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Dinčić</w:t>
      </w:r>
      <w:proofErr w:type="spellEnd"/>
      <w:r w:rsidRPr="00D00997">
        <w:rPr>
          <w:rFonts w:cs="Calibri"/>
          <w:color w:val="000000"/>
        </w:rPr>
        <w:t xml:space="preserve">, Ivana </w:t>
      </w:r>
      <w:proofErr w:type="spellStart"/>
      <w:r w:rsidRPr="00D00997">
        <w:rPr>
          <w:rFonts w:cs="Calibri"/>
          <w:color w:val="000000"/>
        </w:rPr>
        <w:t>Radojević</w:t>
      </w:r>
      <w:proofErr w:type="spellEnd"/>
      <w:r w:rsidRPr="00D00997">
        <w:rPr>
          <w:rFonts w:cs="Calibri"/>
          <w:color w:val="000000"/>
        </w:rPr>
        <w:t xml:space="preserve">, Martin </w:t>
      </w:r>
      <w:proofErr w:type="spellStart"/>
      <w:r w:rsidRPr="00D00997">
        <w:rPr>
          <w:rFonts w:cs="Calibri"/>
          <w:color w:val="000000"/>
        </w:rPr>
        <w:t>Ljubenović</w:t>
      </w:r>
      <w:proofErr w:type="spellEnd"/>
      <w:r w:rsidRPr="00D00997">
        <w:rPr>
          <w:rFonts w:cs="Calibri"/>
          <w:color w:val="000000"/>
        </w:rPr>
        <w:t xml:space="preserve">, Miloš Cvetković, Milica </w:t>
      </w:r>
      <w:proofErr w:type="spellStart"/>
      <w:r w:rsidRPr="00D00997">
        <w:rPr>
          <w:rFonts w:cs="Calibri"/>
          <w:color w:val="000000"/>
        </w:rPr>
        <w:t>Kolundžija</w:t>
      </w:r>
      <w:proofErr w:type="spellEnd"/>
      <w:r w:rsidRPr="00D00997">
        <w:rPr>
          <w:rFonts w:cs="Calibri"/>
          <w:color w:val="000000"/>
        </w:rPr>
        <w:t>, Jovana Nikolov.</w:t>
      </w:r>
    </w:p>
    <w:p w14:paraId="25247130" w14:textId="77777777" w:rsidR="00B62A55" w:rsidRPr="00D00997" w:rsidRDefault="00B62A55" w:rsidP="00D00997">
      <w:pPr>
        <w:pStyle w:val="ListParagraph"/>
        <w:numPr>
          <w:ilvl w:val="0"/>
          <w:numId w:val="12"/>
        </w:numPr>
        <w:rPr>
          <w:rFonts w:cs="Calibri"/>
        </w:rPr>
      </w:pPr>
      <w:r w:rsidRPr="00D00997">
        <w:rPr>
          <w:rFonts w:cs="Calibri"/>
        </w:rPr>
        <w:t xml:space="preserve">Seminar </w:t>
      </w:r>
      <w:proofErr w:type="spellStart"/>
      <w:r w:rsidRPr="00D00997">
        <w:rPr>
          <w:rFonts w:cs="Calibri"/>
        </w:rPr>
        <w:t>iz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geometrije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funkcioniše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oko</w:t>
      </w:r>
      <w:proofErr w:type="spellEnd"/>
      <w:r w:rsidRPr="00D00997">
        <w:rPr>
          <w:rFonts w:cs="Calibri"/>
        </w:rPr>
        <w:t xml:space="preserve"> </w:t>
      </w:r>
      <w:proofErr w:type="gramStart"/>
      <w:r w:rsidRPr="00D00997">
        <w:rPr>
          <w:rFonts w:cs="Calibri"/>
        </w:rPr>
        <w:t xml:space="preserve">10  </w:t>
      </w:r>
      <w:proofErr w:type="spellStart"/>
      <w:r w:rsidRPr="00D00997">
        <w:rPr>
          <w:rFonts w:cs="Calibri"/>
        </w:rPr>
        <w:t>godina</w:t>
      </w:r>
      <w:proofErr w:type="spellEnd"/>
      <w:proofErr w:type="gramEnd"/>
      <w:r w:rsidRPr="00D00997">
        <w:rPr>
          <w:rFonts w:cs="Calibri"/>
        </w:rPr>
        <w:t>.</w:t>
      </w:r>
      <w:r w:rsidR="000D229B" w:rsidRPr="00D00997">
        <w:rPr>
          <w:rFonts w:cs="Calibri"/>
          <w:lang w:val="sr-Cyrl-RS"/>
        </w:rPr>
        <w:t xml:space="preserve"> </w:t>
      </w:r>
      <w:proofErr w:type="spellStart"/>
      <w:r w:rsidRPr="00D00997">
        <w:rPr>
          <w:rFonts w:cs="Calibri"/>
        </w:rPr>
        <w:t>Predavači</w:t>
      </w:r>
      <w:proofErr w:type="spellEnd"/>
      <w:r w:rsidRPr="00D00997">
        <w:rPr>
          <w:rFonts w:cs="Calibri"/>
        </w:rPr>
        <w:t xml:space="preserve"> u </w:t>
      </w:r>
      <w:proofErr w:type="spellStart"/>
      <w:r w:rsidRPr="00D00997">
        <w:rPr>
          <w:rFonts w:cs="Calibri"/>
        </w:rPr>
        <w:t>skorije</w:t>
      </w:r>
      <w:proofErr w:type="spellEnd"/>
      <w:r w:rsidRPr="00D00997">
        <w:rPr>
          <w:rFonts w:cs="Calibri"/>
        </w:rPr>
        <w:t xml:space="preserve"> vreme: Ljubica </w:t>
      </w:r>
      <w:proofErr w:type="spellStart"/>
      <w:r w:rsidRPr="00D00997">
        <w:rPr>
          <w:rFonts w:cs="Calibri"/>
        </w:rPr>
        <w:t>Velimirović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Mića</w:t>
      </w:r>
      <w:proofErr w:type="spellEnd"/>
      <w:r w:rsidRPr="00D00997">
        <w:rPr>
          <w:rFonts w:cs="Calibri"/>
        </w:rPr>
        <w:t xml:space="preserve"> Stanković, Milan </w:t>
      </w:r>
      <w:proofErr w:type="spellStart"/>
      <w:r w:rsidRPr="00D00997">
        <w:rPr>
          <w:rFonts w:cs="Calibri"/>
        </w:rPr>
        <w:t>Zlatanović</w:t>
      </w:r>
      <w:proofErr w:type="spellEnd"/>
      <w:r w:rsidRPr="00D00997">
        <w:rPr>
          <w:rFonts w:cs="Calibri"/>
        </w:rPr>
        <w:t xml:space="preserve">, Svetozar </w:t>
      </w:r>
      <w:proofErr w:type="spellStart"/>
      <w:r w:rsidRPr="00D00997">
        <w:rPr>
          <w:rFonts w:cs="Calibri"/>
        </w:rPr>
        <w:t>Rančić</w:t>
      </w:r>
      <w:proofErr w:type="spellEnd"/>
      <w:r w:rsidRPr="00D00997">
        <w:rPr>
          <w:rFonts w:cs="Calibri"/>
        </w:rPr>
        <w:t xml:space="preserve">, Marija Ćirić, Nenad </w:t>
      </w:r>
      <w:proofErr w:type="spellStart"/>
      <w:r w:rsidRPr="00D00997">
        <w:rPr>
          <w:rFonts w:cs="Calibri"/>
        </w:rPr>
        <w:t>Vesić</w:t>
      </w:r>
      <w:proofErr w:type="spellEnd"/>
      <w:r w:rsidRPr="00D00997">
        <w:rPr>
          <w:rFonts w:cs="Calibri"/>
        </w:rPr>
        <w:t xml:space="preserve">, </w:t>
      </w:r>
      <w:r w:rsidRPr="00D00997">
        <w:rPr>
          <w:rFonts w:cs="Calibri"/>
        </w:rPr>
        <w:lastRenderedPageBreak/>
        <w:t xml:space="preserve">Milica Cvetković. </w:t>
      </w:r>
      <w:proofErr w:type="spellStart"/>
      <w:r w:rsidRPr="00D00997">
        <w:rPr>
          <w:rFonts w:cs="Calibri"/>
        </w:rPr>
        <w:t>Osim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domaćih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naučnika</w:t>
      </w:r>
      <w:proofErr w:type="spellEnd"/>
      <w:r w:rsidRPr="00D00997">
        <w:rPr>
          <w:rFonts w:cs="Calibri"/>
        </w:rPr>
        <w:t xml:space="preserve">, u </w:t>
      </w:r>
      <w:proofErr w:type="spellStart"/>
      <w:r w:rsidRPr="00D00997">
        <w:rPr>
          <w:rFonts w:cs="Calibri"/>
        </w:rPr>
        <w:t>radu</w:t>
      </w:r>
      <w:proofErr w:type="spellEnd"/>
      <w:r w:rsidRPr="00D00997">
        <w:rPr>
          <w:rFonts w:cs="Calibri"/>
        </w:rPr>
        <w:t xml:space="preserve"> seminars </w:t>
      </w:r>
      <w:proofErr w:type="spellStart"/>
      <w:r w:rsidRPr="00D00997">
        <w:rPr>
          <w:rFonts w:cs="Calibri"/>
        </w:rPr>
        <w:t>su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učestvovali</w:t>
      </w:r>
      <w:proofErr w:type="spellEnd"/>
      <w:r w:rsidRPr="00D00997">
        <w:rPr>
          <w:rFonts w:cs="Calibri"/>
        </w:rPr>
        <w:t xml:space="preserve"> i:  </w:t>
      </w:r>
      <w:proofErr w:type="spellStart"/>
      <w:r w:rsidRPr="00D00997">
        <w:rPr>
          <w:rFonts w:cs="Calibri"/>
        </w:rPr>
        <w:t>Avik</w:t>
      </w:r>
      <w:proofErr w:type="spellEnd"/>
      <w:r w:rsidRPr="00D00997">
        <w:rPr>
          <w:rFonts w:cs="Calibri"/>
        </w:rPr>
        <w:t xml:space="preserve">  De (</w:t>
      </w:r>
      <w:proofErr w:type="spellStart"/>
      <w:r w:rsidRPr="00D00997">
        <w:rPr>
          <w:rFonts w:cs="Calibri"/>
        </w:rPr>
        <w:t>Indija</w:t>
      </w:r>
      <w:proofErr w:type="spellEnd"/>
      <w:r w:rsidRPr="00D00997">
        <w:rPr>
          <w:rFonts w:cs="Calibri"/>
        </w:rPr>
        <w:t>),  Uday Chand De (</w:t>
      </w:r>
      <w:proofErr w:type="spellStart"/>
      <w:r w:rsidRPr="00D00997">
        <w:rPr>
          <w:rFonts w:cs="Calibri"/>
        </w:rPr>
        <w:t>Indija</w:t>
      </w:r>
      <w:proofErr w:type="spellEnd"/>
      <w:r w:rsidRPr="00D00997">
        <w:rPr>
          <w:rFonts w:cs="Calibri"/>
        </w:rPr>
        <w:t xml:space="preserve">),  Irena </w:t>
      </w:r>
      <w:proofErr w:type="spellStart"/>
      <w:r w:rsidRPr="00D00997">
        <w:rPr>
          <w:rFonts w:cs="Calibri"/>
        </w:rPr>
        <w:t>Hinterleitner</w:t>
      </w:r>
      <w:proofErr w:type="spellEnd"/>
      <w:r w:rsidRPr="00D00997">
        <w:rPr>
          <w:rFonts w:cs="Calibri"/>
        </w:rPr>
        <w:t xml:space="preserve"> (</w:t>
      </w:r>
      <w:proofErr w:type="spellStart"/>
      <w:r w:rsidRPr="00D00997">
        <w:rPr>
          <w:rFonts w:cs="Calibri"/>
        </w:rPr>
        <w:t>Češka</w:t>
      </w:r>
      <w:proofErr w:type="spellEnd"/>
      <w:r w:rsidRPr="00D00997">
        <w:rPr>
          <w:rFonts w:cs="Calibri"/>
        </w:rPr>
        <w:t>), Josef Mikes (</w:t>
      </w:r>
      <w:proofErr w:type="spellStart"/>
      <w:r w:rsidRPr="00D00997">
        <w:rPr>
          <w:rFonts w:cs="Calibri"/>
        </w:rPr>
        <w:t>Češka</w:t>
      </w:r>
      <w:proofErr w:type="spellEnd"/>
      <w:r w:rsidRPr="00D00997">
        <w:rPr>
          <w:rFonts w:cs="Calibri"/>
        </w:rPr>
        <w:t xml:space="preserve">), Sergei </w:t>
      </w:r>
      <w:proofErr w:type="spellStart"/>
      <w:r w:rsidRPr="00D00997">
        <w:rPr>
          <w:rFonts w:cs="Calibri"/>
        </w:rPr>
        <w:t>Stepanov</w:t>
      </w:r>
      <w:proofErr w:type="spellEnd"/>
      <w:r w:rsidRPr="00D00997">
        <w:rPr>
          <w:rFonts w:cs="Calibri"/>
        </w:rPr>
        <w:t xml:space="preserve"> (</w:t>
      </w:r>
      <w:proofErr w:type="spellStart"/>
      <w:r w:rsidRPr="00D00997">
        <w:rPr>
          <w:rFonts w:cs="Calibri"/>
        </w:rPr>
        <w:t>Rusia</w:t>
      </w:r>
      <w:proofErr w:type="spellEnd"/>
      <w:r w:rsidRPr="00D00997">
        <w:rPr>
          <w:rFonts w:cs="Calibri"/>
        </w:rPr>
        <w:t xml:space="preserve">), Tatyana </w:t>
      </w:r>
      <w:proofErr w:type="spellStart"/>
      <w:r w:rsidRPr="00D00997">
        <w:rPr>
          <w:rFonts w:cs="Calibri"/>
        </w:rPr>
        <w:t>Micic</w:t>
      </w:r>
      <w:proofErr w:type="spellEnd"/>
      <w:r w:rsidRPr="00D00997">
        <w:rPr>
          <w:rFonts w:cs="Calibri"/>
        </w:rPr>
        <w:t xml:space="preserve"> (</w:t>
      </w:r>
      <w:proofErr w:type="spellStart"/>
      <w:r w:rsidRPr="00D00997">
        <w:rPr>
          <w:rFonts w:cs="Calibri"/>
        </w:rPr>
        <w:t>Velika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Britanija</w:t>
      </w:r>
      <w:proofErr w:type="spellEnd"/>
      <w:r w:rsidRPr="00D00997">
        <w:rPr>
          <w:rFonts w:cs="Calibri"/>
        </w:rPr>
        <w:t>),  Graham Hall (</w:t>
      </w:r>
      <w:proofErr w:type="spellStart"/>
      <w:r w:rsidRPr="00D00997">
        <w:rPr>
          <w:rFonts w:cs="Calibri"/>
        </w:rPr>
        <w:t>Velika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Britanija</w:t>
      </w:r>
      <w:proofErr w:type="spellEnd"/>
      <w:r w:rsidRPr="00D00997">
        <w:rPr>
          <w:rFonts w:cs="Calibri"/>
        </w:rPr>
        <w:t xml:space="preserve">), </w:t>
      </w:r>
      <w:proofErr w:type="spellStart"/>
      <w:r w:rsidRPr="00D00997">
        <w:rPr>
          <w:rFonts w:cs="Calibri"/>
        </w:rPr>
        <w:t>Masafumi</w:t>
      </w:r>
      <w:proofErr w:type="spellEnd"/>
      <w:r w:rsidRPr="00D00997">
        <w:rPr>
          <w:rFonts w:cs="Calibri"/>
        </w:rPr>
        <w:t xml:space="preserve"> Okumura (Japan),  Hristina </w:t>
      </w:r>
      <w:proofErr w:type="spellStart"/>
      <w:r w:rsidRPr="00D00997">
        <w:rPr>
          <w:rFonts w:cs="Calibri"/>
        </w:rPr>
        <w:t>Krstić</w:t>
      </w:r>
      <w:proofErr w:type="spellEnd"/>
      <w:r w:rsidRPr="00D00997">
        <w:rPr>
          <w:rFonts w:cs="Calibri"/>
        </w:rPr>
        <w:t xml:space="preserve">, Hellmuth </w:t>
      </w:r>
      <w:proofErr w:type="spellStart"/>
      <w:r w:rsidRPr="00D00997">
        <w:rPr>
          <w:rFonts w:cs="Calibri"/>
        </w:rPr>
        <w:t>Stachel</w:t>
      </w:r>
      <w:proofErr w:type="spellEnd"/>
      <w:r w:rsidRPr="00D00997">
        <w:rPr>
          <w:rFonts w:cs="Calibri"/>
        </w:rPr>
        <w:t xml:space="preserve"> (</w:t>
      </w:r>
      <w:proofErr w:type="spellStart"/>
      <w:r w:rsidRPr="00D00997">
        <w:rPr>
          <w:rFonts w:cs="Calibri"/>
        </w:rPr>
        <w:t>Austrija</w:t>
      </w:r>
      <w:proofErr w:type="spellEnd"/>
      <w:r w:rsidRPr="00D00997">
        <w:rPr>
          <w:rFonts w:cs="Calibri"/>
        </w:rPr>
        <w:t xml:space="preserve">),  Hubert </w:t>
      </w:r>
      <w:proofErr w:type="spellStart"/>
      <w:r w:rsidRPr="00D00997">
        <w:rPr>
          <w:rFonts w:cs="Calibri"/>
        </w:rPr>
        <w:t>Gollek</w:t>
      </w:r>
      <w:proofErr w:type="spellEnd"/>
      <w:r w:rsidRPr="00D00997">
        <w:rPr>
          <w:rFonts w:cs="Calibri"/>
        </w:rPr>
        <w:t xml:space="preserve"> (</w:t>
      </w:r>
      <w:proofErr w:type="spellStart"/>
      <w:r w:rsidRPr="00D00997">
        <w:rPr>
          <w:rFonts w:cs="Calibri"/>
        </w:rPr>
        <w:t>Nemačka</w:t>
      </w:r>
      <w:proofErr w:type="spellEnd"/>
      <w:r w:rsidRPr="00D00997">
        <w:rPr>
          <w:rFonts w:cs="Calibri"/>
        </w:rPr>
        <w:t>), Gunter Weiss (</w:t>
      </w:r>
      <w:proofErr w:type="spellStart"/>
      <w:r w:rsidRPr="00D00997">
        <w:rPr>
          <w:rFonts w:cs="Calibri"/>
        </w:rPr>
        <w:t>Nemačka</w:t>
      </w:r>
      <w:proofErr w:type="spellEnd"/>
      <w:r w:rsidRPr="00D00997">
        <w:rPr>
          <w:rFonts w:cs="Calibri"/>
        </w:rPr>
        <w:t>), Emil Molnar (</w:t>
      </w:r>
      <w:proofErr w:type="spellStart"/>
      <w:r w:rsidRPr="00D00997">
        <w:rPr>
          <w:rFonts w:cs="Calibri"/>
        </w:rPr>
        <w:t>Mađarska</w:t>
      </w:r>
      <w:proofErr w:type="spellEnd"/>
      <w:r w:rsidRPr="00D00997">
        <w:rPr>
          <w:rFonts w:cs="Calibri"/>
        </w:rPr>
        <w:t>).</w:t>
      </w:r>
    </w:p>
    <w:p w14:paraId="02170BFE" w14:textId="77777777" w:rsidR="00B62A55" w:rsidRPr="00D00997" w:rsidRDefault="00B62A55" w:rsidP="00B62A55">
      <w:pPr>
        <w:pStyle w:val="ListParagraph"/>
        <w:numPr>
          <w:ilvl w:val="0"/>
          <w:numId w:val="12"/>
        </w:numPr>
        <w:rPr>
          <w:rFonts w:cs="Calibri"/>
        </w:rPr>
      </w:pPr>
      <w:r w:rsidRPr="00D00997">
        <w:rPr>
          <w:rFonts w:cs="Calibri"/>
        </w:rPr>
        <w:t xml:space="preserve">Seminar za </w:t>
      </w:r>
      <w:proofErr w:type="spellStart"/>
      <w:r w:rsidRPr="00D00997">
        <w:rPr>
          <w:rFonts w:cs="Calibri"/>
        </w:rPr>
        <w:t>stohastiku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matematičku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statistiku</w:t>
      </w:r>
      <w:proofErr w:type="spellEnd"/>
      <w:r w:rsidRPr="00D00997">
        <w:rPr>
          <w:rFonts w:cs="Calibri"/>
        </w:rPr>
        <w:t xml:space="preserve"> i </w:t>
      </w:r>
      <w:proofErr w:type="spellStart"/>
      <w:r w:rsidRPr="00D00997">
        <w:rPr>
          <w:rFonts w:cs="Calibri"/>
        </w:rPr>
        <w:t>finansijsku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matematiku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funkcioniše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oko</w:t>
      </w:r>
      <w:proofErr w:type="spellEnd"/>
      <w:r w:rsidRPr="00D00997">
        <w:rPr>
          <w:rFonts w:cs="Calibri"/>
        </w:rPr>
        <w:t xml:space="preserve"> 10 </w:t>
      </w:r>
      <w:proofErr w:type="spellStart"/>
      <w:r w:rsidRPr="00D00997">
        <w:rPr>
          <w:rFonts w:cs="Calibri"/>
        </w:rPr>
        <w:t>godina</w:t>
      </w:r>
      <w:proofErr w:type="spellEnd"/>
      <w:r w:rsidRPr="00D00997">
        <w:rPr>
          <w:rFonts w:cs="Calibri"/>
        </w:rPr>
        <w:t>.</w:t>
      </w:r>
    </w:p>
    <w:p w14:paraId="4933C2AD" w14:textId="77777777" w:rsidR="00B62A55" w:rsidRPr="00D00997" w:rsidRDefault="00B62A55" w:rsidP="00B62A55">
      <w:pPr>
        <w:pStyle w:val="ListParagraph"/>
        <w:ind w:left="1080"/>
        <w:rPr>
          <w:rFonts w:cs="Calibri"/>
        </w:rPr>
      </w:pPr>
      <w:proofErr w:type="spellStart"/>
      <w:r w:rsidRPr="00D00997">
        <w:rPr>
          <w:rFonts w:cs="Calibri"/>
        </w:rPr>
        <w:t>Predavači</w:t>
      </w:r>
      <w:proofErr w:type="spellEnd"/>
      <w:r w:rsidRPr="00D00997">
        <w:rPr>
          <w:rFonts w:cs="Calibri"/>
        </w:rPr>
        <w:t xml:space="preserve"> u </w:t>
      </w:r>
      <w:proofErr w:type="spellStart"/>
      <w:r w:rsidRPr="00D00997">
        <w:rPr>
          <w:rFonts w:cs="Calibri"/>
        </w:rPr>
        <w:t>skorije</w:t>
      </w:r>
      <w:proofErr w:type="spellEnd"/>
      <w:r w:rsidRPr="00D00997">
        <w:rPr>
          <w:rFonts w:cs="Calibri"/>
        </w:rPr>
        <w:t xml:space="preserve"> vreme: Svetlana </w:t>
      </w:r>
      <w:proofErr w:type="spellStart"/>
      <w:r w:rsidRPr="00D00997">
        <w:rPr>
          <w:rFonts w:cs="Calibri"/>
        </w:rPr>
        <w:t>Janković</w:t>
      </w:r>
      <w:proofErr w:type="spellEnd"/>
      <w:r w:rsidRPr="00D00997">
        <w:rPr>
          <w:rFonts w:cs="Calibri"/>
        </w:rPr>
        <w:t xml:space="preserve">, Biljana </w:t>
      </w:r>
      <w:proofErr w:type="spellStart"/>
      <w:r w:rsidRPr="00D00997">
        <w:rPr>
          <w:rFonts w:cs="Calibri"/>
        </w:rPr>
        <w:t>Popović</w:t>
      </w:r>
      <w:proofErr w:type="spellEnd"/>
      <w:r w:rsidRPr="00D00997">
        <w:rPr>
          <w:rFonts w:cs="Calibri"/>
        </w:rPr>
        <w:t>, Miljana Jovanović</w:t>
      </w:r>
      <w:proofErr w:type="gramStart"/>
      <w:r w:rsidRPr="00D00997">
        <w:rPr>
          <w:rFonts w:cs="Calibri"/>
        </w:rPr>
        <w:t>, ,</w:t>
      </w:r>
      <w:proofErr w:type="gramEnd"/>
      <w:r w:rsidRPr="00D00997">
        <w:rPr>
          <w:rFonts w:cs="Calibri"/>
        </w:rPr>
        <w:t xml:space="preserve">  Miroslav </w:t>
      </w:r>
      <w:proofErr w:type="spellStart"/>
      <w:r w:rsidRPr="00D00997">
        <w:rPr>
          <w:rFonts w:cs="Calibri"/>
        </w:rPr>
        <w:t>Ristić</w:t>
      </w:r>
      <w:proofErr w:type="spellEnd"/>
      <w:r w:rsidRPr="00D00997">
        <w:rPr>
          <w:rFonts w:cs="Calibri"/>
        </w:rPr>
        <w:t xml:space="preserve">, Marija Milošević, Aleksandar </w:t>
      </w:r>
      <w:proofErr w:type="spellStart"/>
      <w:r w:rsidRPr="00D00997">
        <w:rPr>
          <w:rFonts w:cs="Calibri"/>
        </w:rPr>
        <w:t>Nastić</w:t>
      </w:r>
      <w:proofErr w:type="spellEnd"/>
      <w:r w:rsidRPr="00D00997">
        <w:rPr>
          <w:rFonts w:cs="Calibri"/>
        </w:rPr>
        <w:t xml:space="preserve">, Jasmina Đorđević, Marija </w:t>
      </w:r>
      <w:proofErr w:type="spellStart"/>
      <w:r w:rsidRPr="00D00997">
        <w:rPr>
          <w:rFonts w:cs="Calibri"/>
        </w:rPr>
        <w:t>Krstić</w:t>
      </w:r>
      <w:proofErr w:type="spellEnd"/>
      <w:r w:rsidRPr="00D00997">
        <w:rPr>
          <w:rFonts w:cs="Calibri"/>
        </w:rPr>
        <w:t xml:space="preserve">, Maja </w:t>
      </w:r>
      <w:proofErr w:type="spellStart"/>
      <w:r w:rsidRPr="00D00997">
        <w:rPr>
          <w:rFonts w:cs="Calibri"/>
        </w:rPr>
        <w:t>Vasileva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Gorica</w:t>
      </w:r>
      <w:proofErr w:type="spellEnd"/>
      <w:r w:rsidRPr="00D00997">
        <w:rPr>
          <w:rFonts w:cs="Calibri"/>
        </w:rPr>
        <w:t xml:space="preserve"> Pavlović.</w:t>
      </w:r>
    </w:p>
    <w:p w14:paraId="61C0318D" w14:textId="77777777" w:rsidR="000D229B" w:rsidRPr="00D00997" w:rsidRDefault="000D229B" w:rsidP="00B62A55">
      <w:pPr>
        <w:pStyle w:val="ListParagraph"/>
        <w:ind w:left="1080"/>
        <w:rPr>
          <w:rFonts w:cs="Calibri"/>
        </w:rPr>
      </w:pPr>
    </w:p>
    <w:p w14:paraId="2539E2BD" w14:textId="77777777" w:rsidR="00B62A55" w:rsidRPr="00D00997" w:rsidRDefault="000D229B" w:rsidP="000D229B">
      <w:pPr>
        <w:pStyle w:val="ListParagraph"/>
        <w:ind w:left="0"/>
        <w:rPr>
          <w:rFonts w:cs="Calibri"/>
        </w:rPr>
      </w:pPr>
      <w:proofErr w:type="spellStart"/>
      <w:r w:rsidRPr="00D00997">
        <w:rPr>
          <w:rFonts w:cs="Calibri"/>
        </w:rPr>
        <w:t>Stalni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seminari</w:t>
      </w:r>
      <w:proofErr w:type="spellEnd"/>
      <w:r w:rsidR="00B62A55" w:rsidRPr="00D00997">
        <w:rPr>
          <w:rFonts w:cs="Calibri"/>
        </w:rPr>
        <w:t xml:space="preserve"> </w:t>
      </w:r>
      <w:proofErr w:type="spellStart"/>
      <w:r w:rsidR="00B62A55" w:rsidRPr="00D00997">
        <w:rPr>
          <w:rFonts w:cs="Calibri"/>
        </w:rPr>
        <w:t>na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Departmanu</w:t>
      </w:r>
      <w:proofErr w:type="spellEnd"/>
      <w:r w:rsidRPr="00D00997">
        <w:rPr>
          <w:rFonts w:cs="Calibri"/>
        </w:rPr>
        <w:t xml:space="preserve"> za </w:t>
      </w:r>
      <w:proofErr w:type="spellStart"/>
      <w:r w:rsidRPr="00D00997">
        <w:rPr>
          <w:rFonts w:cs="Calibri"/>
        </w:rPr>
        <w:t>računarske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nauke</w:t>
      </w:r>
      <w:proofErr w:type="spellEnd"/>
      <w:r w:rsidRPr="00D00997">
        <w:rPr>
          <w:rFonts w:cs="Calibri"/>
        </w:rPr>
        <w:t>:</w:t>
      </w:r>
    </w:p>
    <w:p w14:paraId="38BC3172" w14:textId="77777777" w:rsidR="00B62A55" w:rsidRPr="00D00997" w:rsidRDefault="00B62A55" w:rsidP="000D229B">
      <w:pPr>
        <w:pStyle w:val="ListParagraph"/>
        <w:numPr>
          <w:ilvl w:val="0"/>
          <w:numId w:val="13"/>
        </w:numPr>
        <w:spacing w:after="240"/>
        <w:rPr>
          <w:rFonts w:cs="Calibri"/>
        </w:rPr>
      </w:pPr>
      <w:r w:rsidRPr="00D00997">
        <w:rPr>
          <w:rFonts w:cs="Calibri"/>
        </w:rPr>
        <w:t>SEMINAR ZA ALGEBRU, LOGIKU I TEORIJSKO RACUNARSTVO</w:t>
      </w:r>
      <w:r w:rsidRPr="00D00997">
        <w:rPr>
          <w:rFonts w:cs="Calibri"/>
        </w:rPr>
        <w:br/>
      </w:r>
      <w:proofErr w:type="spellStart"/>
      <w:r w:rsidRPr="00D00997">
        <w:rPr>
          <w:rFonts w:cs="Calibri"/>
        </w:rPr>
        <w:t>Rukovodilac</w:t>
      </w:r>
      <w:proofErr w:type="spellEnd"/>
      <w:r w:rsidRPr="00D00997">
        <w:rPr>
          <w:rFonts w:cs="Calibri"/>
        </w:rPr>
        <w:t>: Prof. Dr Miroslav Ćirić</w:t>
      </w:r>
      <w:r w:rsidR="000D229B" w:rsidRPr="00D00997">
        <w:rPr>
          <w:rFonts w:cs="Calibri"/>
          <w:lang w:val="sr-Cyrl-RS"/>
        </w:rPr>
        <w:t xml:space="preserve">. </w:t>
      </w:r>
      <w:proofErr w:type="spellStart"/>
      <w:r w:rsidRPr="00D00997">
        <w:rPr>
          <w:rFonts w:cs="Calibri"/>
        </w:rPr>
        <w:t>Predavači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na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ovom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seminaru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su</w:t>
      </w:r>
      <w:proofErr w:type="spellEnd"/>
      <w:r w:rsidRPr="00D00997">
        <w:rPr>
          <w:rFonts w:cs="Calibri"/>
        </w:rPr>
        <w:t>:  HEIKO VOGLER (</w:t>
      </w:r>
      <w:proofErr w:type="spellStart"/>
      <w:r w:rsidRPr="00D00997">
        <w:rPr>
          <w:rFonts w:cs="Calibri"/>
        </w:rPr>
        <w:t>Nemačka</w:t>
      </w:r>
      <w:proofErr w:type="spellEnd"/>
      <w:r w:rsidRPr="00D00997">
        <w:rPr>
          <w:rFonts w:cs="Calibri"/>
        </w:rPr>
        <w:t>), MANFRED DROSTE (</w:t>
      </w:r>
      <w:proofErr w:type="spellStart"/>
      <w:r w:rsidRPr="00D00997">
        <w:rPr>
          <w:rFonts w:cs="Calibri"/>
        </w:rPr>
        <w:t>Nemačka</w:t>
      </w:r>
      <w:proofErr w:type="spellEnd"/>
      <w:r w:rsidRPr="00D00997">
        <w:rPr>
          <w:rFonts w:cs="Calibri"/>
        </w:rPr>
        <w:t xml:space="preserve">), Aleksandar Stamenković, Miroslav Ćirić, </w:t>
      </w:r>
      <w:proofErr w:type="spellStart"/>
      <w:r w:rsidRPr="00D00997">
        <w:rPr>
          <w:rFonts w:cs="Calibri"/>
        </w:rPr>
        <w:t>Žarko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Popović</w:t>
      </w:r>
      <w:proofErr w:type="spellEnd"/>
      <w:r w:rsidRPr="00D00997">
        <w:rPr>
          <w:rFonts w:cs="Calibri"/>
        </w:rPr>
        <w:t xml:space="preserve">, Jelena </w:t>
      </w:r>
      <w:proofErr w:type="spellStart"/>
      <w:r w:rsidRPr="00D00997">
        <w:rPr>
          <w:rFonts w:cs="Calibri"/>
        </w:rPr>
        <w:t>Idnjatović</w:t>
      </w:r>
      <w:proofErr w:type="spellEnd"/>
      <w:r w:rsidRPr="00D00997">
        <w:rPr>
          <w:rFonts w:cs="Calibri"/>
        </w:rPr>
        <w:t xml:space="preserve">, Zorana </w:t>
      </w:r>
      <w:proofErr w:type="spellStart"/>
      <w:r w:rsidRPr="00D00997">
        <w:rPr>
          <w:rFonts w:cs="Calibri"/>
        </w:rPr>
        <w:t>Jančić</w:t>
      </w:r>
      <w:proofErr w:type="spellEnd"/>
      <w:r w:rsidRPr="00D00997">
        <w:rPr>
          <w:rFonts w:cs="Calibri"/>
        </w:rPr>
        <w:t xml:space="preserve">, Branimir </w:t>
      </w:r>
      <w:proofErr w:type="spellStart"/>
      <w:r w:rsidRPr="00D00997">
        <w:rPr>
          <w:rFonts w:cs="Calibri"/>
        </w:rPr>
        <w:t>Šešelja</w:t>
      </w:r>
      <w:proofErr w:type="spellEnd"/>
      <w:r w:rsidRPr="00D00997">
        <w:rPr>
          <w:rFonts w:cs="Calibri"/>
        </w:rPr>
        <w:t xml:space="preserve">, Ivana </w:t>
      </w:r>
      <w:proofErr w:type="spellStart"/>
      <w:r w:rsidRPr="00D00997">
        <w:rPr>
          <w:rFonts w:cs="Calibri"/>
        </w:rPr>
        <w:t>Jančić</w:t>
      </w:r>
      <w:proofErr w:type="spellEnd"/>
      <w:r w:rsidRPr="00D00997">
        <w:rPr>
          <w:rFonts w:cs="Calibri"/>
        </w:rPr>
        <w:t xml:space="preserve">, TORSTEN STUEBER </w:t>
      </w:r>
    </w:p>
    <w:p w14:paraId="26C1B284" w14:textId="77777777" w:rsidR="00B62A55" w:rsidRPr="00D00997" w:rsidRDefault="00B62A55" w:rsidP="000D229B">
      <w:pPr>
        <w:pStyle w:val="ListParagraph"/>
        <w:numPr>
          <w:ilvl w:val="0"/>
          <w:numId w:val="13"/>
        </w:numPr>
        <w:spacing w:after="120"/>
        <w:rPr>
          <w:rFonts w:cs="Calibri"/>
        </w:rPr>
      </w:pPr>
      <w:r w:rsidRPr="00D00997">
        <w:rPr>
          <w:rFonts w:cs="Calibri"/>
        </w:rPr>
        <w:t>NIŠKI SEMINAR ZA TEORIJU GRAFOVA</w:t>
      </w:r>
      <w:r w:rsidRPr="00D00997">
        <w:rPr>
          <w:rFonts w:cs="Calibri"/>
        </w:rPr>
        <w:br/>
      </w:r>
      <w:proofErr w:type="spellStart"/>
      <w:r w:rsidRPr="00D00997">
        <w:rPr>
          <w:rFonts w:cs="Calibri"/>
        </w:rPr>
        <w:t>Rukovodilac</w:t>
      </w:r>
      <w:proofErr w:type="spellEnd"/>
      <w:r w:rsidRPr="00D00997">
        <w:rPr>
          <w:rFonts w:cs="Calibri"/>
        </w:rPr>
        <w:t xml:space="preserve">: Prof. Dr Dragan </w:t>
      </w:r>
      <w:proofErr w:type="spellStart"/>
      <w:r w:rsidRPr="00D00997">
        <w:rPr>
          <w:rFonts w:cs="Calibri"/>
        </w:rPr>
        <w:t>Stevanović</w:t>
      </w:r>
      <w:proofErr w:type="spellEnd"/>
      <w:r w:rsidR="000D229B" w:rsidRPr="00D00997">
        <w:rPr>
          <w:rFonts w:cs="Calibri"/>
          <w:lang w:val="sr-Cyrl-RS"/>
        </w:rPr>
        <w:t xml:space="preserve">. </w:t>
      </w:r>
      <w:proofErr w:type="spellStart"/>
      <w:r w:rsidRPr="00D00997">
        <w:rPr>
          <w:rFonts w:cs="Calibri"/>
        </w:rPr>
        <w:t>Predavači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na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ovom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seminaru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su</w:t>
      </w:r>
      <w:proofErr w:type="spellEnd"/>
      <w:r w:rsidRPr="00D00997">
        <w:rPr>
          <w:rFonts w:cs="Calibri"/>
        </w:rPr>
        <w:t>: DRAGAN STEVANOVIĆ, ALEKSANDAR ILIĆ, MARKO MILOŠEVIĆ, MIROSLAV ĆIRIĆ, VLAD</w:t>
      </w:r>
      <w:r w:rsidRPr="00D00997">
        <w:rPr>
          <w:rStyle w:val="apple-style-span"/>
          <w:rFonts w:cs="Calibri"/>
        </w:rPr>
        <w:t>IMIR BALTIĆ.</w:t>
      </w:r>
    </w:p>
    <w:p w14:paraId="6FEA2C18" w14:textId="77777777" w:rsidR="00B62A55" w:rsidRPr="00D00997" w:rsidRDefault="00B62A55" w:rsidP="000D229B">
      <w:pPr>
        <w:pStyle w:val="ListParagraph"/>
        <w:numPr>
          <w:ilvl w:val="0"/>
          <w:numId w:val="13"/>
        </w:numPr>
        <w:spacing w:after="120"/>
        <w:rPr>
          <w:rFonts w:cs="Calibri"/>
        </w:rPr>
      </w:pPr>
      <w:r w:rsidRPr="00D00997">
        <w:rPr>
          <w:rFonts w:cs="Calibri"/>
        </w:rPr>
        <w:t>INTELIGEN</w:t>
      </w:r>
      <w:bookmarkStart w:id="0" w:name="_GoBack"/>
      <w:bookmarkEnd w:id="0"/>
      <w:r w:rsidRPr="00D00997">
        <w:rPr>
          <w:rFonts w:cs="Calibri"/>
        </w:rPr>
        <w:t>TNE MAŠINE, STOHASTIČKI MODELI I ALGORITMI ZA OBRADU PODATAKA</w:t>
      </w:r>
      <w:r w:rsidRPr="00D00997">
        <w:rPr>
          <w:rFonts w:cs="Calibri"/>
        </w:rPr>
        <w:br/>
      </w:r>
      <w:proofErr w:type="spellStart"/>
      <w:r w:rsidRPr="00D00997">
        <w:rPr>
          <w:rFonts w:cs="Calibri"/>
        </w:rPr>
        <w:t>Rukovodilac</w:t>
      </w:r>
      <w:proofErr w:type="spellEnd"/>
      <w:r w:rsidRPr="00D00997">
        <w:rPr>
          <w:rFonts w:cs="Calibri"/>
        </w:rPr>
        <w:t xml:space="preserve">: Prof. Dr Branimir </w:t>
      </w:r>
      <w:proofErr w:type="spellStart"/>
      <w:r w:rsidRPr="00D00997">
        <w:rPr>
          <w:rFonts w:cs="Calibri"/>
        </w:rPr>
        <w:t>Todorović</w:t>
      </w:r>
      <w:proofErr w:type="spellEnd"/>
      <w:r w:rsidR="000D229B" w:rsidRPr="00D00997">
        <w:rPr>
          <w:rFonts w:cs="Calibri"/>
          <w:lang w:val="sr-Cyrl-RS"/>
        </w:rPr>
        <w:t xml:space="preserve">. </w:t>
      </w:r>
      <w:proofErr w:type="spellStart"/>
      <w:r w:rsidRPr="00D00997">
        <w:rPr>
          <w:rFonts w:cs="Calibri"/>
        </w:rPr>
        <w:t>Predavači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na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ovom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seminaru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su</w:t>
      </w:r>
      <w:proofErr w:type="spellEnd"/>
      <w:r w:rsidRPr="00D00997">
        <w:rPr>
          <w:rFonts w:cs="Calibri"/>
        </w:rPr>
        <w:t xml:space="preserve">: Branimir </w:t>
      </w:r>
      <w:proofErr w:type="spellStart"/>
      <w:r w:rsidRPr="00D00997">
        <w:rPr>
          <w:rFonts w:cs="Calibri"/>
        </w:rPr>
        <w:t>Todorović</w:t>
      </w:r>
      <w:proofErr w:type="spellEnd"/>
      <w:r w:rsidRPr="00D00997">
        <w:rPr>
          <w:rFonts w:cs="Calibri"/>
        </w:rPr>
        <w:t xml:space="preserve"> i </w:t>
      </w:r>
      <w:proofErr w:type="spellStart"/>
      <w:r w:rsidRPr="00D00997">
        <w:rPr>
          <w:rFonts w:cs="Calibri"/>
        </w:rPr>
        <w:t>Velimir</w:t>
      </w:r>
      <w:proofErr w:type="spellEnd"/>
      <w:r w:rsidRPr="00D00997">
        <w:rPr>
          <w:rFonts w:cs="Calibri"/>
        </w:rPr>
        <w:t xml:space="preserve"> Ilić.</w:t>
      </w:r>
    </w:p>
    <w:p w14:paraId="05AA9320" w14:textId="77777777" w:rsidR="00B62A55" w:rsidRPr="00D00997" w:rsidRDefault="00B62A55" w:rsidP="000D229B">
      <w:pPr>
        <w:pStyle w:val="ListParagraph"/>
        <w:numPr>
          <w:ilvl w:val="0"/>
          <w:numId w:val="13"/>
        </w:numPr>
        <w:spacing w:after="0"/>
        <w:rPr>
          <w:rFonts w:cs="Calibri"/>
        </w:rPr>
      </w:pPr>
      <w:r w:rsidRPr="00D00997">
        <w:rPr>
          <w:rFonts w:cs="Calibri"/>
        </w:rPr>
        <w:t>SEMINAR ZA OPERACIONA ISTRAŽIVANJA, MATRIČNA I SIMBOLIČKA IZRAČUNAVANJA</w:t>
      </w:r>
    </w:p>
    <w:p w14:paraId="7BDAF695" w14:textId="77777777" w:rsidR="00B62A55" w:rsidRPr="00D00997" w:rsidRDefault="00B62A55" w:rsidP="000D229B">
      <w:pPr>
        <w:ind w:left="720"/>
        <w:rPr>
          <w:rFonts w:ascii="Calibri" w:eastAsia="Calibri" w:hAnsi="Calibri" w:cs="Calibri"/>
          <w:sz w:val="22"/>
          <w:szCs w:val="22"/>
        </w:rPr>
      </w:pPr>
      <w:proofErr w:type="spellStart"/>
      <w:r w:rsidRPr="00D00997">
        <w:rPr>
          <w:rFonts w:ascii="Calibri" w:eastAsia="Calibri" w:hAnsi="Calibri" w:cs="Calibri"/>
          <w:sz w:val="22"/>
          <w:szCs w:val="22"/>
        </w:rPr>
        <w:t>Rukovodilac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: Predrag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Stanimirović</w:t>
      </w:r>
      <w:proofErr w:type="spellEnd"/>
      <w:r w:rsidR="000D229B" w:rsidRPr="00D00997">
        <w:rPr>
          <w:rFonts w:ascii="Calibri" w:eastAsia="Calibri" w:hAnsi="Calibri" w:cs="Calibri"/>
          <w:sz w:val="22"/>
          <w:szCs w:val="22"/>
        </w:rPr>
        <w:t xml:space="preserve">.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Predavači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na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ovom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seminaru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D00997">
        <w:rPr>
          <w:rFonts w:ascii="Calibri" w:eastAsia="Calibri" w:hAnsi="Calibri" w:cs="Calibri"/>
          <w:sz w:val="22"/>
          <w:szCs w:val="22"/>
        </w:rPr>
        <w:t>su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 :</w:t>
      </w:r>
      <w:proofErr w:type="gramEnd"/>
      <w:r w:rsidRPr="00D00997">
        <w:rPr>
          <w:rFonts w:ascii="Calibri" w:eastAsia="Calibri" w:hAnsi="Calibri" w:cs="Calibri"/>
          <w:sz w:val="22"/>
          <w:szCs w:val="22"/>
        </w:rPr>
        <w:t xml:space="preserve"> Predrag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Stanimirović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, DRAGOLJUB POKRAJAC (SAD), Marko Petković, Milan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Tasić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Nebojša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Stojković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>.</w:t>
      </w:r>
    </w:p>
    <w:p w14:paraId="1A32A8AB" w14:textId="77777777" w:rsidR="0052697C" w:rsidRDefault="0052697C" w:rsidP="0052697C">
      <w:pPr>
        <w:autoSpaceDE w:val="0"/>
        <w:autoSpaceDN w:val="0"/>
        <w:adjustRightInd w:val="0"/>
        <w:ind w:left="360" w:hanging="360"/>
        <w:jc w:val="both"/>
        <w:rPr>
          <w:rFonts w:ascii="Calibri" w:hAnsi="Calibri" w:cs="Calibri"/>
          <w:sz w:val="22"/>
          <w:szCs w:val="22"/>
        </w:rPr>
      </w:pPr>
    </w:p>
    <w:p w14:paraId="247D6963" w14:textId="77777777" w:rsidR="000D229B" w:rsidRPr="002E3A50" w:rsidRDefault="000D229B" w:rsidP="0052697C">
      <w:pPr>
        <w:autoSpaceDE w:val="0"/>
        <w:autoSpaceDN w:val="0"/>
        <w:adjustRightInd w:val="0"/>
        <w:ind w:left="360" w:hanging="360"/>
        <w:jc w:val="both"/>
        <w:rPr>
          <w:rFonts w:ascii="Calibri" w:hAnsi="Calibri" w:cs="Calibri"/>
          <w:sz w:val="22"/>
          <w:szCs w:val="22"/>
        </w:rPr>
      </w:pPr>
    </w:p>
    <w:p w14:paraId="7A40B674" w14:textId="77777777" w:rsidR="00215E67" w:rsidRPr="002E3A50" w:rsidRDefault="00215E67" w:rsidP="000D229B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>5.3.4  Примен</w:t>
      </w:r>
      <w:r w:rsidR="00995F0A" w:rsidRPr="002E3A50">
        <w:rPr>
          <w:rFonts w:ascii="Calibri" w:hAnsi="Calibri" w:cs="Calibri"/>
          <w:b/>
          <w:sz w:val="22"/>
          <w:szCs w:val="22"/>
        </w:rPr>
        <w:t>a</w:t>
      </w: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критеријума за избор у звања наставника и  сарадника</w:t>
      </w:r>
    </w:p>
    <w:p w14:paraId="1FA488E3" w14:textId="77777777" w:rsidR="00215E67" w:rsidRPr="00D00997" w:rsidRDefault="00215E67" w:rsidP="00D00997">
      <w:pPr>
        <w:ind w:firstLine="720"/>
        <w:jc w:val="both"/>
        <w:rPr>
          <w:rFonts w:ascii="Calibri" w:hAnsi="Calibri" w:cs="Calibri"/>
          <w:sz w:val="22"/>
          <w:szCs w:val="22"/>
          <w:lang w:val="sr-Cyrl-CS"/>
        </w:rPr>
      </w:pPr>
      <w:r w:rsidRPr="00D00997">
        <w:rPr>
          <w:rFonts w:ascii="Calibri" w:hAnsi="Calibri" w:cs="Calibri"/>
          <w:sz w:val="22"/>
          <w:szCs w:val="22"/>
          <w:lang w:val="sr-Cyrl-CS"/>
        </w:rPr>
        <w:t xml:space="preserve">Статутом Факултета регулисани су </w:t>
      </w:r>
      <w:r w:rsidR="00A02D96" w:rsidRPr="00D00997">
        <w:rPr>
          <w:rFonts w:ascii="Calibri" w:hAnsi="Calibri" w:cs="Calibri"/>
          <w:sz w:val="22"/>
          <w:szCs w:val="22"/>
          <w:lang w:val="sr-Cyrl-CS"/>
        </w:rPr>
        <w:t xml:space="preserve">ближи 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критеријуми за избор наставника и  сарадника. Треба напоменути да су ти критеријуми строжи од 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препоручених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 Националн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ог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 савет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а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 за високо образовање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. Т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и критеријуми 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 xml:space="preserve">се </w:t>
      </w:r>
      <w:r w:rsidRPr="00D00997">
        <w:rPr>
          <w:rFonts w:ascii="Calibri" w:hAnsi="Calibri" w:cs="Calibri"/>
          <w:sz w:val="22"/>
          <w:szCs w:val="22"/>
          <w:lang w:val="sr-Cyrl-CS"/>
        </w:rPr>
        <w:t>стриктно примењују већ дуже време што је значајно утицало на веће ангажовање наставника и  сарадника у погледу публиковања, а самим т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и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м на подизању њихових компетенција. </w:t>
      </w:r>
    </w:p>
    <w:p w14:paraId="062432FA" w14:textId="77777777" w:rsidR="00215E67" w:rsidRPr="00D00997" w:rsidRDefault="00215E67" w:rsidP="00D00997">
      <w:pPr>
        <w:rPr>
          <w:rFonts w:ascii="Calibri" w:hAnsi="Calibri" w:cs="Calibri"/>
          <w:sz w:val="22"/>
          <w:szCs w:val="22"/>
          <w:lang w:val="sr-Cyrl-CS"/>
        </w:rPr>
      </w:pPr>
      <w:r w:rsidRPr="00D00997">
        <w:rPr>
          <w:rFonts w:ascii="Calibri" w:hAnsi="Calibri" w:cs="Calibri"/>
          <w:sz w:val="22"/>
          <w:szCs w:val="22"/>
          <w:lang w:val="sr-Cyrl-CS"/>
        </w:rPr>
        <w:t xml:space="preserve"> </w:t>
      </w:r>
    </w:p>
    <w:p w14:paraId="35C45160" w14:textId="77777777" w:rsidR="00BD7608" w:rsidRPr="002E3A50" w:rsidRDefault="00BD7608" w:rsidP="00BD7608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47729E53" w14:textId="77777777" w:rsidR="00995F0A" w:rsidRPr="002E3A50" w:rsidRDefault="00BD760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5.3.5 </w:t>
      </w:r>
      <w:r w:rsidR="00995F0A" w:rsidRPr="002E3A50">
        <w:rPr>
          <w:rFonts w:ascii="Calibri" w:hAnsi="Calibri" w:cs="Calibri"/>
          <w:b/>
          <w:sz w:val="22"/>
          <w:szCs w:val="22"/>
        </w:rPr>
        <w:t xml:space="preserve"> </w:t>
      </w:r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 xml:space="preserve">Подршка </w:t>
      </w:r>
      <w:proofErr w:type="spellStart"/>
      <w:r w:rsidR="00995F0A" w:rsidRPr="002E3A50">
        <w:rPr>
          <w:rFonts w:ascii="Calibri" w:hAnsi="Calibri" w:cs="Calibri"/>
          <w:b/>
          <w:sz w:val="22"/>
          <w:szCs w:val="22"/>
        </w:rPr>
        <w:t>наставни</w:t>
      </w:r>
      <w:proofErr w:type="spellEnd"/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>цима</w:t>
      </w:r>
      <w:r w:rsidR="00995F0A" w:rsidRPr="002E3A50">
        <w:rPr>
          <w:rFonts w:ascii="Calibri" w:hAnsi="Calibri" w:cs="Calibri"/>
          <w:b/>
          <w:sz w:val="22"/>
          <w:szCs w:val="22"/>
        </w:rPr>
        <w:t xml:space="preserve"> и </w:t>
      </w:r>
      <w:proofErr w:type="spellStart"/>
      <w:r w:rsidR="00995F0A" w:rsidRPr="002E3A50">
        <w:rPr>
          <w:rFonts w:ascii="Calibri" w:hAnsi="Calibri" w:cs="Calibri"/>
          <w:b/>
          <w:sz w:val="22"/>
          <w:szCs w:val="22"/>
        </w:rPr>
        <w:t>сарадни</w:t>
      </w:r>
      <w:proofErr w:type="spellEnd"/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>цима за учешћ</w:t>
      </w:r>
      <w:r w:rsidR="008F22AD" w:rsidRPr="002E3A50">
        <w:rPr>
          <w:rFonts w:ascii="Calibri" w:hAnsi="Calibri" w:cs="Calibri"/>
          <w:b/>
          <w:sz w:val="22"/>
          <w:szCs w:val="22"/>
          <w:lang w:val="sr-Cyrl-CS"/>
        </w:rPr>
        <w:t>е</w:t>
      </w:r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у научним пројектима.</w:t>
      </w:r>
    </w:p>
    <w:p w14:paraId="1330B6D0" w14:textId="77777777" w:rsidR="004D4811" w:rsidRPr="002E3A50" w:rsidRDefault="00504632" w:rsidP="00D00997">
      <w:pPr>
        <w:ind w:firstLine="567"/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На Факултету се реализуј</w:t>
      </w:r>
      <w:r w:rsidR="005B733A" w:rsidRPr="002E3A50">
        <w:rPr>
          <w:rFonts w:ascii="Calibri" w:hAnsi="Calibri" w:cs="Calibri"/>
          <w:sz w:val="22"/>
          <w:szCs w:val="22"/>
          <w:lang w:val="sr-Cyrl-CS"/>
        </w:rPr>
        <w:t>е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8 пројеката </w:t>
      </w:r>
      <w:r w:rsidR="0070540F" w:rsidRPr="002E3A50">
        <w:rPr>
          <w:rFonts w:ascii="Calibri" w:hAnsi="Calibri" w:cs="Calibri"/>
          <w:sz w:val="22"/>
          <w:szCs w:val="22"/>
          <w:lang w:val="sr-Cyrl-CS"/>
        </w:rPr>
        <w:t xml:space="preserve">ресорног Министарства </w:t>
      </w:r>
      <w:r w:rsidRPr="002E3A50">
        <w:rPr>
          <w:rFonts w:ascii="Calibri" w:hAnsi="Calibri" w:cs="Calibri"/>
          <w:sz w:val="22"/>
          <w:szCs w:val="22"/>
          <w:lang w:val="sr-Cyrl-CS"/>
        </w:rPr>
        <w:t>(6 из области основних истраживања и 2 из области технолошког развоја) чији су руководиоци професори са нашег факултета. Међутим</w:t>
      </w:r>
      <w:r w:rsidR="0070540F" w:rsidRPr="002E3A50">
        <w:rPr>
          <w:rFonts w:ascii="Calibri" w:hAnsi="Calibri" w:cs="Calibri"/>
          <w:sz w:val="22"/>
          <w:szCs w:val="22"/>
          <w:lang w:val="sr-Cyrl-CS"/>
        </w:rPr>
        <w:t>,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наставници и сарадници ПМФ</w:t>
      </w:r>
      <w:r w:rsidR="0070540F" w:rsidRPr="002E3A50">
        <w:rPr>
          <w:rFonts w:ascii="Calibri" w:hAnsi="Calibri" w:cs="Calibri"/>
          <w:sz w:val="22"/>
          <w:szCs w:val="22"/>
        </w:rPr>
        <w:t>-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а учествују у реализацији 45 пројеката ресорног Министарства преко других институција. </w:t>
      </w:r>
      <w:r w:rsidR="0070540F" w:rsidRPr="002E3A50">
        <w:rPr>
          <w:rFonts w:ascii="Calibri" w:hAnsi="Calibri" w:cs="Calibri"/>
          <w:sz w:val="22"/>
          <w:szCs w:val="22"/>
          <w:lang w:val="sr-Cyrl-CS"/>
        </w:rPr>
        <w:t xml:space="preserve">      </w:t>
      </w:r>
    </w:p>
    <w:p w14:paraId="4EE2092D" w14:textId="77777777" w:rsidR="00D2627A" w:rsidRDefault="00D2627A" w:rsidP="00D00997">
      <w:pPr>
        <w:ind w:firstLine="567"/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5086E55A" w14:textId="77777777" w:rsidR="0070540F" w:rsidRPr="002E3A50" w:rsidRDefault="00995F0A" w:rsidP="00D00997">
      <w:pPr>
        <w:ind w:firstLine="567"/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Показало се кроз дугогодишњу праксу</w:t>
      </w:r>
      <w:r w:rsidR="0070540F" w:rsidRPr="002E3A50">
        <w:rPr>
          <w:rFonts w:ascii="Calibri" w:hAnsi="Calibri" w:cs="Calibri"/>
          <w:sz w:val="22"/>
          <w:szCs w:val="22"/>
          <w:lang w:val="sr-Cyrl-CS"/>
        </w:rPr>
        <w:t xml:space="preserve"> да учешће на пројектима значајно </w:t>
      </w:r>
      <w:proofErr w:type="spellStart"/>
      <w:r w:rsidR="0070540F" w:rsidRPr="002E3A50">
        <w:rPr>
          <w:rFonts w:ascii="Calibri" w:hAnsi="Calibri" w:cs="Calibri"/>
          <w:sz w:val="22"/>
          <w:szCs w:val="22"/>
        </w:rPr>
        <w:t>подстиче</w:t>
      </w:r>
      <w:proofErr w:type="spellEnd"/>
      <w:r w:rsidR="0070540F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70540F" w:rsidRPr="002E3A50">
        <w:rPr>
          <w:rFonts w:ascii="Calibri" w:hAnsi="Calibri" w:cs="Calibri"/>
          <w:sz w:val="22"/>
          <w:szCs w:val="22"/>
        </w:rPr>
        <w:t>стицање</w:t>
      </w:r>
      <w:proofErr w:type="spellEnd"/>
      <w:r w:rsidR="0070540F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70540F" w:rsidRPr="002E3A50">
        <w:rPr>
          <w:rFonts w:ascii="Calibri" w:hAnsi="Calibri" w:cs="Calibri"/>
          <w:sz w:val="22"/>
          <w:szCs w:val="22"/>
        </w:rPr>
        <w:t>активних</w:t>
      </w:r>
      <w:proofErr w:type="spellEnd"/>
      <w:r w:rsidR="0070540F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70540F" w:rsidRPr="002E3A50">
        <w:rPr>
          <w:rFonts w:ascii="Calibri" w:hAnsi="Calibri" w:cs="Calibri"/>
          <w:sz w:val="22"/>
          <w:szCs w:val="22"/>
        </w:rPr>
        <w:t>компетенција</w:t>
      </w:r>
      <w:proofErr w:type="spellEnd"/>
      <w:r w:rsidR="0070540F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70540F" w:rsidRPr="002E3A50">
        <w:rPr>
          <w:rFonts w:ascii="Calibri" w:hAnsi="Calibri" w:cs="Calibri"/>
          <w:sz w:val="22"/>
          <w:szCs w:val="22"/>
        </w:rPr>
        <w:t>наставника</w:t>
      </w:r>
      <w:proofErr w:type="spellEnd"/>
      <w:r w:rsidR="0070540F" w:rsidRPr="002E3A50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="0070540F" w:rsidRPr="002E3A50">
        <w:rPr>
          <w:rFonts w:ascii="Calibri" w:hAnsi="Calibri" w:cs="Calibri"/>
          <w:sz w:val="22"/>
          <w:szCs w:val="22"/>
        </w:rPr>
        <w:t>сарадник</w:t>
      </w:r>
      <w:proofErr w:type="spellEnd"/>
      <w:r w:rsidRPr="002E3A50">
        <w:rPr>
          <w:rFonts w:ascii="Calibri" w:hAnsi="Calibri" w:cs="Calibri"/>
          <w:sz w:val="22"/>
          <w:szCs w:val="22"/>
          <w:lang w:val="sr-Cyrl-CS"/>
        </w:rPr>
        <w:t>а</w:t>
      </w:r>
    </w:p>
    <w:p w14:paraId="62199E03" w14:textId="77777777" w:rsidR="0070540F" w:rsidRPr="002E3A50" w:rsidRDefault="0070540F" w:rsidP="0070540F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0BCFBDA6" w14:textId="77777777" w:rsidR="00BD7608" w:rsidRPr="002E3A50" w:rsidRDefault="00BD7608" w:rsidP="00BD7608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sectPr w:rsidR="00BD7608" w:rsidRPr="002E3A50" w:rsidSect="00AA08EB">
      <w:pgSz w:w="12240" w:h="16340"/>
      <w:pgMar w:top="1867" w:right="1227" w:bottom="720" w:left="15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47228CD"/>
    <w:multiLevelType w:val="hybridMultilevel"/>
    <w:tmpl w:val="3C5D2A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A7518F"/>
    <w:multiLevelType w:val="hybridMultilevel"/>
    <w:tmpl w:val="B06CDB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2923110"/>
    <w:multiLevelType w:val="hybridMultilevel"/>
    <w:tmpl w:val="DC9E54EE"/>
    <w:lvl w:ilvl="0" w:tplc="8AB49E00">
      <w:start w:val="1"/>
      <w:numFmt w:val="decimal"/>
      <w:lvlText w:val="%1)"/>
      <w:lvlJc w:val="left"/>
      <w:pPr>
        <w:ind w:left="1080" w:hanging="360"/>
      </w:pPr>
      <w:rPr>
        <w:rFonts w:ascii="Tahoma" w:hAnsi="Tahoma" w:cs="Tahoma" w:hint="default"/>
        <w:color w:val="000000"/>
        <w:sz w:val="2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4010FC9"/>
    <w:multiLevelType w:val="hybridMultilevel"/>
    <w:tmpl w:val="271EF0A0"/>
    <w:lvl w:ilvl="0" w:tplc="F35248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3E5E90"/>
    <w:multiLevelType w:val="hybridMultilevel"/>
    <w:tmpl w:val="E37E1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B31AD"/>
    <w:multiLevelType w:val="hybridMultilevel"/>
    <w:tmpl w:val="E3B65F8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8492538"/>
    <w:multiLevelType w:val="hybridMultilevel"/>
    <w:tmpl w:val="3524FC4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E8319A1"/>
    <w:multiLevelType w:val="hybridMultilevel"/>
    <w:tmpl w:val="C25CFC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C28E4"/>
    <w:multiLevelType w:val="hybridMultilevel"/>
    <w:tmpl w:val="644E89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D424DB"/>
    <w:multiLevelType w:val="hybridMultilevel"/>
    <w:tmpl w:val="8BFDE2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48FD10F"/>
    <w:multiLevelType w:val="hybridMultilevel"/>
    <w:tmpl w:val="AA5046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5934D61"/>
    <w:multiLevelType w:val="hybridMultilevel"/>
    <w:tmpl w:val="BD6A1062"/>
    <w:lvl w:ilvl="0" w:tplc="C00E66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715B8"/>
    <w:multiLevelType w:val="hybridMultilevel"/>
    <w:tmpl w:val="11DA59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B41225"/>
    <w:multiLevelType w:val="hybridMultilevel"/>
    <w:tmpl w:val="EDF8CF78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C22C36"/>
    <w:multiLevelType w:val="hybridMultilevel"/>
    <w:tmpl w:val="D82EF4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3AB72C0"/>
    <w:multiLevelType w:val="hybridMultilevel"/>
    <w:tmpl w:val="76840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E17716"/>
    <w:multiLevelType w:val="hybridMultilevel"/>
    <w:tmpl w:val="83451E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10"/>
  </w:num>
  <w:num w:numId="6">
    <w:abstractNumId w:val="16"/>
  </w:num>
  <w:num w:numId="7">
    <w:abstractNumId w:val="11"/>
  </w:num>
  <w:num w:numId="8">
    <w:abstractNumId w:val="15"/>
  </w:num>
  <w:num w:numId="9">
    <w:abstractNumId w:val="5"/>
  </w:num>
  <w:num w:numId="10">
    <w:abstractNumId w:val="13"/>
  </w:num>
  <w:num w:numId="11">
    <w:abstractNumId w:val="12"/>
  </w:num>
  <w:num w:numId="12">
    <w:abstractNumId w:val="2"/>
  </w:num>
  <w:num w:numId="13">
    <w:abstractNumId w:val="3"/>
  </w:num>
  <w:num w:numId="14">
    <w:abstractNumId w:val="6"/>
  </w:num>
  <w:num w:numId="15">
    <w:abstractNumId w:val="14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265"/>
    <w:rsid w:val="00021D98"/>
    <w:rsid w:val="000D229B"/>
    <w:rsid w:val="000F7041"/>
    <w:rsid w:val="0017096E"/>
    <w:rsid w:val="001A60B5"/>
    <w:rsid w:val="001B74F6"/>
    <w:rsid w:val="00215E67"/>
    <w:rsid w:val="002E147F"/>
    <w:rsid w:val="002E3A50"/>
    <w:rsid w:val="004D4811"/>
    <w:rsid w:val="00503E65"/>
    <w:rsid w:val="00504632"/>
    <w:rsid w:val="00516A37"/>
    <w:rsid w:val="0052697C"/>
    <w:rsid w:val="005A2011"/>
    <w:rsid w:val="005B37DD"/>
    <w:rsid w:val="005B733A"/>
    <w:rsid w:val="005C3937"/>
    <w:rsid w:val="005C72CD"/>
    <w:rsid w:val="0070540F"/>
    <w:rsid w:val="007F6265"/>
    <w:rsid w:val="008F22AD"/>
    <w:rsid w:val="00995F0A"/>
    <w:rsid w:val="009E286E"/>
    <w:rsid w:val="009E37AA"/>
    <w:rsid w:val="00A02D96"/>
    <w:rsid w:val="00AA08EB"/>
    <w:rsid w:val="00B62A55"/>
    <w:rsid w:val="00BD7608"/>
    <w:rsid w:val="00CD5BA3"/>
    <w:rsid w:val="00CE019B"/>
    <w:rsid w:val="00CE70AF"/>
    <w:rsid w:val="00D00997"/>
    <w:rsid w:val="00D2627A"/>
    <w:rsid w:val="00D319BA"/>
    <w:rsid w:val="00E4240C"/>
    <w:rsid w:val="00E44FFD"/>
    <w:rsid w:val="00EE73A0"/>
    <w:rsid w:val="00F03968"/>
    <w:rsid w:val="00F7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1E8E61B"/>
  <w15:chartTrackingRefBased/>
  <w15:docId w15:val="{9FA36ADA-1023-4166-BFB9-9AD595E6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ault">
    <w:name w:val="Default"/>
    <w:rsid w:val="00AA08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qFormat/>
    <w:rsid w:val="00504632"/>
    <w:rPr>
      <w:b/>
      <w:bCs/>
    </w:rPr>
  </w:style>
  <w:style w:type="paragraph" w:styleId="ListParagraph">
    <w:name w:val="List Paragraph"/>
    <w:basedOn w:val="Normal"/>
    <w:qFormat/>
    <w:rsid w:val="00504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E44FFD"/>
    <w:pPr>
      <w:jc w:val="center"/>
    </w:pPr>
    <w:rPr>
      <w:rFonts w:ascii="Arial" w:hAnsi="Arial" w:cs="Arial"/>
      <w:b/>
      <w:bCs/>
      <w:sz w:val="28"/>
    </w:rPr>
  </w:style>
  <w:style w:type="character" w:customStyle="1" w:styleId="BodyTextChar">
    <w:name w:val="Body Text Char"/>
    <w:link w:val="BodyText"/>
    <w:rsid w:val="00E44FFD"/>
    <w:rPr>
      <w:rFonts w:ascii="Arial" w:hAnsi="Arial" w:cs="Arial"/>
      <w:b/>
      <w:bCs/>
      <w:sz w:val="28"/>
      <w:szCs w:val="24"/>
      <w:lang w:val="en-US" w:eastAsia="en-US" w:bidi="ar-SA"/>
    </w:rPr>
  </w:style>
  <w:style w:type="character" w:customStyle="1" w:styleId="apple-style-span">
    <w:name w:val="apple-style-span"/>
    <w:rsid w:val="00B62A5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9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  <w:divsChild>
                                <w:div w:id="207369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1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8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1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7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0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2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89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 Р И Л О Г 5</vt:lpstr>
    </vt:vector>
  </TitlesOfParts>
  <Company>PMF Nis</Company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Л О Г 5</dc:title>
  <dc:subject/>
  <dc:creator>mancev</dc:creator>
  <cp:keywords/>
  <cp:lastModifiedBy>Tatjana Andjelkovic</cp:lastModifiedBy>
  <cp:revision>2</cp:revision>
  <cp:lastPrinted>2013-04-01T09:28:00Z</cp:lastPrinted>
  <dcterms:created xsi:type="dcterms:W3CDTF">2019-11-12T09:23:00Z</dcterms:created>
  <dcterms:modified xsi:type="dcterms:W3CDTF">2019-11-12T09:23:00Z</dcterms:modified>
</cp:coreProperties>
</file>