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8F1A" w14:textId="4B48ACCA" w:rsidR="00D94341" w:rsidRPr="00621B64" w:rsidRDefault="00E41420" w:rsidP="0049242F">
      <w:pPr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621B64">
        <w:rPr>
          <w:rFonts w:asciiTheme="majorHAnsi" w:hAnsiTheme="majorHAnsi"/>
          <w:b/>
          <w:sz w:val="24"/>
          <w:szCs w:val="24"/>
          <w:lang w:val="sr-Cyrl-RS"/>
        </w:rPr>
        <w:t>Прилог 4.2. Анализа резултата анкета о задовољству послодаваца</w:t>
      </w:r>
      <w:r w:rsidR="009A7CC4"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 стеченим квалификацијама дипломаца</w:t>
      </w:r>
    </w:p>
    <w:p w14:paraId="22EEAB65" w14:textId="77777777" w:rsidR="009A7CC4" w:rsidRPr="00621B64" w:rsidRDefault="009A7CC4" w:rsidP="009A7CC4">
      <w:pPr>
        <w:rPr>
          <w:rFonts w:asciiTheme="majorHAnsi" w:hAnsiTheme="majorHAnsi"/>
          <w:b/>
          <w:sz w:val="28"/>
          <w:szCs w:val="28"/>
          <w:lang w:val="sr-Cyrl-RS"/>
        </w:rPr>
      </w:pPr>
    </w:p>
    <w:p w14:paraId="3931F817" w14:textId="77777777" w:rsidR="00B0092B" w:rsidRPr="00621B64" w:rsidRDefault="00A76B74" w:rsidP="00BB1F50">
      <w:pPr>
        <w:jc w:val="center"/>
        <w:rPr>
          <w:rFonts w:asciiTheme="majorHAnsi" w:hAnsiTheme="majorHAnsi"/>
          <w:b/>
          <w:sz w:val="28"/>
          <w:szCs w:val="28"/>
          <w:lang w:val="sr-Cyrl-RS"/>
        </w:rPr>
      </w:pPr>
      <w:r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Резултат вредновања квалитета стечених квалификација дипломаца </w:t>
      </w:r>
      <w:r w:rsidR="00BF4E10"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(БИОЛОГИЈА) </w:t>
      </w:r>
      <w:r w:rsidRPr="00621B64">
        <w:rPr>
          <w:rFonts w:asciiTheme="majorHAnsi" w:hAnsiTheme="majorHAnsi"/>
          <w:b/>
          <w:sz w:val="24"/>
          <w:szCs w:val="24"/>
          <w:lang w:val="sr-Cyrl-RS"/>
        </w:rPr>
        <w:t>Природно-математичког факултета Универзитета у Нишу од стране послодаваца</w:t>
      </w:r>
    </w:p>
    <w:p w14:paraId="4D075F40" w14:textId="77777777" w:rsidR="00BB1F50" w:rsidRPr="00621B64" w:rsidRDefault="00C313D5" w:rsidP="00BB1F50">
      <w:pPr>
        <w:jc w:val="center"/>
        <w:rPr>
          <w:rFonts w:asciiTheme="majorHAnsi" w:hAnsiTheme="majorHAnsi"/>
          <w:b/>
          <w:sz w:val="32"/>
          <w:szCs w:val="32"/>
          <w:lang w:val="sr-Cyrl-RS"/>
        </w:rPr>
      </w:pPr>
      <w:r w:rsidRPr="00621B64">
        <w:rPr>
          <w:rFonts w:asciiTheme="majorHAnsi" w:hAnsiTheme="majorHAnsi"/>
          <w:b/>
          <w:sz w:val="32"/>
          <w:szCs w:val="32"/>
          <w:lang w:val="sr-Cyrl-RS"/>
        </w:rPr>
        <w:t xml:space="preserve">АНКЕТА </w:t>
      </w:r>
      <w:r w:rsidR="00A76B74" w:rsidRPr="00621B64">
        <w:rPr>
          <w:rFonts w:asciiTheme="majorHAnsi" w:hAnsiTheme="majorHAnsi"/>
          <w:b/>
          <w:sz w:val="32"/>
          <w:szCs w:val="32"/>
          <w:lang w:val="sr-Cyrl-RS"/>
        </w:rPr>
        <w:t>5</w:t>
      </w:r>
    </w:p>
    <w:p w14:paraId="2EDDEC5F" w14:textId="77777777" w:rsidR="00BB1F50" w:rsidRPr="00621B64" w:rsidRDefault="008F74DB" w:rsidP="008F74DB">
      <w:pPr>
        <w:jc w:val="both"/>
        <w:rPr>
          <w:rFonts w:asciiTheme="majorHAnsi" w:hAnsiTheme="majorHAnsi"/>
          <w:b/>
          <w:sz w:val="20"/>
          <w:szCs w:val="20"/>
          <w:lang w:val="sr-Cyrl-RS"/>
        </w:rPr>
      </w:pPr>
      <w:r w:rsidRPr="00621B64">
        <w:rPr>
          <w:rFonts w:asciiTheme="majorHAnsi" w:hAnsiTheme="majorHAnsi"/>
          <w:b/>
          <w:sz w:val="20"/>
          <w:szCs w:val="20"/>
          <w:lang w:val="sr-Cyrl-RS"/>
        </w:rPr>
        <w:t xml:space="preserve">Прикупљено је мишљење </w:t>
      </w:r>
      <w:r w:rsidR="009A7CC4" w:rsidRPr="00621B64">
        <w:rPr>
          <w:rFonts w:asciiTheme="majorHAnsi" w:hAnsiTheme="majorHAnsi"/>
          <w:b/>
          <w:sz w:val="20"/>
          <w:szCs w:val="20"/>
          <w:lang w:val="sr-Cyrl-RS"/>
        </w:rPr>
        <w:t>9</w:t>
      </w:r>
      <w:r w:rsidRPr="00621B64">
        <w:rPr>
          <w:rFonts w:asciiTheme="majorHAnsi" w:hAnsiTheme="majorHAnsi"/>
          <w:b/>
          <w:sz w:val="20"/>
          <w:szCs w:val="20"/>
          <w:lang w:val="sr-Cyrl-RS"/>
        </w:rPr>
        <w:t xml:space="preserve"> </w:t>
      </w:r>
      <w:r w:rsidR="00A76B74" w:rsidRPr="00621B64">
        <w:rPr>
          <w:rFonts w:asciiTheme="majorHAnsi" w:hAnsiTheme="majorHAnsi"/>
          <w:b/>
          <w:sz w:val="20"/>
          <w:szCs w:val="20"/>
          <w:lang w:val="sr-Cyrl-RS"/>
        </w:rPr>
        <w:t>послодавца</w:t>
      </w:r>
      <w:r w:rsidRPr="00621B64">
        <w:rPr>
          <w:rFonts w:asciiTheme="majorHAnsi" w:hAnsiTheme="majorHAnsi"/>
          <w:b/>
          <w:sz w:val="20"/>
          <w:szCs w:val="20"/>
          <w:lang w:val="sr-Cyrl-RS"/>
        </w:rPr>
        <w:t>.</w:t>
      </w:r>
    </w:p>
    <w:p w14:paraId="12C1D55A" w14:textId="77777777" w:rsidR="00BF2C33" w:rsidRPr="00621B64" w:rsidRDefault="007A7057" w:rsidP="00BF2C33">
      <w:pPr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РАСПОДЕЛА ОЦЕНА </w:t>
      </w:r>
      <w:r w:rsidR="00F87E96"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КВАЛИТЕТА </w:t>
      </w:r>
      <w:r w:rsidR="0057435A" w:rsidRPr="00621B64">
        <w:rPr>
          <w:rFonts w:asciiTheme="majorHAnsi" w:hAnsiTheme="majorHAnsi"/>
          <w:b/>
          <w:sz w:val="24"/>
          <w:szCs w:val="24"/>
          <w:lang w:val="sr-Cyrl-RS"/>
        </w:rPr>
        <w:t>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534"/>
      </w:tblGrid>
      <w:tr w:rsidR="00F87E96" w:rsidRPr="00621B64" w14:paraId="3C672F78" w14:textId="77777777">
        <w:trPr>
          <w:jc w:val="center"/>
        </w:trPr>
        <w:tc>
          <w:tcPr>
            <w:tcW w:w="0" w:type="auto"/>
            <w:vAlign w:val="center"/>
          </w:tcPr>
          <w:p w14:paraId="31229332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vAlign w:val="center"/>
          </w:tcPr>
          <w:p w14:paraId="1675B32B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 xml:space="preserve">Број </w:t>
            </w:r>
            <w:r w:rsidR="005B4C7B"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 xml:space="preserve">оцена </w:t>
            </w: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запослених (проценутално)</w:t>
            </w:r>
          </w:p>
        </w:tc>
      </w:tr>
      <w:tr w:rsidR="00F87E96" w:rsidRPr="00621B64" w14:paraId="053339B7" w14:textId="77777777">
        <w:trPr>
          <w:jc w:val="center"/>
        </w:trPr>
        <w:tc>
          <w:tcPr>
            <w:tcW w:w="0" w:type="auto"/>
            <w:vAlign w:val="center"/>
          </w:tcPr>
          <w:p w14:paraId="5D94E6EF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vAlign w:val="center"/>
          </w:tcPr>
          <w:p w14:paraId="346C3E95" w14:textId="77777777" w:rsidR="00F87E96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7A9B937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621B64" w14:paraId="1C27FD0D" w14:textId="77777777">
        <w:trPr>
          <w:jc w:val="center"/>
        </w:trPr>
        <w:tc>
          <w:tcPr>
            <w:tcW w:w="0" w:type="auto"/>
            <w:vAlign w:val="center"/>
          </w:tcPr>
          <w:p w14:paraId="1939E6F1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vAlign w:val="center"/>
          </w:tcPr>
          <w:p w14:paraId="5D5D6DA3" w14:textId="77777777" w:rsidR="00F87E96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6443E7FF" w14:textId="08B1FD30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="00CD7B11">
              <w:rPr>
                <w:rFonts w:asciiTheme="majorHAnsi" w:eastAsia="Times New Roman" w:hAnsiTheme="majorHAnsi"/>
                <w:sz w:val="20"/>
                <w:szCs w:val="20"/>
                <w:lang w:val="sr-Latn-RS"/>
              </w:rPr>
              <w:t xml:space="preserve"> </w:t>
            </w:r>
            <w:bookmarkStart w:id="0" w:name="_GoBack"/>
            <w:bookmarkEnd w:id="0"/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%)</w:t>
            </w:r>
          </w:p>
        </w:tc>
      </w:tr>
      <w:tr w:rsidR="00F87E96" w:rsidRPr="00621B64" w14:paraId="5A985E0C" w14:textId="77777777">
        <w:trPr>
          <w:jc w:val="center"/>
        </w:trPr>
        <w:tc>
          <w:tcPr>
            <w:tcW w:w="0" w:type="auto"/>
            <w:vAlign w:val="center"/>
          </w:tcPr>
          <w:p w14:paraId="4523A647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vAlign w:val="center"/>
          </w:tcPr>
          <w:p w14:paraId="03AEC15F" w14:textId="77777777" w:rsidR="00F87E96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623D093D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11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621B64" w14:paraId="1267B5E9" w14:textId="77777777">
        <w:trPr>
          <w:jc w:val="center"/>
        </w:trPr>
        <w:tc>
          <w:tcPr>
            <w:tcW w:w="0" w:type="auto"/>
            <w:vAlign w:val="center"/>
          </w:tcPr>
          <w:p w14:paraId="225CD9FD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vAlign w:val="center"/>
          </w:tcPr>
          <w:p w14:paraId="5F237A67" w14:textId="77777777" w:rsidR="00F87E96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6F1BA3CC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11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621B64" w14:paraId="0654F472" w14:textId="77777777">
        <w:trPr>
          <w:jc w:val="center"/>
        </w:trPr>
        <w:tc>
          <w:tcPr>
            <w:tcW w:w="0" w:type="auto"/>
            <w:vAlign w:val="center"/>
          </w:tcPr>
          <w:p w14:paraId="2FBA553B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vAlign w:val="center"/>
          </w:tcPr>
          <w:p w14:paraId="1A648B02" w14:textId="77777777" w:rsidR="00F87E96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</w:t>
            </w:r>
          </w:p>
          <w:p w14:paraId="1E3585A6" w14:textId="77777777" w:rsidR="00F87E96" w:rsidRPr="00621B64" w:rsidRDefault="00F87E96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78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0432634E" w14:textId="77777777" w:rsidR="00BF2C33" w:rsidRPr="00621B64" w:rsidRDefault="00BF2C33" w:rsidP="00BF2C33">
      <w:pPr>
        <w:jc w:val="both"/>
        <w:rPr>
          <w:rFonts w:asciiTheme="majorHAnsi" w:hAnsiTheme="majorHAnsi"/>
          <w:b/>
          <w:sz w:val="20"/>
          <w:szCs w:val="20"/>
          <w:lang w:val="sr-Cyrl-RS"/>
        </w:rPr>
      </w:pPr>
    </w:p>
    <w:p w14:paraId="1C18490E" w14:textId="77777777" w:rsidR="00BF2C33" w:rsidRPr="00621B64" w:rsidRDefault="007A7057" w:rsidP="008F74DB">
      <w:pPr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621B64">
        <w:rPr>
          <w:rFonts w:asciiTheme="majorHAnsi" w:hAnsiTheme="majorHAnsi"/>
          <w:b/>
          <w:sz w:val="24"/>
          <w:szCs w:val="24"/>
          <w:lang w:val="sr-Cyrl-RS"/>
        </w:rPr>
        <w:t xml:space="preserve">РАСПОДЕЛА ОЦЕНА КВАЛИТЕТА </w:t>
      </w:r>
      <w:r w:rsidR="00F87E96" w:rsidRPr="00621B64">
        <w:rPr>
          <w:rFonts w:asciiTheme="majorHAnsi" w:hAnsiTheme="majorHAnsi"/>
          <w:b/>
          <w:sz w:val="24"/>
          <w:szCs w:val="24"/>
          <w:lang w:val="sr-Cyrl-RS"/>
        </w:rPr>
        <w:t>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BF2C33" w:rsidRPr="00621B64" w14:paraId="7BD8C00E" w14:textId="7777777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6AB76DE2" w14:textId="77777777" w:rsidR="00BF2C33" w:rsidRPr="00621B64" w:rsidRDefault="00BF2C33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vAlign w:val="center"/>
          </w:tcPr>
          <w:p w14:paraId="19FF621A" w14:textId="77777777" w:rsidR="00BF2C33" w:rsidRPr="00621B64" w:rsidRDefault="00BF2C33" w:rsidP="009A0D81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sz w:val="20"/>
                <w:szCs w:val="20"/>
                <w:lang w:val="sr-Cyrl-RS"/>
              </w:rPr>
              <w:t xml:space="preserve">Број </w:t>
            </w:r>
            <w:r w:rsidR="005B4C7B" w:rsidRPr="00621B64">
              <w:rPr>
                <w:rFonts w:asciiTheme="majorHAnsi" w:hAnsiTheme="majorHAnsi"/>
                <w:sz w:val="20"/>
                <w:szCs w:val="20"/>
                <w:lang w:val="sr-Cyrl-RS"/>
              </w:rPr>
              <w:t xml:space="preserve">оцена </w:t>
            </w:r>
            <w:r w:rsidR="0057435A" w:rsidRPr="00621B64">
              <w:rPr>
                <w:rFonts w:asciiTheme="majorHAnsi" w:hAnsiTheme="majorHAnsi"/>
                <w:sz w:val="20"/>
                <w:szCs w:val="20"/>
                <w:lang w:val="sr-Cyrl-RS"/>
              </w:rPr>
              <w:t>запослених</w:t>
            </w:r>
          </w:p>
          <w:p w14:paraId="7563419B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BF2C33" w:rsidRPr="00621B64" w14:paraId="586AF917" w14:textId="77777777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454CD6E4" w14:textId="77777777" w:rsidR="00BF2C33" w:rsidRPr="00621B64" w:rsidRDefault="00BF2C33" w:rsidP="009A0D81">
            <w:pPr>
              <w:spacing w:after="0" w:line="240" w:lineRule="auto"/>
              <w:rPr>
                <w:rFonts w:asciiTheme="majorHAnsi" w:hAnsiTheme="majorHAnsi" w:cs="Arial"/>
                <w:b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2FDCC1C5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43026D58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4F29AD72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0CEFDE83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6937F0E0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22209E70" w14:textId="77777777" w:rsidR="00BF2C33" w:rsidRPr="00621B64" w:rsidRDefault="00BF2C33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b/>
                <w:sz w:val="20"/>
                <w:szCs w:val="20"/>
                <w:lang w:val="sr-Cyrl-RS"/>
              </w:rPr>
              <w:t>0</w:t>
            </w:r>
          </w:p>
        </w:tc>
      </w:tr>
      <w:tr w:rsidR="0057435A" w:rsidRPr="00621B64" w14:paraId="0D13FAEE" w14:textId="77777777" w:rsidTr="00344A1A">
        <w:tc>
          <w:tcPr>
            <w:tcW w:w="3652" w:type="dxa"/>
            <w:vAlign w:val="center"/>
          </w:tcPr>
          <w:p w14:paraId="1AE2CF5C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noProof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vAlign w:val="center"/>
          </w:tcPr>
          <w:p w14:paraId="0A39B466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62CA5477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71747E7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232E2743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CA4ED9D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1E3C6353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DBB1EFA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5EA01CA8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3F784FF1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9</w:t>
            </w:r>
          </w:p>
          <w:p w14:paraId="059FB482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100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ADC9E8A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5CBB00A1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1E864A62" w14:textId="77777777" w:rsidTr="00344A1A">
        <w:tc>
          <w:tcPr>
            <w:tcW w:w="3652" w:type="dxa"/>
            <w:vAlign w:val="center"/>
          </w:tcPr>
          <w:p w14:paraId="528E3927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noProof/>
                <w:sz w:val="20"/>
                <w:szCs w:val="20"/>
                <w:lang w:val="sr-Cyrl-RS"/>
              </w:rPr>
              <w:t>Запослени је оспособљен за самосталан рад.</w:t>
            </w:r>
          </w:p>
        </w:tc>
        <w:tc>
          <w:tcPr>
            <w:tcW w:w="1033" w:type="dxa"/>
            <w:vAlign w:val="center"/>
          </w:tcPr>
          <w:p w14:paraId="35336BF4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2</w:t>
            </w:r>
          </w:p>
          <w:p w14:paraId="10C140DE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22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0E2343A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60FA7C05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474BBB0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D5109AF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8ED41A2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40FBD37F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17ED7B7E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</w:t>
            </w:r>
          </w:p>
          <w:p w14:paraId="0CA747C6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78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87936D9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2D39D3FD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2F57A0A4" w14:textId="77777777" w:rsidTr="00344A1A">
        <w:tc>
          <w:tcPr>
            <w:tcW w:w="3652" w:type="dxa"/>
            <w:vAlign w:val="center"/>
          </w:tcPr>
          <w:p w14:paraId="20E0514B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vAlign w:val="center"/>
          </w:tcPr>
          <w:p w14:paraId="589B6CDB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5DABF9C1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999460B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7820E12B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06B3246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4B746073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11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AA4FE62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36BFD0F1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11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77BF7122" w14:textId="77777777" w:rsidR="0057435A" w:rsidRPr="00621B64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</w:t>
            </w:r>
          </w:p>
          <w:p w14:paraId="06641F6A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840417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78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A15D4F0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4296D434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2BA87DA8" w14:textId="77777777" w:rsidTr="00344A1A">
        <w:tc>
          <w:tcPr>
            <w:tcW w:w="3652" w:type="dxa"/>
            <w:vAlign w:val="center"/>
          </w:tcPr>
          <w:p w14:paraId="4FBA6D92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vAlign w:val="center"/>
          </w:tcPr>
          <w:p w14:paraId="3E0A6A82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0A4C95B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CCD7084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062443B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4E061D3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6F15C60C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15BB7DE" w14:textId="77777777" w:rsidR="0057435A" w:rsidRPr="00621B64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3</w:t>
            </w:r>
          </w:p>
          <w:p w14:paraId="26A97CB8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2A288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33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4F2253BE" w14:textId="77777777" w:rsidR="00840417" w:rsidRPr="00621B64" w:rsidRDefault="002A288A" w:rsidP="0084041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6</w:t>
            </w:r>
          </w:p>
          <w:p w14:paraId="72F38300" w14:textId="77777777" w:rsidR="0057435A" w:rsidRPr="00621B64" w:rsidRDefault="00840417" w:rsidP="00840417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2A288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67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2F5952F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2268DB0E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840417" w:rsidRPr="00621B64" w14:paraId="55A9349B" w14:textId="77777777" w:rsidTr="00344A1A">
        <w:tc>
          <w:tcPr>
            <w:tcW w:w="3652" w:type="dxa"/>
            <w:vAlign w:val="center"/>
          </w:tcPr>
          <w:p w14:paraId="79E97124" w14:textId="77777777" w:rsidR="00840417" w:rsidRPr="00621B64" w:rsidRDefault="00840417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/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vAlign w:val="center"/>
          </w:tcPr>
          <w:p w14:paraId="0BA66D7D" w14:textId="77777777" w:rsidR="00840417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AC30E2F" w14:textId="77777777" w:rsidR="00840417" w:rsidRPr="00621B64" w:rsidRDefault="00840417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803D645" w14:textId="77777777" w:rsidR="00840417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464013EC" w14:textId="77777777" w:rsidR="00840417" w:rsidRPr="00621B64" w:rsidRDefault="00840417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3490C25" w14:textId="77777777" w:rsidR="00840417" w:rsidRPr="00621B64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44639EE3" w14:textId="77777777" w:rsidR="00840417" w:rsidRPr="00621B64" w:rsidRDefault="00840417" w:rsidP="00291B0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(11 %)</w:t>
            </w:r>
          </w:p>
        </w:tc>
        <w:tc>
          <w:tcPr>
            <w:tcW w:w="1034" w:type="dxa"/>
            <w:vAlign w:val="center"/>
          </w:tcPr>
          <w:p w14:paraId="3CD35430" w14:textId="77777777" w:rsidR="00840417" w:rsidRPr="00621B64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12519A98" w14:textId="77777777" w:rsidR="00840417" w:rsidRPr="00621B64" w:rsidRDefault="00840417" w:rsidP="00291B0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(11 %)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5FA474EF" w14:textId="77777777" w:rsidR="00840417" w:rsidRPr="00621B64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</w:t>
            </w:r>
          </w:p>
          <w:p w14:paraId="4326EC1C" w14:textId="77777777" w:rsidR="00840417" w:rsidRPr="00621B64" w:rsidRDefault="00840417" w:rsidP="00291B0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(78 %)</w:t>
            </w:r>
          </w:p>
        </w:tc>
        <w:tc>
          <w:tcPr>
            <w:tcW w:w="1034" w:type="dxa"/>
            <w:vAlign w:val="center"/>
          </w:tcPr>
          <w:p w14:paraId="473CCE9B" w14:textId="77777777" w:rsidR="00840417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2CEE163" w14:textId="77777777" w:rsidR="00840417" w:rsidRPr="00621B64" w:rsidRDefault="00840417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7C1311D0" w14:textId="77777777" w:rsidTr="00344A1A">
        <w:tc>
          <w:tcPr>
            <w:tcW w:w="3652" w:type="dxa"/>
            <w:vAlign w:val="center"/>
          </w:tcPr>
          <w:p w14:paraId="57540D81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vAlign w:val="center"/>
          </w:tcPr>
          <w:p w14:paraId="4E96ED9F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F26CBD9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E670A90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20D2223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CE35ACD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791F4C40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0BD3507" w14:textId="77777777" w:rsidR="0057435A" w:rsidRPr="00621B64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</w:t>
            </w:r>
          </w:p>
          <w:p w14:paraId="35A81819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2A288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5,5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0CB146A9" w14:textId="77777777" w:rsidR="002A288A" w:rsidRPr="00621B64" w:rsidRDefault="002A288A" w:rsidP="002A288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8</w:t>
            </w:r>
          </w:p>
          <w:p w14:paraId="07F07121" w14:textId="77777777" w:rsidR="0057435A" w:rsidRPr="00621B64" w:rsidRDefault="002A288A" w:rsidP="002A288A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(94,5 %)</w:t>
            </w:r>
          </w:p>
        </w:tc>
        <w:tc>
          <w:tcPr>
            <w:tcW w:w="1034" w:type="dxa"/>
            <w:vAlign w:val="center"/>
          </w:tcPr>
          <w:p w14:paraId="2E30A727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1B89446F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7FED097B" w14:textId="77777777" w:rsidTr="00344A1A">
        <w:tc>
          <w:tcPr>
            <w:tcW w:w="3652" w:type="dxa"/>
            <w:vAlign w:val="center"/>
          </w:tcPr>
          <w:p w14:paraId="029F6150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vAlign w:val="center"/>
          </w:tcPr>
          <w:p w14:paraId="3764DA35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313FA2D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0714F71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6015348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BE4B198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F7DF627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E58F93A" w14:textId="77777777" w:rsidR="0057435A" w:rsidRPr="00621B64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2</w:t>
            </w:r>
          </w:p>
          <w:p w14:paraId="165E15B7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2A288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22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3273D9AF" w14:textId="77777777" w:rsidR="0057435A" w:rsidRPr="00621B64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</w:t>
            </w:r>
          </w:p>
          <w:p w14:paraId="2172DE00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2A288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78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EBB6E28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77DCB4D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621B64" w14:paraId="3550DAB9" w14:textId="77777777" w:rsidTr="00344A1A">
        <w:tc>
          <w:tcPr>
            <w:tcW w:w="3652" w:type="dxa"/>
            <w:vAlign w:val="center"/>
          </w:tcPr>
          <w:p w14:paraId="4391C2F2" w14:textId="77777777" w:rsidR="0057435A" w:rsidRPr="00621B64" w:rsidRDefault="0057435A" w:rsidP="009A0D8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hAnsiTheme="majorHAnsi"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vAlign w:val="center"/>
          </w:tcPr>
          <w:p w14:paraId="49F0A324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2FAF8521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B930FC9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53D19930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AEEBA5A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236FE876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735C193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044FDB8E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6A67E14" w14:textId="77777777" w:rsidR="0057435A" w:rsidRPr="00621B64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</w:p>
          <w:p w14:paraId="3C3F6E2D" w14:textId="77777777" w:rsidR="0057435A" w:rsidRPr="00621B64" w:rsidRDefault="0057435A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687294EE" w14:textId="77777777" w:rsidR="008C5C14" w:rsidRPr="00621B64" w:rsidRDefault="008C5C14" w:rsidP="009A0D81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9</w:t>
            </w:r>
          </w:p>
          <w:p w14:paraId="0EC84D79" w14:textId="77777777" w:rsidR="0057435A" w:rsidRPr="00621B64" w:rsidRDefault="008C5C14" w:rsidP="009A0D81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</w:t>
            </w:r>
            <w:r w:rsidR="0057435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(</w:t>
            </w:r>
            <w:r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10</w:t>
            </w:r>
            <w:r w:rsidR="00D6163C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>0</w:t>
            </w:r>
            <w:r w:rsidR="0057435A" w:rsidRPr="00621B64">
              <w:rPr>
                <w:rFonts w:asciiTheme="majorHAnsi" w:eastAsia="Times New Roman" w:hAnsiTheme="majorHAnsi"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390D43BB" w14:textId="65A39CA1" w:rsidR="00EE6351" w:rsidRPr="00621B64" w:rsidRDefault="007A7057" w:rsidP="008F74DB">
      <w:pPr>
        <w:jc w:val="both"/>
        <w:rPr>
          <w:rFonts w:asciiTheme="majorHAnsi" w:hAnsiTheme="majorHAnsi"/>
          <w:noProof/>
          <w:sz w:val="20"/>
          <w:szCs w:val="20"/>
          <w:lang w:val="sr-Cyrl-RS"/>
        </w:rPr>
      </w:pP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1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у потпуности се не слажем, </w:t>
      </w: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2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углавном се не слажем, </w:t>
      </w: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3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4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углавном се слажем, </w:t>
      </w: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5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у потпуности се слажем, </w:t>
      </w:r>
      <w:r w:rsidRPr="00621B64">
        <w:rPr>
          <w:rFonts w:asciiTheme="majorHAnsi" w:hAnsiTheme="majorHAnsi"/>
          <w:b/>
          <w:noProof/>
          <w:sz w:val="20"/>
          <w:szCs w:val="20"/>
          <w:lang w:val="sr-Cyrl-RS"/>
        </w:rPr>
        <w:t>0</w:t>
      </w:r>
      <w:r w:rsidRPr="00621B64">
        <w:rPr>
          <w:rFonts w:asciiTheme="majorHAnsi" w:hAnsiTheme="majorHAnsi"/>
          <w:noProof/>
          <w:sz w:val="20"/>
          <w:szCs w:val="20"/>
          <w:lang w:val="sr-Cyrl-RS"/>
        </w:rPr>
        <w:t xml:space="preserve"> = немам одговор.</w:t>
      </w:r>
      <w:r w:rsidR="00ED3652" w:rsidRPr="00621B64">
        <w:rPr>
          <w:rFonts w:asciiTheme="majorHAnsi" w:hAnsiTheme="majorHAnsi"/>
          <w:noProof/>
          <w:sz w:val="28"/>
          <w:szCs w:val="28"/>
          <w:lang w:val="sr-Cyrl-RS"/>
        </w:rPr>
        <w:t xml:space="preserve"> </w:t>
      </w:r>
    </w:p>
    <w:sectPr w:rsidR="00EE6351" w:rsidRPr="00621B64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1CB7F" w14:textId="77777777" w:rsidR="00C1100E" w:rsidRDefault="00C1100E" w:rsidP="00BB1F50">
      <w:pPr>
        <w:spacing w:after="0" w:line="240" w:lineRule="auto"/>
      </w:pPr>
      <w:r>
        <w:separator/>
      </w:r>
    </w:p>
  </w:endnote>
  <w:endnote w:type="continuationSeparator" w:id="0">
    <w:p w14:paraId="5F9D230F" w14:textId="77777777" w:rsidR="00C1100E" w:rsidRDefault="00C1100E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8678C" w14:textId="77777777" w:rsidR="00C1100E" w:rsidRDefault="00C1100E" w:rsidP="00BB1F50">
      <w:pPr>
        <w:spacing w:after="0" w:line="240" w:lineRule="auto"/>
      </w:pPr>
      <w:r>
        <w:separator/>
      </w:r>
    </w:p>
  </w:footnote>
  <w:footnote w:type="continuationSeparator" w:id="0">
    <w:p w14:paraId="548F0923" w14:textId="77777777" w:rsidR="00C1100E" w:rsidRDefault="00C1100E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1B5C7" w14:textId="77777777" w:rsidR="00D6163C" w:rsidRPr="005A7E6A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  <w:lang w:val="ru-RU"/>
      </w:rPr>
    </w:pPr>
    <w:r w:rsidRPr="005A7E6A">
      <w:rPr>
        <w:rFonts w:ascii="Cambria" w:eastAsia="Times New Roman" w:hAnsi="Cambria"/>
        <w:sz w:val="32"/>
        <w:szCs w:val="32"/>
        <w:lang w:val="ru-RU"/>
      </w:rPr>
      <w:t>Универзитет у Нишу Природно-математички факултет</w:t>
    </w:r>
  </w:p>
  <w:p w14:paraId="0CF774B4" w14:textId="77777777" w:rsidR="00D6163C" w:rsidRPr="005A7E6A" w:rsidRDefault="00D6163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tDAzNzE1MbI0MDBW0lEKTi0uzszPAykwrAUATtPc1iwAAAA="/>
  </w:docVars>
  <w:rsids>
    <w:rsidRoot w:val="00BB1F50"/>
    <w:rsid w:val="001902EF"/>
    <w:rsid w:val="00291B0A"/>
    <w:rsid w:val="002A288A"/>
    <w:rsid w:val="002F161D"/>
    <w:rsid w:val="00310697"/>
    <w:rsid w:val="00344A1A"/>
    <w:rsid w:val="00372415"/>
    <w:rsid w:val="00385C8B"/>
    <w:rsid w:val="003B098A"/>
    <w:rsid w:val="0049242F"/>
    <w:rsid w:val="004A2396"/>
    <w:rsid w:val="00567E24"/>
    <w:rsid w:val="0057435A"/>
    <w:rsid w:val="005A5ACE"/>
    <w:rsid w:val="005A7E6A"/>
    <w:rsid w:val="005B4C7B"/>
    <w:rsid w:val="00604298"/>
    <w:rsid w:val="00621204"/>
    <w:rsid w:val="00621B64"/>
    <w:rsid w:val="006906ED"/>
    <w:rsid w:val="006F4C8D"/>
    <w:rsid w:val="007A7057"/>
    <w:rsid w:val="007B4698"/>
    <w:rsid w:val="00840417"/>
    <w:rsid w:val="008C5C14"/>
    <w:rsid w:val="008F74DB"/>
    <w:rsid w:val="00906042"/>
    <w:rsid w:val="009A0D81"/>
    <w:rsid w:val="009A7CC4"/>
    <w:rsid w:val="00A76B74"/>
    <w:rsid w:val="00AA3620"/>
    <w:rsid w:val="00B0092B"/>
    <w:rsid w:val="00B042F1"/>
    <w:rsid w:val="00BB1F50"/>
    <w:rsid w:val="00BE735E"/>
    <w:rsid w:val="00BF2C33"/>
    <w:rsid w:val="00BF4E10"/>
    <w:rsid w:val="00C1100E"/>
    <w:rsid w:val="00C313D5"/>
    <w:rsid w:val="00CD7B11"/>
    <w:rsid w:val="00D322EF"/>
    <w:rsid w:val="00D6163C"/>
    <w:rsid w:val="00D714FD"/>
    <w:rsid w:val="00D94341"/>
    <w:rsid w:val="00E41420"/>
    <w:rsid w:val="00ED3652"/>
    <w:rsid w:val="00ED47F3"/>
    <w:rsid w:val="00EE6351"/>
    <w:rsid w:val="00F37410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20DB9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Zorica Stojanović-Radić</cp:lastModifiedBy>
  <cp:revision>8</cp:revision>
  <cp:lastPrinted>2013-04-19T09:28:00Z</cp:lastPrinted>
  <dcterms:created xsi:type="dcterms:W3CDTF">2019-12-14T23:38:00Z</dcterms:created>
  <dcterms:modified xsi:type="dcterms:W3CDTF">2020-02-18T11:40:00Z</dcterms:modified>
</cp:coreProperties>
</file>