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08FDE" w14:textId="63CB7894" w:rsidR="00B813CA" w:rsidRPr="00C75200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75200">
        <w:rPr>
          <w:rFonts w:ascii="Times New Roman" w:hAnsi="Times New Roman"/>
          <w:b/>
          <w:sz w:val="24"/>
          <w:szCs w:val="24"/>
          <w:lang w:val="ru-RU"/>
        </w:rPr>
        <w:t>Табела 7.2.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  <w:r w:rsidR="00E825D0" w:rsidRPr="00C7520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825D0" w:rsidRPr="00C75200">
        <w:rPr>
          <w:rFonts w:ascii="Times New Roman" w:hAnsi="Times New Roman"/>
          <w:b/>
          <w:sz w:val="24"/>
          <w:szCs w:val="24"/>
          <w:lang w:val="sr-Cyrl-RS"/>
        </w:rPr>
        <w:t>за период 01.01.2015-31.12.2018</w:t>
      </w:r>
    </w:p>
    <w:p w14:paraId="7AAC0E60" w14:textId="77777777" w:rsidR="00B813CA" w:rsidRPr="00C75200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ru-RU"/>
        </w:rPr>
      </w:pPr>
    </w:p>
    <w:p w14:paraId="35B06F7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F9B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0D6DE9" w:rsidRPr="00626F64" w14:paraId="0CF38C1D" w14:textId="77777777" w:rsidTr="0065341F">
        <w:trPr>
          <w:jc w:val="center"/>
        </w:trPr>
        <w:tc>
          <w:tcPr>
            <w:tcW w:w="566" w:type="dxa"/>
          </w:tcPr>
          <w:p w14:paraId="291E70A4" w14:textId="72E9308D" w:rsidR="000D6DE9" w:rsidRPr="004079EB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10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0FD417CD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2009985755013</w:t>
            </w:r>
          </w:p>
        </w:tc>
        <w:tc>
          <w:tcPr>
            <w:tcW w:w="1702" w:type="dxa"/>
          </w:tcPr>
          <w:p w14:paraId="56A1CD3E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Милена В. Алексић</w:t>
            </w:r>
          </w:p>
        </w:tc>
        <w:tc>
          <w:tcPr>
            <w:tcW w:w="1275" w:type="dxa"/>
          </w:tcPr>
          <w:p w14:paraId="184B9F1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822E77C" w14:textId="3BC3E117" w:rsidR="000D6DE9" w:rsidRPr="009D29E1" w:rsidRDefault="00783C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22.06.2016.</w:t>
            </w:r>
          </w:p>
        </w:tc>
        <w:tc>
          <w:tcPr>
            <w:tcW w:w="853" w:type="dxa"/>
          </w:tcPr>
          <w:p w14:paraId="5E174761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3E1A2B15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D6DE9" w:rsidRPr="00626F64" w14:paraId="765F61D4" w14:textId="77777777" w:rsidTr="0065341F">
        <w:trPr>
          <w:jc w:val="center"/>
        </w:trPr>
        <w:tc>
          <w:tcPr>
            <w:tcW w:w="566" w:type="dxa"/>
          </w:tcPr>
          <w:p w14:paraId="7652F2F3" w14:textId="5BD849EE" w:rsidR="000D6DE9" w:rsidRPr="004079EB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11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73F39E1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0903982410037</w:t>
            </w:r>
          </w:p>
        </w:tc>
        <w:tc>
          <w:tcPr>
            <w:tcW w:w="1702" w:type="dxa"/>
          </w:tcPr>
          <w:p w14:paraId="7F9C5243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Никола Р. Станковић</w:t>
            </w:r>
          </w:p>
        </w:tc>
        <w:tc>
          <w:tcPr>
            <w:tcW w:w="1275" w:type="dxa"/>
          </w:tcPr>
          <w:p w14:paraId="2B0CD944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6F7C22C" w14:textId="47410D7D" w:rsidR="000D6DE9" w:rsidRPr="009D29E1" w:rsidRDefault="00783C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25.04.2018.</w:t>
            </w:r>
          </w:p>
        </w:tc>
        <w:tc>
          <w:tcPr>
            <w:tcW w:w="853" w:type="dxa"/>
          </w:tcPr>
          <w:p w14:paraId="09E0DBDE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25F8AE0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BDBE01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5A7F9B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="00B813CA"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5830DEDB" w14:textId="77777777" w:rsidR="000D7795" w:rsidRDefault="00C75200">
      <w:bookmarkStart w:id="0" w:name="_GoBack"/>
      <w:bookmarkEnd w:id="0"/>
    </w:p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CA"/>
    <w:rsid w:val="00010366"/>
    <w:rsid w:val="000107BB"/>
    <w:rsid w:val="00057E88"/>
    <w:rsid w:val="000D6DE9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E0284"/>
    <w:rsid w:val="005B43E2"/>
    <w:rsid w:val="005E0776"/>
    <w:rsid w:val="0065341F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B774EA"/>
    <w:rsid w:val="00B813CA"/>
    <w:rsid w:val="00BF4AFF"/>
    <w:rsid w:val="00C27C16"/>
    <w:rsid w:val="00C5434C"/>
    <w:rsid w:val="00C75200"/>
    <w:rsid w:val="00D649EF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5D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3</cp:revision>
  <dcterms:created xsi:type="dcterms:W3CDTF">2019-12-15T01:21:00Z</dcterms:created>
  <dcterms:modified xsi:type="dcterms:W3CDTF">2019-12-17T22:53:00Z</dcterms:modified>
</cp:coreProperties>
</file>