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B92" w:rsidRDefault="006C4B92" w:rsidP="006C4B92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6C4B92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Табела</w:t>
      </w:r>
      <w:proofErr w:type="spellEnd"/>
      <w:r w:rsidRPr="006C4B9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9.2</w:t>
      </w:r>
      <w:r w:rsidRPr="006C4B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 </w:t>
      </w:r>
      <w:proofErr w:type="spellStart"/>
      <w:r w:rsidRPr="006C4B92">
        <w:rPr>
          <w:rFonts w:ascii="Times New Roman" w:eastAsia="Calibri" w:hAnsi="Times New Roman" w:cs="Times New Roman"/>
          <w:sz w:val="24"/>
          <w:szCs w:val="24"/>
          <w:lang w:val="en-US"/>
        </w:rPr>
        <w:t>Попис</w:t>
      </w:r>
      <w:proofErr w:type="spellEnd"/>
      <w:r w:rsidRPr="006C4B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4B92">
        <w:rPr>
          <w:rFonts w:ascii="Times New Roman" w:eastAsia="Calibri" w:hAnsi="Times New Roman" w:cs="Times New Roman"/>
          <w:sz w:val="24"/>
          <w:szCs w:val="24"/>
          <w:lang w:val="en-US"/>
        </w:rPr>
        <w:t>информатичких</w:t>
      </w:r>
      <w:proofErr w:type="spellEnd"/>
      <w:r w:rsidRPr="006C4B9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C4B92">
        <w:rPr>
          <w:rFonts w:ascii="Times New Roman" w:eastAsia="Calibri" w:hAnsi="Times New Roman" w:cs="Times New Roman"/>
          <w:sz w:val="24"/>
          <w:szCs w:val="24"/>
          <w:lang w:val="en-US"/>
        </w:rPr>
        <w:t>ресурса</w:t>
      </w:r>
      <w:proofErr w:type="spellEnd"/>
      <w:r w:rsidRPr="006C4B9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који се користе на студијском програму МАС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Туризам</w:t>
      </w:r>
    </w:p>
    <w:p w:rsidR="006C4B92" w:rsidRDefault="006C4B92" w:rsidP="006C4B92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496"/>
        <w:gridCol w:w="3827"/>
      </w:tblGrid>
      <w:tr w:rsidR="006C4B92" w:rsidRPr="0011413B" w:rsidTr="00E014D9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b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b/>
                <w:sz w:val="24"/>
                <w:szCs w:val="24"/>
                <w:lang w:val="sr-Cyrl-CS"/>
              </w:rPr>
              <w:t>Редни</w:t>
            </w:r>
          </w:p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b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b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b/>
                <w:sz w:val="24"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MS Mincho" w:hAnsi="Calibri" w:cs="Calibri"/>
                <w:b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b/>
                <w:sz w:val="24"/>
                <w:szCs w:val="24"/>
                <w:lang w:val="sr-Cyrl-CS"/>
              </w:rPr>
              <w:t>Број</w:t>
            </w:r>
          </w:p>
        </w:tc>
      </w:tr>
      <w:tr w:rsidR="006C4B92" w:rsidRPr="0011413B" w:rsidTr="00E014D9">
        <w:tc>
          <w:tcPr>
            <w:tcW w:w="882" w:type="dxa"/>
            <w:vAlign w:val="center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MS Mincho" w:hAnsi="Calibri" w:cs="Calibri"/>
                <w:sz w:val="24"/>
                <w:szCs w:val="24"/>
                <w:lang w:val="sr-Cyrl-RS"/>
              </w:rPr>
            </w:pPr>
            <w:r>
              <w:rPr>
                <w:rFonts w:ascii="Calibri" w:eastAsia="MS Mincho" w:hAnsi="Calibri" w:cs="Calibri"/>
                <w:sz w:val="24"/>
                <w:szCs w:val="24"/>
                <w:lang w:val="sr-Cyrl-RS"/>
              </w:rPr>
              <w:t>једна ИТ учионица</w:t>
            </w:r>
            <w:r w:rsidRPr="0011413B">
              <w:rPr>
                <w:rFonts w:ascii="Calibri" w:eastAsia="MS Mincho" w:hAnsi="Calibri" w:cs="Calibri"/>
                <w:sz w:val="24"/>
                <w:szCs w:val="24"/>
              </w:rPr>
              <w:t xml:space="preserve"> </w:t>
            </w:r>
            <w:r w:rsidRPr="0011413B">
              <w:rPr>
                <w:rFonts w:ascii="Calibri" w:eastAsia="MS Mincho" w:hAnsi="Calibri" w:cs="Calibri"/>
                <w:sz w:val="24"/>
                <w:szCs w:val="24"/>
                <w:lang w:val="sr-Cyrl-RS"/>
              </w:rPr>
              <w:t>са</w:t>
            </w:r>
            <w:r w:rsidRPr="0011413B">
              <w:rPr>
                <w:rFonts w:ascii="Calibri" w:eastAsia="MS Mincho" w:hAnsi="Calibri" w:cs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Calibri" w:eastAsia="MS Mincho" w:hAnsi="Calibri" w:cs="Calibri"/>
                <w:sz w:val="24"/>
                <w:szCs w:val="24"/>
                <w:lang w:val="sr-Cyrl-RS"/>
              </w:rPr>
              <w:t>1</w:t>
            </w:r>
            <w:r w:rsidRPr="0011413B">
              <w:rPr>
                <w:rFonts w:ascii="Calibri" w:eastAsia="MS Mincho" w:hAnsi="Calibri" w:cs="Calibri"/>
                <w:sz w:val="24"/>
                <w:szCs w:val="24"/>
                <w:lang w:val="en-US"/>
              </w:rPr>
              <w:t>5</w:t>
            </w:r>
            <w:r w:rsidRPr="0011413B">
              <w:rPr>
                <w:rFonts w:ascii="Calibri" w:eastAsia="MS Mincho" w:hAnsi="Calibri" w:cs="Calibri"/>
                <w:sz w:val="24"/>
                <w:szCs w:val="24"/>
                <w:lang w:val="sr-Cyrl-RS"/>
              </w:rPr>
              <w:t xml:space="preserve"> рачунара</w:t>
            </w:r>
            <w:r w:rsidRPr="0011413B">
              <w:rPr>
                <w:rFonts w:ascii="Calibri" w:eastAsia="MS Mincho" w:hAnsi="Calibri" w:cs="Calibri"/>
                <w:sz w:val="24"/>
                <w:szCs w:val="24"/>
                <w:lang w:val="en-US"/>
              </w:rPr>
              <w:t xml:space="preserve"> </w:t>
            </w:r>
          </w:p>
        </w:tc>
      </w:tr>
      <w:tr w:rsidR="006C4B92" w:rsidRPr="0011413B" w:rsidTr="00E014D9">
        <w:tc>
          <w:tcPr>
            <w:tcW w:w="882" w:type="dxa"/>
            <w:vAlign w:val="center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MS Mincho" w:hAnsi="Calibri" w:cs="Calibri"/>
                <w:sz w:val="24"/>
                <w:szCs w:val="24"/>
                <w:lang w:val="en-US"/>
              </w:rPr>
            </w:pPr>
            <w:r>
              <w:rPr>
                <w:rFonts w:ascii="Calibri" w:eastAsia="MS Mincho" w:hAnsi="Calibri" w:cs="Calibri"/>
                <w:sz w:val="24"/>
                <w:szCs w:val="24"/>
                <w:lang w:val="en-US"/>
              </w:rPr>
              <w:t>16</w:t>
            </w:r>
          </w:p>
        </w:tc>
      </w:tr>
      <w:tr w:rsidR="006C4B92" w:rsidRPr="0011413B" w:rsidTr="00E014D9">
        <w:tc>
          <w:tcPr>
            <w:tcW w:w="882" w:type="dxa"/>
            <w:vAlign w:val="center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MS Mincho" w:hAnsi="Calibri" w:cs="Calibri"/>
                <w:sz w:val="24"/>
                <w:szCs w:val="24"/>
                <w:lang w:val="en-U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en-US"/>
              </w:rPr>
              <w:t>42</w:t>
            </w:r>
          </w:p>
        </w:tc>
      </w:tr>
      <w:tr w:rsidR="006C4B92" w:rsidRPr="0011413B" w:rsidTr="00E014D9">
        <w:tc>
          <w:tcPr>
            <w:tcW w:w="882" w:type="dxa"/>
            <w:vAlign w:val="center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MS Mincho" w:hAnsi="Calibri" w:cs="Calibri"/>
                <w:sz w:val="24"/>
                <w:szCs w:val="24"/>
                <w:lang w:val="en-U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en-US"/>
              </w:rPr>
              <w:t>5</w:t>
            </w:r>
          </w:p>
        </w:tc>
      </w:tr>
      <w:tr w:rsidR="006C4B92" w:rsidRPr="0011413B" w:rsidTr="00E014D9">
        <w:tc>
          <w:tcPr>
            <w:tcW w:w="882" w:type="dxa"/>
            <w:vAlign w:val="center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MS Mincho" w:hAnsi="Calibri" w:cs="Calibri"/>
                <w:sz w:val="24"/>
                <w:szCs w:val="24"/>
                <w:lang w:val="en-U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en-US"/>
              </w:rPr>
              <w:t>14</w:t>
            </w:r>
          </w:p>
        </w:tc>
      </w:tr>
      <w:tr w:rsidR="006C4B92" w:rsidRPr="0011413B" w:rsidTr="00E014D9">
        <w:tc>
          <w:tcPr>
            <w:tcW w:w="882" w:type="dxa"/>
            <w:vAlign w:val="center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sr-Cyrl-CS"/>
              </w:rPr>
              <w:t>Видео бимови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>
              <w:rPr>
                <w:rFonts w:ascii="Calibri" w:eastAsia="Cambria" w:hAnsi="Calibri" w:cs="Calibri"/>
                <w:sz w:val="24"/>
                <w:szCs w:val="24"/>
                <w:lang w:val="uz-Cyrl-UZ"/>
              </w:rPr>
              <w:t>8</w:t>
            </w:r>
          </w:p>
        </w:tc>
      </w:tr>
      <w:tr w:rsidR="006C4B92" w:rsidRPr="0011413B" w:rsidTr="00E014D9">
        <w:tc>
          <w:tcPr>
            <w:tcW w:w="882" w:type="dxa"/>
            <w:vAlign w:val="center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MS Mincho" w:hAnsi="Calibri" w:cs="Calibri"/>
                <w:sz w:val="24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Calibri" w:hAnsi="Calibri" w:cs="Calibri"/>
                <w:sz w:val="24"/>
                <w:szCs w:val="24"/>
                <w:lang w:val="uz-Cyrl-UZ"/>
              </w:rPr>
              <w:t>/</w:t>
            </w:r>
          </w:p>
        </w:tc>
      </w:tr>
      <w:tr w:rsidR="006C4B92" w:rsidRPr="0011413B" w:rsidTr="00E014D9">
        <w:tc>
          <w:tcPr>
            <w:tcW w:w="882" w:type="dxa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Cambria" w:hAnsi="Calibri" w:cs="Calibri"/>
                <w:sz w:val="24"/>
                <w:szCs w:val="24"/>
                <w:lang w:val="uz-Cyrl-UZ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  <w:lang w:val="uz-Cyrl-UZ"/>
              </w:rPr>
            </w:pPr>
            <w:r w:rsidRPr="0011413B">
              <w:rPr>
                <w:rFonts w:ascii="Calibri" w:eastAsia="Cambria" w:hAnsi="Calibri" w:cs="Calibri"/>
                <w:sz w:val="24"/>
                <w:szCs w:val="24"/>
                <w:lang w:val="sr-Cyrl-CS"/>
              </w:rPr>
              <w:t>1</w:t>
            </w:r>
          </w:p>
        </w:tc>
      </w:tr>
      <w:tr w:rsidR="006C4B92" w:rsidRPr="0011413B" w:rsidTr="00E014D9">
        <w:tc>
          <w:tcPr>
            <w:tcW w:w="882" w:type="dxa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Cambria" w:hAnsi="Calibri" w:cs="Calibri"/>
                <w:sz w:val="24"/>
                <w:szCs w:val="24"/>
                <w:lang w:val="sr-Cyrl-RS"/>
              </w:rPr>
              <w:t>С</w:t>
            </w:r>
            <w:r w:rsidRPr="0011413B">
              <w:rPr>
                <w:rFonts w:ascii="Calibri" w:eastAsia="Cambria" w:hAnsi="Calibri" w:cs="Calibri"/>
                <w:sz w:val="24"/>
                <w:szCs w:val="24"/>
                <w:lang w:val="uz-Cyrl-UZ"/>
              </w:rPr>
              <w:t>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  <w:lang w:val="uz-Cyrl-UZ"/>
              </w:rPr>
            </w:pPr>
            <w:r w:rsidRPr="0011413B">
              <w:rPr>
                <w:rFonts w:ascii="Calibri" w:eastAsia="Cambria" w:hAnsi="Calibri" w:cs="Calibri"/>
                <w:sz w:val="24"/>
                <w:szCs w:val="24"/>
                <w:lang w:val="sr-Cyrl-RS"/>
              </w:rPr>
              <w:t>1</w:t>
            </w:r>
          </w:p>
        </w:tc>
      </w:tr>
      <w:tr w:rsidR="006C4B92" w:rsidRPr="0011413B" w:rsidTr="00E014D9">
        <w:tc>
          <w:tcPr>
            <w:tcW w:w="882" w:type="dxa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  <w:r w:rsidRPr="0011413B">
              <w:rPr>
                <w:rFonts w:ascii="Calibri" w:eastAsia="Cambria" w:hAnsi="Calibri" w:cs="Calibri"/>
                <w:sz w:val="24"/>
                <w:szCs w:val="24"/>
                <w:lang w:val="uz-Cyrl-UZ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  <w:lang w:val="uz-Cyrl-UZ"/>
              </w:rPr>
            </w:pPr>
            <w:r w:rsidRPr="0011413B">
              <w:rPr>
                <w:rFonts w:ascii="Calibri" w:eastAsia="Cambria" w:hAnsi="Calibri" w:cs="Calibri"/>
                <w:sz w:val="24"/>
                <w:szCs w:val="24"/>
                <w:lang w:val="sr-Cyrl-RS"/>
              </w:rPr>
              <w:t>1</w:t>
            </w:r>
          </w:p>
        </w:tc>
      </w:tr>
      <w:tr w:rsidR="006C4B92" w:rsidRPr="0011413B" w:rsidTr="00E014D9">
        <w:tc>
          <w:tcPr>
            <w:tcW w:w="882" w:type="dxa"/>
          </w:tcPr>
          <w:p w:rsidR="006C4B92" w:rsidRPr="0011413B" w:rsidRDefault="006C4B92" w:rsidP="00E014D9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="Calibri" w:eastAsia="MS Mincho" w:hAnsi="Calibri" w:cs="Calibr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left"/>
              <w:rPr>
                <w:rFonts w:ascii="Calibri" w:eastAsia="Cambria" w:hAnsi="Calibri" w:cs="Calibri"/>
                <w:sz w:val="24"/>
                <w:szCs w:val="24"/>
                <w:lang w:val="sr-Cyrl-RS"/>
              </w:rPr>
            </w:pPr>
            <w:r w:rsidRPr="0011413B">
              <w:rPr>
                <w:rFonts w:ascii="Calibri" w:eastAsia="Cambria" w:hAnsi="Calibri" w:cs="Calibri"/>
                <w:sz w:val="24"/>
                <w:szCs w:val="24"/>
                <w:lang w:val="sr-Cyrl-RS"/>
              </w:rPr>
              <w:t>Видео-конференцијски систем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B92" w:rsidRPr="0011413B" w:rsidRDefault="006C4B92" w:rsidP="00E014D9">
            <w:pPr>
              <w:spacing w:before="0"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val="sr-Cyrl-RS"/>
              </w:rPr>
            </w:pPr>
            <w:r w:rsidRPr="0011413B">
              <w:rPr>
                <w:rFonts w:ascii="Calibri" w:eastAsia="Cambria" w:hAnsi="Calibri" w:cs="Calibri"/>
                <w:sz w:val="24"/>
                <w:szCs w:val="24"/>
                <w:lang w:val="sr-Cyrl-RS"/>
              </w:rPr>
              <w:t>2</w:t>
            </w:r>
          </w:p>
        </w:tc>
      </w:tr>
    </w:tbl>
    <w:p w:rsidR="006C4B92" w:rsidRPr="006C4B92" w:rsidRDefault="006C4B92" w:rsidP="006C4B92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3F29A5" w:rsidRDefault="003F29A5">
      <w:bookmarkStart w:id="0" w:name="_GoBack"/>
      <w:bookmarkEnd w:id="0"/>
    </w:p>
    <w:sectPr w:rsidR="003F2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92"/>
    <w:rsid w:val="003F29A5"/>
    <w:rsid w:val="006C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AC9A0-0E30-472C-9ED7-B5CC55C52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B92"/>
    <w:pPr>
      <w:spacing w:before="24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Gocic</dc:creator>
  <cp:keywords/>
  <dc:description/>
  <cp:lastModifiedBy>M Gocic</cp:lastModifiedBy>
  <cp:revision>1</cp:revision>
  <dcterms:created xsi:type="dcterms:W3CDTF">2019-12-09T12:56:00Z</dcterms:created>
  <dcterms:modified xsi:type="dcterms:W3CDTF">2019-12-09T12:58:00Z</dcterms:modified>
</cp:coreProperties>
</file>