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54487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701BD42E" w:rsidR="00CC3F76" w:rsidRPr="0087152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871521">
              <w:rPr>
                <w:rFonts w:ascii="Times New Roman" w:hAnsi="Times New Roman"/>
                <w:bCs/>
                <w:sz w:val="20"/>
                <w:szCs w:val="20"/>
              </w:rPr>
              <w:t>Experimental organic chemistry</w:t>
            </w:r>
            <w:bookmarkEnd w:id="0"/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2168B8B9" w:rsidR="00CC3F76" w:rsidRPr="0087152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871521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71521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Aleksandra S. Đorđević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50610C08" w:rsidR="00CC3F76" w:rsidRPr="0087152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871521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71521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3DAF5B50" w:rsidR="00CC3F76" w:rsidRPr="0087152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871521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71521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B4EF0B2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66B132E2" w:rsidR="00871521" w:rsidRPr="00871521" w:rsidRDefault="00871521" w:rsidP="0087152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The aim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of the course is to learn basics of </w:t>
            </w: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safe work and bas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ic experimental techniques that are </w:t>
            </w: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used in organic chemistry laboratories.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6F9F14D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0FA0C873" w14:textId="77777777" w:rsidR="00871521" w:rsidRPr="00871521" w:rsidRDefault="00871521" w:rsidP="0087152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Upon successful completion of this course, the student is able to:</w:t>
            </w:r>
          </w:p>
          <w:p w14:paraId="26368E6A" w14:textId="016E40E9" w:rsidR="00871521" w:rsidRPr="00871521" w:rsidRDefault="00871521" w:rsidP="0087152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- works inde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pendently in the </w:t>
            </w: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organic chemistry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laboratory</w:t>
            </w: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11B481AB" w14:textId="183C5621" w:rsidR="00871521" w:rsidRPr="00871521" w:rsidRDefault="00871521" w:rsidP="0087152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- choose appropriate work techniques (filtration, distillation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crystallization, sublimation, </w:t>
            </w: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extractions and chromatography) depending on the given problems.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5DC0EE2D" w14:textId="7B12A9AB" w:rsidR="00871521" w:rsidRPr="00871521" w:rsidRDefault="00871521" w:rsidP="0087152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xperimental techniques used in organic chemistry laboratories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in theory. 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Filtration tec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hniques. Distillations (distillation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, fraction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al distillation, steam distillation, reduced 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pressure and short-path distillation). Extractions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techniques. Crystallization. 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Sublimation. Drying of liquids and solutions of organic compounds. Chro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matography (thin layer, on 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columns, high performance gas and liquid chromatography). Separation of mixtures.</w:t>
            </w:r>
          </w:p>
          <w:p w14:paraId="1603F657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1EDA215E" w14:textId="3F19A1DD" w:rsidR="00871521" w:rsidRPr="00871521" w:rsidRDefault="00871521" w:rsidP="0087152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Filtr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ation techniques. Distillations.</w:t>
            </w:r>
          </w:p>
          <w:p w14:paraId="291719C4" w14:textId="57013D6A" w:rsidR="00871521" w:rsidRPr="00871521" w:rsidRDefault="00871521" w:rsidP="0087152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Extractions Crystallizatio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n. Sublimation. Liquid drying i 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solutions of organic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compounds. Chromatography 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thin layer and on a column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). Separation of mixtures. </w:t>
            </w:r>
            <w:r w:rsidRPr="00871521">
              <w:rPr>
                <w:rFonts w:ascii="Times New Roman" w:hAnsi="Times New Roman"/>
                <w:iCs/>
                <w:sz w:val="20"/>
                <w:szCs w:val="20"/>
              </w:rPr>
              <w:t>Demonstration of mixture analysis on gas chromatograph and HPLC chromatograph.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59DFF45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32BC395" w14:textId="77777777" w:rsidR="00871521" w:rsidRPr="00871521" w:rsidRDefault="00871521" w:rsidP="0087152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Ž.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Čeković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Esperimentalna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organska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hemija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Hemijski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Univerzitet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Beogradu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, 1995.</w:t>
            </w:r>
          </w:p>
          <w:p w14:paraId="48C0F25A" w14:textId="4CF30B57" w:rsidR="00871521" w:rsidRPr="00871521" w:rsidRDefault="00871521" w:rsidP="0087152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B.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Bastić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, M.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Piletić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Praktikum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organske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, 1.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deo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Tehnološko-metalurški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Univerzitet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Beogradu</w:t>
            </w:r>
            <w:proofErr w:type="spellEnd"/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, 1983.</w:t>
            </w:r>
          </w:p>
          <w:p w14:paraId="68441527" w14:textId="72250B46" w:rsidR="00871521" w:rsidRPr="00871521" w:rsidRDefault="00871521" w:rsidP="0087152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521">
              <w:rPr>
                <w:rFonts w:ascii="Times New Roman" w:hAnsi="Times New Roman"/>
                <w:bCs/>
                <w:sz w:val="20"/>
                <w:szCs w:val="20"/>
              </w:rPr>
              <w:t>Vogel's Textbook of Practical Organic Chemistry, Longman, London 1978.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187F31EB" w:rsidR="00CC3F76" w:rsidRPr="0087152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8715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7152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4E584398" w:rsidR="00CC3F76" w:rsidRPr="0087152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8715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715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69D292D1" w:rsidR="00CC3F76" w:rsidRPr="0087152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8715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71521">
              <w:rPr>
                <w:rFonts w:ascii="Times New Roman" w:hAnsi="Times New Roman"/>
                <w:bCs/>
                <w:sz w:val="20"/>
                <w:szCs w:val="20"/>
              </w:rPr>
              <w:t>lectures, experimental work, consultations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4E575DDA" w:rsidR="00CC3F76" w:rsidRPr="00871521" w:rsidRDefault="0087152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64EA04E8" w:rsidR="00CC3F76" w:rsidRPr="00871521" w:rsidRDefault="0087152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08B84CB0" w:rsidR="00CC3F76" w:rsidRPr="00871521" w:rsidRDefault="0087152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00CB2621" w:rsidR="00CC3F76" w:rsidRPr="00871521" w:rsidRDefault="0087152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2162C345" w:rsidR="00CC3F76" w:rsidRPr="00871521" w:rsidRDefault="0087152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521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3B0A5-4B54-497B-A31E-801BB2DE1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</cp:lastModifiedBy>
  <cp:revision>2</cp:revision>
  <dcterms:created xsi:type="dcterms:W3CDTF">2022-12-23T14:51:00Z</dcterms:created>
  <dcterms:modified xsi:type="dcterms:W3CDTF">2022-12-23T14:51:00Z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