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8A4D4D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1C67FC6C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49340C" w:rsidRPr="0049340C">
              <w:rPr>
                <w:rFonts w:ascii="Times New Roman" w:hAnsi="Times New Roman"/>
                <w:sz w:val="20"/>
                <w:szCs w:val="20"/>
              </w:rPr>
              <w:t xml:space="preserve">Metrics of </w:t>
            </w:r>
            <w:r w:rsidR="00810277">
              <w:rPr>
                <w:rFonts w:ascii="Times New Roman" w:hAnsi="Times New Roman"/>
                <w:sz w:val="20"/>
                <w:szCs w:val="20"/>
              </w:rPr>
              <w:t>C</w:t>
            </w:r>
            <w:r w:rsidR="00CA2C93" w:rsidRPr="0049340C">
              <w:rPr>
                <w:rFonts w:ascii="Times New Roman" w:hAnsi="Times New Roman"/>
                <w:sz w:val="20"/>
                <w:szCs w:val="20"/>
              </w:rPr>
              <w:t>olor</w:t>
            </w:r>
            <w:r w:rsidR="00871C03" w:rsidRPr="00871C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CA2C93">
              <w:rPr>
                <w:rFonts w:ascii="Times New Roman" w:hAnsi="Times New Roman"/>
                <w:sz w:val="20"/>
                <w:szCs w:val="20"/>
              </w:rPr>
              <w:t>3</w:t>
            </w:r>
            <w:r w:rsidR="0049340C">
              <w:rPr>
                <w:rFonts w:ascii="Times New Roman" w:hAnsi="Times New Roman"/>
                <w:sz w:val="20"/>
                <w:szCs w:val="20"/>
              </w:rPr>
              <w:t>9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33338340" w:rsidR="00CC3F76" w:rsidRPr="00CA2C93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CA2C93">
              <w:rPr>
                <w:rFonts w:ascii="Times New Roman" w:hAnsi="Times New Roman"/>
                <w:sz w:val="20"/>
                <w:szCs w:val="20"/>
              </w:rPr>
              <w:t xml:space="preserve">Milena </w:t>
            </w:r>
            <w:r w:rsidR="002C0A7A">
              <w:rPr>
                <w:rFonts w:ascii="Times New Roman" w:hAnsi="Times New Roman"/>
                <w:sz w:val="20"/>
                <w:szCs w:val="20"/>
              </w:rPr>
              <w:t xml:space="preserve">N. </w:t>
            </w:r>
            <w:r w:rsidR="00CA2C93">
              <w:rPr>
                <w:rFonts w:ascii="Times New Roman" w:hAnsi="Times New Roman"/>
                <w:sz w:val="20"/>
                <w:szCs w:val="20"/>
              </w:rPr>
              <w:t>Miljkovi</w:t>
            </w:r>
            <w:r w:rsidR="00CA2C93">
              <w:rPr>
                <w:rFonts w:ascii="Times New Roman" w:hAnsi="Times New Roman"/>
                <w:sz w:val="20"/>
                <w:szCs w:val="20"/>
                <w:lang w:val="sr-Latn-RS"/>
              </w:rPr>
              <w:t>ć</w:t>
            </w:r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A26751" w14:textId="47958E03" w:rsidR="0060661F" w:rsidRDefault="00CE7231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2E08F3D1" w14:textId="77777777" w:rsidR="00CA2C93" w:rsidRDefault="0049340C" w:rsidP="0049340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40C">
              <w:rPr>
                <w:rFonts w:ascii="Times New Roman" w:hAnsi="Times New Roman"/>
                <w:sz w:val="20"/>
                <w:szCs w:val="20"/>
              </w:rPr>
              <w:t>Acquiring knowledge for the objective evaluation of color as a psychophysical event; the possibility of applying knowledge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340C">
              <w:rPr>
                <w:rFonts w:ascii="Times New Roman" w:hAnsi="Times New Roman"/>
                <w:sz w:val="20"/>
                <w:szCs w:val="20"/>
              </w:rPr>
              <w:t xml:space="preserve">prescription and quality control of </w:t>
            </w:r>
            <w:r>
              <w:rPr>
                <w:rFonts w:ascii="Times New Roman" w:hAnsi="Times New Roman"/>
                <w:sz w:val="20"/>
                <w:szCs w:val="20"/>
              </w:rPr>
              <w:t>color</w:t>
            </w:r>
            <w:r w:rsidRPr="004934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using</w:t>
            </w:r>
            <w:r w:rsidRPr="0049340C">
              <w:rPr>
                <w:rFonts w:ascii="Times New Roman" w:hAnsi="Times New Roman"/>
                <w:sz w:val="20"/>
                <w:szCs w:val="20"/>
              </w:rPr>
              <w:t xml:space="preserve"> a spectral photometer.</w:t>
            </w:r>
          </w:p>
          <w:p w14:paraId="4F147635" w14:textId="757BEB90" w:rsidR="0049340C" w:rsidRPr="0060661F" w:rsidRDefault="0049340C" w:rsidP="0049340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D1154BB" w14:textId="106262E0" w:rsidR="00193B78" w:rsidRDefault="00CE7231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160E92F" w14:textId="77777777" w:rsidR="006C2329" w:rsidRDefault="0049340C" w:rsidP="0049340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40C">
              <w:rPr>
                <w:rFonts w:ascii="Times New Roman" w:hAnsi="Times New Roman"/>
                <w:sz w:val="20"/>
                <w:szCs w:val="20"/>
              </w:rPr>
              <w:t>The course provides students with fundamental and advanced knowledge necessary for the development of metric programs and systems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340C">
              <w:rPr>
                <w:rFonts w:ascii="Times New Roman" w:hAnsi="Times New Roman"/>
                <w:sz w:val="20"/>
                <w:szCs w:val="20"/>
              </w:rPr>
              <w:t>used for numerical evaluation of color; ability to create recipes for correcting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340C">
              <w:rPr>
                <w:rFonts w:ascii="Times New Roman" w:hAnsi="Times New Roman"/>
                <w:sz w:val="20"/>
                <w:szCs w:val="20"/>
              </w:rPr>
              <w:t>uneven coloring for different color groups and appropriate substrates.</w:t>
            </w:r>
          </w:p>
          <w:p w14:paraId="11B481AB" w14:textId="1F6D5BA1" w:rsidR="0049340C" w:rsidRPr="0060661F" w:rsidRDefault="0049340C" w:rsidP="0049340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1047D9D5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2F7C80BE" w14:textId="6C502734" w:rsidR="000A7C07" w:rsidRPr="000A7C07" w:rsidRDefault="000A7C07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0CDC4BF8" w14:textId="5256ED0E" w:rsidR="006C2329" w:rsidRDefault="00810277" w:rsidP="008102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0277">
              <w:rPr>
                <w:rFonts w:ascii="Times New Roman" w:hAnsi="Times New Roman"/>
                <w:sz w:val="20"/>
                <w:szCs w:val="20"/>
              </w:rPr>
              <w:t>Color as a physical phenomenon. Light, color, constitution. Conventional theories. Modern theories of the origin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810277">
              <w:rPr>
                <w:rFonts w:ascii="Times New Roman" w:hAnsi="Times New Roman"/>
                <w:sz w:val="20"/>
                <w:szCs w:val="20"/>
              </w:rPr>
              <w:t>of colors. Reactive basics of dye synthesis. Color classification. Color nomenclature. Psychophysics of colors. Color formation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810277">
              <w:rPr>
                <w:rFonts w:ascii="Times New Roman" w:hAnsi="Times New Roman"/>
                <w:sz w:val="20"/>
                <w:szCs w:val="20"/>
              </w:rPr>
              <w:t>at the molecular level. Color dimensions. Numerical evaluation of color. CIE chromaticity diagram.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810277">
              <w:rPr>
                <w:rFonts w:ascii="Times New Roman" w:hAnsi="Times New Roman"/>
                <w:sz w:val="20"/>
                <w:szCs w:val="20"/>
              </w:rPr>
              <w:t>Metametry. Application of color metrics in the chemical industry. Measurement technique.</w:t>
            </w:r>
          </w:p>
          <w:p w14:paraId="291719C4" w14:textId="2C1A6D35" w:rsidR="00810277" w:rsidRPr="00B65D38" w:rsidRDefault="00810277" w:rsidP="008102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26696B7B" w14:textId="121BCE99" w:rsidR="00810277" w:rsidRDefault="00810277" w:rsidP="008102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M. </w:t>
            </w:r>
            <w:r w:rsidRPr="00810277">
              <w:rPr>
                <w:rFonts w:ascii="Times New Roman" w:hAnsi="Times New Roman"/>
                <w:sz w:val="20"/>
                <w:szCs w:val="20"/>
              </w:rPr>
              <w:t>Novaković, Teorija i tehnologija tekstila bojenjem i štampanjem, BMG Beograd, 1996.</w:t>
            </w:r>
          </w:p>
          <w:p w14:paraId="54E879F2" w14:textId="79297EA5" w:rsidR="00810277" w:rsidRPr="00810277" w:rsidRDefault="00810277" w:rsidP="008102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0277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H. </w:t>
            </w:r>
            <w:r w:rsidRPr="00810277">
              <w:rPr>
                <w:rFonts w:ascii="Times New Roman" w:hAnsi="Times New Roman"/>
                <w:sz w:val="20"/>
                <w:szCs w:val="20"/>
              </w:rPr>
              <w:t>Zollinger, Color Chemistry, Wiley VCH Verlag GmbH, 2008.</w:t>
            </w:r>
          </w:p>
          <w:p w14:paraId="7CED7FE3" w14:textId="10915AD8" w:rsidR="00A85AC6" w:rsidRPr="00810277" w:rsidRDefault="00810277" w:rsidP="0081027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0277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B. </w:t>
            </w:r>
            <w:r w:rsidRPr="00810277">
              <w:rPr>
                <w:rFonts w:ascii="Times New Roman" w:hAnsi="Times New Roman"/>
                <w:sz w:val="20"/>
                <w:szCs w:val="20"/>
              </w:rPr>
              <w:t xml:space="preserve">Meyer,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H. R. </w:t>
            </w:r>
            <w:r w:rsidRPr="00810277">
              <w:rPr>
                <w:rFonts w:ascii="Times New Roman" w:hAnsi="Times New Roman"/>
                <w:sz w:val="20"/>
                <w:szCs w:val="20"/>
              </w:rPr>
              <w:t>Zollinger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10277">
              <w:rPr>
                <w:rFonts w:ascii="Times New Roman" w:hAnsi="Times New Roman"/>
                <w:sz w:val="20"/>
                <w:szCs w:val="20"/>
              </w:rPr>
              <w:t xml:space="preserve"> Farbmetrik, Einführung für farbereïfachleute in der Textil-Papier-und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810277">
              <w:rPr>
                <w:rFonts w:ascii="Times New Roman" w:hAnsi="Times New Roman"/>
                <w:sz w:val="20"/>
                <w:szCs w:val="20"/>
              </w:rPr>
              <w:t>Lederindustrie, Sandoz Ag Basel, Schweiz 1989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  <w:p w14:paraId="68441527" w14:textId="044F9AAD" w:rsidR="00810277" w:rsidRPr="00810277" w:rsidRDefault="00810277" w:rsidP="0081027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6618FD88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192016" w:rsidRPr="00192016">
              <w:rPr>
                <w:rFonts w:ascii="Times New Roman" w:hAnsi="Times New Roman"/>
                <w:sz w:val="20"/>
                <w:szCs w:val="20"/>
              </w:rPr>
              <w:t>lectures, seminars, consultations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216DED08" w:rsidR="00B65D38" w:rsidRPr="00B65D38" w:rsidRDefault="007A2BDF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7A2BDF">
              <w:rPr>
                <w:rFonts w:ascii="Times New Roman" w:hAnsi="Times New Roman"/>
                <w:sz w:val="20"/>
                <w:szCs w:val="20"/>
              </w:rPr>
              <w:t xml:space="preserve">activity during the lecture - </w:t>
            </w:r>
            <w:r w:rsidR="00810277">
              <w:rPr>
                <w:rFonts w:ascii="Times New Roman" w:hAnsi="Times New Roman"/>
                <w:sz w:val="20"/>
                <w:szCs w:val="20"/>
              </w:rPr>
              <w:t>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points; seminar</w:t>
            </w:r>
            <w:r w:rsidR="002C17A3">
              <w:rPr>
                <w:rFonts w:ascii="Times New Roman" w:hAnsi="Times New Roman"/>
                <w:sz w:val="20"/>
                <w:szCs w:val="20"/>
              </w:rPr>
              <w:t xml:space="preserve"> work</w:t>
            </w:r>
            <w:r w:rsidR="00192016">
              <w:rPr>
                <w:rFonts w:ascii="Times New Roman" w:hAnsi="Times New Roman"/>
                <w:sz w:val="20"/>
                <w:szCs w:val="20"/>
              </w:rPr>
              <w:t>s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2016">
              <w:rPr>
                <w:rFonts w:ascii="Times New Roman" w:hAnsi="Times New Roman"/>
                <w:sz w:val="20"/>
                <w:szCs w:val="20"/>
              </w:rPr>
              <w:t>-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0277">
              <w:rPr>
                <w:rFonts w:ascii="Times New Roman" w:hAnsi="Times New Roman"/>
                <w:sz w:val="20"/>
                <w:szCs w:val="20"/>
              </w:rPr>
              <w:t>2</w:t>
            </w:r>
            <w:r w:rsidR="00192016">
              <w:rPr>
                <w:rFonts w:ascii="Times New Roman" w:hAnsi="Times New Roman"/>
                <w:sz w:val="20"/>
                <w:szCs w:val="20"/>
              </w:rPr>
              <w:t>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 points; </w:t>
            </w:r>
            <w:r w:rsidR="00192016">
              <w:rPr>
                <w:rFonts w:ascii="Times New Roman" w:hAnsi="Times New Roman"/>
                <w:sz w:val="20"/>
                <w:szCs w:val="20"/>
              </w:rPr>
              <w:t xml:space="preserve">written 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 xml:space="preserve">exam - </w:t>
            </w:r>
            <w:r w:rsidR="00192016">
              <w:rPr>
                <w:rFonts w:ascii="Times New Roman" w:hAnsi="Times New Roman"/>
                <w:sz w:val="20"/>
                <w:szCs w:val="20"/>
              </w:rPr>
              <w:t>5</w:t>
            </w:r>
            <w:r w:rsidRPr="007A2BDF">
              <w:rPr>
                <w:rFonts w:ascii="Times New Roman" w:hAnsi="Times New Roman"/>
                <w:sz w:val="20"/>
                <w:szCs w:val="20"/>
              </w:rPr>
              <w:t>0 points</w:t>
            </w:r>
            <w:r w:rsidR="00810277">
              <w:rPr>
                <w:rFonts w:ascii="Times New Roman" w:hAnsi="Times New Roman"/>
                <w:sz w:val="20"/>
                <w:szCs w:val="20"/>
              </w:rPr>
              <w:t>; oral exam - 20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A8A"/>
    <w:multiLevelType w:val="hybridMultilevel"/>
    <w:tmpl w:val="5AA03710"/>
    <w:lvl w:ilvl="0" w:tplc="A79CB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21046">
    <w:abstractNumId w:val="0"/>
  </w:num>
  <w:num w:numId="2" w16cid:durableId="212784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A7C07"/>
    <w:rsid w:val="000C5BD4"/>
    <w:rsid w:val="000D6D5E"/>
    <w:rsid w:val="00120A0B"/>
    <w:rsid w:val="001401BF"/>
    <w:rsid w:val="001815B5"/>
    <w:rsid w:val="00192016"/>
    <w:rsid w:val="00193B78"/>
    <w:rsid w:val="001E486E"/>
    <w:rsid w:val="001F0E37"/>
    <w:rsid w:val="001F526C"/>
    <w:rsid w:val="00216CCD"/>
    <w:rsid w:val="00266037"/>
    <w:rsid w:val="002A4B0C"/>
    <w:rsid w:val="002C0A7A"/>
    <w:rsid w:val="002C17A3"/>
    <w:rsid w:val="003219CA"/>
    <w:rsid w:val="00345627"/>
    <w:rsid w:val="00375D47"/>
    <w:rsid w:val="0037769A"/>
    <w:rsid w:val="004525D6"/>
    <w:rsid w:val="00474C37"/>
    <w:rsid w:val="0048349C"/>
    <w:rsid w:val="0049340C"/>
    <w:rsid w:val="005452A0"/>
    <w:rsid w:val="0057337A"/>
    <w:rsid w:val="00577CCF"/>
    <w:rsid w:val="00587F3E"/>
    <w:rsid w:val="005F59F8"/>
    <w:rsid w:val="0060661F"/>
    <w:rsid w:val="00646453"/>
    <w:rsid w:val="006A01B9"/>
    <w:rsid w:val="006C2329"/>
    <w:rsid w:val="006F5231"/>
    <w:rsid w:val="006F59DB"/>
    <w:rsid w:val="0072027E"/>
    <w:rsid w:val="00776EB4"/>
    <w:rsid w:val="007A2BDF"/>
    <w:rsid w:val="007B6E97"/>
    <w:rsid w:val="00810277"/>
    <w:rsid w:val="00871839"/>
    <w:rsid w:val="00871C03"/>
    <w:rsid w:val="009232D0"/>
    <w:rsid w:val="00924B3B"/>
    <w:rsid w:val="009334F4"/>
    <w:rsid w:val="009503C3"/>
    <w:rsid w:val="00965F0F"/>
    <w:rsid w:val="009808F2"/>
    <w:rsid w:val="009C220E"/>
    <w:rsid w:val="009E32F4"/>
    <w:rsid w:val="00A671C6"/>
    <w:rsid w:val="00A85AC6"/>
    <w:rsid w:val="00A8601C"/>
    <w:rsid w:val="00B65D38"/>
    <w:rsid w:val="00BB0BA6"/>
    <w:rsid w:val="00BF752B"/>
    <w:rsid w:val="00C341B2"/>
    <w:rsid w:val="00C4043C"/>
    <w:rsid w:val="00C462FD"/>
    <w:rsid w:val="00C47988"/>
    <w:rsid w:val="00CA2C93"/>
    <w:rsid w:val="00CC3F76"/>
    <w:rsid w:val="00CD546A"/>
    <w:rsid w:val="00CE7231"/>
    <w:rsid w:val="00D939D4"/>
    <w:rsid w:val="00E9057F"/>
    <w:rsid w:val="00F67284"/>
    <w:rsid w:val="00F828B3"/>
    <w:rsid w:val="00FA5352"/>
    <w:rsid w:val="00FC3178"/>
    <w:rsid w:val="00FF55C0"/>
    <w:rsid w:val="00FF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7EE301-5E18-46B4-A7CF-94E7FA533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Aleksandra Pavlovic</cp:lastModifiedBy>
  <cp:revision>4</cp:revision>
  <dcterms:created xsi:type="dcterms:W3CDTF">2022-12-24T18:12:00Z</dcterms:created>
  <dcterms:modified xsi:type="dcterms:W3CDTF">2022-12-24T18:20:00Z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