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BDF39" w14:textId="77777777" w:rsidR="00683D23" w:rsidRPr="00092214" w:rsidRDefault="00683D23" w:rsidP="00683D23">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683D23" w:rsidRPr="00092214" w14:paraId="7803DA5B" w14:textId="77777777" w:rsidTr="006F408B">
        <w:trPr>
          <w:trHeight w:val="227"/>
          <w:jc w:val="center"/>
        </w:trPr>
        <w:tc>
          <w:tcPr>
            <w:tcW w:w="9573" w:type="dxa"/>
            <w:gridSpan w:val="5"/>
            <w:vAlign w:val="center"/>
          </w:tcPr>
          <w:p w14:paraId="407F8AFD" w14:textId="77777777" w:rsidR="00683D23" w:rsidRPr="00CE7231" w:rsidRDefault="00683D23" w:rsidP="006F408B">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00683D23" w:rsidRPr="00092214" w14:paraId="21F3D165" w14:textId="77777777" w:rsidTr="006F408B">
        <w:trPr>
          <w:trHeight w:val="227"/>
          <w:jc w:val="center"/>
        </w:trPr>
        <w:tc>
          <w:tcPr>
            <w:tcW w:w="9573" w:type="dxa"/>
            <w:gridSpan w:val="5"/>
            <w:vAlign w:val="center"/>
          </w:tcPr>
          <w:p w14:paraId="46DCDC14" w14:textId="12654A69" w:rsidR="00683D23" w:rsidRPr="00683D23" w:rsidRDefault="00683D23" w:rsidP="006F408B">
            <w:pPr>
              <w:tabs>
                <w:tab w:val="left" w:pos="567"/>
              </w:tabs>
              <w:spacing w:after="60"/>
              <w:rPr>
                <w:rFonts w:ascii="Times New Roman" w:hAnsi="Times New Roman"/>
                <w:sz w:val="20"/>
                <w:szCs w:val="20"/>
                <w:lang w:val="sr-Cyrl-RS"/>
              </w:rPr>
            </w:pPr>
            <w:r>
              <w:rPr>
                <w:rFonts w:ascii="Times New Roman" w:hAnsi="Times New Roman"/>
                <w:b/>
                <w:bCs/>
                <w:sz w:val="20"/>
                <w:szCs w:val="20"/>
              </w:rPr>
              <w:t>Course title</w:t>
            </w:r>
            <w:r>
              <w:rPr>
                <w:rFonts w:ascii="Times New Roman" w:hAnsi="Times New Roman"/>
                <w:b/>
                <w:bCs/>
                <w:sz w:val="20"/>
                <w:szCs w:val="20"/>
                <w:lang w:val="sr-Cyrl-RS"/>
              </w:rPr>
              <w:t xml:space="preserve">: </w:t>
            </w:r>
            <w:proofErr w:type="spellStart"/>
            <w:r w:rsidRPr="00683D23">
              <w:rPr>
                <w:rFonts w:ascii="Times New Roman" w:hAnsi="Times New Roman"/>
                <w:sz w:val="20"/>
                <w:szCs w:val="20"/>
                <w:lang w:val="sr-Cyrl-RS"/>
              </w:rPr>
              <w:t>Computational</w:t>
            </w:r>
            <w:proofErr w:type="spellEnd"/>
            <w:r w:rsidRPr="00683D23">
              <w:rPr>
                <w:rFonts w:ascii="Times New Roman" w:hAnsi="Times New Roman"/>
                <w:sz w:val="20"/>
                <w:szCs w:val="20"/>
                <w:lang w:val="sr-Cyrl-RS"/>
              </w:rPr>
              <w:t xml:space="preserve"> </w:t>
            </w:r>
            <w:proofErr w:type="spellStart"/>
            <w:r w:rsidRPr="00683D23">
              <w:rPr>
                <w:rFonts w:ascii="Times New Roman" w:hAnsi="Times New Roman"/>
                <w:sz w:val="20"/>
                <w:szCs w:val="20"/>
                <w:lang w:val="sr-Cyrl-RS"/>
              </w:rPr>
              <w:t>Chemistry</w:t>
            </w:r>
            <w:proofErr w:type="spellEnd"/>
            <w:r w:rsidRPr="00683D23">
              <w:rPr>
                <w:rFonts w:ascii="Times New Roman" w:hAnsi="Times New Roman"/>
                <w:sz w:val="20"/>
                <w:szCs w:val="20"/>
                <w:lang w:val="sr-Cyrl-RS"/>
              </w:rPr>
              <w:t xml:space="preserve"> (H223C)</w:t>
            </w:r>
          </w:p>
        </w:tc>
      </w:tr>
      <w:tr w:rsidR="00683D23" w:rsidRPr="00092214" w14:paraId="32001425" w14:textId="77777777" w:rsidTr="006F408B">
        <w:trPr>
          <w:trHeight w:val="227"/>
          <w:jc w:val="center"/>
        </w:trPr>
        <w:tc>
          <w:tcPr>
            <w:tcW w:w="9573" w:type="dxa"/>
            <w:gridSpan w:val="5"/>
            <w:vAlign w:val="center"/>
          </w:tcPr>
          <w:p w14:paraId="21B4D946" w14:textId="6695666D" w:rsidR="00683D23" w:rsidRPr="00683D23" w:rsidRDefault="00683D23"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Cyrl-CS"/>
              </w:rPr>
              <w:t xml:space="preserve">: </w:t>
            </w:r>
            <w:r w:rsidRPr="00683D23">
              <w:rPr>
                <w:rFonts w:ascii="Times New Roman" w:hAnsi="Times New Roman"/>
                <w:sz w:val="20"/>
                <w:szCs w:val="20"/>
                <w:lang w:val="sr-Latn-RS"/>
              </w:rPr>
              <w:t>Marija S. Genčić</w:t>
            </w:r>
          </w:p>
        </w:tc>
      </w:tr>
      <w:tr w:rsidR="00683D23" w:rsidRPr="00092214" w14:paraId="64900F41" w14:textId="77777777" w:rsidTr="006F408B">
        <w:trPr>
          <w:trHeight w:val="227"/>
          <w:jc w:val="center"/>
        </w:trPr>
        <w:tc>
          <w:tcPr>
            <w:tcW w:w="9573" w:type="dxa"/>
            <w:gridSpan w:val="5"/>
            <w:vAlign w:val="center"/>
          </w:tcPr>
          <w:p w14:paraId="48118E62" w14:textId="43D9E048" w:rsidR="00683D23" w:rsidRPr="00683D23" w:rsidRDefault="00683D23"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683D23">
              <w:rPr>
                <w:rFonts w:ascii="Times New Roman" w:hAnsi="Times New Roman"/>
                <w:sz w:val="20"/>
                <w:szCs w:val="20"/>
                <w:lang w:val="sr-Latn-RS"/>
              </w:rPr>
              <w:t>compulsory</w:t>
            </w:r>
            <w:proofErr w:type="spellEnd"/>
          </w:p>
        </w:tc>
      </w:tr>
      <w:tr w:rsidR="00683D23" w:rsidRPr="00092214" w14:paraId="51195136" w14:textId="77777777" w:rsidTr="006F408B">
        <w:trPr>
          <w:trHeight w:val="227"/>
          <w:jc w:val="center"/>
        </w:trPr>
        <w:tc>
          <w:tcPr>
            <w:tcW w:w="9573" w:type="dxa"/>
            <w:gridSpan w:val="5"/>
            <w:vAlign w:val="center"/>
          </w:tcPr>
          <w:p w14:paraId="05A61FA9" w14:textId="78AACDE4" w:rsidR="00683D23" w:rsidRPr="00683D23" w:rsidRDefault="00683D23"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4</w:t>
            </w:r>
          </w:p>
        </w:tc>
      </w:tr>
      <w:tr w:rsidR="00683D23" w:rsidRPr="00092214" w14:paraId="5D8EB93F" w14:textId="77777777" w:rsidTr="006F408B">
        <w:trPr>
          <w:trHeight w:val="227"/>
          <w:jc w:val="center"/>
        </w:trPr>
        <w:tc>
          <w:tcPr>
            <w:tcW w:w="9573" w:type="dxa"/>
            <w:gridSpan w:val="5"/>
            <w:vAlign w:val="center"/>
          </w:tcPr>
          <w:p w14:paraId="534D7502" w14:textId="58062E5E" w:rsidR="00683D23" w:rsidRPr="00683D23" w:rsidRDefault="00683D23" w:rsidP="006F408B">
            <w:pPr>
              <w:tabs>
                <w:tab w:val="left" w:pos="567"/>
              </w:tabs>
              <w:spacing w:after="60"/>
              <w:rPr>
                <w:rFonts w:ascii="Times New Roman" w:hAnsi="Times New Roman"/>
                <w:sz w:val="20"/>
                <w:szCs w:val="20"/>
              </w:rPr>
            </w:pPr>
            <w:r w:rsidRPr="00CE7231">
              <w:rPr>
                <w:rFonts w:ascii="Times New Roman" w:hAnsi="Times New Roman"/>
                <w:b/>
                <w:bCs/>
                <w:sz w:val="20"/>
                <w:szCs w:val="20"/>
              </w:rPr>
              <w:t>Course objectives</w:t>
            </w:r>
            <w:r>
              <w:rPr>
                <w:rFonts w:ascii="Times New Roman" w:hAnsi="Times New Roman"/>
                <w:b/>
                <w:bCs/>
                <w:sz w:val="20"/>
                <w:szCs w:val="20"/>
              </w:rPr>
              <w:t xml:space="preserve">: </w:t>
            </w:r>
            <w:r w:rsidRPr="00683D23">
              <w:rPr>
                <w:rFonts w:ascii="Times New Roman" w:hAnsi="Times New Roman"/>
                <w:sz w:val="20"/>
                <w:szCs w:val="20"/>
              </w:rPr>
              <w:t>Obtaining the necessary basic knowledge and skills for the use of various computer methods, as well as the necessity of their application in chemistry. Advanced solving of questions and problems that cannot be solved experimentally, but only with the use of computers. Getting to know the importance of molecular modeling, different computer methods and the possibilities of their application for the study of geometry and optimization of molecules.</w:t>
            </w:r>
          </w:p>
        </w:tc>
      </w:tr>
      <w:tr w:rsidR="00683D23" w:rsidRPr="00092214" w14:paraId="1FA4C8EC" w14:textId="77777777" w:rsidTr="006F408B">
        <w:trPr>
          <w:trHeight w:val="227"/>
          <w:jc w:val="center"/>
        </w:trPr>
        <w:tc>
          <w:tcPr>
            <w:tcW w:w="9573" w:type="dxa"/>
            <w:gridSpan w:val="5"/>
            <w:vAlign w:val="center"/>
          </w:tcPr>
          <w:p w14:paraId="476598D4" w14:textId="21A1A5A2" w:rsidR="00683D23" w:rsidRPr="00CE7231" w:rsidRDefault="00683D23" w:rsidP="006F408B">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r>
              <w:rPr>
                <w:rFonts w:ascii="Times New Roman" w:hAnsi="Times New Roman"/>
                <w:b/>
                <w:bCs/>
                <w:sz w:val="20"/>
                <w:szCs w:val="20"/>
              </w:rPr>
              <w:t xml:space="preserve">: </w:t>
            </w:r>
            <w:r w:rsidRPr="00683D23">
              <w:rPr>
                <w:rFonts w:ascii="Times New Roman" w:hAnsi="Times New Roman"/>
                <w:sz w:val="20"/>
                <w:szCs w:val="20"/>
              </w:rPr>
              <w:t xml:space="preserve">Upon successful completion of this course, the student </w:t>
            </w:r>
            <w:proofErr w:type="gramStart"/>
            <w:r w:rsidRPr="00683D23">
              <w:rPr>
                <w:rFonts w:ascii="Times New Roman" w:hAnsi="Times New Roman"/>
                <w:sz w:val="20"/>
                <w:szCs w:val="20"/>
              </w:rPr>
              <w:t>is able to</w:t>
            </w:r>
            <w:proofErr w:type="gramEnd"/>
            <w:r w:rsidRPr="00683D23">
              <w:rPr>
                <w:rFonts w:ascii="Times New Roman" w:hAnsi="Times New Roman"/>
                <w:sz w:val="20"/>
                <w:szCs w:val="20"/>
              </w:rPr>
              <w:t xml:space="preserve"> use various computational methods for molecular modeling, learned what chemical informatics is and which problems in chemistry can be solved using an informatics approach. They will acquire skills in using Spartan and Gaussian software packages and independence in modeling various chemical phenomena.</w:t>
            </w:r>
          </w:p>
        </w:tc>
      </w:tr>
      <w:tr w:rsidR="00683D23" w:rsidRPr="00092214" w14:paraId="485D59DB" w14:textId="77777777" w:rsidTr="006F408B">
        <w:trPr>
          <w:trHeight w:val="227"/>
          <w:jc w:val="center"/>
        </w:trPr>
        <w:tc>
          <w:tcPr>
            <w:tcW w:w="9573" w:type="dxa"/>
            <w:gridSpan w:val="5"/>
            <w:vAlign w:val="center"/>
          </w:tcPr>
          <w:p w14:paraId="0FBCB94A" w14:textId="77777777" w:rsidR="00683D23" w:rsidRDefault="00683D23" w:rsidP="006F408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561CFE29" w14:textId="515C09F9" w:rsidR="00683D23" w:rsidRDefault="00683D23"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52F7894C" w14:textId="08071C45" w:rsidR="00683D23" w:rsidRPr="00683D23" w:rsidRDefault="00683D23" w:rsidP="006F408B">
            <w:pPr>
              <w:tabs>
                <w:tab w:val="left" w:pos="567"/>
              </w:tabs>
              <w:spacing w:after="60"/>
              <w:jc w:val="both"/>
              <w:rPr>
                <w:rFonts w:ascii="Times New Roman" w:hAnsi="Times New Roman"/>
                <w:sz w:val="20"/>
                <w:szCs w:val="20"/>
              </w:rPr>
            </w:pPr>
            <w:r w:rsidRPr="00683D23">
              <w:rPr>
                <w:rFonts w:ascii="Times New Roman" w:hAnsi="Times New Roman"/>
                <w:sz w:val="20"/>
                <w:szCs w:val="20"/>
              </w:rPr>
              <w:t>Concept of computational chemistry. Programming languages. Computer methods in chemistry. Molecular mechanics - potential energy functions. Molecular mechanics - field of forces. Calculation of molecular geometry, geometry optimization. Methods based on quantum mechanics. Ab initio methods. DFT methods. Comparison of ab initio and DFT methods. Conformational analysis. Molecular dynamics. Molecular recognition, electrostatic potential surface. Chemical informatics. Connecting the structure of molecules and the behavior of substances.</w:t>
            </w:r>
          </w:p>
          <w:p w14:paraId="4CE75F11" w14:textId="77777777" w:rsidR="00683D23" w:rsidRDefault="00683D23"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314F402A" w14:textId="50EB77AD" w:rsidR="00683D23" w:rsidRPr="00683D23" w:rsidRDefault="00683D23" w:rsidP="006F408B">
            <w:pPr>
              <w:tabs>
                <w:tab w:val="left" w:pos="567"/>
              </w:tabs>
              <w:spacing w:after="60"/>
              <w:jc w:val="both"/>
              <w:rPr>
                <w:rFonts w:ascii="Times New Roman" w:hAnsi="Times New Roman"/>
                <w:sz w:val="20"/>
                <w:szCs w:val="20"/>
              </w:rPr>
            </w:pPr>
            <w:r w:rsidRPr="00683D23">
              <w:rPr>
                <w:rFonts w:ascii="Times New Roman" w:hAnsi="Times New Roman"/>
                <w:sz w:val="20"/>
                <w:szCs w:val="20"/>
              </w:rPr>
              <w:t xml:space="preserve">Theoretical exercises. Using Spartan and Gaussian software packages. Molecular mechanics, molecular mechanics methodology, potential energy functions, optimization algorithms, geometry optimization of </w:t>
            </w:r>
            <w:proofErr w:type="gramStart"/>
            <w:r w:rsidRPr="00683D23">
              <w:rPr>
                <w:rFonts w:ascii="Times New Roman" w:hAnsi="Times New Roman"/>
                <w:sz w:val="20"/>
                <w:szCs w:val="20"/>
              </w:rPr>
              <w:t>a large number of</w:t>
            </w:r>
            <w:proofErr w:type="gramEnd"/>
            <w:r w:rsidRPr="00683D23">
              <w:rPr>
                <w:rFonts w:ascii="Times New Roman" w:hAnsi="Times New Roman"/>
                <w:sz w:val="20"/>
                <w:szCs w:val="20"/>
              </w:rPr>
              <w:t xml:space="preserve"> molecules, conformational analysis of different molecules. Ab initio methods, application of programs based on ab initio methods. DFT methods and corresponding programs. Application of ab initio and DFT methods for solving problems in chemistry. Basics of programming, algorithm, writing programs to solve some problems in chemistry. Use of chemical informatics methods. Use of data banks.</w:t>
            </w:r>
          </w:p>
        </w:tc>
      </w:tr>
      <w:tr w:rsidR="00683D23" w:rsidRPr="001815B5" w14:paraId="683156E7" w14:textId="77777777" w:rsidTr="006F408B">
        <w:trPr>
          <w:trHeight w:val="227"/>
          <w:jc w:val="center"/>
        </w:trPr>
        <w:tc>
          <w:tcPr>
            <w:tcW w:w="9573" w:type="dxa"/>
            <w:gridSpan w:val="5"/>
            <w:vAlign w:val="center"/>
          </w:tcPr>
          <w:p w14:paraId="61850F4F" w14:textId="77777777" w:rsidR="00683D23" w:rsidRDefault="00683D23" w:rsidP="006F408B">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576EEC6B" w14:textId="77777777" w:rsidR="00683D23" w:rsidRPr="00683D23" w:rsidRDefault="00683D23" w:rsidP="00683D23">
            <w:pPr>
              <w:tabs>
                <w:tab w:val="left" w:pos="567"/>
              </w:tabs>
              <w:spacing w:after="60"/>
              <w:rPr>
                <w:rFonts w:ascii="Times New Roman" w:hAnsi="Times New Roman"/>
                <w:sz w:val="20"/>
                <w:szCs w:val="20"/>
              </w:rPr>
            </w:pPr>
            <w:r w:rsidRPr="00683D23">
              <w:rPr>
                <w:rFonts w:ascii="Times New Roman" w:hAnsi="Times New Roman"/>
                <w:sz w:val="20"/>
                <w:szCs w:val="20"/>
              </w:rPr>
              <w:t xml:space="preserve">1. S. </w:t>
            </w:r>
            <w:proofErr w:type="spellStart"/>
            <w:r w:rsidRPr="00683D23">
              <w:rPr>
                <w:rFonts w:ascii="Times New Roman" w:hAnsi="Times New Roman"/>
                <w:sz w:val="20"/>
                <w:szCs w:val="20"/>
              </w:rPr>
              <w:t>Marković</w:t>
            </w:r>
            <w:proofErr w:type="spellEnd"/>
            <w:r w:rsidRPr="00683D23">
              <w:rPr>
                <w:rFonts w:ascii="Times New Roman" w:hAnsi="Times New Roman"/>
                <w:sz w:val="20"/>
                <w:szCs w:val="20"/>
              </w:rPr>
              <w:t xml:space="preserve">, Z. </w:t>
            </w:r>
            <w:proofErr w:type="spellStart"/>
            <w:r w:rsidRPr="00683D23">
              <w:rPr>
                <w:rFonts w:ascii="Times New Roman" w:hAnsi="Times New Roman"/>
                <w:sz w:val="20"/>
                <w:szCs w:val="20"/>
              </w:rPr>
              <w:t>Marković</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Molekulsko</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modeliranje</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Centar</w:t>
            </w:r>
            <w:proofErr w:type="spellEnd"/>
            <w:r w:rsidRPr="00683D23">
              <w:rPr>
                <w:rFonts w:ascii="Times New Roman" w:hAnsi="Times New Roman"/>
                <w:sz w:val="20"/>
                <w:szCs w:val="20"/>
              </w:rPr>
              <w:t xml:space="preserve"> za </w:t>
            </w:r>
            <w:proofErr w:type="spellStart"/>
            <w:r w:rsidRPr="00683D23">
              <w:rPr>
                <w:rFonts w:ascii="Times New Roman" w:hAnsi="Times New Roman"/>
                <w:sz w:val="20"/>
                <w:szCs w:val="20"/>
              </w:rPr>
              <w:t>naučno-istraživački</w:t>
            </w:r>
            <w:proofErr w:type="spellEnd"/>
            <w:r w:rsidRPr="00683D23">
              <w:rPr>
                <w:rFonts w:ascii="Times New Roman" w:hAnsi="Times New Roman"/>
                <w:sz w:val="20"/>
                <w:szCs w:val="20"/>
              </w:rPr>
              <w:t xml:space="preserve"> rad Srpske </w:t>
            </w:r>
            <w:proofErr w:type="spellStart"/>
            <w:r w:rsidRPr="00683D23">
              <w:rPr>
                <w:rFonts w:ascii="Times New Roman" w:hAnsi="Times New Roman"/>
                <w:sz w:val="20"/>
                <w:szCs w:val="20"/>
              </w:rPr>
              <w:t>akademije</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nauka</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i</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umetnosti</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i</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Univerzitet</w:t>
            </w:r>
            <w:proofErr w:type="spellEnd"/>
            <w:r w:rsidRPr="00683D23">
              <w:rPr>
                <w:rFonts w:ascii="Times New Roman" w:hAnsi="Times New Roman"/>
                <w:sz w:val="20"/>
                <w:szCs w:val="20"/>
              </w:rPr>
              <w:t xml:space="preserve"> u </w:t>
            </w:r>
            <w:proofErr w:type="spellStart"/>
            <w:r w:rsidRPr="00683D23">
              <w:rPr>
                <w:rFonts w:ascii="Times New Roman" w:hAnsi="Times New Roman"/>
                <w:sz w:val="20"/>
                <w:szCs w:val="20"/>
              </w:rPr>
              <w:t>Kragujevcu</w:t>
            </w:r>
            <w:proofErr w:type="spellEnd"/>
            <w:r w:rsidRPr="00683D23">
              <w:rPr>
                <w:rFonts w:ascii="Times New Roman" w:hAnsi="Times New Roman"/>
                <w:sz w:val="20"/>
                <w:szCs w:val="20"/>
              </w:rPr>
              <w:t>, Kragujevac, 2012.</w:t>
            </w:r>
          </w:p>
          <w:p w14:paraId="5570AC92" w14:textId="77777777" w:rsidR="00683D23" w:rsidRPr="00683D23" w:rsidRDefault="00683D23" w:rsidP="00683D23">
            <w:pPr>
              <w:tabs>
                <w:tab w:val="left" w:pos="567"/>
              </w:tabs>
              <w:spacing w:after="60"/>
              <w:rPr>
                <w:rFonts w:ascii="Times New Roman" w:hAnsi="Times New Roman"/>
                <w:sz w:val="20"/>
                <w:szCs w:val="20"/>
              </w:rPr>
            </w:pPr>
            <w:r w:rsidRPr="00683D23">
              <w:rPr>
                <w:rFonts w:ascii="Times New Roman" w:hAnsi="Times New Roman"/>
                <w:sz w:val="20"/>
                <w:szCs w:val="20"/>
              </w:rPr>
              <w:t xml:space="preserve">2. M. </w:t>
            </w:r>
            <w:proofErr w:type="spellStart"/>
            <w:r w:rsidRPr="00683D23">
              <w:rPr>
                <w:rFonts w:ascii="Times New Roman" w:hAnsi="Times New Roman"/>
                <w:sz w:val="20"/>
                <w:szCs w:val="20"/>
              </w:rPr>
              <w:t>Zlatanović</w:t>
            </w:r>
            <w:proofErr w:type="spellEnd"/>
            <w:r w:rsidRPr="00683D23">
              <w:rPr>
                <w:rFonts w:ascii="Times New Roman" w:hAnsi="Times New Roman"/>
                <w:sz w:val="20"/>
                <w:szCs w:val="20"/>
              </w:rPr>
              <w:t xml:space="preserve">, D. </w:t>
            </w:r>
            <w:proofErr w:type="spellStart"/>
            <w:r w:rsidRPr="00683D23">
              <w:rPr>
                <w:rFonts w:ascii="Times New Roman" w:hAnsi="Times New Roman"/>
                <w:sz w:val="20"/>
                <w:szCs w:val="20"/>
              </w:rPr>
              <w:t>Petrović</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Osnovi</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molekulskog</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modelovanja</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praktikum</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Hemijski</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fakultet</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Univerzitet</w:t>
            </w:r>
            <w:proofErr w:type="spellEnd"/>
            <w:r w:rsidRPr="00683D23">
              <w:rPr>
                <w:rFonts w:ascii="Times New Roman" w:hAnsi="Times New Roman"/>
                <w:sz w:val="20"/>
                <w:szCs w:val="20"/>
              </w:rPr>
              <w:t xml:space="preserve"> u </w:t>
            </w:r>
            <w:proofErr w:type="spellStart"/>
            <w:r w:rsidRPr="00683D23">
              <w:rPr>
                <w:rFonts w:ascii="Times New Roman" w:hAnsi="Times New Roman"/>
                <w:sz w:val="20"/>
                <w:szCs w:val="20"/>
              </w:rPr>
              <w:t>Beogradu</w:t>
            </w:r>
            <w:proofErr w:type="spellEnd"/>
            <w:r w:rsidRPr="00683D23">
              <w:rPr>
                <w:rFonts w:ascii="Times New Roman" w:hAnsi="Times New Roman"/>
                <w:sz w:val="20"/>
                <w:szCs w:val="20"/>
              </w:rPr>
              <w:t>, 2016.</w:t>
            </w:r>
          </w:p>
          <w:p w14:paraId="5E9945DD" w14:textId="77777777" w:rsidR="00683D23" w:rsidRPr="00683D23" w:rsidRDefault="00683D23" w:rsidP="00683D23">
            <w:pPr>
              <w:tabs>
                <w:tab w:val="left" w:pos="567"/>
              </w:tabs>
              <w:spacing w:after="60"/>
              <w:rPr>
                <w:rFonts w:ascii="Times New Roman" w:hAnsi="Times New Roman"/>
                <w:sz w:val="20"/>
                <w:szCs w:val="20"/>
              </w:rPr>
            </w:pPr>
            <w:proofErr w:type="spellStart"/>
            <w:r w:rsidRPr="00683D23">
              <w:rPr>
                <w:rFonts w:ascii="Times New Roman" w:hAnsi="Times New Roman"/>
                <w:sz w:val="20"/>
                <w:szCs w:val="20"/>
              </w:rPr>
              <w:t>Pomoćna</w:t>
            </w:r>
            <w:proofErr w:type="spellEnd"/>
            <w:r w:rsidRPr="00683D23">
              <w:rPr>
                <w:rFonts w:ascii="Times New Roman" w:hAnsi="Times New Roman"/>
                <w:sz w:val="20"/>
                <w:szCs w:val="20"/>
              </w:rPr>
              <w:t xml:space="preserve"> </w:t>
            </w:r>
            <w:proofErr w:type="spellStart"/>
            <w:r w:rsidRPr="00683D23">
              <w:rPr>
                <w:rFonts w:ascii="Times New Roman" w:hAnsi="Times New Roman"/>
                <w:sz w:val="20"/>
                <w:szCs w:val="20"/>
              </w:rPr>
              <w:t>literatura</w:t>
            </w:r>
            <w:proofErr w:type="spellEnd"/>
          </w:p>
          <w:p w14:paraId="391A0D8C" w14:textId="77777777" w:rsidR="00683D23" w:rsidRPr="00683D23" w:rsidRDefault="00683D23" w:rsidP="00683D23">
            <w:pPr>
              <w:tabs>
                <w:tab w:val="left" w:pos="567"/>
              </w:tabs>
              <w:spacing w:after="60"/>
              <w:rPr>
                <w:rFonts w:ascii="Times New Roman" w:hAnsi="Times New Roman"/>
                <w:sz w:val="20"/>
                <w:szCs w:val="20"/>
              </w:rPr>
            </w:pPr>
            <w:r w:rsidRPr="00683D23">
              <w:rPr>
                <w:rFonts w:ascii="Times New Roman" w:hAnsi="Times New Roman"/>
                <w:sz w:val="20"/>
                <w:szCs w:val="20"/>
              </w:rPr>
              <w:t xml:space="preserve">3. A. R. Leach, Molecular Modeling – principles and applications, 2nd ed., Pearson Education, 2001. </w:t>
            </w:r>
          </w:p>
          <w:p w14:paraId="404D1527" w14:textId="37867AAB" w:rsidR="00683D23" w:rsidRPr="00683D23" w:rsidRDefault="00683D23" w:rsidP="00683D23">
            <w:pPr>
              <w:tabs>
                <w:tab w:val="left" w:pos="567"/>
              </w:tabs>
              <w:spacing w:after="60"/>
              <w:rPr>
                <w:rFonts w:ascii="Times New Roman" w:hAnsi="Times New Roman"/>
                <w:sz w:val="20"/>
                <w:szCs w:val="20"/>
              </w:rPr>
            </w:pPr>
            <w:r w:rsidRPr="00683D23">
              <w:rPr>
                <w:rFonts w:ascii="Times New Roman" w:hAnsi="Times New Roman"/>
                <w:sz w:val="20"/>
                <w:szCs w:val="20"/>
              </w:rPr>
              <w:t>4. H.-D-</w:t>
            </w:r>
            <w:proofErr w:type="spellStart"/>
            <w:r w:rsidRPr="00683D23">
              <w:rPr>
                <w:rFonts w:ascii="Times New Roman" w:hAnsi="Times New Roman"/>
                <w:sz w:val="20"/>
                <w:szCs w:val="20"/>
              </w:rPr>
              <w:t>Höltje</w:t>
            </w:r>
            <w:proofErr w:type="spellEnd"/>
            <w:r w:rsidRPr="00683D23">
              <w:rPr>
                <w:rFonts w:ascii="Times New Roman" w:hAnsi="Times New Roman"/>
                <w:sz w:val="20"/>
                <w:szCs w:val="20"/>
              </w:rPr>
              <w:t xml:space="preserve">, W. </w:t>
            </w:r>
            <w:proofErr w:type="spellStart"/>
            <w:r w:rsidRPr="00683D23">
              <w:rPr>
                <w:rFonts w:ascii="Times New Roman" w:hAnsi="Times New Roman"/>
                <w:sz w:val="20"/>
                <w:szCs w:val="20"/>
              </w:rPr>
              <w:t>Sippl</w:t>
            </w:r>
            <w:proofErr w:type="spellEnd"/>
            <w:r w:rsidRPr="00683D23">
              <w:rPr>
                <w:rFonts w:ascii="Times New Roman" w:hAnsi="Times New Roman"/>
                <w:sz w:val="20"/>
                <w:szCs w:val="20"/>
              </w:rPr>
              <w:t xml:space="preserve">, D. Rognan, G. </w:t>
            </w:r>
            <w:proofErr w:type="spellStart"/>
            <w:r w:rsidRPr="00683D23">
              <w:rPr>
                <w:rFonts w:ascii="Times New Roman" w:hAnsi="Times New Roman"/>
                <w:sz w:val="20"/>
                <w:szCs w:val="20"/>
              </w:rPr>
              <w:t>Folkers</w:t>
            </w:r>
            <w:proofErr w:type="spellEnd"/>
            <w:r w:rsidRPr="00683D23">
              <w:rPr>
                <w:rFonts w:ascii="Times New Roman" w:hAnsi="Times New Roman"/>
                <w:sz w:val="20"/>
                <w:szCs w:val="20"/>
              </w:rPr>
              <w:t>, Molecular Modeling-basic principles and applications, 3rd ed., Wiley-VCH, 2008.</w:t>
            </w:r>
          </w:p>
        </w:tc>
      </w:tr>
      <w:tr w:rsidR="00683D23" w:rsidRPr="00092214" w14:paraId="72EAA084" w14:textId="77777777" w:rsidTr="006F408B">
        <w:trPr>
          <w:trHeight w:val="227"/>
          <w:jc w:val="center"/>
        </w:trPr>
        <w:tc>
          <w:tcPr>
            <w:tcW w:w="3146" w:type="dxa"/>
            <w:vAlign w:val="center"/>
          </w:tcPr>
          <w:p w14:paraId="47DFBEAC" w14:textId="77777777" w:rsidR="00683D23" w:rsidRPr="00CE7231" w:rsidRDefault="00683D23" w:rsidP="006F408B">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vAlign w:val="center"/>
          </w:tcPr>
          <w:p w14:paraId="6DA2B5C2" w14:textId="73534497" w:rsidR="00683D23" w:rsidRPr="00CE7231" w:rsidRDefault="00683D23" w:rsidP="006F408B">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30</w:t>
            </w:r>
          </w:p>
        </w:tc>
        <w:tc>
          <w:tcPr>
            <w:tcW w:w="3292" w:type="dxa"/>
            <w:gridSpan w:val="2"/>
            <w:vAlign w:val="center"/>
          </w:tcPr>
          <w:p w14:paraId="1623B530" w14:textId="0E83875E" w:rsidR="00683D23" w:rsidRPr="00CE7231" w:rsidRDefault="00683D23" w:rsidP="006F408B">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15</w:t>
            </w:r>
          </w:p>
        </w:tc>
      </w:tr>
      <w:tr w:rsidR="00683D23" w:rsidRPr="00092214" w14:paraId="2456CBA0" w14:textId="77777777" w:rsidTr="006F408B">
        <w:trPr>
          <w:trHeight w:val="227"/>
          <w:jc w:val="center"/>
        </w:trPr>
        <w:tc>
          <w:tcPr>
            <w:tcW w:w="9573" w:type="dxa"/>
            <w:gridSpan w:val="5"/>
            <w:vAlign w:val="center"/>
          </w:tcPr>
          <w:p w14:paraId="2E1CDCFE" w14:textId="216922B7" w:rsidR="00683D23" w:rsidRPr="00CE7231" w:rsidRDefault="00683D23" w:rsidP="006F408B">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 xml:space="preserve">: </w:t>
            </w:r>
            <w:r w:rsidRPr="00683D23">
              <w:rPr>
                <w:rFonts w:ascii="Times New Roman" w:hAnsi="Times New Roman"/>
                <w:sz w:val="20"/>
                <w:szCs w:val="20"/>
              </w:rPr>
              <w:t>Lectures, theoretical exercises, seminar work</w:t>
            </w:r>
          </w:p>
        </w:tc>
      </w:tr>
      <w:tr w:rsidR="00683D23" w:rsidRPr="00092214" w14:paraId="7C3729F2" w14:textId="77777777" w:rsidTr="006F408B">
        <w:trPr>
          <w:trHeight w:val="227"/>
          <w:jc w:val="center"/>
        </w:trPr>
        <w:tc>
          <w:tcPr>
            <w:tcW w:w="9573" w:type="dxa"/>
            <w:gridSpan w:val="5"/>
            <w:vAlign w:val="center"/>
          </w:tcPr>
          <w:p w14:paraId="30CE7A50" w14:textId="77777777" w:rsidR="00683D23" w:rsidRPr="00CE7231" w:rsidRDefault="00683D23"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683D23" w:rsidRPr="00092214" w14:paraId="36568971" w14:textId="77777777" w:rsidTr="006F408B">
        <w:trPr>
          <w:trHeight w:val="227"/>
          <w:jc w:val="center"/>
        </w:trPr>
        <w:tc>
          <w:tcPr>
            <w:tcW w:w="3146" w:type="dxa"/>
            <w:vAlign w:val="center"/>
          </w:tcPr>
          <w:p w14:paraId="6B5135C7" w14:textId="77777777" w:rsidR="00683D23" w:rsidRPr="00CE7231" w:rsidRDefault="00683D23" w:rsidP="006F408B">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vAlign w:val="center"/>
          </w:tcPr>
          <w:p w14:paraId="2588FFB7" w14:textId="77777777" w:rsidR="00683D23" w:rsidRPr="00CE7231" w:rsidRDefault="00683D23" w:rsidP="006F408B">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13C6E307" w14:textId="77777777" w:rsidR="00683D23" w:rsidRPr="00092214" w:rsidRDefault="00683D23" w:rsidP="006F408B">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vAlign w:val="center"/>
          </w:tcPr>
          <w:p w14:paraId="50004B53" w14:textId="77777777" w:rsidR="00683D23" w:rsidRPr="00A8601C" w:rsidRDefault="00683D23" w:rsidP="006F408B">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683D23" w:rsidRPr="00092214" w14:paraId="051CE198" w14:textId="77777777" w:rsidTr="006F408B">
        <w:trPr>
          <w:trHeight w:val="227"/>
          <w:jc w:val="center"/>
        </w:trPr>
        <w:tc>
          <w:tcPr>
            <w:tcW w:w="3146" w:type="dxa"/>
            <w:vAlign w:val="center"/>
          </w:tcPr>
          <w:p w14:paraId="30E3892C" w14:textId="77777777" w:rsidR="00683D23" w:rsidRPr="00092214" w:rsidRDefault="00683D23"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60" w:type="dxa"/>
            <w:vAlign w:val="center"/>
          </w:tcPr>
          <w:p w14:paraId="24121DA6" w14:textId="59659CB9" w:rsidR="00683D23" w:rsidRPr="00683D23" w:rsidRDefault="00683D23"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660839C7" w14:textId="77777777" w:rsidR="00683D23" w:rsidRPr="00092214" w:rsidRDefault="00683D23" w:rsidP="006F408B">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649D6447" w14:textId="7F539191" w:rsidR="00683D23" w:rsidRPr="00683D23" w:rsidRDefault="00683D23"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00683D23" w:rsidRPr="00092214" w14:paraId="1E318AED" w14:textId="77777777" w:rsidTr="006F408B">
        <w:trPr>
          <w:trHeight w:val="227"/>
          <w:jc w:val="center"/>
        </w:trPr>
        <w:tc>
          <w:tcPr>
            <w:tcW w:w="3146" w:type="dxa"/>
            <w:vAlign w:val="center"/>
          </w:tcPr>
          <w:p w14:paraId="400749FA" w14:textId="77777777" w:rsidR="00683D23" w:rsidRPr="00092214" w:rsidRDefault="00683D23"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60" w:type="dxa"/>
            <w:vAlign w:val="center"/>
          </w:tcPr>
          <w:p w14:paraId="72ADD9C7" w14:textId="17F61C82" w:rsidR="00683D23" w:rsidRPr="00683D23" w:rsidRDefault="00683D23"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15</w:t>
            </w:r>
          </w:p>
        </w:tc>
        <w:tc>
          <w:tcPr>
            <w:tcW w:w="3223" w:type="dxa"/>
            <w:gridSpan w:val="2"/>
            <w:shd w:val="clear" w:color="auto" w:fill="auto"/>
            <w:vAlign w:val="center"/>
          </w:tcPr>
          <w:p w14:paraId="12889EF5" w14:textId="77777777" w:rsidR="00683D23" w:rsidRPr="00587F3E" w:rsidRDefault="00683D23" w:rsidP="006F408B">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1E46D3A1" w14:textId="76DB8273" w:rsidR="00683D23" w:rsidRPr="00683D23" w:rsidRDefault="00683D23"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00683D23" w:rsidRPr="00092214" w14:paraId="0BFCAE88" w14:textId="77777777" w:rsidTr="006F408B">
        <w:trPr>
          <w:trHeight w:val="227"/>
          <w:jc w:val="center"/>
        </w:trPr>
        <w:tc>
          <w:tcPr>
            <w:tcW w:w="3146" w:type="dxa"/>
            <w:vAlign w:val="center"/>
          </w:tcPr>
          <w:p w14:paraId="6DAB6BDA" w14:textId="77777777" w:rsidR="00683D23" w:rsidRPr="00092214" w:rsidRDefault="00683D23"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60" w:type="dxa"/>
            <w:vAlign w:val="center"/>
          </w:tcPr>
          <w:p w14:paraId="64558E84" w14:textId="24E4CDEF" w:rsidR="00683D23" w:rsidRPr="00683D23" w:rsidRDefault="00683D23"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vAlign w:val="center"/>
          </w:tcPr>
          <w:p w14:paraId="414955C4" w14:textId="77777777" w:rsidR="00683D23" w:rsidRPr="00F67284" w:rsidRDefault="00683D23" w:rsidP="006F408B">
            <w:pPr>
              <w:tabs>
                <w:tab w:val="left" w:pos="567"/>
              </w:tabs>
              <w:spacing w:after="60"/>
              <w:rPr>
                <w:rFonts w:ascii="Times New Roman" w:hAnsi="Times New Roman"/>
                <w:sz w:val="20"/>
                <w:szCs w:val="20"/>
                <w:lang w:val="sr-Cyrl-CS"/>
              </w:rPr>
            </w:pPr>
          </w:p>
        </w:tc>
        <w:tc>
          <w:tcPr>
            <w:tcW w:w="1244" w:type="dxa"/>
            <w:shd w:val="clear" w:color="auto" w:fill="auto"/>
            <w:vAlign w:val="center"/>
          </w:tcPr>
          <w:p w14:paraId="356C04B0" w14:textId="77777777" w:rsidR="00683D23" w:rsidRPr="00F67284" w:rsidRDefault="00683D23" w:rsidP="006F408B">
            <w:pPr>
              <w:tabs>
                <w:tab w:val="left" w:pos="567"/>
              </w:tabs>
              <w:spacing w:after="60"/>
              <w:rPr>
                <w:rFonts w:ascii="Times New Roman" w:hAnsi="Times New Roman"/>
                <w:sz w:val="20"/>
                <w:szCs w:val="20"/>
                <w:lang w:val="sr-Cyrl-CS"/>
              </w:rPr>
            </w:pPr>
          </w:p>
        </w:tc>
      </w:tr>
      <w:tr w:rsidR="00683D23" w:rsidRPr="00092214" w14:paraId="6C6E0130" w14:textId="77777777" w:rsidTr="006F408B">
        <w:trPr>
          <w:trHeight w:val="227"/>
          <w:jc w:val="center"/>
        </w:trPr>
        <w:tc>
          <w:tcPr>
            <w:tcW w:w="3146" w:type="dxa"/>
            <w:vAlign w:val="center"/>
          </w:tcPr>
          <w:p w14:paraId="77C03BAB" w14:textId="77777777" w:rsidR="00683D23" w:rsidRPr="00A8601C" w:rsidRDefault="00683D23" w:rsidP="006F408B">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vAlign w:val="center"/>
          </w:tcPr>
          <w:p w14:paraId="24BE0C07" w14:textId="07B848D8" w:rsidR="00683D23" w:rsidRPr="00683D23" w:rsidRDefault="00683D23"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vAlign w:val="center"/>
          </w:tcPr>
          <w:p w14:paraId="29E03A97" w14:textId="77777777" w:rsidR="00683D23" w:rsidRPr="00092214" w:rsidRDefault="00683D23" w:rsidP="006F408B">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1A3488BA" w14:textId="77777777" w:rsidR="00683D23" w:rsidRPr="00F67284" w:rsidRDefault="00683D23" w:rsidP="006F408B">
            <w:pPr>
              <w:tabs>
                <w:tab w:val="left" w:pos="567"/>
              </w:tabs>
              <w:spacing w:after="60"/>
              <w:rPr>
                <w:rFonts w:ascii="Times New Roman" w:hAnsi="Times New Roman"/>
                <w:sz w:val="20"/>
                <w:szCs w:val="20"/>
                <w:lang w:val="sr-Cyrl-CS"/>
              </w:rPr>
            </w:pPr>
          </w:p>
        </w:tc>
      </w:tr>
    </w:tbl>
    <w:p w14:paraId="5330826D" w14:textId="77777777" w:rsidR="00683D23" w:rsidRDefault="00683D23" w:rsidP="00683D23"/>
    <w:p w14:paraId="2200EE99" w14:textId="77777777" w:rsidR="00762567" w:rsidRPr="00683D23" w:rsidRDefault="00762567">
      <w:pPr>
        <w:rPr>
          <w:lang w:val="sr-Cyrl-RS"/>
        </w:rPr>
      </w:pPr>
    </w:p>
    <w:sectPr w:rsidR="00762567" w:rsidRPr="00683D23"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23"/>
    <w:rsid w:val="00683D23"/>
    <w:rsid w:val="0076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1D6F"/>
  <w15:chartTrackingRefBased/>
  <w15:docId w15:val="{ED81EA8C-55B7-4454-BBE3-0BB22E8F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2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C6AC4-30C9-4381-90EB-0B238AA8E164}"/>
</file>

<file path=customXml/itemProps2.xml><?xml version="1.0" encoding="utf-8"?>
<ds:datastoreItem xmlns:ds="http://schemas.openxmlformats.org/officeDocument/2006/customXml" ds:itemID="{3F7EB573-6761-43AD-ADA2-5872354FF4B5}"/>
</file>

<file path=customXml/itemProps3.xml><?xml version="1.0" encoding="utf-8"?>
<ds:datastoreItem xmlns:ds="http://schemas.openxmlformats.org/officeDocument/2006/customXml" ds:itemID="{45400E44-8DE9-450B-B608-077E749F0C71}"/>
</file>

<file path=docProps/app.xml><?xml version="1.0" encoding="utf-8"?>
<Properties xmlns="http://schemas.openxmlformats.org/officeDocument/2006/extended-properties" xmlns:vt="http://schemas.openxmlformats.org/officeDocument/2006/docPropsVTypes">
  <Template>Normal</Template>
  <TotalTime>7</TotalTime>
  <Pages>1</Pages>
  <Words>406</Words>
  <Characters>2723</Characters>
  <Application>Microsoft Office Word</Application>
  <DocSecurity>0</DocSecurity>
  <Lines>71</Lines>
  <Paragraphs>51</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2022-12-25T22:56:00Z</dcterms:created>
  <dcterms:modified xsi:type="dcterms:W3CDTF">2022-12-25T23:05:00Z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ceea823f-885f-4501-8006-c748af0bee63</vt:lpwstr>
  </property>
  <property fmtid="{D5CDD505-2E9C-101B-9397-08002B2CF9AE}" pid="3" name="ContentTypeId">
    <vt:lpwstr>0x0101002AA82030F76BB145983645DB3F604E8F</vt:lpwstr>
  </property>
</Properties>
</file>