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25DC99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E298AF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gramEnd"/>
            <w:r w:rsidR="00B87EEB" w:rsidRPr="00B87EEB">
              <w:rPr>
                <w:rFonts w:ascii="Times New Roman" w:hAnsi="Times New Roman"/>
                <w:sz w:val="20"/>
                <w:szCs w:val="20"/>
              </w:rPr>
              <w:t xml:space="preserve"> Biochemistry Course (H206C)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4A02A9AA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 xml:space="preserve">Ivan R. </w:t>
            </w:r>
            <w:proofErr w:type="spellStart"/>
            <w:r w:rsidR="00B87EEB" w:rsidRPr="00B87EEB">
              <w:rPr>
                <w:rFonts w:ascii="Times New Roman" w:hAnsi="Times New Roman"/>
                <w:sz w:val="20"/>
                <w:szCs w:val="20"/>
              </w:rPr>
              <w:t>Palić</w:t>
            </w:r>
            <w:proofErr w:type="spellEnd"/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2047213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80EBFE" w14:textId="6160515C" w:rsidR="00B87EEB" w:rsidRPr="00B87EEB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aim of the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 xml:space="preserve">to familiarize students, as future </w:t>
            </w:r>
            <w:proofErr w:type="gramStart"/>
            <w:r w:rsidRPr="00B87EEB">
              <w:rPr>
                <w:rFonts w:ascii="Times New Roman" w:hAnsi="Times New Roman"/>
                <w:sz w:val="20"/>
                <w:szCs w:val="20"/>
              </w:rPr>
              <w:t>masters of chemistry</w:t>
            </w:r>
            <w:proofErr w:type="gramEnd"/>
            <w:r w:rsidRPr="00B87EEB">
              <w:rPr>
                <w:rFonts w:ascii="Times New Roman" w:hAnsi="Times New Roman"/>
                <w:sz w:val="20"/>
                <w:szCs w:val="20"/>
              </w:rPr>
              <w:t>, with biochemical principles,</w:t>
            </w:r>
          </w:p>
          <w:p w14:paraId="4F147635" w14:textId="6803A4C4" w:rsidR="00DC7B91" w:rsidRPr="005C2F3C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>processes and methods, which are based on modern understandings of the structure and function of molecules as well as on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dynamics of biological systems.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703ACD14" w:rsidR="009174C9" w:rsidRPr="009174C9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00B87EEB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interpret and understand the basic concepts of biochemical processes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as well as practice the skills of working in a biochemical laboratory.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D6159E5" w14:textId="77777777" w:rsidR="00B87EEB" w:rsidRPr="00B87EEB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>Uniqueness and diversity of biochemical processes. Unique specialized features and structures; The cell as a</w:t>
            </w:r>
          </w:p>
          <w:p w14:paraId="0460E2B6" w14:textId="4C25225D" w:rsidR="00B87EEB" w:rsidRPr="00B87EEB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>unit of life and its structure. Metabolites and macromolecules with reference to the central role of proteins in biological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systems. Thermodynamics of biological systems; Supramolecular structures and their connection; Function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of biological membranes - transfer; Metabolism and its regulation, with special reference to enzyme mechanisms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(Glycolysis-alcoholic and lactic fermentation. Citric acid cycle, Oxidative phosphorylation.</w:t>
            </w:r>
          </w:p>
          <w:p w14:paraId="7B260FEC" w14:textId="7E1FEC7E" w:rsidR="00B87EEB" w:rsidRPr="00B87EEB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Pentozophosphate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pathway and gluconeogenesis, Photosynthesis. Fat and fatty acid metabolism,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 xml:space="preserve">Amino acid metabolism and urea cycle); Information transfer - replication, </w:t>
            </w:r>
            <w:proofErr w:type="gramStart"/>
            <w:r w:rsidRPr="00B87EEB">
              <w:rPr>
                <w:rFonts w:ascii="Times New Roman" w:hAnsi="Times New Roman"/>
                <w:sz w:val="20"/>
                <w:szCs w:val="20"/>
              </w:rPr>
              <w:t>transcription</w:t>
            </w:r>
            <w:proofErr w:type="gram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and translation.</w:t>
            </w:r>
          </w:p>
          <w:p w14:paraId="36CF68CA" w14:textId="7CD8893A" w:rsidR="001550F1" w:rsidRPr="005C2F3C" w:rsidRDefault="001550F1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4446902E" w:rsidR="00DC7B91" w:rsidRPr="005C2F3C" w:rsidRDefault="00B87EEB" w:rsidP="00B87EE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Glycolysis and fermentation in yeast; Isolation, </w:t>
            </w:r>
            <w:proofErr w:type="gramStart"/>
            <w:r w:rsidRPr="00B87EEB">
              <w:rPr>
                <w:rFonts w:ascii="Times New Roman" w:hAnsi="Times New Roman"/>
                <w:sz w:val="20"/>
                <w:szCs w:val="20"/>
              </w:rPr>
              <w:t>purification</w:t>
            </w:r>
            <w:proofErr w:type="gram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and spectral characterization of DNA; HPLC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separation of proteins; Determination of enzyme kinetics with and without the presence of inhibitors; Protein isolation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sephadex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chromatography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BFE2258" w14:textId="3952B8A2" w:rsidR="00B87EEB" w:rsidRPr="00B87EEB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>, Biochemistry, John Wiley and Sons, New York, 1995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786921" w14:textId="3581F46C" w:rsidR="00B87EEB" w:rsidRPr="00B87EEB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2. L.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Stryer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Biokemija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translation,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>, Zagreb, 1995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65E4B0" w14:textId="558A9758" w:rsidR="00B87EEB" w:rsidRPr="00B87EEB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>3. RH Garret, Ch. M. Grisham, Biochemistry, Saunders College, Fort Worth, 1999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031BA4" w14:textId="40DCE914" w:rsidR="00B87EEB" w:rsidRPr="00B87EEB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4. S.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Spasić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Z.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Jelić-Ivanović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V.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Spasojević-Kalimanska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>, Fundamentals of biochemistry, Belgrade,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C1CEE4" w14:textId="75E6837F" w:rsidR="00B87EEB" w:rsidRPr="00B87EEB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5. D.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Marković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Cakić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G.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Chromatography, Faculty of Technology in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Leskovac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SIIC,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274F9A2C" w:rsidR="00DC7B91" w:rsidRPr="005C2F3C" w:rsidRDefault="00B87EEB" w:rsidP="00B87EE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7EEB">
              <w:rPr>
                <w:rFonts w:ascii="Times New Roman" w:hAnsi="Times New Roman"/>
                <w:sz w:val="20"/>
                <w:szCs w:val="20"/>
              </w:rPr>
              <w:t xml:space="preserve">6. M.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Popsavin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N.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Vukojević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B87EEB">
              <w:rPr>
                <w:rFonts w:ascii="Times New Roman" w:hAnsi="Times New Roman"/>
                <w:sz w:val="20"/>
                <w:szCs w:val="20"/>
              </w:rPr>
              <w:t>Hranisavljević</w:t>
            </w:r>
            <w:proofErr w:type="spellEnd"/>
            <w:r w:rsidRPr="00B87EEB">
              <w:rPr>
                <w:rFonts w:ascii="Times New Roman" w:hAnsi="Times New Roman"/>
                <w:sz w:val="20"/>
                <w:szCs w:val="20"/>
              </w:rPr>
              <w:t>, Practical course in the chemistry of natural products, University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Novi Sad, Faculty of Science, Novi Sad, 1998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F069AA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C2F3C" w:rsidRPr="009174C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57F01878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87EE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174C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0FB8DC30" w:rsidR="00DC7B91" w:rsidRPr="005C2F3C" w:rsidRDefault="00B87EEB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B87EEB">
              <w:rPr>
                <w:rFonts w:ascii="Times New Roman" w:hAnsi="Times New Roman"/>
                <w:sz w:val="20"/>
                <w:szCs w:val="20"/>
              </w:rPr>
              <w:t>nteractive lectures and experimental exercises, consultations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8EA02BE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612EBD75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661378F2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5B6D995B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7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81C97C4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434ACDAB" w:rsidR="00CC3F76" w:rsidRPr="00FE06E8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1936" w14:textId="77777777" w:rsidR="007571D9" w:rsidRDefault="007571D9" w:rsidP="005C2F3C">
      <w:r>
        <w:separator/>
      </w:r>
    </w:p>
  </w:endnote>
  <w:endnote w:type="continuationSeparator" w:id="0">
    <w:p w14:paraId="75FFEED3" w14:textId="77777777" w:rsidR="007571D9" w:rsidRDefault="007571D9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2DFD" w14:textId="77777777" w:rsidR="007571D9" w:rsidRDefault="007571D9" w:rsidP="005C2F3C">
      <w:r>
        <w:separator/>
      </w:r>
    </w:p>
  </w:footnote>
  <w:footnote w:type="continuationSeparator" w:id="0">
    <w:p w14:paraId="34B391C3" w14:textId="77777777" w:rsidR="007571D9" w:rsidRDefault="007571D9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120A0B"/>
    <w:rsid w:val="0012320C"/>
    <w:rsid w:val="001550F1"/>
    <w:rsid w:val="001815B5"/>
    <w:rsid w:val="001E486E"/>
    <w:rsid w:val="001F0E37"/>
    <w:rsid w:val="001F526C"/>
    <w:rsid w:val="00266037"/>
    <w:rsid w:val="00271292"/>
    <w:rsid w:val="002A4B0C"/>
    <w:rsid w:val="00375288"/>
    <w:rsid w:val="00375D47"/>
    <w:rsid w:val="004525D6"/>
    <w:rsid w:val="00474C37"/>
    <w:rsid w:val="0048349C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571D9"/>
    <w:rsid w:val="00776EB4"/>
    <w:rsid w:val="007B6E97"/>
    <w:rsid w:val="00871839"/>
    <w:rsid w:val="009174C9"/>
    <w:rsid w:val="009232D0"/>
    <w:rsid w:val="00965F0F"/>
    <w:rsid w:val="009808F2"/>
    <w:rsid w:val="009C220E"/>
    <w:rsid w:val="009E32F4"/>
    <w:rsid w:val="00A671C6"/>
    <w:rsid w:val="00A8601C"/>
    <w:rsid w:val="00B87EEB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E9057F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28D8A-30F8-41B8-BCE0-759F25F77DE2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2</cp:revision>
  <dcterms:created xsi:type="dcterms:W3CDTF">2022-12-22T18:53:00Z</dcterms:created>
  <dcterms:modified xsi:type="dcterms:W3CDTF">2022-12-22T18:53:00Z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