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CFAD91B" w:rsidR="00CC3F76" w:rsidRPr="003076D8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3076D8">
              <w:rPr>
                <w:rFonts w:ascii="Times New Roman" w:hAnsi="Times New Roman"/>
                <w:bCs/>
                <w:sz w:val="20"/>
                <w:szCs w:val="20"/>
              </w:rPr>
              <w:t>History of chemistry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11B840D6" w:rsidR="00CC3F76" w:rsidRPr="003076D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3076D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076D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Danijela A. Kostić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4F95519F" w:rsidR="00CC3F76" w:rsidRPr="003076D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3076D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076D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10036512" w:rsidR="00CC3F76" w:rsidRPr="003076D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3076D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076D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D491D28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49DB1D81" w:rsidR="003076D8" w:rsidRPr="003076D8" w:rsidRDefault="003076D8" w:rsidP="003076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Introduction to the history</w:t>
            </w:r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of chemistry in the world and in Serbia, incl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uding the most significant </w:t>
            </w:r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achievements in the field of chemistry.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607BA9F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8D1EDEF" w14:textId="6A63320E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Knowledge of the most important theorie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s, discoveries and scientists</w:t>
            </w:r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in the history of chemistry.</w:t>
            </w:r>
          </w:p>
          <w:p w14:paraId="11B481AB" w14:textId="7A84217E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Knowledge about the development of chemistry, chemistry teaching and the chemical industry in Serbia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6973D5D9" w14:textId="7ED8B608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Greek</w:t>
            </w: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 xml:space="preserve"> philosophy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of nature.</w:t>
            </w:r>
          </w:p>
          <w:p w14:paraId="1BDFC9A4" w14:textId="77777777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Arabic alchemy. European alchemy. Iatrochemistry</w:t>
            </w:r>
          </w:p>
          <w:p w14:paraId="734749F4" w14:textId="77777777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Phlogiston theory. Pneumatic chemistry.</w:t>
            </w:r>
          </w:p>
          <w:p w14:paraId="10ED0A62" w14:textId="77777777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Chemical revolution. Discovery of chemical laws.</w:t>
            </w:r>
          </w:p>
          <w:p w14:paraId="70B40513" w14:textId="77777777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Periodic law of the elements.</w:t>
            </w:r>
          </w:p>
          <w:p w14:paraId="4533A1F0" w14:textId="5ACC51B5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History of inorganic and physical chemistry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68D84DBA" w14:textId="6B676FE2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History of organic chemistry and organic syntheses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D2AB4BB" w14:textId="7A3C16DA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History of natural product chemistry and biochemistry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A6453CE" w14:textId="6E459CCF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Development of instrumental methods of analysis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5EFF8EC" w14:textId="7F9D9586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Development of the chemical industry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22D75F1" w14:textId="5B7E3E46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Nobel Prizes in Chemistry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51249EE" w14:textId="42DBBEA3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History of che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mistry in Serbia. History of SCS</w:t>
            </w: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9AB362E" w14:textId="032D4D95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History of chemistry teaching in Serbia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3A05D9E2" w14:textId="7C0602D9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History of chemical industry in Serbia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3E109A5" w14:textId="77777777" w:rsidR="001815B5" w:rsidRDefault="003076D8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Practical</w:t>
            </w:r>
            <w:r w:rsidR="00CE7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</w:t>
            </w:r>
          </w:p>
          <w:p w14:paraId="291719C4" w14:textId="53FD7607" w:rsidR="003076D8" w:rsidRPr="003076D8" w:rsidRDefault="003076D8" w:rsidP="003076D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Preparation of a seminar</w:t>
            </w: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: review of liter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ature, instructions for writing</w:t>
            </w: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, writing the paper, technical processing of the material, citat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ion of references, </w:t>
            </w: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>presentations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preparation</w:t>
            </w:r>
            <w:r w:rsidRPr="003076D8">
              <w:rPr>
                <w:rFonts w:ascii="Times New Roman" w:hAnsi="Times New Roman"/>
                <w:iCs/>
                <w:sz w:val="20"/>
                <w:szCs w:val="20"/>
              </w:rPr>
              <w:t xml:space="preserve"> for the defense of the seminar paper.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DA5BD57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36208BF" w14:textId="77777777" w:rsidR="003076D8" w:rsidRPr="003076D8" w:rsidRDefault="003076D8" w:rsidP="003076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Dejan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Kepić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Istorija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</w:p>
          <w:p w14:paraId="42F674EF" w14:textId="12550F9C" w:rsidR="003076D8" w:rsidRPr="003076D8" w:rsidRDefault="003076D8" w:rsidP="003076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Danijela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Kostić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Nobeove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nagrade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hemiji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PMF,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, 2010,</w:t>
            </w:r>
          </w:p>
          <w:p w14:paraId="03F0BDBC" w14:textId="7586091F" w:rsidR="003076D8" w:rsidRPr="003076D8" w:rsidRDefault="003076D8" w:rsidP="003076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www.nobelprice.org</w:t>
            </w:r>
          </w:p>
          <w:p w14:paraId="45AB7EA8" w14:textId="19CF2906" w:rsidR="003076D8" w:rsidRPr="003076D8" w:rsidRDefault="003076D8" w:rsidP="003076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Drago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Grdenić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Povijest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kemije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, Zagreb, 2001</w:t>
            </w:r>
          </w:p>
          <w:p w14:paraId="68441527" w14:textId="7CE0EF78" w:rsidR="003076D8" w:rsidRPr="003076D8" w:rsidRDefault="003076D8" w:rsidP="003076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V.Volkov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E.B.Voninskii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G.I.Kuznjecova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Vidajušiie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himiki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mira</w:t>
            </w:r>
            <w:proofErr w:type="spellEnd"/>
            <w:r w:rsidRPr="003076D8">
              <w:rPr>
                <w:rFonts w:ascii="Times New Roman" w:hAnsi="Times New Roman"/>
                <w:bCs/>
                <w:sz w:val="20"/>
                <w:szCs w:val="20"/>
              </w:rPr>
              <w:t>, Moskva,1991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7D1C1583" w:rsidR="00CC3F76" w:rsidRPr="003076D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3076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6C45FC6C" w:rsidR="00CC3F76" w:rsidRPr="003076D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3076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76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7B7FABB4" w:rsidR="00CC3F76" w:rsidRPr="003076D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307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076D8">
              <w:rPr>
                <w:rFonts w:ascii="Times New Roman" w:hAnsi="Times New Roman"/>
                <w:bCs/>
                <w:sz w:val="20"/>
                <w:szCs w:val="20"/>
              </w:rPr>
              <w:t>Lectures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413423AB" w:rsidR="00CC3F76" w:rsidRPr="00080AF3" w:rsidRDefault="00080AF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CEEA4D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51F25517" w:rsidR="00CC3F76" w:rsidRPr="00080AF3" w:rsidRDefault="00080AF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8492127" w:rsidR="00CC3F76" w:rsidRPr="00080AF3" w:rsidRDefault="00080AF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Seminar</w:t>
            </w:r>
          </w:p>
        </w:tc>
        <w:tc>
          <w:tcPr>
            <w:tcW w:w="1960" w:type="dxa"/>
            <w:vAlign w:val="center"/>
          </w:tcPr>
          <w:p w14:paraId="49B4A82A" w14:textId="78899A53" w:rsidR="00CC3F76" w:rsidRPr="00080AF3" w:rsidRDefault="00080AF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080AF3"/>
    <w:rsid w:val="00120A0B"/>
    <w:rsid w:val="001815B5"/>
    <w:rsid w:val="001E486E"/>
    <w:rsid w:val="001F0E37"/>
    <w:rsid w:val="001F526C"/>
    <w:rsid w:val="00266037"/>
    <w:rsid w:val="002A4B0C"/>
    <w:rsid w:val="003076D8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6083-E2FE-4782-B7BF-F6D17ADE4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2022-12-23T15:42:00Z</dcterms:created>
  <dcterms:modified xsi:type="dcterms:W3CDTF">2022-12-23T15:42:00Z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