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Pr="00092214" w:rsidR="00CC3F76" w:rsidTr="576A8140" w14:paraId="01A0D2A9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0A550D" w:rsidRDefault="00CE7231" w14:paraId="3CEA3FDD" w14:textId="58A4D4D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Pr="00092214" w:rsidR="00CC3F76" w:rsidTr="576A8140" w14:paraId="4EB27B5B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E9057F" w:rsidRDefault="00CE7231" w14:paraId="11BE5AEA" w14:textId="03E53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037DE4" w:rsidR="00037DE4">
              <w:rPr>
                <w:rFonts w:ascii="Times New Roman" w:hAnsi="Times New Roman"/>
                <w:sz w:val="20"/>
                <w:szCs w:val="20"/>
              </w:rPr>
              <w:t>Monitoring of polluting substances</w:t>
            </w:r>
            <w:r w:rsidRPr="00037DE4" w:rsidR="00037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BD4" w:rsid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Pr="000C5BD4" w:rsid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037DE4">
              <w:rPr>
                <w:rFonts w:ascii="Times New Roman" w:hAnsi="Times New Roman"/>
                <w:sz w:val="20"/>
                <w:szCs w:val="20"/>
              </w:rPr>
              <w:t>42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Pr="000C5BD4" w:rsid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Pr="00092214" w:rsidR="00CC3F76" w:rsidTr="576A8140" w14:paraId="358B3F50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037DE4" w:rsidR="00CC3F76" w:rsidP="000A550D" w:rsidRDefault="00CE7231" w14:paraId="303327D1" w14:textId="2E44AAB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 w:val="1"/>
                <w:bCs w:val="1"/>
                <w:sz w:val="20"/>
                <w:szCs w:val="20"/>
                <w:lang w:val="sr-Latn-RS"/>
              </w:rPr>
            </w:pPr>
            <w:r w:rsidRPr="576A8140" w:rsidR="00CE7231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Name of lecturer/lecturers</w:t>
            </w:r>
            <w:r w:rsidRPr="576A8140" w:rsidR="00216CCD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: </w:t>
            </w:r>
            <w:r w:rsidRPr="576A8140" w:rsidR="00037DE4">
              <w:rPr>
                <w:rFonts w:ascii="Times New Roman" w:hAnsi="Times New Roman"/>
                <w:sz w:val="20"/>
                <w:szCs w:val="20"/>
              </w:rPr>
              <w:t xml:space="preserve">Tatjana D. </w:t>
            </w:r>
            <w:r w:rsidRPr="576A8140" w:rsidR="00037DE4">
              <w:rPr>
                <w:rFonts w:ascii="Times New Roman" w:hAnsi="Times New Roman"/>
                <w:sz w:val="20"/>
                <w:szCs w:val="20"/>
              </w:rPr>
              <w:t>Anđelković</w:t>
            </w:r>
            <w:r w:rsidRPr="576A8140" w:rsidR="5C9CFE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Pr="00092214" w:rsidR="00CC3F76" w:rsidTr="576A8140" w14:paraId="7B6EE8FC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216CCD" w:rsidR="00CC3F76" w:rsidP="000A550D" w:rsidRDefault="00CE7231" w14:paraId="3A08B75B" w14:textId="4E79DF7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Pr="00F828B3" w:rsidR="00216CCD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Pr="00216CCD" w:rsid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Pr="00092214" w:rsidR="00CC3F76" w:rsidTr="576A8140" w14:paraId="66D7AE4A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216CCD" w:rsidR="00CC3F76" w:rsidP="000A550D" w:rsidRDefault="00CE7231" w14:paraId="68ECFDF6" w14:textId="3339DC5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Pr="00216CCD" w:rsid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Pr="00092214" w:rsidR="00CC3F76" w:rsidTr="576A8140" w14:paraId="5F07BE5F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60661F" w:rsidP="0060661F" w:rsidRDefault="00CE7231" w14:paraId="2BA26751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360F41" w:rsidP="00037DE4" w:rsidRDefault="00037DE4" w14:paraId="3EBEBB3E" w14:textId="1B05C54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DE4">
              <w:rPr>
                <w:rFonts w:ascii="Times New Roman" w:hAnsi="Times New Roman"/>
                <w:sz w:val="20"/>
                <w:szCs w:val="20"/>
              </w:rPr>
              <w:t>Introducing students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DE4">
              <w:rPr>
                <w:rFonts w:ascii="Times New Roman" w:hAnsi="Times New Roman"/>
                <w:sz w:val="20"/>
                <w:szCs w:val="20"/>
              </w:rPr>
              <w:t xml:space="preserve">the elements of environmental monitoring, water, </w:t>
            </w:r>
            <w:proofErr w:type="gramStart"/>
            <w:r w:rsidRPr="00037DE4">
              <w:rPr>
                <w:rFonts w:ascii="Times New Roman" w:hAnsi="Times New Roman"/>
                <w:sz w:val="20"/>
                <w:szCs w:val="20"/>
              </w:rPr>
              <w:t>air</w:t>
            </w:r>
            <w:proofErr w:type="gramEnd"/>
            <w:r w:rsidRPr="00037DE4">
              <w:rPr>
                <w:rFonts w:ascii="Times New Roman" w:hAnsi="Times New Roman"/>
                <w:sz w:val="20"/>
                <w:szCs w:val="20"/>
              </w:rPr>
              <w:t xml:space="preserve"> and soil quality in accordance with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DE4">
              <w:rPr>
                <w:rFonts w:ascii="Times New Roman" w:hAnsi="Times New Roman"/>
                <w:sz w:val="20"/>
                <w:szCs w:val="20"/>
              </w:rPr>
              <w:t>requirements, regulations, and in accordance with good laboratory practice and quality control. Introducing students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DE4">
              <w:rPr>
                <w:rFonts w:ascii="Times New Roman" w:hAnsi="Times New Roman"/>
                <w:sz w:val="20"/>
                <w:szCs w:val="20"/>
              </w:rPr>
              <w:t>with the development of a sampling strategy and sample preparation.</w:t>
            </w:r>
          </w:p>
          <w:p w:rsidRPr="0060661F" w:rsidR="00037DE4" w:rsidP="00037DE4" w:rsidRDefault="00037DE4" w14:paraId="4F147635" w14:textId="12CC329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092214" w:rsidR="00CC3F76" w:rsidTr="576A8140" w14:paraId="54DF42A7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193B78" w:rsidP="00193B78" w:rsidRDefault="00CE7231" w14:paraId="7D1154BB" w14:textId="106262E0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60661F" w:rsidP="00037DE4" w:rsidRDefault="00037DE4" w14:paraId="08D3A7C9" w14:textId="55547DC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DE4">
              <w:rPr>
                <w:rFonts w:ascii="Times New Roman" w:hAnsi="Times New Roman"/>
                <w:sz w:val="20"/>
                <w:szCs w:val="20"/>
              </w:rPr>
              <w:t xml:space="preserve">The student uses standard environmental quality control procedures, determines the quality of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proofErr w:type="gramStart"/>
            <w:r w:rsidRPr="00037DE4">
              <w:rPr>
                <w:rFonts w:ascii="Times New Roman" w:hAnsi="Times New Roman"/>
                <w:sz w:val="20"/>
                <w:szCs w:val="20"/>
              </w:rPr>
              <w:t>environment</w:t>
            </w:r>
            <w:proofErr w:type="gramEnd"/>
            <w:r w:rsidRPr="00037DE4">
              <w:rPr>
                <w:rFonts w:ascii="Times New Roman" w:hAnsi="Times New Roman"/>
                <w:sz w:val="20"/>
                <w:szCs w:val="20"/>
              </w:rPr>
              <w:t xml:space="preserve"> and uses different types of monitoring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60661F" w:rsidR="00037DE4" w:rsidP="00037DE4" w:rsidRDefault="00037DE4" w14:paraId="11B481AB" w14:textId="1E9D04F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092214" w:rsidR="00CC3F76" w:rsidTr="576A8140" w14:paraId="76444845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CE7231" w:rsidP="00BF752B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BF752B" w:rsidRDefault="00CE7231" w14:paraId="41C06159" w14:textId="2110E08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037DE4" w:rsidR="005720EB" w:rsidP="00037DE4" w:rsidRDefault="00037DE4" w14:paraId="58078222" w14:textId="53DCCB0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DE4">
              <w:rPr>
                <w:rFonts w:ascii="Times New Roman" w:hAnsi="Times New Roman"/>
                <w:sz w:val="20"/>
                <w:szCs w:val="20"/>
              </w:rPr>
              <w:t>Sampling as part of environmental monitoring (characteristics of the environment, sampling locations,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37DE4">
              <w:rPr>
                <w:rFonts w:ascii="Times New Roman" w:hAnsi="Times New Roman"/>
                <w:sz w:val="20"/>
                <w:szCs w:val="20"/>
              </w:rPr>
              <w:t>samples</w:t>
            </w:r>
            <w:proofErr w:type="gramEnd"/>
            <w:r w:rsidR="00147A71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147A71">
              <w:rPr>
                <w:rFonts w:ascii="Times New Roman" w:hAnsi="Times New Roman"/>
                <w:sz w:val="20"/>
                <w:szCs w:val="20"/>
              </w:rPr>
              <w:t>types</w:t>
            </w:r>
            <w:r w:rsidRPr="00037DE4">
              <w:rPr>
                <w:rFonts w:ascii="Times New Roman" w:hAnsi="Times New Roman"/>
                <w:sz w:val="20"/>
                <w:szCs w:val="20"/>
              </w:rPr>
              <w:t>,</w:t>
            </w:r>
            <w:r w:rsidR="00147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DE4">
              <w:rPr>
                <w:rFonts w:ascii="Times New Roman" w:hAnsi="Times New Roman"/>
                <w:sz w:val="20"/>
                <w:szCs w:val="20"/>
              </w:rPr>
              <w:t>sampling strategy, quality control, measurement units, data</w:t>
            </w:r>
            <w:r w:rsidR="00147A71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Pr="00037DE4">
              <w:rPr>
                <w:rFonts w:ascii="Times New Roman" w:hAnsi="Times New Roman"/>
                <w:sz w:val="20"/>
                <w:szCs w:val="20"/>
              </w:rPr>
              <w:t>). Statistics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7DE4">
              <w:rPr>
                <w:rFonts w:ascii="Times New Roman" w:hAnsi="Times New Roman"/>
                <w:sz w:val="20"/>
                <w:szCs w:val="20"/>
              </w:rPr>
              <w:t>geostatistics</w:t>
            </w:r>
            <w:proofErr w:type="spellEnd"/>
            <w:r w:rsidRPr="00037DE4">
              <w:rPr>
                <w:rFonts w:ascii="Times New Roman" w:hAnsi="Times New Roman"/>
                <w:sz w:val="20"/>
                <w:szCs w:val="20"/>
              </w:rPr>
              <w:t xml:space="preserve"> in environmental monitoring. Automatic data acquisition. Soil sampling.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DE4">
              <w:rPr>
                <w:rFonts w:ascii="Times New Roman" w:hAnsi="Times New Roman"/>
                <w:sz w:val="20"/>
                <w:szCs w:val="20"/>
              </w:rPr>
              <w:t>Groundwater sampling (location and monitoring of wells). Surface water monitoring (parameters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DE4">
              <w:rPr>
                <w:rFonts w:ascii="Times New Roman" w:hAnsi="Times New Roman"/>
                <w:sz w:val="20"/>
                <w:szCs w:val="20"/>
              </w:rPr>
              <w:t>water quality, water sampling equipment). Air monitoring (emission standards, air quality,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DE4">
              <w:rPr>
                <w:rFonts w:ascii="Times New Roman" w:hAnsi="Times New Roman"/>
                <w:sz w:val="20"/>
                <w:szCs w:val="20"/>
              </w:rPr>
              <w:t>direct quality measurement, air sampling).</w:t>
            </w:r>
            <w:r w:rsidRPr="00037DE4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  <w:p w:rsidRPr="00033C7B" w:rsidR="00037DE4" w:rsidP="00037DE4" w:rsidRDefault="00037DE4" w14:paraId="291719C4" w14:textId="2F3D26D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Pr="001815B5" w:rsidR="00CC3F76" w:rsidTr="576A8140" w14:paraId="16EC7999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9C220E" w:rsidP="00CE7231" w:rsidRDefault="00CE7231" w14:paraId="0A339D6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037DE4" w:rsidR="00037DE4" w:rsidP="00037DE4" w:rsidRDefault="00037DE4" w14:paraId="68876832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DE4">
              <w:rPr>
                <w:rFonts w:ascii="Times New Roman" w:hAnsi="Times New Roman"/>
                <w:sz w:val="20"/>
                <w:szCs w:val="20"/>
              </w:rPr>
              <w:t xml:space="preserve">1. J. </w:t>
            </w:r>
            <w:proofErr w:type="spellStart"/>
            <w:r w:rsidRPr="00037DE4">
              <w:rPr>
                <w:rFonts w:ascii="Times New Roman" w:hAnsi="Times New Roman"/>
                <w:sz w:val="20"/>
                <w:szCs w:val="20"/>
              </w:rPr>
              <w:t>Artiola</w:t>
            </w:r>
            <w:proofErr w:type="spellEnd"/>
            <w:r w:rsidRPr="00037DE4">
              <w:rPr>
                <w:rFonts w:ascii="Times New Roman" w:hAnsi="Times New Roman"/>
                <w:sz w:val="20"/>
                <w:szCs w:val="20"/>
              </w:rPr>
              <w:t xml:space="preserve">, L. Pepper, M. </w:t>
            </w:r>
            <w:proofErr w:type="spellStart"/>
            <w:r w:rsidRPr="00037DE4">
              <w:rPr>
                <w:rFonts w:ascii="Times New Roman" w:hAnsi="Times New Roman"/>
                <w:sz w:val="20"/>
                <w:szCs w:val="20"/>
              </w:rPr>
              <w:t>Brusseau</w:t>
            </w:r>
            <w:proofErr w:type="spellEnd"/>
            <w:r w:rsidRPr="00037DE4">
              <w:rPr>
                <w:rFonts w:ascii="Times New Roman" w:hAnsi="Times New Roman"/>
                <w:sz w:val="20"/>
                <w:szCs w:val="20"/>
              </w:rPr>
              <w:t>, Environmental Monitoring and Characterization, Elsevier, 2004.</w:t>
            </w:r>
          </w:p>
          <w:p w:rsidRPr="00037DE4" w:rsidR="00037DE4" w:rsidP="00037DE4" w:rsidRDefault="00037DE4" w14:paraId="2DB527CC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DE4">
              <w:rPr>
                <w:rFonts w:ascii="Times New Roman" w:hAnsi="Times New Roman"/>
                <w:sz w:val="20"/>
                <w:szCs w:val="20"/>
              </w:rPr>
              <w:t xml:space="preserve">2. E. P. </w:t>
            </w:r>
            <w:proofErr w:type="spellStart"/>
            <w:r w:rsidRPr="00037DE4">
              <w:rPr>
                <w:rFonts w:ascii="Times New Roman" w:hAnsi="Times New Roman"/>
                <w:sz w:val="20"/>
                <w:szCs w:val="20"/>
              </w:rPr>
              <w:t>Popek</w:t>
            </w:r>
            <w:proofErr w:type="spellEnd"/>
            <w:r w:rsidRPr="00037DE4">
              <w:rPr>
                <w:rFonts w:ascii="Times New Roman" w:hAnsi="Times New Roman"/>
                <w:sz w:val="20"/>
                <w:szCs w:val="20"/>
              </w:rPr>
              <w:t xml:space="preserve">, Sampling &amp; Analysis of Environmental Chemical Pollutants. A Complete Guide, Academic Press, </w:t>
            </w:r>
          </w:p>
          <w:p w:rsidRPr="00037DE4" w:rsidR="00037DE4" w:rsidP="00037DE4" w:rsidRDefault="00037DE4" w14:paraId="19C48A96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DE4">
              <w:rPr>
                <w:rFonts w:ascii="Times New Roman" w:hAnsi="Times New Roman"/>
                <w:sz w:val="20"/>
                <w:szCs w:val="20"/>
              </w:rPr>
              <w:t>2003</w:t>
            </w:r>
          </w:p>
          <w:p w:rsidRPr="00037DE4" w:rsidR="00037DE4" w:rsidP="00037DE4" w:rsidRDefault="00037DE4" w14:paraId="3C4675FA" w14:textId="74083E4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DE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037DE4">
              <w:rPr>
                <w:rFonts w:ascii="Times New Roman" w:hAnsi="Times New Roman"/>
                <w:sz w:val="20"/>
                <w:szCs w:val="20"/>
              </w:rPr>
              <w:t>Serija</w:t>
            </w:r>
            <w:proofErr w:type="spellEnd"/>
            <w:r w:rsidRPr="00037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7DE4">
              <w:rPr>
                <w:rFonts w:ascii="Times New Roman" w:hAnsi="Times New Roman"/>
                <w:sz w:val="20"/>
                <w:szCs w:val="20"/>
              </w:rPr>
              <w:t>elektronskih</w:t>
            </w:r>
            <w:proofErr w:type="spellEnd"/>
            <w:r w:rsidRPr="00037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7DE4">
              <w:rPr>
                <w:rFonts w:ascii="Times New Roman" w:hAnsi="Times New Roman"/>
                <w:sz w:val="20"/>
                <w:szCs w:val="20"/>
              </w:rPr>
              <w:t>nastavnih</w:t>
            </w:r>
            <w:proofErr w:type="spellEnd"/>
            <w:r w:rsidRPr="00037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7DE4">
              <w:rPr>
                <w:rFonts w:ascii="Times New Roman" w:hAnsi="Times New Roman"/>
                <w:sz w:val="20"/>
                <w:szCs w:val="20"/>
              </w:rPr>
              <w:t>materijala</w:t>
            </w:r>
            <w:proofErr w:type="spellEnd"/>
            <w:r w:rsidRPr="00037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7DE4">
              <w:rPr>
                <w:rFonts w:ascii="Times New Roman" w:hAnsi="Times New Roman"/>
                <w:sz w:val="20"/>
                <w:szCs w:val="20"/>
              </w:rPr>
              <w:t>razvijenih</w:t>
            </w:r>
            <w:proofErr w:type="spellEnd"/>
            <w:r w:rsidRPr="00037DE4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037DE4">
              <w:rPr>
                <w:rFonts w:ascii="Times New Roman" w:hAnsi="Times New Roman"/>
                <w:sz w:val="20"/>
                <w:szCs w:val="20"/>
              </w:rPr>
              <w:t>okviru</w:t>
            </w:r>
            <w:proofErr w:type="spellEnd"/>
            <w:r w:rsidRPr="00037DE4">
              <w:rPr>
                <w:rFonts w:ascii="Times New Roman" w:hAnsi="Times New Roman"/>
                <w:sz w:val="20"/>
                <w:szCs w:val="20"/>
              </w:rPr>
              <w:t xml:space="preserve"> ERASMUS+ NETCHEM </w:t>
            </w:r>
            <w:proofErr w:type="spellStart"/>
            <w:proofErr w:type="gramStart"/>
            <w:r w:rsidRPr="00037DE4">
              <w:rPr>
                <w:rFonts w:ascii="Times New Roman" w:hAnsi="Times New Roman"/>
                <w:sz w:val="20"/>
                <w:szCs w:val="20"/>
              </w:rPr>
              <w:t>projekta</w:t>
            </w:r>
            <w:proofErr w:type="spellEnd"/>
            <w:r w:rsidRPr="00037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DE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hyperlink w:history="1" r:id="rId9">
              <w:r w:rsidRPr="00E068C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http://mdl.netchem.ac.rs/course/view.php?id=11</w:t>
              </w:r>
            </w:hyperlink>
            <w:r w:rsidRPr="00037DE4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CE7231" w:rsidR="00037DE4" w:rsidP="00037DE4" w:rsidRDefault="00037DE4" w14:paraId="68441527" w14:textId="1CC48047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Pr="00092214" w:rsidR="00CC3F76" w:rsidTr="576A8140" w14:paraId="537B245D" w14:textId="77777777">
        <w:trPr>
          <w:trHeight w:val="227"/>
          <w:jc w:val="center"/>
        </w:trPr>
        <w:tc>
          <w:tcPr>
            <w:tcW w:w="3073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tcMar/>
            <w:vAlign w:val="center"/>
          </w:tcPr>
          <w:p w:rsidRPr="00CE7231" w:rsidR="00CC3F76" w:rsidP="000A550D" w:rsidRDefault="00CE7231" w14:paraId="1ECF3923" w14:textId="38C466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B65D38" w:rsid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tcMar/>
            <w:vAlign w:val="center"/>
          </w:tcPr>
          <w:p w:rsidRPr="00CE7231" w:rsidR="00CC3F76" w:rsidP="000A550D" w:rsidRDefault="00CE7231" w14:paraId="0ECFC311" w14:textId="105BDE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503C3" w:rsid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Pr="00092214" w:rsidR="00CC3F76" w:rsidTr="576A8140" w14:paraId="7C7979F7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0A550D" w:rsidRDefault="00CE7231" w14:paraId="3F2152FD" w14:textId="719920A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346034" w:rsidR="00346034">
              <w:rPr>
                <w:rFonts w:ascii="Times New Roman" w:hAnsi="Times New Roman"/>
                <w:sz w:val="20"/>
                <w:szCs w:val="20"/>
              </w:rPr>
              <w:t xml:space="preserve">interactive </w:t>
            </w:r>
            <w:r w:rsidRPr="007A2BDF" w:rsidR="007A2BDF">
              <w:rPr>
                <w:rFonts w:ascii="Times New Roman" w:hAnsi="Times New Roman"/>
                <w:sz w:val="20"/>
                <w:szCs w:val="20"/>
              </w:rPr>
              <w:t>lectures,</w:t>
            </w:r>
            <w:r w:rsidRPr="00C76893" w:rsidR="00C76893">
              <w:rPr>
                <w:rFonts w:ascii="Times New Roman" w:hAnsi="Times New Roman"/>
                <w:sz w:val="20"/>
                <w:szCs w:val="20"/>
              </w:rPr>
              <w:t xml:space="preserve"> seminar, consultations</w:t>
            </w:r>
          </w:p>
        </w:tc>
      </w:tr>
      <w:tr w:rsidRPr="00092214" w:rsidR="00CC3F76" w:rsidTr="576A8140" w14:paraId="188E65A4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0A550D" w:rsidRDefault="00CE7231" w14:paraId="5B48F290" w14:textId="29C2D12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B65D38" w:rsidTr="576A8140" w14:paraId="5B494045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B65D38" w:rsidR="00B65D38" w:rsidP="00346034" w:rsidRDefault="00C76893" w14:paraId="5B7965F5" w14:textId="407068D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6893">
              <w:rPr>
                <w:rFonts w:ascii="Times New Roman" w:hAnsi="Times New Roman"/>
                <w:sz w:val="20"/>
                <w:szCs w:val="20"/>
              </w:rPr>
              <w:t>seminar - 20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C7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034" w:rsidR="00346034">
              <w:rPr>
                <w:rFonts w:ascii="Times New Roman" w:hAnsi="Times New Roman"/>
                <w:sz w:val="20"/>
                <w:szCs w:val="20"/>
              </w:rPr>
              <w:t>project presentation - solving the given problem</w:t>
            </w:r>
            <w:r w:rsidRPr="00346034" w:rsidR="003460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7326">
              <w:rPr>
                <w:rFonts w:ascii="Times New Roman" w:hAnsi="Times New Roman"/>
                <w:sz w:val="20"/>
                <w:szCs w:val="20"/>
              </w:rPr>
              <w:t>-</w:t>
            </w:r>
            <w:r w:rsidR="00346034">
              <w:rPr>
                <w:rFonts w:ascii="Times New Roman" w:hAnsi="Times New Roman"/>
                <w:sz w:val="20"/>
                <w:szCs w:val="20"/>
              </w:rPr>
              <w:t xml:space="preserve"> 30 points; oral </w:t>
            </w:r>
            <w:r w:rsidRPr="00C76893">
              <w:rPr>
                <w:rFonts w:ascii="Times New Roman" w:hAnsi="Times New Roman"/>
                <w:sz w:val="20"/>
                <w:szCs w:val="20"/>
              </w:rPr>
              <w:t>exam - 50 points</w:t>
            </w:r>
          </w:p>
        </w:tc>
      </w:tr>
    </w:tbl>
    <w:p w:rsidR="00CD546A" w:rsidRDefault="00CD546A" w14:paraId="7E5F9288" w14:textId="3256E36E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33C7B"/>
    <w:rsid w:val="00037DE4"/>
    <w:rsid w:val="000C5BD4"/>
    <w:rsid w:val="000D6D5E"/>
    <w:rsid w:val="000F7156"/>
    <w:rsid w:val="00107326"/>
    <w:rsid w:val="00120A0B"/>
    <w:rsid w:val="00147A71"/>
    <w:rsid w:val="00171398"/>
    <w:rsid w:val="001815B5"/>
    <w:rsid w:val="00193B78"/>
    <w:rsid w:val="001E486E"/>
    <w:rsid w:val="001F0E37"/>
    <w:rsid w:val="001F526C"/>
    <w:rsid w:val="00216CCD"/>
    <w:rsid w:val="00266037"/>
    <w:rsid w:val="002A4B0C"/>
    <w:rsid w:val="002C17A3"/>
    <w:rsid w:val="00346034"/>
    <w:rsid w:val="00360F41"/>
    <w:rsid w:val="00375D47"/>
    <w:rsid w:val="003B2073"/>
    <w:rsid w:val="003E2D20"/>
    <w:rsid w:val="004525D6"/>
    <w:rsid w:val="00474C37"/>
    <w:rsid w:val="0048349C"/>
    <w:rsid w:val="005452A0"/>
    <w:rsid w:val="005720EB"/>
    <w:rsid w:val="0057337A"/>
    <w:rsid w:val="00577CCF"/>
    <w:rsid w:val="00587F3E"/>
    <w:rsid w:val="0060661F"/>
    <w:rsid w:val="00646453"/>
    <w:rsid w:val="006A01B9"/>
    <w:rsid w:val="006F5231"/>
    <w:rsid w:val="006F59DB"/>
    <w:rsid w:val="00776EB4"/>
    <w:rsid w:val="007A2BDF"/>
    <w:rsid w:val="007B6E97"/>
    <w:rsid w:val="00803ACD"/>
    <w:rsid w:val="008409F5"/>
    <w:rsid w:val="00871839"/>
    <w:rsid w:val="00883432"/>
    <w:rsid w:val="009232D0"/>
    <w:rsid w:val="009334F4"/>
    <w:rsid w:val="009503C3"/>
    <w:rsid w:val="00965F0F"/>
    <w:rsid w:val="009808F2"/>
    <w:rsid w:val="009C220E"/>
    <w:rsid w:val="009E32F4"/>
    <w:rsid w:val="00A671C6"/>
    <w:rsid w:val="00A8601C"/>
    <w:rsid w:val="00B44194"/>
    <w:rsid w:val="00B65D38"/>
    <w:rsid w:val="00BB0BA6"/>
    <w:rsid w:val="00BF4895"/>
    <w:rsid w:val="00BF752B"/>
    <w:rsid w:val="00C341B2"/>
    <w:rsid w:val="00C4043C"/>
    <w:rsid w:val="00C47988"/>
    <w:rsid w:val="00C76893"/>
    <w:rsid w:val="00CC3F76"/>
    <w:rsid w:val="00CD546A"/>
    <w:rsid w:val="00CE7231"/>
    <w:rsid w:val="00D73533"/>
    <w:rsid w:val="00D939D4"/>
    <w:rsid w:val="00E9057F"/>
    <w:rsid w:val="00F67284"/>
    <w:rsid w:val="00F828B3"/>
    <w:rsid w:val="00FA5352"/>
    <w:rsid w:val="00FF55C0"/>
    <w:rsid w:val="576A8140"/>
    <w:rsid w:val="5C9CF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7D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://mdl.netchem.ac.rs/course/view.php?id=11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8F0A8-96BE-41DE-AF2C-257F07374B1F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Aleksandar Bojić</dc:creator>
  <lastModifiedBy>Tatjana Anđelković</lastModifiedBy>
  <revision>8</revision>
  <dcterms:created xsi:type="dcterms:W3CDTF">2022-12-24T22:58:00.0000000Z</dcterms:created>
  <dcterms:modified xsi:type="dcterms:W3CDTF">2023-01-09T20:05:53.1332622Z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