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33EB9C6D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B6737" w:rsidRPr="001B6737">
              <w:rPr>
                <w:rFonts w:ascii="Times New Roman" w:hAnsi="Times New Roman"/>
                <w:sz w:val="20"/>
                <w:szCs w:val="20"/>
              </w:rPr>
              <w:t xml:space="preserve">Selected Chapters of Separation Methods in Chemistry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1B6737">
              <w:rPr>
                <w:rFonts w:ascii="Times New Roman" w:hAnsi="Times New Roman"/>
                <w:sz w:val="20"/>
                <w:szCs w:val="20"/>
              </w:rPr>
              <w:t>28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5B0A5EBF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93B78">
              <w:rPr>
                <w:rFonts w:ascii="Times New Roman" w:hAnsi="Times New Roman"/>
                <w:sz w:val="20"/>
                <w:szCs w:val="20"/>
              </w:rPr>
              <w:t xml:space="preserve">Vesna </w:t>
            </w:r>
            <w:r w:rsidR="005C4E0B">
              <w:rPr>
                <w:rFonts w:ascii="Times New Roman" w:hAnsi="Times New Roman"/>
                <w:sz w:val="20"/>
                <w:szCs w:val="20"/>
              </w:rPr>
              <w:t xml:space="preserve">P. </w:t>
            </w:r>
            <w:r w:rsidR="00193B78">
              <w:rPr>
                <w:rFonts w:ascii="Times New Roman" w:hAnsi="Times New Roman"/>
                <w:sz w:val="20"/>
                <w:szCs w:val="20"/>
              </w:rPr>
              <w:t>Stankov Jovanović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77777777" w:rsidR="0060661F" w:rsidRDefault="00CE7231" w:rsidP="0060661F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E4371D3" w14:textId="3650C027" w:rsidR="001B6737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 xml:space="preserve">Acquisition of detailed knowledge in the field of chemical and physical methods of separation. Getting </w:t>
            </w:r>
            <w:r w:rsidR="009A256F">
              <w:rPr>
                <w:rFonts w:ascii="Times New Roman" w:hAnsi="Times New Roman"/>
                <w:sz w:val="20"/>
                <w:szCs w:val="20"/>
              </w:rPr>
              <w:t>proficiency</w:t>
            </w:r>
            <w:r w:rsidR="00A93359">
              <w:rPr>
                <w:rFonts w:ascii="Times New Roman" w:hAnsi="Times New Roman"/>
                <w:sz w:val="20"/>
                <w:szCs w:val="20"/>
              </w:rPr>
              <w:t xml:space="preserve"> in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theoretical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 xml:space="preserve">principles of modern separation methods. Application of theoretical knowledge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 xml:space="preserve"> choosing the appropriate method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separation in relation to the analysis followed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1C204D55" w:rsidR="001B6737" w:rsidRPr="0060661F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99BD11D" w14:textId="0B641C97" w:rsidR="00193B78" w:rsidRDefault="00193B78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77B02321" w14:textId="79279368" w:rsidR="001B6737" w:rsidRPr="001B6737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 xml:space="preserve">- define and describe procedures for </w:t>
            </w:r>
            <w:r w:rsidR="00A93359">
              <w:rPr>
                <w:rFonts w:ascii="Times New Roman" w:hAnsi="Times New Roman"/>
                <w:sz w:val="20"/>
                <w:szCs w:val="20"/>
              </w:rPr>
              <w:t xml:space="preserve">the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separation of substances depending on the type of analysis to be followed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B408EE4" w14:textId="449A152E" w:rsidR="001B6737" w:rsidRPr="001B6737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explain and differentiate the advantages and disadvantages of individual separation methods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6B69BDE" w14:textId="7597F046" w:rsidR="001B6737" w:rsidRPr="001B6737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analyze and argue the application of certain separation methods in specific cases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168661BA" w14:textId="60E9AEAE" w:rsidR="001B6737" w:rsidRPr="001B6737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make the correct choice of method for separating the analyzed substance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2F9CE7D1" w14:textId="506B6222" w:rsidR="005C4E0B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6737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>practically appl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1B6737">
              <w:rPr>
                <w:rFonts w:ascii="Times New Roman" w:hAnsi="Times New Roman"/>
                <w:sz w:val="20"/>
                <w:szCs w:val="20"/>
              </w:rPr>
              <w:t xml:space="preserve"> separation techniques in scientific research work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1B481AB" w14:textId="6090D735" w:rsidR="001B6737" w:rsidRPr="0060661F" w:rsidRDefault="001B6737" w:rsidP="001B673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2110E08D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4049ADF" w14:textId="63291052" w:rsidR="00193B78" w:rsidRDefault="00247907" w:rsidP="004F3CF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general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3359">
              <w:rPr>
                <w:rFonts w:ascii="Times New Roman" w:hAnsi="Times New Roman"/>
                <w:sz w:val="20"/>
                <w:szCs w:val="20"/>
              </w:rPr>
              <w:t>t</w:t>
            </w:r>
            <w:r w:rsidR="00A93359" w:rsidRPr="004F3CF7">
              <w:rPr>
                <w:rFonts w:ascii="Times New Roman" w:hAnsi="Times New Roman"/>
                <w:sz w:val="20"/>
                <w:szCs w:val="20"/>
              </w:rPr>
              <w:t>heory</w:t>
            </w:r>
            <w:r w:rsidR="00A93359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="00C84C15">
              <w:rPr>
                <w:rFonts w:ascii="Times New Roman" w:hAnsi="Times New Roman"/>
                <w:sz w:val="20"/>
                <w:szCs w:val="20"/>
              </w:rPr>
              <w:t>separation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9247E8" w:rsidRPr="009247E8">
              <w:rPr>
                <w:rFonts w:ascii="Times New Roman" w:hAnsi="Times New Roman"/>
                <w:sz w:val="20"/>
                <w:szCs w:val="20"/>
              </w:rPr>
              <w:t xml:space="preserve">Removal of </w:t>
            </w:r>
            <w:r w:rsidR="009247E8">
              <w:rPr>
                <w:rFonts w:ascii="Times New Roman" w:hAnsi="Times New Roman"/>
                <w:sz w:val="20"/>
                <w:szCs w:val="20"/>
              </w:rPr>
              <w:t>i</w:t>
            </w:r>
            <w:r w:rsidR="009247E8" w:rsidRPr="009247E8">
              <w:rPr>
                <w:rFonts w:ascii="Times New Roman" w:hAnsi="Times New Roman"/>
                <w:sz w:val="20"/>
                <w:szCs w:val="20"/>
              </w:rPr>
              <w:t xml:space="preserve">nterfering </w:t>
            </w:r>
            <w:r w:rsidR="009247E8">
              <w:rPr>
                <w:rFonts w:ascii="Times New Roman" w:hAnsi="Times New Roman"/>
                <w:sz w:val="20"/>
                <w:szCs w:val="20"/>
              </w:rPr>
              <w:t>s</w:t>
            </w:r>
            <w:r w:rsidR="009247E8" w:rsidRPr="009247E8">
              <w:rPr>
                <w:rFonts w:ascii="Times New Roman" w:hAnsi="Times New Roman"/>
                <w:sz w:val="20"/>
                <w:szCs w:val="20"/>
              </w:rPr>
              <w:t xml:space="preserve">ubstances </w:t>
            </w:r>
            <w:r w:rsidR="009247E8">
              <w:rPr>
                <w:rFonts w:ascii="Times New Roman" w:hAnsi="Times New Roman"/>
                <w:sz w:val="20"/>
                <w:szCs w:val="20"/>
              </w:rPr>
              <w:t>from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 the analyzed substance. Distillation (single stage,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complex). Evaporation. Sublimation. Recrystallization. Filtration. Ultrafiltration. Centrifugation.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Chemical separation methods. Extraction methods. </w:t>
            </w:r>
            <w:r w:rsidR="009247E8">
              <w:rPr>
                <w:rFonts w:ascii="Times New Roman" w:hAnsi="Times New Roman"/>
                <w:sz w:val="20"/>
                <w:szCs w:val="20"/>
              </w:rPr>
              <w:t>E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xtraction </w:t>
            </w:r>
            <w:r w:rsidR="009247E8" w:rsidRPr="009247E8">
              <w:rPr>
                <w:rFonts w:ascii="Times New Roman" w:hAnsi="Times New Roman"/>
                <w:sz w:val="20"/>
                <w:szCs w:val="20"/>
              </w:rPr>
              <w:t>equilibrium</w:t>
            </w:r>
            <w:r w:rsidR="009247E8">
              <w:rPr>
                <w:rFonts w:ascii="Times New Roman" w:hAnsi="Times New Roman"/>
                <w:sz w:val="20"/>
                <w:szCs w:val="20"/>
              </w:rPr>
              <w:t xml:space="preserve"> theory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. Types of extraction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system</w:t>
            </w:r>
            <w:r w:rsidR="00F2236B">
              <w:rPr>
                <w:rFonts w:ascii="Times New Roman" w:hAnsi="Times New Roman"/>
                <w:sz w:val="20"/>
                <w:szCs w:val="20"/>
              </w:rPr>
              <w:t>s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. Application of modern extraction methods in analytical chemistry. Chromatographic separation methods.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Classification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 xml:space="preserve"> of chromatographic methods. Gas/liquid chromatography. Ion exchange chromatography. Gel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chromatography. Affinity chromatography. Application of chromatographic methods in analytical chemistry.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Membrane separations.</w:t>
            </w:r>
            <w:r w:rsidR="004F3C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CF7" w:rsidRPr="004F3CF7">
              <w:rPr>
                <w:rFonts w:ascii="Times New Roman" w:hAnsi="Times New Roman"/>
                <w:sz w:val="20"/>
                <w:szCs w:val="20"/>
              </w:rPr>
              <w:t>Separation according to particle size. Instrument application in separation methods.</w:t>
            </w:r>
          </w:p>
          <w:p w14:paraId="291719C4" w14:textId="44567649" w:rsidR="004F3CF7" w:rsidRPr="00B65D38" w:rsidRDefault="004F3CF7" w:rsidP="004F3CF7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EEF6578" w14:textId="7766E8D3" w:rsidR="006C664A" w:rsidRPr="006C664A" w:rsidRDefault="006C664A" w:rsidP="006C66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64A">
              <w:rPr>
                <w:rFonts w:ascii="Times New Roman" w:hAnsi="Times New Roman"/>
                <w:sz w:val="20"/>
                <w:szCs w:val="20"/>
              </w:rPr>
              <w:t>1. D. A. Skoog, D. M. West, F. G. Holler, Fundamentals of Analytical Chemistry, Saunders College Publishing, New York, 1996.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prevod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Zagreb</w:t>
            </w:r>
            <w:r w:rsidRPr="006C664A">
              <w:rPr>
                <w:rFonts w:ascii="Times New Roman" w:hAnsi="Times New Roman"/>
                <w:sz w:val="20"/>
                <w:szCs w:val="20"/>
              </w:rPr>
              <w:t xml:space="preserve">, 1999.) </w:t>
            </w:r>
          </w:p>
          <w:p w14:paraId="51149DCF" w14:textId="77777777" w:rsidR="006C664A" w:rsidRPr="006C664A" w:rsidRDefault="006C664A" w:rsidP="006C66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64A">
              <w:rPr>
                <w:rFonts w:ascii="Times New Roman" w:hAnsi="Times New Roman"/>
                <w:sz w:val="20"/>
                <w:szCs w:val="20"/>
              </w:rPr>
              <w:t xml:space="preserve">2. D. Harvey, Modern Analytical Chemistry, McGraw Hill Higher Education, 2000. </w:t>
            </w:r>
          </w:p>
          <w:p w14:paraId="1EF6F9A6" w14:textId="77777777" w:rsidR="006C664A" w:rsidRPr="006C664A" w:rsidRDefault="006C664A" w:rsidP="006C66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64A">
              <w:rPr>
                <w:rFonts w:ascii="Times New Roman" w:hAnsi="Times New Roman"/>
                <w:sz w:val="20"/>
                <w:szCs w:val="20"/>
              </w:rPr>
              <w:t xml:space="preserve">3. M. Cook et al, Encyclopedia of Separation Science, Academic Press, Edinburgh, 2000. </w:t>
            </w:r>
          </w:p>
          <w:p w14:paraId="4B2978A7" w14:textId="77777777" w:rsidR="00B65D38" w:rsidRDefault="006C664A" w:rsidP="006C664A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664A">
              <w:rPr>
                <w:rFonts w:ascii="Times New Roman" w:hAnsi="Times New Roman"/>
                <w:sz w:val="20"/>
                <w:szCs w:val="20"/>
              </w:rPr>
              <w:t>4. J. M. Miller, Separation methods in chemical analysis, John Wiley &amp; Sons, New York, 1975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8441527" w14:textId="15933373" w:rsidR="006C664A" w:rsidRPr="00CE7231" w:rsidRDefault="006C664A" w:rsidP="006C664A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1F3354A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6C664A" w:rsidRPr="006C664A">
              <w:rPr>
                <w:rFonts w:ascii="Times New Roman" w:hAnsi="Times New Roman"/>
                <w:sz w:val="20"/>
                <w:szCs w:val="20"/>
              </w:rPr>
              <w:t xml:space="preserve">lectures, consultations, colloquium, </w:t>
            </w:r>
            <w:r w:rsidR="006C664A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536386D8" w:rsidR="00B65D38" w:rsidRPr="00B65D38" w:rsidRDefault="007A2BDF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 w:rsidR="006C664A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 w:rsidR="006C664A" w:rsidRPr="006C664A">
              <w:rPr>
                <w:rFonts w:ascii="Times New Roman" w:hAnsi="Times New Roman"/>
                <w:sz w:val="20"/>
                <w:szCs w:val="20"/>
              </w:rPr>
              <w:t>colloquium</w:t>
            </w:r>
            <w:r w:rsidR="006C6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4E0B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20 points; seminar </w:t>
            </w:r>
            <w:r w:rsidR="005C4E0B">
              <w:rPr>
                <w:rFonts w:ascii="Times New Roman" w:hAnsi="Times New Roman"/>
                <w:sz w:val="20"/>
                <w:szCs w:val="20"/>
              </w:rPr>
              <w:t>-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40 points; </w:t>
            </w:r>
            <w:r w:rsidR="006C664A"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- 3</w:t>
            </w:r>
            <w:r w:rsidR="006C664A"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C5BD4"/>
    <w:rsid w:val="000D6D5E"/>
    <w:rsid w:val="00120A0B"/>
    <w:rsid w:val="001815B5"/>
    <w:rsid w:val="00193B78"/>
    <w:rsid w:val="001B6737"/>
    <w:rsid w:val="001E486E"/>
    <w:rsid w:val="001F0E37"/>
    <w:rsid w:val="001F526C"/>
    <w:rsid w:val="00216CCD"/>
    <w:rsid w:val="00247907"/>
    <w:rsid w:val="00266037"/>
    <w:rsid w:val="002A4B0C"/>
    <w:rsid w:val="002C17A3"/>
    <w:rsid w:val="00375D47"/>
    <w:rsid w:val="003B2073"/>
    <w:rsid w:val="004525D6"/>
    <w:rsid w:val="00474C37"/>
    <w:rsid w:val="0048349C"/>
    <w:rsid w:val="004F3CF7"/>
    <w:rsid w:val="005452A0"/>
    <w:rsid w:val="0057337A"/>
    <w:rsid w:val="00577CCF"/>
    <w:rsid w:val="00587F3E"/>
    <w:rsid w:val="005C4E0B"/>
    <w:rsid w:val="0060661F"/>
    <w:rsid w:val="00646453"/>
    <w:rsid w:val="006A01B9"/>
    <w:rsid w:val="006C664A"/>
    <w:rsid w:val="006F5231"/>
    <w:rsid w:val="006F59DB"/>
    <w:rsid w:val="00776EB4"/>
    <w:rsid w:val="007A2BDF"/>
    <w:rsid w:val="007B6E97"/>
    <w:rsid w:val="00871839"/>
    <w:rsid w:val="009232D0"/>
    <w:rsid w:val="009247E8"/>
    <w:rsid w:val="009334F4"/>
    <w:rsid w:val="009503C3"/>
    <w:rsid w:val="00965F0F"/>
    <w:rsid w:val="009808F2"/>
    <w:rsid w:val="0098529D"/>
    <w:rsid w:val="009A256F"/>
    <w:rsid w:val="009C220E"/>
    <w:rsid w:val="009E32F4"/>
    <w:rsid w:val="00A671C6"/>
    <w:rsid w:val="00A8601C"/>
    <w:rsid w:val="00A93359"/>
    <w:rsid w:val="00B65D38"/>
    <w:rsid w:val="00BB0BA6"/>
    <w:rsid w:val="00BF752B"/>
    <w:rsid w:val="00C341B2"/>
    <w:rsid w:val="00C4043C"/>
    <w:rsid w:val="00C47988"/>
    <w:rsid w:val="00C84C15"/>
    <w:rsid w:val="00CC3F76"/>
    <w:rsid w:val="00CD546A"/>
    <w:rsid w:val="00CD55AE"/>
    <w:rsid w:val="00CE7231"/>
    <w:rsid w:val="00D939D4"/>
    <w:rsid w:val="00E9057F"/>
    <w:rsid w:val="00F2236B"/>
    <w:rsid w:val="00F67284"/>
    <w:rsid w:val="00F828B3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6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08b6a60c-396f-47c7-8b31-5822e27940c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38D1-9057-4FC1-9191-315307270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b6a60c-396f-47c7-8b31-5822e2794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2234</Characters>
  <Application>Microsoft Office Word</Application>
  <DocSecurity>0</DocSecurity>
  <Lines>42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Editor</cp:lastModifiedBy>
  <cp:revision>10</cp:revision>
  <dcterms:created xsi:type="dcterms:W3CDTF">2022-12-25T15:32:00Z</dcterms:created>
  <dcterms:modified xsi:type="dcterms:W3CDTF">2023-01-04T19:53:00Z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  <property fmtid="{D5CDD505-2E9C-101B-9397-08002B2CF9AE}" pid="3" name="GrammarlyDocumentId">
    <vt:lpwstr>a338422de0c39a302bf567a04fc3292f349c3bb51f99122143324e5c5a21bc67</vt:lpwstr>
  </property>
</Properties>
</file>