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bookmarkStart w:id="0" w:name="_GoBack"/>
      <w:bookmarkEnd w:id="0"/>
      <w:r w:rsidRPr="005D2622">
        <w:rPr>
          <w:color w:val="000000"/>
          <w:sz w:val="22"/>
          <w:szCs w:val="22"/>
        </w:rPr>
        <w:t xml:space="preserve">На основу члана 55. став 1. тачка 2), 57. и 60. Закона о јавним набавкама (“Сл. гласник РС”, </w:t>
      </w:r>
      <w:r w:rsidR="00522D6D">
        <w:rPr>
          <w:color w:val="000000"/>
          <w:sz w:val="22"/>
          <w:szCs w:val="22"/>
        </w:rPr>
        <w:t xml:space="preserve">           </w:t>
      </w:r>
      <w:r w:rsidRPr="005D2622">
        <w:rPr>
          <w:color w:val="000000"/>
          <w:sz w:val="22"/>
          <w:szCs w:val="22"/>
        </w:rPr>
        <w:t>бр.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B02FB9" w:rsidP="0022151B">
      <w:pPr>
        <w:pStyle w:val="NormalWeb"/>
        <w:shd w:val="clear" w:color="auto" w:fill="FFFFFF"/>
        <w:spacing w:before="0" w:beforeAutospacing="0" w:after="0" w:afterAutospacing="0"/>
        <w:jc w:val="center"/>
        <w:rPr>
          <w:color w:val="000000"/>
          <w:sz w:val="22"/>
          <w:szCs w:val="22"/>
        </w:rPr>
      </w:pPr>
      <w:hyperlink r:id="rId7" w:history="1">
        <w:r w:rsidR="00D61A4E" w:rsidRPr="005D2622">
          <w:rPr>
            <w:rStyle w:val="Hyperlink"/>
            <w:b/>
            <w:sz w:val="22"/>
            <w:szCs w:val="22"/>
            <w:lang w:val="sr-Latn-CS"/>
          </w:rPr>
          <w:t>www.</w:t>
        </w:r>
        <w:r w:rsidR="00D61A4E" w:rsidRPr="005D2622">
          <w:rPr>
            <w:rStyle w:val="Hyperlink"/>
            <w:b/>
            <w:sz w:val="22"/>
            <w:szCs w:val="22"/>
          </w:rPr>
          <w:t>pmf.ni.ac.rs/javnenabavke</w:t>
        </w:r>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објављује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r w:rsidRPr="005D2622">
        <w:rPr>
          <w:b/>
          <w:bCs/>
          <w:color w:val="000000"/>
          <w:sz w:val="22"/>
          <w:szCs w:val="22"/>
        </w:rPr>
        <w:t>за подношење понуде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B652FD">
        <w:rPr>
          <w:color w:val="000000"/>
          <w:sz w:val="22"/>
          <w:szCs w:val="22"/>
        </w:rPr>
        <w:t>Предмет јавне набавке</w:t>
      </w:r>
      <w:r w:rsidR="00E84290" w:rsidRPr="00B652FD">
        <w:rPr>
          <w:color w:val="000000"/>
          <w:sz w:val="22"/>
          <w:szCs w:val="22"/>
          <w:lang w:val="sr-Cyrl-CS"/>
        </w:rPr>
        <w:t xml:space="preserve"> је</w:t>
      </w:r>
      <w:r w:rsidR="00B652FD" w:rsidRPr="00B652FD">
        <w:rPr>
          <w:sz w:val="22"/>
          <w:szCs w:val="22"/>
          <w:lang w:val="sr-Cyrl-CS"/>
        </w:rPr>
        <w:t xml:space="preserve"> </w:t>
      </w:r>
      <w:r w:rsidR="00091363">
        <w:rPr>
          <w:sz w:val="22"/>
          <w:szCs w:val="22"/>
          <w:lang w:val="sr-Cyrl-CS"/>
        </w:rPr>
        <w:t>замена постојећих подних облога са набавком и уградњом ламината за потребе Департмана за физику Природно-математичког факултета у Нишу</w:t>
      </w:r>
      <w:r w:rsidRPr="00B652FD">
        <w:rPr>
          <w:color w:val="000000"/>
          <w:sz w:val="22"/>
          <w:szCs w:val="22"/>
        </w:rPr>
        <w:t xml:space="preserve">, број </w:t>
      </w:r>
      <w:r w:rsidR="00091363">
        <w:rPr>
          <w:color w:val="000000"/>
          <w:sz w:val="22"/>
          <w:szCs w:val="22"/>
          <w:lang w:val="sr-Cyrl-CS"/>
        </w:rPr>
        <w:t>МР</w:t>
      </w:r>
      <w:r w:rsidR="00E84290" w:rsidRPr="00B652FD">
        <w:rPr>
          <w:color w:val="000000"/>
          <w:sz w:val="22"/>
          <w:szCs w:val="22"/>
          <w:lang w:val="sr-Cyrl-CS"/>
        </w:rPr>
        <w:t>-0</w:t>
      </w:r>
      <w:r w:rsidR="00091363">
        <w:rPr>
          <w:color w:val="000000"/>
          <w:sz w:val="22"/>
          <w:szCs w:val="22"/>
          <w:lang w:val="sr-Cyrl-CS"/>
        </w:rPr>
        <w:t>1</w:t>
      </w:r>
      <w:r w:rsidR="00E84290" w:rsidRPr="00B652FD">
        <w:rPr>
          <w:color w:val="000000"/>
          <w:sz w:val="22"/>
          <w:szCs w:val="22"/>
          <w:lang w:val="sr-Cyrl-CS"/>
        </w:rPr>
        <w:t>/01</w:t>
      </w:r>
      <w:r w:rsidR="00B652FD">
        <w:rPr>
          <w:color w:val="000000"/>
          <w:sz w:val="22"/>
          <w:szCs w:val="22"/>
          <w:lang w:val="sr-Cyrl-CS"/>
        </w:rPr>
        <w:t>4</w:t>
      </w:r>
      <w:r w:rsidRPr="00B652FD">
        <w:rPr>
          <w:color w:val="000000"/>
          <w:sz w:val="22"/>
          <w:szCs w:val="22"/>
        </w:rPr>
        <w:t xml:space="preserve">, која се спроводи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
    <w:p w:rsidR="00F16CC5" w:rsidRPr="00091363"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Право учешћа у поступку имају сви понуђачи ко</w:t>
      </w:r>
      <w:r w:rsidR="00056CE3">
        <w:rPr>
          <w:color w:val="000000"/>
          <w:sz w:val="22"/>
          <w:szCs w:val="22"/>
        </w:rPr>
        <w:t xml:space="preserve">ји испуњавају услове предвиђене                            </w:t>
      </w:r>
      <w:r w:rsidRPr="005D2622">
        <w:rPr>
          <w:color w:val="000000"/>
          <w:sz w:val="22"/>
          <w:szCs w:val="22"/>
        </w:rPr>
        <w:t>чл. 75. Закона о јавним набавкама и конкурсном документацијом н</w:t>
      </w:r>
      <w:r w:rsidR="002F3B23" w:rsidRPr="005D2622">
        <w:rPr>
          <w:color w:val="000000"/>
          <w:sz w:val="22"/>
          <w:szCs w:val="22"/>
        </w:rPr>
        <w:t>аручиоца, уколико доставе доказ</w:t>
      </w:r>
      <w:r w:rsidR="002F3B23" w:rsidRPr="005D2622">
        <w:rPr>
          <w:color w:val="000000"/>
          <w:sz w:val="22"/>
          <w:szCs w:val="22"/>
          <w:lang w:val="sr-Cyrl-CS"/>
        </w:rPr>
        <w:t>е</w:t>
      </w:r>
      <w:r w:rsidRPr="005D2622">
        <w:rPr>
          <w:color w:val="000000"/>
          <w:sz w:val="22"/>
          <w:szCs w:val="22"/>
        </w:rPr>
        <w:t xml:space="preserve"> о испуњености услова, и то: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r w:rsidRPr="00EE1E78">
        <w:rPr>
          <w:rFonts w:ascii="Times New Roman" w:hAnsi="Times New Roman"/>
          <w:bCs/>
          <w:sz w:val="22"/>
          <w:szCs w:val="22"/>
        </w:rPr>
        <w:t>Попуњен, потписан и оверен образац понуде (прилог</w:t>
      </w:r>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у конкурсној документацији)</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са појединачним ценама за сваку ставку.</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r w:rsidRPr="00EE1E78">
        <w:rPr>
          <w:rFonts w:ascii="Times New Roman" w:hAnsi="Times New Roman"/>
          <w:bCs/>
          <w:sz w:val="22"/>
          <w:szCs w:val="22"/>
        </w:rPr>
        <w:t xml:space="preserve">Попуњену, потписану и оверену изјаву понуђача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rPr>
        <w:t xml:space="preserve">услова датој под материјалном и кривичном одговорношћу (прилог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конкурсној документацији)</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EE1E78" w:rsidRDefault="00A34E85" w:rsidP="00A34E85">
      <w:pPr>
        <w:ind w:right="23"/>
        <w:jc w:val="both"/>
        <w:rPr>
          <w:rFonts w:ascii="Times New Roman" w:hAnsi="Times New Roman"/>
          <w:lang w:val="sr-Cyrl-CS"/>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A34E85" w:rsidRDefault="007C4741" w:rsidP="00A34E85">
      <w:pPr>
        <w:ind w:right="23" w:firstLine="288"/>
        <w:jc w:val="both"/>
        <w:rPr>
          <w:rFonts w:ascii="Times New Roman" w:hAnsi="Times New Roman"/>
          <w:bCs/>
          <w:lang w:val="sr-Cyrl-CS"/>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t>Парафиране све странице</w:t>
      </w:r>
      <w:r w:rsidR="00A34E85" w:rsidRPr="00EE1E78">
        <w:rPr>
          <w:rFonts w:ascii="Times New Roman" w:hAnsi="Times New Roman"/>
          <w:bCs/>
          <w:lang w:val="sr-Latn-CS"/>
        </w:rPr>
        <w:t>,</w:t>
      </w:r>
      <w:r w:rsidR="00A34E85" w:rsidRPr="00EE1E78">
        <w:rPr>
          <w:rFonts w:ascii="Times New Roman" w:hAnsi="Times New Roman"/>
          <w:bCs/>
          <w:lang w:val="sr-Cyrl-CS"/>
        </w:rPr>
        <w:t xml:space="preserve"> потписан</w:t>
      </w:r>
      <w:r w:rsidR="00A34E85" w:rsidRPr="00EE1E78">
        <w:rPr>
          <w:rFonts w:ascii="Times New Roman" w:hAnsi="Times New Roman"/>
          <w:bCs/>
          <w:lang w:val="sr-Latn-CS"/>
        </w:rPr>
        <w:t xml:space="preserve"> </w:t>
      </w:r>
      <w:r w:rsidR="00A34E85" w:rsidRPr="00EE1E78">
        <w:rPr>
          <w:rFonts w:ascii="Times New Roman" w:hAnsi="Times New Roman"/>
          <w:bCs/>
          <w:lang w:val="sr-Cyrl-CS"/>
        </w:rPr>
        <w:t>и оверен модел уговора чиме потврђује слагање с истим (прилог</w:t>
      </w:r>
      <w:r w:rsidR="00A34E85" w:rsidRPr="00EE1E78">
        <w:rPr>
          <w:rFonts w:ascii="Times New Roman" w:hAnsi="Times New Roman"/>
          <w:lang w:val="sr-Cyrl-CS"/>
        </w:rPr>
        <w:t xml:space="preserve"> </w:t>
      </w:r>
      <w:r w:rsidR="00A34E85" w:rsidRPr="00EE1E78">
        <w:rPr>
          <w:rFonts w:ascii="Times New Roman" w:hAnsi="Times New Roman"/>
          <w:bCs/>
          <w:lang w:val="sr-Cyrl-CS"/>
        </w:rPr>
        <w:t>наведен у конкурсној документацији)</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lastRenderedPageBreak/>
        <w:t>8</w:t>
      </w:r>
      <w:r w:rsidR="00A34E85" w:rsidRPr="00EE1E78">
        <w:rPr>
          <w:rFonts w:ascii="Times New Roman" w:hAnsi="Times New Roman"/>
          <w:bCs/>
          <w:lang w:val="sr-Cyrl-CS"/>
        </w:rPr>
        <w:t>)</w:t>
      </w:r>
      <w:r w:rsidR="00A34E85" w:rsidRPr="00EE1E78">
        <w:rPr>
          <w:rFonts w:ascii="Times New Roman" w:hAnsi="Times New Roman"/>
          <w:bCs/>
          <w:lang w:val="sr-Cyrl-CS"/>
        </w:rPr>
        <w:tab/>
        <w:t>Попуње</w:t>
      </w:r>
      <w:r w:rsidR="004C5841">
        <w:rPr>
          <w:rFonts w:ascii="Times New Roman" w:hAnsi="Times New Roman"/>
          <w:bCs/>
          <w:lang w:val="sr-Cyrl-CS"/>
        </w:rPr>
        <w:t>ну, потписану и оверену И</w:t>
      </w:r>
      <w:r w:rsidR="00A34E85" w:rsidRPr="00EE1E78">
        <w:rPr>
          <w:rFonts w:ascii="Times New Roman" w:hAnsi="Times New Roman"/>
          <w:bCs/>
          <w:lang w:val="sr-Cyrl-CS"/>
        </w:rPr>
        <w:t>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7C4741">
        <w:rPr>
          <w:rFonts w:ascii="Times New Roman" w:hAnsi="Times New Roman"/>
          <w:bCs/>
          <w:lang w:val="sr-Cyrl-CS"/>
        </w:rPr>
        <w:t xml:space="preserve"> </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w:t>
      </w:r>
      <w:r w:rsidR="004B54BD">
        <w:rPr>
          <w:rFonts w:ascii="Times New Roman" w:hAnsi="Times New Roman"/>
          <w:color w:val="000000"/>
          <w:sz w:val="22"/>
          <w:szCs w:val="22"/>
        </w:rPr>
        <w:t xml:space="preserve">чких лица за обављање тражених </w:t>
      </w:r>
      <w:r w:rsidRPr="00EE1E78">
        <w:rPr>
          <w:rFonts w:ascii="Times New Roman" w:hAnsi="Times New Roman"/>
          <w:color w:val="000000"/>
          <w:sz w:val="22"/>
          <w:szCs w:val="22"/>
        </w:rPr>
        <w:t>послова потребно је да понуђач достави:</w:t>
      </w:r>
    </w:p>
    <w:p w:rsidR="0022151B" w:rsidRPr="004A2A47" w:rsidRDefault="00A34E85" w:rsidP="004A2A47">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sidR="004A2A47">
        <w:rPr>
          <w:rFonts w:ascii="Times New Roman" w:hAnsi="Times New Roman"/>
          <w:color w:val="000000"/>
          <w:sz w:val="22"/>
          <w:szCs w:val="22"/>
          <w:lang w:val="sr-Cyrl-CS"/>
        </w:rPr>
        <w:t>ењу посла закључен с тим лицима</w:t>
      </w: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r w:rsidRPr="00EE1E78">
        <w:rPr>
          <w:rFonts w:ascii="Times New Roman" w:hAnsi="Times New Roman"/>
          <w:lang w:val="en-GB"/>
        </w:rPr>
        <w:t xml:space="preserve">Вредновање и оцењивање понуда вршиће се </w:t>
      </w:r>
      <w:r w:rsidRPr="00EE1E78">
        <w:rPr>
          <w:rFonts w:ascii="Times New Roman" w:hAnsi="Times New Roman"/>
        </w:rPr>
        <w:t xml:space="preserve">на </w:t>
      </w:r>
      <w:r w:rsidRPr="00F96E07">
        <w:rPr>
          <w:rFonts w:ascii="Times New Roman" w:hAnsi="Times New Roman"/>
          <w:lang w:val="en-GB"/>
        </w:rPr>
        <w:t>основу критеријума</w:t>
      </w:r>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t xml:space="preserve">Сви заинтересовани понуђачи могу преузети конкурсну документацију </w:t>
      </w:r>
      <w:r w:rsidR="00536F9D" w:rsidRPr="005D2622">
        <w:rPr>
          <w:sz w:val="22"/>
          <w:szCs w:val="22"/>
          <w:lang w:val="sr-Cyrl-CS"/>
        </w:rPr>
        <w:t xml:space="preserve">на интернет страници наручиоца </w:t>
      </w:r>
      <w:hyperlink r:id="rId8" w:history="1">
        <w:r w:rsidR="00D61A4E" w:rsidRPr="005D2622">
          <w:rPr>
            <w:rStyle w:val="Hyperlink"/>
            <w:b/>
            <w:sz w:val="22"/>
            <w:szCs w:val="22"/>
            <w:lang w:val="sr-Latn-CS"/>
          </w:rPr>
          <w:t>www.</w:t>
        </w:r>
        <w:r w:rsidR="00D61A4E" w:rsidRPr="005D2622">
          <w:rPr>
            <w:rStyle w:val="Hyperlink"/>
            <w:b/>
            <w:sz w:val="22"/>
            <w:szCs w:val="22"/>
          </w:rPr>
          <w:t>pmf.ni.ac.rs</w:t>
        </w:r>
        <w:r w:rsidR="00D61A4E" w:rsidRPr="005D2622">
          <w:rPr>
            <w:rStyle w:val="Hyperlink"/>
            <w:b/>
            <w:sz w:val="22"/>
            <w:szCs w:val="22"/>
            <w:lang w:val="sr-Cyrl-CS"/>
          </w:rPr>
          <w:t>/</w:t>
        </w:r>
        <w:r w:rsidR="00D61A4E" w:rsidRPr="005D2622">
          <w:rPr>
            <w:rStyle w:val="Hyperlink"/>
            <w:b/>
            <w:sz w:val="22"/>
            <w:szCs w:val="22"/>
          </w:rPr>
          <w:t>javnenabavke</w:t>
        </w:r>
      </w:hyperlink>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Увид у конкурсну документацију, као и </w:t>
      </w:r>
      <w:r w:rsidR="00025059" w:rsidRPr="00E43158">
        <w:rPr>
          <w:color w:val="000000"/>
          <w:sz w:val="22"/>
          <w:szCs w:val="22"/>
          <w:lang w:val="sr-Cyrl-CS"/>
        </w:rPr>
        <w:t xml:space="preserve">бесплатно </w:t>
      </w:r>
      <w:r w:rsidRPr="00E43158">
        <w:rPr>
          <w:color w:val="000000"/>
          <w:sz w:val="22"/>
          <w:szCs w:val="22"/>
        </w:rPr>
        <w:t xml:space="preserve">преузимање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у просторијама наручиоца</w:t>
      </w:r>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E30A84" w:rsidRPr="000B6C42">
        <w:rPr>
          <w:b/>
          <w:sz w:val="22"/>
          <w:lang w:val="sr-Cyrl-CS"/>
        </w:rPr>
        <w:t>10</w:t>
      </w:r>
      <w:r w:rsidR="00E30A84" w:rsidRPr="000B6C42">
        <w:rPr>
          <w:sz w:val="22"/>
          <w:lang w:val="sr-Cyrl-CS"/>
        </w:rPr>
        <w:t xml:space="preserve"> </w:t>
      </w:r>
      <w:r w:rsidR="00E30A84" w:rsidRPr="000B6C42">
        <w:rPr>
          <w:b/>
          <w:bCs/>
          <w:sz w:val="22"/>
          <w:lang w:val="sr-Cyrl-CS"/>
        </w:rPr>
        <w:t>(десет)</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E30A84" w:rsidRPr="000B6C42">
        <w:rPr>
          <w:sz w:val="22"/>
          <w:lang w:val="sr-Cyrl-CS"/>
        </w:rPr>
        <w:t xml:space="preserve">Особа за контакт Миљан Тошић, тел. </w:t>
      </w:r>
      <w:r w:rsidR="00E30A84" w:rsidRPr="000B6C42">
        <w:rPr>
          <w:b/>
          <w:bCs/>
          <w:sz w:val="22"/>
          <w:lang w:val="sr-Cyrl-CS"/>
        </w:rPr>
        <w:t>533-015</w:t>
      </w:r>
      <w:r w:rsidR="00E30A84" w:rsidRPr="000B6C42">
        <w:rPr>
          <w:sz w:val="22"/>
          <w:lang w:val="sr-Cyrl-CS"/>
        </w:rPr>
        <w:t xml:space="preserve">, лок. </w:t>
      </w:r>
      <w:r w:rsidR="00E30A84" w:rsidRPr="000B6C42">
        <w:rPr>
          <w:b/>
          <w:sz w:val="22"/>
        </w:rPr>
        <w:t>1</w:t>
      </w:r>
      <w:r w:rsidR="00E30A84" w:rsidRPr="000B6C42">
        <w:rPr>
          <w:b/>
          <w:bCs/>
          <w:sz w:val="22"/>
          <w:lang w:val="sr-Cyrl-CS"/>
        </w:rPr>
        <w:t>33</w:t>
      </w:r>
      <w:r w:rsidR="00E30A84" w:rsidRPr="000B6C42">
        <w:rPr>
          <w:b/>
          <w:bCs/>
          <w:sz w:val="22"/>
        </w:rPr>
        <w:t xml:space="preserve">                  </w:t>
      </w:r>
      <w:r w:rsidR="00E30A84" w:rsidRPr="000B6C42">
        <w:rPr>
          <w:b/>
          <w:bCs/>
          <w:sz w:val="22"/>
          <w:lang w:val="sr-Cyrl-CS"/>
        </w:rPr>
        <w:t>(техничка спецификација:</w:t>
      </w:r>
      <w:r w:rsidR="00E30A84" w:rsidRPr="000B6C42">
        <w:rPr>
          <w:b/>
          <w:bCs/>
          <w:sz w:val="22"/>
        </w:rPr>
        <w:t xml:space="preserve"> </w:t>
      </w:r>
      <w:r w:rsidR="00E30A84" w:rsidRPr="000B6C42">
        <w:rPr>
          <w:b/>
          <w:bCs/>
          <w:sz w:val="22"/>
          <w:lang w:val="sr-Cyrl-CS"/>
        </w:rPr>
        <w:t>Љиљана Милошевић, тел.</w:t>
      </w:r>
      <w:r w:rsidR="00E30A84" w:rsidRPr="000B6C42">
        <w:rPr>
          <w:b/>
          <w:bCs/>
          <w:sz w:val="22"/>
        </w:rPr>
        <w:t xml:space="preserve"> </w:t>
      </w:r>
      <w:r w:rsidR="00E30A84" w:rsidRPr="000B6C42">
        <w:rPr>
          <w:b/>
          <w:bCs/>
          <w:sz w:val="22"/>
          <w:lang w:val="sr-Cyrl-CS"/>
        </w:rPr>
        <w:t>533-015, лок.</w:t>
      </w:r>
      <w:r w:rsidR="00E30A84" w:rsidRPr="000B6C42">
        <w:rPr>
          <w:b/>
          <w:bCs/>
          <w:sz w:val="22"/>
        </w:rPr>
        <w:t xml:space="preserve"> </w:t>
      </w:r>
      <w:r w:rsidR="00E30A84" w:rsidRPr="000B6C42">
        <w:rPr>
          <w:b/>
          <w:bCs/>
          <w:sz w:val="22"/>
          <w:lang w:val="sr-Cyrl-CS"/>
        </w:rPr>
        <w:t>136;</w:t>
      </w:r>
      <w:r w:rsidR="00E30A84" w:rsidRPr="000B6C42">
        <w:rPr>
          <w:b/>
          <w:bCs/>
          <w:sz w:val="22"/>
        </w:rPr>
        <w:t xml:space="preserve"> </w:t>
      </w:r>
      <w:r w:rsidR="00E30A84" w:rsidRPr="000B6C42">
        <w:rPr>
          <w:b/>
          <w:bCs/>
          <w:sz w:val="22"/>
          <w:lang w:val="sr-Cyrl-CS"/>
        </w:rPr>
        <w:t>моб 062</w:t>
      </w:r>
      <w:r w:rsidR="00E30A84" w:rsidRPr="000B6C42">
        <w:rPr>
          <w:b/>
          <w:bCs/>
          <w:sz w:val="22"/>
        </w:rPr>
        <w:t xml:space="preserve"> </w:t>
      </w:r>
      <w:r w:rsidR="00E30A84" w:rsidRPr="000B6C42">
        <w:rPr>
          <w:b/>
          <w:bCs/>
          <w:sz w:val="22"/>
          <w:lang w:val="sr-Cyrl-CS"/>
        </w:rPr>
        <w:t>80 49 217;</w:t>
      </w:r>
      <w:r w:rsidR="00E30A84" w:rsidRPr="00D828E3">
        <w:rPr>
          <w:b/>
          <w:bCs/>
          <w:sz w:val="22"/>
          <w:lang w:val="sr-Cyrl-CS"/>
        </w:rPr>
        <w:t xml:space="preserve"> </w:t>
      </w:r>
      <w:r w:rsidR="00E30A84" w:rsidRPr="00D828E3">
        <w:rPr>
          <w:b/>
          <w:bCs/>
          <w:sz w:val="22"/>
        </w:rPr>
        <w:t xml:space="preserve">                                      mail: </w:t>
      </w:r>
      <w:hyperlink r:id="rId9" w:history="1">
        <w:r w:rsidR="00E30A84" w:rsidRPr="00D828E3">
          <w:rPr>
            <w:rStyle w:val="Hyperlink"/>
            <w:b/>
            <w:bCs/>
            <w:sz w:val="22"/>
          </w:rPr>
          <w:t>ljiljam@pmf.ni.ac.rs</w:t>
        </w:r>
      </w:hyperlink>
      <w:r w:rsidR="004A2A47" w:rsidRPr="00E34512">
        <w:rPr>
          <w:b/>
          <w:bCs/>
          <w:sz w:val="22"/>
          <w:lang w:val="sr-Cyrl-CS"/>
        </w:rPr>
        <w:t>)</w:t>
      </w:r>
      <w:r w:rsidR="00536F9D" w:rsidRPr="00E43158">
        <w:rPr>
          <w:sz w:val="22"/>
          <w:szCs w:val="22"/>
          <w:lang w:val="sr-Cyrl-CS"/>
        </w:rPr>
        <w:t xml:space="preserve">. </w:t>
      </w:r>
      <w:r w:rsidR="00536F9D" w:rsidRPr="00E43158">
        <w:rPr>
          <w:sz w:val="22"/>
          <w:szCs w:val="22"/>
        </w:rPr>
        <w:t xml:space="preserve">Уколико je понуђач </w:t>
      </w:r>
      <w:r w:rsidR="00536F9D" w:rsidRPr="00E43158">
        <w:rPr>
          <w:sz w:val="22"/>
          <w:szCs w:val="22"/>
          <w:lang w:val="sr-Cyrl-CS"/>
        </w:rPr>
        <w:t xml:space="preserve">заинтересован за конкретну јавну набавку </w:t>
      </w:r>
      <w:r w:rsidR="00536F9D" w:rsidRPr="00E43158">
        <w:rPr>
          <w:sz w:val="22"/>
          <w:szCs w:val="22"/>
        </w:rPr>
        <w:t>конкурсну документацију наручилац може послати и препорученом пошиљком</w:t>
      </w:r>
      <w:r w:rsidR="00536F9D" w:rsidRPr="00E43158">
        <w:rPr>
          <w:sz w:val="22"/>
          <w:szCs w:val="22"/>
          <w:lang w:val="sr-Cyrl-CS"/>
        </w:rPr>
        <w:t xml:space="preserve"> или електронском поштом</w:t>
      </w:r>
      <w:r w:rsidR="00536F9D" w:rsidRPr="00E43158">
        <w:rPr>
          <w:sz w:val="22"/>
          <w:szCs w:val="22"/>
        </w:rPr>
        <w:t xml:space="preserve"> у року од два дана од дана пријема захтева.</w:t>
      </w: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lastRenderedPageBreak/>
        <w:t xml:space="preserve">Рок за подношење понуда је </w:t>
      </w:r>
      <w:r w:rsidR="00E30A84" w:rsidRPr="000955A1">
        <w:rPr>
          <w:b/>
          <w:sz w:val="22"/>
        </w:rPr>
        <w:t>10 (десет)</w:t>
      </w:r>
      <w:r w:rsidR="00E30A84">
        <w:rPr>
          <w:b/>
          <w:sz w:val="22"/>
          <w:szCs w:val="22"/>
          <w:lang w:val="sr-Cyrl-CS"/>
        </w:rPr>
        <w:t xml:space="preserve"> </w:t>
      </w:r>
      <w:r w:rsidRPr="00E43158">
        <w:rPr>
          <w:color w:val="000000"/>
          <w:sz w:val="22"/>
          <w:szCs w:val="22"/>
        </w:rPr>
        <w:t>дана од дана објављив</w:t>
      </w:r>
      <w:r w:rsidR="002324EC" w:rsidRPr="00E43158">
        <w:rPr>
          <w:color w:val="000000"/>
          <w:sz w:val="22"/>
          <w:szCs w:val="22"/>
        </w:rPr>
        <w:t xml:space="preserve">ања позив за подношење понуда </w:t>
      </w:r>
      <w:r w:rsidRPr="00E43158">
        <w:rPr>
          <w:color w:val="000000"/>
          <w:sz w:val="22"/>
          <w:szCs w:val="22"/>
        </w:rPr>
        <w:t>на</w:t>
      </w:r>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hyperlink r:id="rId10" w:history="1">
        <w:r w:rsidR="002324EC" w:rsidRPr="00E43158">
          <w:rPr>
            <w:rStyle w:val="Hyperlink"/>
            <w:b/>
            <w:sz w:val="22"/>
            <w:szCs w:val="22"/>
            <w:lang w:val="sr-Latn-CS"/>
          </w:rPr>
          <w:t>www.</w:t>
        </w:r>
        <w:r w:rsidR="002324EC" w:rsidRPr="00E43158">
          <w:rPr>
            <w:rStyle w:val="Hyperlink"/>
            <w:b/>
            <w:sz w:val="22"/>
            <w:szCs w:val="22"/>
          </w:rPr>
          <w:t>pmf.ni.ac.rs</w:t>
        </w:r>
        <w:r w:rsidR="002324EC" w:rsidRPr="00E43158">
          <w:rPr>
            <w:rStyle w:val="Hyperlink"/>
            <w:b/>
            <w:sz w:val="22"/>
            <w:szCs w:val="22"/>
            <w:lang w:val="sr-Cyrl-CS"/>
          </w:rPr>
          <w:t>/</w:t>
        </w:r>
        <w:r w:rsidR="002324EC" w:rsidRPr="00E43158">
          <w:rPr>
            <w:rStyle w:val="Hyperlink"/>
            <w:b/>
            <w:sz w:val="22"/>
            <w:szCs w:val="22"/>
          </w:rPr>
          <w:t>javnenabavke</w:t>
        </w:r>
      </w:hyperlink>
      <w:r w:rsidR="002324EC" w:rsidRPr="00E43158">
        <w:rPr>
          <w:b/>
          <w:color w:val="000000"/>
          <w:sz w:val="22"/>
          <w:szCs w:val="22"/>
          <w:lang w:val="sr-Cyrl-CS"/>
        </w:rPr>
        <w:t>,</w:t>
      </w:r>
      <w:r w:rsidR="00E30A84">
        <w:rPr>
          <w:color w:val="000000"/>
          <w:sz w:val="22"/>
          <w:szCs w:val="22"/>
          <w:lang w:val="sr-Cyrl-CS"/>
        </w:rPr>
        <w:t xml:space="preserve"> </w:t>
      </w:r>
      <w:r w:rsidRPr="00E43158">
        <w:rPr>
          <w:color w:val="000000"/>
          <w:sz w:val="22"/>
          <w:szCs w:val="22"/>
        </w:rPr>
        <w:t>односно у време и на начин предвиђен конкурсном документацијом.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30A84" w:rsidRPr="000955A1">
        <w:rPr>
          <w:b/>
          <w:bCs/>
          <w:sz w:val="22"/>
        </w:rPr>
        <w:t>24.7.2014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Понуде ће се отварати јавно, одмах по истеку рока за подношење понуда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часова последњег дана горе наведеног рока.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E43158">
        <w:rPr>
          <w:color w:val="000000"/>
          <w:sz w:val="22"/>
          <w:szCs w:val="22"/>
        </w:rPr>
        <w:t xml:space="preserve">Отварање понуда ће се обавити у просторијама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Сва заинтересована лица могу присуствовати отварању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Наручилац ће одлуку о додели уговора донети у року од </w:t>
      </w:r>
      <w:r w:rsidR="0051344F">
        <w:rPr>
          <w:color w:val="000000"/>
          <w:sz w:val="22"/>
          <w:szCs w:val="22"/>
          <w:lang w:val="sr-Cyrl-CS"/>
        </w:rPr>
        <w:t>7</w:t>
      </w:r>
      <w:r w:rsidRPr="005D2622">
        <w:rPr>
          <w:color w:val="000000"/>
          <w:sz w:val="22"/>
          <w:szCs w:val="22"/>
        </w:rPr>
        <w:t xml:space="preserve"> дана од дана јавног отварања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r w:rsidRPr="00A732B2">
        <w:rPr>
          <w:sz w:val="22"/>
          <w:szCs w:val="22"/>
        </w:rPr>
        <w:t>мора бити</w:t>
      </w:r>
      <w:r w:rsidRPr="00A732B2">
        <w:rPr>
          <w:sz w:val="22"/>
          <w:szCs w:val="22"/>
          <w:lang w:val="sr-Latn-CS"/>
        </w:rPr>
        <w:t xml:space="preserve"> запечаћено, а </w:t>
      </w:r>
      <w:r w:rsidRPr="00A732B2">
        <w:rPr>
          <w:sz w:val="22"/>
          <w:szCs w:val="22"/>
        </w:rPr>
        <w:t xml:space="preserve">на </w:t>
      </w:r>
      <w:r w:rsidRPr="00A732B2">
        <w:rPr>
          <w:sz w:val="22"/>
          <w:szCs w:val="22"/>
          <w:lang w:val="sr-Latn-CS"/>
        </w:rPr>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r w:rsidRPr="00A732B2">
        <w:rPr>
          <w:sz w:val="22"/>
          <w:szCs w:val="22"/>
        </w:rPr>
        <w:t xml:space="preserve">По истеку рока за подношење понуде </w:t>
      </w:r>
      <w:r w:rsidRPr="00A732B2">
        <w:rPr>
          <w:sz w:val="22"/>
          <w:szCs w:val="22"/>
          <w:lang w:val="sr-Cyrl-CS"/>
        </w:rPr>
        <w:t>понуда</w:t>
      </w:r>
      <w:r w:rsidRPr="00A732B2">
        <w:rPr>
          <w:sz w:val="22"/>
          <w:szCs w:val="22"/>
        </w:rPr>
        <w:t xml:space="preserve"> не може да се мења.</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51B"/>
    <w:rsid w:val="00025059"/>
    <w:rsid w:val="00056CE3"/>
    <w:rsid w:val="00063844"/>
    <w:rsid w:val="00091363"/>
    <w:rsid w:val="000A04F9"/>
    <w:rsid w:val="00160B74"/>
    <w:rsid w:val="001C66F5"/>
    <w:rsid w:val="0022151B"/>
    <w:rsid w:val="002324EC"/>
    <w:rsid w:val="002540ED"/>
    <w:rsid w:val="002F3B23"/>
    <w:rsid w:val="00335DE4"/>
    <w:rsid w:val="00346540"/>
    <w:rsid w:val="003A0339"/>
    <w:rsid w:val="003C5277"/>
    <w:rsid w:val="0041496C"/>
    <w:rsid w:val="0042392C"/>
    <w:rsid w:val="004578B6"/>
    <w:rsid w:val="004A2A47"/>
    <w:rsid w:val="004B54BD"/>
    <w:rsid w:val="004C5841"/>
    <w:rsid w:val="004D0BC0"/>
    <w:rsid w:val="004E76FF"/>
    <w:rsid w:val="0051344F"/>
    <w:rsid w:val="00522D6D"/>
    <w:rsid w:val="00536F9D"/>
    <w:rsid w:val="00544495"/>
    <w:rsid w:val="0056211B"/>
    <w:rsid w:val="00564090"/>
    <w:rsid w:val="0057581D"/>
    <w:rsid w:val="00580396"/>
    <w:rsid w:val="005826EC"/>
    <w:rsid w:val="005D1CF4"/>
    <w:rsid w:val="005D2622"/>
    <w:rsid w:val="00604591"/>
    <w:rsid w:val="0060543E"/>
    <w:rsid w:val="00634C6C"/>
    <w:rsid w:val="006503A8"/>
    <w:rsid w:val="00651B27"/>
    <w:rsid w:val="00663192"/>
    <w:rsid w:val="00670F11"/>
    <w:rsid w:val="00710177"/>
    <w:rsid w:val="00713F70"/>
    <w:rsid w:val="0071724D"/>
    <w:rsid w:val="00756902"/>
    <w:rsid w:val="00795DF5"/>
    <w:rsid w:val="007C4741"/>
    <w:rsid w:val="008908BE"/>
    <w:rsid w:val="008E50BE"/>
    <w:rsid w:val="00A032A2"/>
    <w:rsid w:val="00A16AF5"/>
    <w:rsid w:val="00A34E85"/>
    <w:rsid w:val="00A36E2D"/>
    <w:rsid w:val="00A4281B"/>
    <w:rsid w:val="00AB168B"/>
    <w:rsid w:val="00B02FB9"/>
    <w:rsid w:val="00B136B7"/>
    <w:rsid w:val="00B146A0"/>
    <w:rsid w:val="00B27419"/>
    <w:rsid w:val="00B652FD"/>
    <w:rsid w:val="00BC2AF3"/>
    <w:rsid w:val="00BD5D48"/>
    <w:rsid w:val="00BE5E47"/>
    <w:rsid w:val="00C35B8F"/>
    <w:rsid w:val="00C72CBB"/>
    <w:rsid w:val="00CE6886"/>
    <w:rsid w:val="00CF0214"/>
    <w:rsid w:val="00CF1A34"/>
    <w:rsid w:val="00D15883"/>
    <w:rsid w:val="00D25524"/>
    <w:rsid w:val="00D34B1A"/>
    <w:rsid w:val="00D61A4E"/>
    <w:rsid w:val="00D77CF3"/>
    <w:rsid w:val="00DE65DD"/>
    <w:rsid w:val="00E000D2"/>
    <w:rsid w:val="00E0739D"/>
    <w:rsid w:val="00E30A84"/>
    <w:rsid w:val="00E3425A"/>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mf.ni.ac.rs/javnenabavke" TargetMode="External"/><Relationship Id="rId4" Type="http://schemas.microsoft.com/office/2007/relationships/stylesWithEffects" Target="stylesWithEffects.xml"/><Relationship Id="rId9" Type="http://schemas.openxmlformats.org/officeDocument/2006/relationships/hyperlink" Target="mailto:ljiljam@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E95A7-DE10-443F-94E2-FB5BDC71B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miljan</dc:creator>
  <cp:lastModifiedBy>Ivana Madic</cp:lastModifiedBy>
  <cp:revision>2</cp:revision>
  <dcterms:created xsi:type="dcterms:W3CDTF">2014-07-14T09:05:00Z</dcterms:created>
  <dcterms:modified xsi:type="dcterms:W3CDTF">2014-07-14T09:05:00Z</dcterms:modified>
</cp:coreProperties>
</file>