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293336DD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r w:rsidR="00E61276">
        <w:rPr>
          <w:lang w:val="sr-Cyrl-RS"/>
        </w:rPr>
        <w:t>таблета и графичких табли</w:t>
      </w:r>
      <w:r w:rsidR="000F040C" w:rsidRPr="00FB22F5">
        <w:rPr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за</w:t>
      </w:r>
      <w:proofErr w:type="spell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14:paraId="55725F1C" w14:textId="74B6086C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CE666C">
        <w:rPr>
          <w:sz w:val="22"/>
          <w:szCs w:val="22"/>
          <w:lang w:val="sr-Cyrl-RS"/>
        </w:rPr>
        <w:t>30</w:t>
      </w:r>
      <w:r w:rsidR="00E21364" w:rsidRPr="00225F80">
        <w:rPr>
          <w:sz w:val="22"/>
          <w:szCs w:val="22"/>
        </w:rPr>
        <w:t>/</w:t>
      </w:r>
      <w:r w:rsidR="00E21364">
        <w:rPr>
          <w:color w:val="000000"/>
          <w:sz w:val="22"/>
          <w:szCs w:val="22"/>
        </w:rPr>
        <w:t>202</w:t>
      </w:r>
      <w:r w:rsidR="00E61276">
        <w:rPr>
          <w:color w:val="000000"/>
          <w:sz w:val="22"/>
          <w:szCs w:val="22"/>
          <w:lang w:val="sr-Cyrl-RS"/>
        </w:rPr>
        <w:t>1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AC0814"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AC0814"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AC0814"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AC0814"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1B2ED06" w14:textId="77777777" w:rsidR="004C3DCB" w:rsidRPr="00225F80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14:paraId="083BD08C" w14:textId="77777777" w:rsidR="0071260A" w:rsidRDefault="0071260A" w:rsidP="00163C60">
      <w:pPr>
        <w:tabs>
          <w:tab w:val="left" w:pos="0"/>
        </w:tabs>
        <w:jc w:val="both"/>
      </w:pPr>
    </w:p>
    <w:tbl>
      <w:tblPr>
        <w:tblW w:w="9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785"/>
        <w:gridCol w:w="667"/>
        <w:gridCol w:w="1313"/>
        <w:gridCol w:w="833"/>
        <w:gridCol w:w="990"/>
        <w:gridCol w:w="810"/>
        <w:gridCol w:w="990"/>
      </w:tblGrid>
      <w:tr w:rsidR="00CE666C" w14:paraId="75BFF3C1" w14:textId="77777777" w:rsidTr="000B77CA">
        <w:trPr>
          <w:trHeight w:val="908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88C3" w14:textId="77777777" w:rsidR="00CE666C" w:rsidRDefault="00CE666C">
            <w:pPr>
              <w:spacing w:before="120" w:line="256" w:lineRule="auto"/>
              <w:rPr>
                <w:lang w:val="sr-Cyrl-CS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7210" w14:textId="77777777" w:rsidR="00CE666C" w:rsidRDefault="00CE666C" w:rsidP="000B77CA">
            <w:pPr>
              <w:tabs>
                <w:tab w:val="right" w:pos="4680"/>
                <w:tab w:val="left" w:pos="4860"/>
              </w:tabs>
              <w:spacing w:line="25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Модел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A5C2" w14:textId="77777777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Гар. рок</w:t>
            </w:r>
          </w:p>
          <w:p w14:paraId="7688C410" w14:textId="77777777" w:rsidR="00CE666C" w:rsidRDefault="00CE666C" w:rsidP="000B77CA">
            <w:pPr>
              <w:tabs>
                <w:tab w:val="right" w:pos="4680"/>
                <w:tab w:val="left" w:pos="4860"/>
              </w:tabs>
              <w:spacing w:line="256" w:lineRule="auto"/>
              <w:jc w:val="center"/>
              <w:rPr>
                <w:lang w:val="sr-Cyrl-C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689AD" w14:textId="77777777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Јединична цена без ПДВ-а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CB964" w14:textId="77777777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Оквирна кол.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21CB" w14:textId="77777777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Укупна цена  без ПДВ-а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8555" w14:textId="77777777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</w:p>
          <w:p w14:paraId="7020F534" w14:textId="3111939D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ПДВ</w:t>
            </w:r>
          </w:p>
          <w:p w14:paraId="3B6BB83D" w14:textId="77777777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 дин.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C8D0" w14:textId="77777777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</w:p>
          <w:p w14:paraId="2A2FA66F" w14:textId="77777777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Укупна</w:t>
            </w:r>
          </w:p>
          <w:p w14:paraId="0110C61F" w14:textId="0A58BF7C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цена са</w:t>
            </w:r>
          </w:p>
          <w:p w14:paraId="7B8D45E9" w14:textId="77777777" w:rsidR="00CE666C" w:rsidRDefault="00CE666C" w:rsidP="000B77CA">
            <w:pPr>
              <w:spacing w:line="256" w:lineRule="auto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ПДВ-ом</w:t>
            </w:r>
          </w:p>
        </w:tc>
      </w:tr>
      <w:tr w:rsidR="00CE666C" w14:paraId="098EE69F" w14:textId="77777777" w:rsidTr="00835EAF">
        <w:trPr>
          <w:trHeight w:val="57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1F15" w14:textId="77777777" w:rsidR="00CE666C" w:rsidRDefault="00CE666C">
            <w:pPr>
              <w:tabs>
                <w:tab w:val="right" w:pos="4680"/>
                <w:tab w:val="left" w:pos="4860"/>
              </w:tabs>
              <w:spacing w:line="256" w:lineRule="auto"/>
              <w:ind w:left="508" w:hanging="508"/>
              <w:rPr>
                <w:bCs/>
                <w:lang w:val="sr-Cyrl-CS"/>
              </w:rPr>
            </w:pPr>
            <w:r>
              <w:rPr>
                <w:bCs/>
              </w:rPr>
              <w:t>(</w:t>
            </w:r>
            <w:r>
              <w:rPr>
                <w:bCs/>
                <w:lang w:val="sr-Cyrl-RS"/>
              </w:rPr>
              <w:t>Т</w:t>
            </w:r>
            <w:r>
              <w:rPr>
                <w:bCs/>
              </w:rPr>
              <w:t xml:space="preserve">1) </w:t>
            </w:r>
          </w:p>
          <w:p w14:paraId="26705F18" w14:textId="77777777" w:rsidR="00CE666C" w:rsidRDefault="00CE666C">
            <w:pPr>
              <w:tabs>
                <w:tab w:val="right" w:pos="4680"/>
                <w:tab w:val="left" w:pos="4860"/>
              </w:tabs>
              <w:spacing w:line="256" w:lineRule="auto"/>
              <w:ind w:left="508" w:hanging="508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Таблет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D5DD" w14:textId="77777777" w:rsidR="00CE666C" w:rsidRDefault="00CE666C">
            <w:pPr>
              <w:tabs>
                <w:tab w:val="right" w:pos="4680"/>
                <w:tab w:val="left" w:pos="4860"/>
              </w:tabs>
              <w:spacing w:before="120" w:line="256" w:lineRule="auto"/>
              <w:rPr>
                <w:lang w:val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5753" w14:textId="77777777" w:rsidR="00CE666C" w:rsidRDefault="00CE666C">
            <w:pPr>
              <w:tabs>
                <w:tab w:val="right" w:pos="4680"/>
                <w:tab w:val="left" w:pos="4860"/>
              </w:tabs>
              <w:spacing w:before="120" w:line="256" w:lineRule="auto"/>
              <w:rPr>
                <w:lang w:val="ru-RU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F567" w14:textId="77777777" w:rsidR="00CE666C" w:rsidRDefault="00CE666C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A399F" w14:textId="77777777" w:rsidR="00CE666C" w:rsidRDefault="00CE666C">
            <w:pPr>
              <w:spacing w:line="256" w:lineRule="auto"/>
              <w:jc w:val="center"/>
              <w:rPr>
                <w:b/>
                <w:bCs/>
                <w:color w:val="C0504D"/>
                <w:lang w:val="sr-Cyrl-RS"/>
              </w:rPr>
            </w:pP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745D" w14:textId="77777777" w:rsidR="00CE666C" w:rsidRDefault="00CE666C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B1E1" w14:textId="77777777" w:rsidR="00CE666C" w:rsidRDefault="00CE666C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B8D0" w14:textId="77777777" w:rsidR="00CE666C" w:rsidRDefault="00CE666C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</w:tr>
      <w:tr w:rsidR="00CE666C" w14:paraId="6121F113" w14:textId="77777777" w:rsidTr="00835EAF">
        <w:trPr>
          <w:trHeight w:val="849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1A2F" w14:textId="77777777" w:rsidR="00CE666C" w:rsidRDefault="00CE666C">
            <w:pPr>
              <w:tabs>
                <w:tab w:val="right" w:pos="4680"/>
                <w:tab w:val="left" w:pos="4860"/>
              </w:tabs>
              <w:spacing w:line="256" w:lineRule="auto"/>
              <w:ind w:left="508" w:hanging="508"/>
              <w:rPr>
                <w:bCs/>
                <w:lang w:val="en-US"/>
              </w:rPr>
            </w:pPr>
            <w:r>
              <w:rPr>
                <w:bCs/>
              </w:rPr>
              <w:t>(</w:t>
            </w:r>
            <w:r>
              <w:rPr>
                <w:bCs/>
                <w:lang w:val="sr-Cyrl-RS"/>
              </w:rPr>
              <w:t>Т2</w:t>
            </w:r>
            <w:r>
              <w:rPr>
                <w:bCs/>
              </w:rPr>
              <w:t>)</w:t>
            </w:r>
          </w:p>
          <w:p w14:paraId="7F234E4B" w14:textId="443D68CF" w:rsidR="00CE666C" w:rsidRDefault="00CE666C">
            <w:pPr>
              <w:tabs>
                <w:tab w:val="right" w:pos="4680"/>
                <w:tab w:val="left" w:pos="4860"/>
              </w:tabs>
              <w:spacing w:line="256" w:lineRule="auto"/>
              <w:ind w:left="508" w:hanging="508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Графичка</w:t>
            </w:r>
            <w:r w:rsidR="000B77CA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 xml:space="preserve">табла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8F8E" w14:textId="77777777" w:rsidR="00CE666C" w:rsidRDefault="00CE666C">
            <w:pPr>
              <w:tabs>
                <w:tab w:val="right" w:pos="4680"/>
                <w:tab w:val="left" w:pos="4860"/>
              </w:tabs>
              <w:spacing w:before="120" w:line="256" w:lineRule="auto"/>
              <w:rPr>
                <w:lang w:val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FB40" w14:textId="77777777" w:rsidR="00CE666C" w:rsidRDefault="00CE666C">
            <w:pPr>
              <w:tabs>
                <w:tab w:val="right" w:pos="4680"/>
                <w:tab w:val="left" w:pos="4860"/>
              </w:tabs>
              <w:spacing w:before="120" w:line="256" w:lineRule="auto"/>
              <w:rPr>
                <w:lang w:val="ru-RU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96BA" w14:textId="77777777" w:rsidR="00CE666C" w:rsidRDefault="00CE666C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1431" w14:textId="77777777" w:rsidR="00CE666C" w:rsidRDefault="00CE666C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8599" w14:textId="77777777" w:rsidR="00CE666C" w:rsidRDefault="00CE666C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196D" w14:textId="77777777" w:rsidR="00CE666C" w:rsidRDefault="00CE666C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42DD" w14:textId="77777777" w:rsidR="00CE666C" w:rsidRDefault="00CE666C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</w:tr>
      <w:tr w:rsidR="00835EAF" w14:paraId="1F53F04E" w14:textId="77777777" w:rsidTr="00835EAF">
        <w:trPr>
          <w:trHeight w:val="546"/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4A62" w14:textId="692C0D7F" w:rsidR="00835EAF" w:rsidRPr="00835EAF" w:rsidRDefault="00835EAF">
            <w:pPr>
              <w:spacing w:line="25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Укупно без ПДВ-а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E24F" w14:textId="77777777" w:rsidR="00835EAF" w:rsidRDefault="00835EAF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</w:tr>
      <w:tr w:rsidR="00835EAF" w14:paraId="0BE9DEF6" w14:textId="77777777" w:rsidTr="00835EAF">
        <w:trPr>
          <w:trHeight w:val="546"/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04CF" w14:textId="40AA59FE" w:rsidR="00835EAF" w:rsidRPr="00835EAF" w:rsidRDefault="00835EAF">
            <w:pPr>
              <w:spacing w:line="25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Укупно са ПДВ-ом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1B9" w14:textId="77777777" w:rsidR="00835EAF" w:rsidRDefault="00835EAF">
            <w:pPr>
              <w:spacing w:line="256" w:lineRule="auto"/>
              <w:rPr>
                <w:b/>
                <w:bCs/>
                <w:color w:val="C0504D"/>
                <w:lang w:val="sr-Cyrl-CS"/>
              </w:rPr>
            </w:pPr>
          </w:p>
        </w:tc>
      </w:tr>
    </w:tbl>
    <w:p w14:paraId="4CC0EEF1" w14:textId="77777777" w:rsidR="000B77CA" w:rsidRPr="005B6642" w:rsidRDefault="000B77CA" w:rsidP="00163C60">
      <w:pPr>
        <w:tabs>
          <w:tab w:val="left" w:pos="0"/>
        </w:tabs>
        <w:jc w:val="both"/>
      </w:pP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2AE190B9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>рок испоруке не може бити дужи од 15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 xml:space="preserve">У </w:t>
      </w:r>
      <w:proofErr w:type="spellStart"/>
      <w:r w:rsidRPr="009C2E2F">
        <w:rPr>
          <w:sz w:val="24"/>
          <w:szCs w:val="24"/>
        </w:rPr>
        <w:t>случају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применом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резервних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критеријума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могуће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најповољније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уговор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додељен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систему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као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крајњем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начину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>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lastRenderedPageBreak/>
        <w:t>Сви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који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доставили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прихватљиве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исто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рангиране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биће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позвани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доделе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уговора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путем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>.</w:t>
      </w:r>
    </w:p>
    <w:p w14:paraId="68830B66" w14:textId="160CDD69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Комисија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заказати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место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време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позвати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опуномоћене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представнике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жребању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Приликом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представници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посебним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листовима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унети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Од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чланова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Комисије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добијају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идентичне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стављају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попуњене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ручно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измешати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понуђачима</w:t>
      </w:r>
      <w:proofErr w:type="spellEnd"/>
      <w:r w:rsidRPr="009C2E2F">
        <w:rPr>
          <w:sz w:val="24"/>
          <w:szCs w:val="24"/>
        </w:rPr>
        <w:t xml:space="preserve">, а </w:t>
      </w:r>
      <w:proofErr w:type="spellStart"/>
      <w:r w:rsidRPr="009C2E2F">
        <w:rPr>
          <w:sz w:val="24"/>
          <w:szCs w:val="24"/>
        </w:rPr>
        <w:t>потом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насумице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рангирње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редоследу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извалачења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, о </w:t>
      </w:r>
      <w:proofErr w:type="spellStart"/>
      <w:r w:rsidRPr="009C2E2F">
        <w:rPr>
          <w:sz w:val="24"/>
          <w:szCs w:val="24"/>
        </w:rPr>
        <w:t>чему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сачињен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Записник</w:t>
      </w:r>
      <w:proofErr w:type="spellEnd"/>
      <w:r w:rsidRPr="009C2E2F">
        <w:rPr>
          <w:sz w:val="24"/>
          <w:szCs w:val="24"/>
        </w:rPr>
        <w:t xml:space="preserve"> о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>јавне набавке 30/2021</w:t>
      </w:r>
      <w:r w:rsidRPr="009C2E2F">
        <w:rPr>
          <w:sz w:val="24"/>
          <w:szCs w:val="24"/>
        </w:rPr>
        <w:t>.</w:t>
      </w:r>
    </w:p>
    <w:p w14:paraId="44ED2F1B" w14:textId="7F409247" w:rsidR="00E61276" w:rsidRDefault="00E61276" w:rsidP="00E61276">
      <w:pPr>
        <w:spacing w:after="240"/>
        <w:ind w:firstLine="720"/>
        <w:jc w:val="both"/>
      </w:pPr>
      <w:proofErr w:type="spellStart"/>
      <w:r w:rsidRPr="009C2E2F">
        <w:t>Уколико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неко</w:t>
      </w:r>
      <w:proofErr w:type="spellEnd"/>
      <w:r w:rsidRPr="009C2E2F">
        <w:t xml:space="preserve"> </w:t>
      </w:r>
      <w:proofErr w:type="spellStart"/>
      <w:r w:rsidRPr="009C2E2F">
        <w:t>од</w:t>
      </w:r>
      <w:proofErr w:type="spellEnd"/>
      <w:r w:rsidRPr="009C2E2F">
        <w:t xml:space="preserve"> </w:t>
      </w:r>
      <w:proofErr w:type="spellStart"/>
      <w:r w:rsidRPr="009C2E2F">
        <w:t>позваних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одазове</w:t>
      </w:r>
      <w:proofErr w:type="spellEnd"/>
      <w:r w:rsidRPr="009C2E2F">
        <w:t xml:space="preserve"> </w:t>
      </w:r>
      <w:proofErr w:type="spellStart"/>
      <w:r w:rsidRPr="009C2E2F">
        <w:t>позиву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жребање</w:t>
      </w:r>
      <w:proofErr w:type="spellEnd"/>
      <w:r w:rsidRPr="009C2E2F">
        <w:t xml:space="preserve">, </w:t>
      </w:r>
      <w:proofErr w:type="spellStart"/>
      <w:r w:rsidRPr="009C2E2F">
        <w:t>чланови</w:t>
      </w:r>
      <w:proofErr w:type="spellEnd"/>
      <w:r w:rsidRPr="009C2E2F">
        <w:br/>
      </w:r>
      <w:proofErr w:type="spellStart"/>
      <w:r w:rsidRPr="009C2E2F">
        <w:t>Комисије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јавну</w:t>
      </w:r>
      <w:proofErr w:type="spellEnd"/>
      <w:r w:rsidRPr="009C2E2F">
        <w:t xml:space="preserve"> </w:t>
      </w:r>
      <w:proofErr w:type="spellStart"/>
      <w:r w:rsidRPr="009C2E2F">
        <w:t>набавку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пред</w:t>
      </w:r>
      <w:proofErr w:type="spellEnd"/>
      <w:r w:rsidRPr="009C2E2F">
        <w:t xml:space="preserve"> </w:t>
      </w:r>
      <w:proofErr w:type="spellStart"/>
      <w:r w:rsidRPr="009C2E2F">
        <w:t>присутним</w:t>
      </w:r>
      <w:proofErr w:type="spellEnd"/>
      <w:r w:rsidRPr="009C2E2F">
        <w:t xml:space="preserve"> </w:t>
      </w:r>
      <w:proofErr w:type="spellStart"/>
      <w:r w:rsidRPr="009C2E2F">
        <w:t>овлашћеним</w:t>
      </w:r>
      <w:proofErr w:type="spellEnd"/>
      <w:r w:rsidRPr="009C2E2F">
        <w:t xml:space="preserve"> </w:t>
      </w:r>
      <w:proofErr w:type="spellStart"/>
      <w:r w:rsidRPr="009C2E2F">
        <w:t>представницима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у</w:t>
      </w:r>
      <w:r w:rsidRPr="009C2E2F">
        <w:br/>
      </w:r>
      <w:proofErr w:type="spellStart"/>
      <w:r w:rsidRPr="009C2E2F">
        <w:t>празне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убацити</w:t>
      </w:r>
      <w:proofErr w:type="spellEnd"/>
      <w:r w:rsidRPr="009C2E2F">
        <w:t xml:space="preserve"> </w:t>
      </w:r>
      <w:proofErr w:type="spellStart"/>
      <w:r w:rsidRPr="009C2E2F">
        <w:t>листиће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називом</w:t>
      </w:r>
      <w:proofErr w:type="spellEnd"/>
      <w:r w:rsidRPr="009C2E2F">
        <w:t xml:space="preserve"> </w:t>
      </w:r>
      <w:proofErr w:type="spellStart"/>
      <w:r w:rsidRPr="009C2E2F">
        <w:t>одсутних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и </w:t>
      </w:r>
      <w:proofErr w:type="spellStart"/>
      <w:r w:rsidRPr="009C2E2F">
        <w:t>те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br/>
      </w:r>
      <w:proofErr w:type="spellStart"/>
      <w:r w:rsidRPr="009C2E2F">
        <w:t>учествовати</w:t>
      </w:r>
      <w:proofErr w:type="spellEnd"/>
      <w:r w:rsidRPr="009C2E2F">
        <w:t xml:space="preserve"> у </w:t>
      </w:r>
      <w:proofErr w:type="spellStart"/>
      <w:r w:rsidRPr="009C2E2F">
        <w:t>поступку</w:t>
      </w:r>
      <w:proofErr w:type="spellEnd"/>
      <w:r w:rsidRPr="009C2E2F">
        <w:t xml:space="preserve"> </w:t>
      </w:r>
      <w:proofErr w:type="spellStart"/>
      <w:r w:rsidRPr="009C2E2F">
        <w:t>жребања</w:t>
      </w:r>
      <w:proofErr w:type="spellEnd"/>
      <w:r w:rsidRPr="009C2E2F">
        <w:t xml:space="preserve"> </w:t>
      </w:r>
      <w:proofErr w:type="spellStart"/>
      <w:r w:rsidRPr="009C2E2F">
        <w:t>заједно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ковертама</w:t>
      </w:r>
      <w:proofErr w:type="spellEnd"/>
      <w:r w:rsidRPr="009C2E2F">
        <w:t xml:space="preserve"> </w:t>
      </w:r>
      <w:proofErr w:type="spellStart"/>
      <w:r w:rsidRPr="009C2E2F">
        <w:t>присутних</w:t>
      </w:r>
      <w:proofErr w:type="spellEnd"/>
      <w:r w:rsidRPr="009C2E2F">
        <w:t xml:space="preserve"> </w:t>
      </w:r>
      <w:proofErr w:type="spellStart"/>
      <w:r w:rsidRPr="009C2E2F">
        <w:t>овлашћених</w:t>
      </w:r>
      <w:proofErr w:type="spellEnd"/>
      <w:r w:rsidRPr="009C2E2F">
        <w:br/>
      </w:r>
      <w:proofErr w:type="spellStart"/>
      <w:r w:rsidRPr="009C2E2F">
        <w:t>представника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. </w:t>
      </w:r>
      <w:proofErr w:type="spellStart"/>
      <w:r w:rsidRPr="009C2E2F">
        <w:t>На</w:t>
      </w:r>
      <w:proofErr w:type="spellEnd"/>
      <w:r w:rsidRPr="009C2E2F">
        <w:t xml:space="preserve"> </w:t>
      </w:r>
      <w:proofErr w:type="spellStart"/>
      <w:r w:rsidRPr="009C2E2F">
        <w:t>исти</w:t>
      </w:r>
      <w:proofErr w:type="spellEnd"/>
      <w:r w:rsidRPr="009C2E2F">
        <w:t xml:space="preserve"> </w:t>
      </w:r>
      <w:proofErr w:type="spellStart"/>
      <w:r w:rsidRPr="009C2E2F">
        <w:t>начин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поступати</w:t>
      </w:r>
      <w:proofErr w:type="spellEnd"/>
      <w:r w:rsidRPr="009C2E2F">
        <w:t xml:space="preserve"> </w:t>
      </w:r>
      <w:proofErr w:type="spellStart"/>
      <w:r w:rsidRPr="009C2E2F">
        <w:t>ако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дође</w:t>
      </w:r>
      <w:proofErr w:type="spellEnd"/>
      <w:r w:rsidRPr="009C2E2F">
        <w:t xml:space="preserve"> </w:t>
      </w:r>
      <w:proofErr w:type="spellStart"/>
      <w:r w:rsidRPr="009C2E2F">
        <w:t>ниједан</w:t>
      </w:r>
      <w:proofErr w:type="spellEnd"/>
      <w:r w:rsidRPr="009C2E2F">
        <w:t xml:space="preserve"> </w:t>
      </w:r>
      <w:proofErr w:type="spellStart"/>
      <w:r w:rsidRPr="009C2E2F">
        <w:t>понуђач</w:t>
      </w:r>
      <w:proofErr w:type="spellEnd"/>
      <w:r w:rsidR="0095273F">
        <w:t>.</w:t>
      </w:r>
    </w:p>
    <w:p w14:paraId="105C46F4" w14:textId="77777777" w:rsid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</w:p>
    <w:p w14:paraId="3D8FC5D7" w14:textId="17681E3A" w:rsidR="00CE666C" w:rsidRP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  <w:r w:rsidRPr="00CE666C">
        <w:rPr>
          <w:b/>
          <w:bCs/>
          <w:sz w:val="32"/>
          <w:szCs w:val="32"/>
          <w:lang w:val="sr-Cyrl-RS"/>
        </w:rPr>
        <w:t>Техничка спецификација</w:t>
      </w:r>
    </w:p>
    <w:p w14:paraId="303B1B1C" w14:textId="0E8174BD" w:rsidR="00CE666C" w:rsidRPr="005D047A" w:rsidRDefault="00CE666C" w:rsidP="00CE666C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Таблети и графичке табле</w:t>
      </w:r>
    </w:p>
    <w:p w14:paraId="668BDF6E" w14:textId="77777777" w:rsidR="00CE666C" w:rsidRDefault="00CE666C" w:rsidP="00CE666C">
      <w:pPr>
        <w:tabs>
          <w:tab w:val="left" w:pos="1822"/>
          <w:tab w:val="left" w:pos="2796"/>
        </w:tabs>
        <w:rPr>
          <w:b/>
          <w:bCs/>
        </w:rPr>
      </w:pPr>
    </w:p>
    <w:p w14:paraId="1F076C22" w14:textId="77777777" w:rsidR="00CE666C" w:rsidRPr="00E0124A" w:rsidRDefault="00CE666C" w:rsidP="00CE666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lang w:val="sr-Cyrl-RS"/>
        </w:rPr>
        <w:t>Т</w:t>
      </w:r>
      <w:r>
        <w:rPr>
          <w:b/>
          <w:bCs/>
        </w:rPr>
        <w:t xml:space="preserve">1 Tablet   </w:t>
      </w:r>
      <w:r w:rsidRPr="00E0124A">
        <w:rPr>
          <w:b/>
          <w:bCs/>
        </w:rPr>
        <w:tab/>
      </w:r>
      <w:r w:rsidRPr="00623A5F">
        <w:rPr>
          <w:b/>
          <w:bCs/>
          <w:color w:val="FFFFFF" w:themeColor="background1"/>
        </w:rPr>
        <w:tab/>
      </w:r>
    </w:p>
    <w:tbl>
      <w:tblPr>
        <w:tblW w:w="87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6282"/>
      </w:tblGrid>
      <w:tr w:rsidR="00CE666C" w:rsidRPr="00E0124A" w14:paraId="4E91F3FE" w14:textId="77777777" w:rsidTr="000B77CA">
        <w:tc>
          <w:tcPr>
            <w:tcW w:w="2478" w:type="dxa"/>
          </w:tcPr>
          <w:p w14:paraId="7ACC20C6" w14:textId="77777777" w:rsidR="00CE666C" w:rsidRPr="00244525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ТИП</w:t>
            </w:r>
          </w:p>
        </w:tc>
        <w:tc>
          <w:tcPr>
            <w:tcW w:w="6282" w:type="dxa"/>
          </w:tcPr>
          <w:p w14:paraId="041256A0" w14:textId="77777777" w:rsidR="00CE666C" w:rsidRPr="006E59B6" w:rsidRDefault="00CE666C" w:rsidP="00AF6A5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3C0DF2">
              <w:t>мин</w:t>
            </w:r>
            <w:proofErr w:type="spellEnd"/>
            <w:r w:rsidRPr="003C0DF2">
              <w:t>. 9.6 “</w:t>
            </w:r>
          </w:p>
        </w:tc>
      </w:tr>
      <w:tr w:rsidR="00CE666C" w:rsidRPr="00E0124A" w14:paraId="38683C52" w14:textId="77777777" w:rsidTr="000B77CA">
        <w:trPr>
          <w:trHeight w:val="251"/>
        </w:trPr>
        <w:tc>
          <w:tcPr>
            <w:tcW w:w="2478" w:type="dxa"/>
          </w:tcPr>
          <w:p w14:paraId="504A3622" w14:textId="77777777" w:rsidR="00CE666C" w:rsidRPr="00E0124A" w:rsidRDefault="00CE666C" w:rsidP="00AF6A5B">
            <w:pPr>
              <w:autoSpaceDE w:val="0"/>
              <w:autoSpaceDN w:val="0"/>
              <w:adjustRightInd w:val="0"/>
            </w:pPr>
            <w:r>
              <w:t>RAM</w:t>
            </w:r>
          </w:p>
        </w:tc>
        <w:tc>
          <w:tcPr>
            <w:tcW w:w="6282" w:type="dxa"/>
          </w:tcPr>
          <w:p w14:paraId="4A0B8E8B" w14:textId="77777777" w:rsidR="00CE666C" w:rsidRPr="00E0124A" w:rsidRDefault="00CE666C" w:rsidP="00AF6A5B">
            <w:pPr>
              <w:tabs>
                <w:tab w:val="left" w:pos="2076"/>
              </w:tabs>
            </w:pPr>
            <w:r w:rsidRPr="003C0DF2">
              <w:t>мин.2GB</w:t>
            </w:r>
          </w:p>
        </w:tc>
      </w:tr>
      <w:tr w:rsidR="00CE666C" w:rsidRPr="00E0124A" w14:paraId="5F963B95" w14:textId="77777777" w:rsidTr="000B77CA">
        <w:trPr>
          <w:trHeight w:val="251"/>
        </w:trPr>
        <w:tc>
          <w:tcPr>
            <w:tcW w:w="2478" w:type="dxa"/>
          </w:tcPr>
          <w:p w14:paraId="11DED6C1" w14:textId="77777777" w:rsidR="00CE666C" w:rsidRPr="00244525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Интерна меморија</w:t>
            </w:r>
          </w:p>
        </w:tc>
        <w:tc>
          <w:tcPr>
            <w:tcW w:w="6282" w:type="dxa"/>
          </w:tcPr>
          <w:p w14:paraId="2CE17019" w14:textId="77777777" w:rsidR="00CE666C" w:rsidRPr="00E0124A" w:rsidRDefault="00CE666C" w:rsidP="00AF6A5B">
            <w:pPr>
              <w:tabs>
                <w:tab w:val="left" w:pos="2076"/>
              </w:tabs>
            </w:pPr>
            <w:r w:rsidRPr="003C0DF2">
              <w:t>мин.32 GB</w:t>
            </w:r>
          </w:p>
        </w:tc>
      </w:tr>
      <w:tr w:rsidR="00CE666C" w:rsidRPr="00E0124A" w14:paraId="7C89441D" w14:textId="77777777" w:rsidTr="000B77CA">
        <w:tc>
          <w:tcPr>
            <w:tcW w:w="2478" w:type="dxa"/>
          </w:tcPr>
          <w:p w14:paraId="2178AE6E" w14:textId="77777777" w:rsidR="00CE666C" w:rsidRPr="00E0124A" w:rsidRDefault="00CE666C" w:rsidP="00AF6A5B">
            <w:pPr>
              <w:autoSpaceDE w:val="0"/>
              <w:autoSpaceDN w:val="0"/>
              <w:adjustRightInd w:val="0"/>
            </w:pPr>
            <w:proofErr w:type="spellStart"/>
            <w:r w:rsidRPr="00E0124A">
              <w:t>резолуција</w:t>
            </w:r>
            <w:proofErr w:type="spellEnd"/>
          </w:p>
        </w:tc>
        <w:tc>
          <w:tcPr>
            <w:tcW w:w="6282" w:type="dxa"/>
            <w:tcBorders>
              <w:bottom w:val="single" w:sz="4" w:space="0" w:color="000000"/>
            </w:tcBorders>
          </w:tcPr>
          <w:p w14:paraId="2DC869A2" w14:textId="77777777" w:rsidR="00CE666C" w:rsidRPr="00E0124A" w:rsidRDefault="00CE666C" w:rsidP="00AF6A5B">
            <w:pPr>
              <w:autoSpaceDE w:val="0"/>
              <w:autoSpaceDN w:val="0"/>
              <w:adjustRightInd w:val="0"/>
            </w:pPr>
            <w:proofErr w:type="spellStart"/>
            <w:r w:rsidRPr="003C0DF2">
              <w:t>мин</w:t>
            </w:r>
            <w:proofErr w:type="spellEnd"/>
            <w:r w:rsidRPr="003C0DF2">
              <w:t>. 1280 x 800 dpi</w:t>
            </w:r>
          </w:p>
        </w:tc>
      </w:tr>
      <w:tr w:rsidR="00CE666C" w:rsidRPr="00E0124A" w14:paraId="7AF12BAB" w14:textId="77777777" w:rsidTr="000B77CA">
        <w:tc>
          <w:tcPr>
            <w:tcW w:w="2478" w:type="dxa"/>
          </w:tcPr>
          <w:p w14:paraId="39070BB0" w14:textId="77777777" w:rsidR="00CE666C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Процесор</w:t>
            </w:r>
          </w:p>
        </w:tc>
        <w:tc>
          <w:tcPr>
            <w:tcW w:w="6282" w:type="dxa"/>
            <w:shd w:val="clear" w:color="auto" w:fill="auto"/>
          </w:tcPr>
          <w:p w14:paraId="5E584237" w14:textId="77777777" w:rsidR="00CE666C" w:rsidRPr="00476275" w:rsidRDefault="00CE666C" w:rsidP="00AF6A5B">
            <w:pPr>
              <w:autoSpaceDE w:val="0"/>
              <w:autoSpaceDN w:val="0"/>
              <w:adjustRightInd w:val="0"/>
              <w:rPr>
                <w:rFonts w:cs="Arial"/>
                <w:color w:val="000000"/>
                <w:spacing w:val="-6"/>
                <w:sz w:val="22"/>
                <w:szCs w:val="22"/>
                <w:shd w:val="clear" w:color="auto" w:fill="E2EDF3"/>
              </w:rPr>
            </w:pPr>
            <w:proofErr w:type="spellStart"/>
            <w:r w:rsidRPr="003C0DF2">
              <w:t>мин</w:t>
            </w:r>
            <w:proofErr w:type="spellEnd"/>
            <w:r w:rsidRPr="003C0DF2">
              <w:t>. quadcore</w:t>
            </w:r>
          </w:p>
        </w:tc>
      </w:tr>
      <w:tr w:rsidR="00CE666C" w:rsidRPr="00E0124A" w14:paraId="0CBF9A88" w14:textId="77777777" w:rsidTr="000B77CA">
        <w:tc>
          <w:tcPr>
            <w:tcW w:w="2478" w:type="dxa"/>
          </w:tcPr>
          <w:p w14:paraId="11252A59" w14:textId="77777777" w:rsidR="00CE666C" w:rsidRPr="00476275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Камера</w:t>
            </w:r>
          </w:p>
        </w:tc>
        <w:tc>
          <w:tcPr>
            <w:tcW w:w="6282" w:type="dxa"/>
          </w:tcPr>
          <w:p w14:paraId="59D6491C" w14:textId="77777777" w:rsidR="00CE666C" w:rsidRPr="00E0124A" w:rsidRDefault="00CE666C" w:rsidP="00AF6A5B">
            <w:pPr>
              <w:autoSpaceDE w:val="0"/>
              <w:autoSpaceDN w:val="0"/>
              <w:adjustRightInd w:val="0"/>
            </w:pPr>
            <w:r w:rsidRPr="003C0DF2">
              <w:t xml:space="preserve">мин.2.0 </w:t>
            </w:r>
            <w:proofErr w:type="spellStart"/>
            <w:r w:rsidRPr="003C0DF2">
              <w:t>Megapiksela</w:t>
            </w:r>
            <w:proofErr w:type="spellEnd"/>
            <w:r w:rsidRPr="003C0DF2">
              <w:t xml:space="preserve"> (</w:t>
            </w:r>
            <w:proofErr w:type="spellStart"/>
            <w:r w:rsidRPr="003C0DF2">
              <w:t>prednja</w:t>
            </w:r>
            <w:proofErr w:type="spellEnd"/>
            <w:proofErr w:type="gramStart"/>
            <w:r w:rsidRPr="003C0DF2">
              <w:t>),</w:t>
            </w:r>
            <w:proofErr w:type="spellStart"/>
            <w:r w:rsidRPr="003C0DF2">
              <w:t>мин</w:t>
            </w:r>
            <w:proofErr w:type="spellEnd"/>
            <w:r w:rsidRPr="003C0DF2">
              <w:t>.</w:t>
            </w:r>
            <w:proofErr w:type="gramEnd"/>
            <w:r w:rsidRPr="003C0DF2">
              <w:t xml:space="preserve"> 5.0 </w:t>
            </w:r>
            <w:proofErr w:type="spellStart"/>
            <w:r w:rsidRPr="003C0DF2">
              <w:t>megapiksela</w:t>
            </w:r>
            <w:proofErr w:type="spellEnd"/>
            <w:r w:rsidRPr="003C0DF2">
              <w:t xml:space="preserve">, </w:t>
            </w:r>
          </w:p>
        </w:tc>
      </w:tr>
      <w:tr w:rsidR="00CE666C" w:rsidRPr="00E0124A" w14:paraId="0B8A326A" w14:textId="77777777" w:rsidTr="000B77CA">
        <w:tc>
          <w:tcPr>
            <w:tcW w:w="2478" w:type="dxa"/>
          </w:tcPr>
          <w:p w14:paraId="2D980157" w14:textId="77777777" w:rsidR="00CE666C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Гарантни рок</w:t>
            </w:r>
          </w:p>
        </w:tc>
        <w:tc>
          <w:tcPr>
            <w:tcW w:w="6282" w:type="dxa"/>
          </w:tcPr>
          <w:p w14:paraId="3B782758" w14:textId="77777777" w:rsidR="00CE666C" w:rsidRDefault="00CE666C" w:rsidP="00AF6A5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1"/>
                <w:szCs w:val="21"/>
                <w:shd w:val="clear" w:color="auto" w:fill="F6F6F6"/>
                <w:lang w:val="sr-Cyrl-RS"/>
              </w:rPr>
            </w:pPr>
            <w:proofErr w:type="spellStart"/>
            <w:r w:rsidRPr="003C0DF2">
              <w:t>мин</w:t>
            </w:r>
            <w:proofErr w:type="spellEnd"/>
            <w:r w:rsidRPr="003C0DF2">
              <w:t xml:space="preserve">. 24 </w:t>
            </w:r>
            <w:proofErr w:type="spellStart"/>
            <w:r w:rsidRPr="003C0DF2">
              <w:t>месеца</w:t>
            </w:r>
            <w:proofErr w:type="spellEnd"/>
          </w:p>
        </w:tc>
      </w:tr>
      <w:tr w:rsidR="00CE666C" w:rsidRPr="00E0124A" w14:paraId="5A34F527" w14:textId="77777777" w:rsidTr="000B77CA">
        <w:trPr>
          <w:trHeight w:val="415"/>
        </w:trPr>
        <w:tc>
          <w:tcPr>
            <w:tcW w:w="2478" w:type="dxa"/>
          </w:tcPr>
          <w:p w14:paraId="4FBCBF02" w14:textId="77777777" w:rsidR="00CE666C" w:rsidRPr="00E0124A" w:rsidRDefault="00CE666C" w:rsidP="00AF6A5B">
            <w:pPr>
              <w:autoSpaceDE w:val="0"/>
              <w:autoSpaceDN w:val="0"/>
              <w:adjustRightInd w:val="0"/>
            </w:pPr>
            <w:proofErr w:type="spellStart"/>
            <w:r w:rsidRPr="009256A3">
              <w:t>Препорука</w:t>
            </w:r>
            <w:proofErr w:type="spellEnd"/>
          </w:p>
        </w:tc>
        <w:tc>
          <w:tcPr>
            <w:tcW w:w="6282" w:type="dxa"/>
          </w:tcPr>
          <w:p w14:paraId="16F899E7" w14:textId="77777777" w:rsidR="00CE666C" w:rsidRPr="006E59B6" w:rsidRDefault="00CE666C" w:rsidP="00AF6A5B">
            <w:pPr>
              <w:suppressAutoHyphens w:val="0"/>
              <w:outlineLvl w:val="0"/>
              <w:rPr>
                <w:sz w:val="22"/>
                <w:szCs w:val="22"/>
              </w:rPr>
            </w:pPr>
            <w:r w:rsidRPr="003C0DF2">
              <w:t xml:space="preserve">Huawei MEDIAPAD T3 10'' </w:t>
            </w:r>
            <w:proofErr w:type="spellStart"/>
            <w:r w:rsidRPr="003C0DF2">
              <w:t>или</w:t>
            </w:r>
            <w:proofErr w:type="spellEnd"/>
            <w:r w:rsidRPr="003C0DF2">
              <w:t xml:space="preserve"> </w:t>
            </w:r>
            <w:proofErr w:type="spellStart"/>
            <w:r w:rsidRPr="003C0DF2">
              <w:t>одговарајући</w:t>
            </w:r>
            <w:proofErr w:type="spellEnd"/>
          </w:p>
        </w:tc>
      </w:tr>
    </w:tbl>
    <w:p w14:paraId="3CADC8E3" w14:textId="77777777" w:rsidR="00CE666C" w:rsidRDefault="00CE666C" w:rsidP="00CE666C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14:paraId="72007FA2" w14:textId="77777777" w:rsidR="00CE666C" w:rsidRPr="00916C8D" w:rsidRDefault="00CE666C" w:rsidP="00CE666C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14:paraId="182D5B85" w14:textId="77777777" w:rsidR="00CE666C" w:rsidRPr="00311F7E" w:rsidRDefault="00CE666C" w:rsidP="00CE666C">
      <w:pPr>
        <w:autoSpaceDE w:val="0"/>
        <w:autoSpaceDN w:val="0"/>
        <w:adjustRightInd w:val="0"/>
        <w:jc w:val="both"/>
        <w:rPr>
          <w:b/>
          <w:bCs/>
          <w:lang w:val="sr-Cyrl-RS" w:eastAsia="sr-Cyrl-CS"/>
        </w:rPr>
      </w:pPr>
      <w:r>
        <w:rPr>
          <w:b/>
          <w:bCs/>
          <w:lang w:val="sr-Cyrl-RS" w:eastAsia="sr-Cyrl-CS"/>
        </w:rPr>
        <w:t>Т2</w:t>
      </w:r>
      <w:r w:rsidRPr="00DE2763">
        <w:rPr>
          <w:b/>
          <w:bCs/>
          <w:lang w:val="sr-Cyrl-RS" w:eastAsia="sr-Cyrl-CS"/>
        </w:rPr>
        <w:t xml:space="preserve"> Графичка табла </w:t>
      </w:r>
      <w:r>
        <w:rPr>
          <w:b/>
          <w:bCs/>
          <w:lang w:val="sr-Cyrl-RS" w:eastAsia="sr-Cyrl-CS"/>
        </w:rPr>
        <w:t xml:space="preserve">                                    </w:t>
      </w:r>
    </w:p>
    <w:tbl>
      <w:tblPr>
        <w:tblW w:w="87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6282"/>
      </w:tblGrid>
      <w:tr w:rsidR="00CE666C" w:rsidRPr="00E0124A" w14:paraId="49E6E06D" w14:textId="77777777" w:rsidTr="000B77CA">
        <w:tc>
          <w:tcPr>
            <w:tcW w:w="2478" w:type="dxa"/>
          </w:tcPr>
          <w:p w14:paraId="1F1CC5ED" w14:textId="77777777" w:rsidR="00CE666C" w:rsidRPr="00244525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ТИП</w:t>
            </w:r>
          </w:p>
        </w:tc>
        <w:tc>
          <w:tcPr>
            <w:tcW w:w="6282" w:type="dxa"/>
          </w:tcPr>
          <w:p w14:paraId="2DE1C8F3" w14:textId="77777777" w:rsidR="00CE666C" w:rsidRPr="003038AA" w:rsidRDefault="00CE666C" w:rsidP="00AF6A5B">
            <w:pPr>
              <w:autoSpaceDE w:val="0"/>
              <w:autoSpaceDN w:val="0"/>
              <w:adjustRightInd w:val="0"/>
            </w:pPr>
            <w:r w:rsidRPr="003038AA">
              <w:rPr>
                <w:b/>
                <w:lang w:val="sr-Cyrl-RS"/>
              </w:rPr>
              <w:t>10</w:t>
            </w:r>
            <w:r w:rsidRPr="003038AA">
              <w:rPr>
                <w:b/>
              </w:rPr>
              <w:t>”</w:t>
            </w:r>
          </w:p>
        </w:tc>
      </w:tr>
      <w:tr w:rsidR="00CE666C" w:rsidRPr="00E0124A" w14:paraId="3260688E" w14:textId="77777777" w:rsidTr="000B77CA">
        <w:trPr>
          <w:trHeight w:val="251"/>
        </w:trPr>
        <w:tc>
          <w:tcPr>
            <w:tcW w:w="2478" w:type="dxa"/>
          </w:tcPr>
          <w:p w14:paraId="393CA0BF" w14:textId="77777777" w:rsidR="00CE666C" w:rsidRPr="00723563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активна површина</w:t>
            </w:r>
          </w:p>
        </w:tc>
        <w:tc>
          <w:tcPr>
            <w:tcW w:w="6282" w:type="dxa"/>
          </w:tcPr>
          <w:p w14:paraId="65EF8F7C" w14:textId="77777777" w:rsidR="00CE666C" w:rsidRPr="003038AA" w:rsidRDefault="00CE666C" w:rsidP="00AF6A5B">
            <w:pPr>
              <w:tabs>
                <w:tab w:val="left" w:pos="2076"/>
              </w:tabs>
            </w:pPr>
            <w:r w:rsidRPr="003038AA">
              <w:rPr>
                <w:b/>
                <w:bCs/>
                <w:color w:val="26282A"/>
                <w:sz w:val="20"/>
                <w:szCs w:val="20"/>
              </w:rPr>
              <w:t>216 x 135 mm</w:t>
            </w:r>
          </w:p>
        </w:tc>
      </w:tr>
      <w:tr w:rsidR="00CE666C" w:rsidRPr="00E0124A" w14:paraId="16295F15" w14:textId="77777777" w:rsidTr="000B77CA">
        <w:tc>
          <w:tcPr>
            <w:tcW w:w="2478" w:type="dxa"/>
          </w:tcPr>
          <w:p w14:paraId="3797E7A1" w14:textId="77777777" w:rsidR="00CE666C" w:rsidRPr="00E0124A" w:rsidRDefault="00CE666C" w:rsidP="00AF6A5B">
            <w:pPr>
              <w:autoSpaceDE w:val="0"/>
              <w:autoSpaceDN w:val="0"/>
              <w:adjustRightInd w:val="0"/>
            </w:pPr>
            <w:proofErr w:type="spellStart"/>
            <w:r w:rsidRPr="00E0124A">
              <w:t>резолуција</w:t>
            </w:r>
            <w:proofErr w:type="spellEnd"/>
          </w:p>
        </w:tc>
        <w:tc>
          <w:tcPr>
            <w:tcW w:w="6282" w:type="dxa"/>
            <w:tcBorders>
              <w:bottom w:val="single" w:sz="4" w:space="0" w:color="000000"/>
            </w:tcBorders>
          </w:tcPr>
          <w:p w14:paraId="599DCF5F" w14:textId="77777777" w:rsidR="00CE666C" w:rsidRPr="003038AA" w:rsidRDefault="00CE666C" w:rsidP="00AF6A5B">
            <w:pPr>
              <w:autoSpaceDE w:val="0"/>
              <w:autoSpaceDN w:val="0"/>
              <w:adjustRightInd w:val="0"/>
            </w:pPr>
            <w:proofErr w:type="spellStart"/>
            <w:r w:rsidRPr="003038AA">
              <w:t>мин</w:t>
            </w:r>
            <w:proofErr w:type="spellEnd"/>
            <w:r w:rsidRPr="003038AA">
              <w:t xml:space="preserve">. </w:t>
            </w:r>
            <w:r w:rsidRPr="003038AA">
              <w:rPr>
                <w:lang w:val="sr-Cyrl-RS"/>
              </w:rPr>
              <w:t>2540</w:t>
            </w:r>
            <w:proofErr w:type="spellStart"/>
            <w:r w:rsidRPr="003038AA">
              <w:t>lpi</w:t>
            </w:r>
            <w:proofErr w:type="spellEnd"/>
          </w:p>
        </w:tc>
      </w:tr>
      <w:tr w:rsidR="00CE666C" w:rsidRPr="00E0124A" w14:paraId="6FEAD528" w14:textId="77777777" w:rsidTr="000B77CA">
        <w:tc>
          <w:tcPr>
            <w:tcW w:w="2478" w:type="dxa"/>
          </w:tcPr>
          <w:p w14:paraId="4C316DDD" w14:textId="77777777" w:rsidR="00CE666C" w:rsidRPr="00723563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 xml:space="preserve">Осетљивост на притисак </w:t>
            </w:r>
          </w:p>
        </w:tc>
        <w:tc>
          <w:tcPr>
            <w:tcW w:w="6282" w:type="dxa"/>
            <w:shd w:val="clear" w:color="auto" w:fill="auto"/>
          </w:tcPr>
          <w:p w14:paraId="1F508AD5" w14:textId="77777777" w:rsidR="00CE666C" w:rsidRPr="003038AA" w:rsidRDefault="00CE666C" w:rsidP="00AF6A5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>4096 нивоа</w:t>
            </w:r>
          </w:p>
        </w:tc>
      </w:tr>
      <w:tr w:rsidR="00CE666C" w:rsidRPr="00E0124A" w14:paraId="22BADEB3" w14:textId="77777777" w:rsidTr="000B77CA">
        <w:tc>
          <w:tcPr>
            <w:tcW w:w="2478" w:type="dxa"/>
          </w:tcPr>
          <w:p w14:paraId="1F00602F" w14:textId="77777777" w:rsidR="00CE666C" w:rsidRPr="00723563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оловка</w:t>
            </w:r>
          </w:p>
        </w:tc>
        <w:tc>
          <w:tcPr>
            <w:tcW w:w="6282" w:type="dxa"/>
            <w:shd w:val="clear" w:color="auto" w:fill="auto"/>
          </w:tcPr>
          <w:p w14:paraId="6C76C044" w14:textId="77777777" w:rsidR="00CE666C" w:rsidRPr="003038AA" w:rsidRDefault="00CE666C" w:rsidP="00AF6A5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 w:rsidRPr="003038AA">
              <w:rPr>
                <w:lang w:val="sr-Cyrl-RS"/>
              </w:rPr>
              <w:t>ДА</w:t>
            </w:r>
          </w:p>
        </w:tc>
      </w:tr>
      <w:tr w:rsidR="00CE666C" w:rsidRPr="00E0124A" w14:paraId="5DD10F02" w14:textId="77777777" w:rsidTr="000B77CA">
        <w:tc>
          <w:tcPr>
            <w:tcW w:w="2478" w:type="dxa"/>
          </w:tcPr>
          <w:p w14:paraId="75FE4560" w14:textId="77777777" w:rsidR="00CE666C" w:rsidRPr="00476275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конекција</w:t>
            </w:r>
          </w:p>
        </w:tc>
        <w:tc>
          <w:tcPr>
            <w:tcW w:w="6282" w:type="dxa"/>
          </w:tcPr>
          <w:p w14:paraId="36B8779A" w14:textId="77777777" w:rsidR="00CE666C" w:rsidRPr="003038AA" w:rsidRDefault="00CE666C" w:rsidP="00AF6A5B">
            <w:pPr>
              <w:autoSpaceDE w:val="0"/>
              <w:autoSpaceDN w:val="0"/>
              <w:adjustRightInd w:val="0"/>
            </w:pPr>
            <w:r w:rsidRPr="003038AA">
              <w:rPr>
                <w:b/>
                <w:bCs/>
                <w:color w:val="26282A"/>
                <w:sz w:val="20"/>
                <w:szCs w:val="20"/>
              </w:rPr>
              <w:t>USB</w:t>
            </w:r>
            <w:r w:rsidRPr="003038AA">
              <w:rPr>
                <w:color w:val="000000"/>
                <w:sz w:val="21"/>
                <w:szCs w:val="21"/>
                <w:shd w:val="clear" w:color="auto" w:fill="F6F6F6"/>
              </w:rPr>
              <w:t>, + Bluetooth</w:t>
            </w:r>
          </w:p>
        </w:tc>
      </w:tr>
      <w:tr w:rsidR="00CE666C" w:rsidRPr="00E0124A" w14:paraId="2E3F49C7" w14:textId="77777777" w:rsidTr="000B77CA">
        <w:tc>
          <w:tcPr>
            <w:tcW w:w="2478" w:type="dxa"/>
          </w:tcPr>
          <w:p w14:paraId="3839A52E" w14:textId="77777777" w:rsidR="00CE666C" w:rsidRPr="00723563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подржани ОС</w:t>
            </w:r>
          </w:p>
        </w:tc>
        <w:tc>
          <w:tcPr>
            <w:tcW w:w="6282" w:type="dxa"/>
          </w:tcPr>
          <w:p w14:paraId="1682AD4E" w14:textId="77777777" w:rsidR="00CE666C" w:rsidRPr="003038AA" w:rsidRDefault="00CE666C" w:rsidP="00AF6A5B">
            <w:pPr>
              <w:autoSpaceDE w:val="0"/>
              <w:autoSpaceDN w:val="0"/>
              <w:adjustRightInd w:val="0"/>
              <w:rPr>
                <w:b/>
                <w:bCs/>
                <w:color w:val="26282A"/>
                <w:sz w:val="20"/>
                <w:szCs w:val="20"/>
              </w:rPr>
            </w:pPr>
            <w:r w:rsidRPr="003038AA">
              <w:rPr>
                <w:b/>
                <w:bCs/>
                <w:lang w:val="sr-Cyrl-RS" w:eastAsia="sr-Cyrl-CS"/>
              </w:rPr>
              <w:t>Windows, Mac</w:t>
            </w:r>
          </w:p>
        </w:tc>
      </w:tr>
      <w:tr w:rsidR="00CE666C" w:rsidRPr="00E0124A" w14:paraId="3EEE1EBE" w14:textId="77777777" w:rsidTr="000B77CA">
        <w:tc>
          <w:tcPr>
            <w:tcW w:w="2478" w:type="dxa"/>
          </w:tcPr>
          <w:p w14:paraId="4CFE12DC" w14:textId="77777777" w:rsidR="00CE666C" w:rsidRDefault="00CE666C" w:rsidP="00AF6A5B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Гарантни рок</w:t>
            </w:r>
          </w:p>
        </w:tc>
        <w:tc>
          <w:tcPr>
            <w:tcW w:w="6282" w:type="dxa"/>
          </w:tcPr>
          <w:p w14:paraId="4A266B45" w14:textId="77777777" w:rsidR="00CE666C" w:rsidRPr="003038AA" w:rsidRDefault="00CE666C" w:rsidP="00AF6A5B">
            <w:pPr>
              <w:autoSpaceDE w:val="0"/>
              <w:autoSpaceDN w:val="0"/>
              <w:adjustRightInd w:val="0"/>
              <w:rPr>
                <w:b/>
                <w:bCs/>
                <w:lang w:val="sr-Cyrl-RS" w:eastAsia="sr-Cyrl-CS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6F6F6"/>
                <w:lang w:val="sr-Cyrl-RS"/>
              </w:rPr>
              <w:t>мин. 24 месеца</w:t>
            </w:r>
          </w:p>
        </w:tc>
      </w:tr>
      <w:tr w:rsidR="00CE666C" w:rsidRPr="00E0124A" w14:paraId="167ED348" w14:textId="77777777" w:rsidTr="000B77CA">
        <w:tc>
          <w:tcPr>
            <w:tcW w:w="2478" w:type="dxa"/>
          </w:tcPr>
          <w:p w14:paraId="501E2F59" w14:textId="77777777" w:rsidR="00CE666C" w:rsidRPr="00E0124A" w:rsidRDefault="00CE666C" w:rsidP="00AF6A5B">
            <w:pPr>
              <w:autoSpaceDE w:val="0"/>
              <w:autoSpaceDN w:val="0"/>
              <w:adjustRightInd w:val="0"/>
            </w:pPr>
            <w:proofErr w:type="spellStart"/>
            <w:r w:rsidRPr="009256A3">
              <w:t>Препорука</w:t>
            </w:r>
            <w:proofErr w:type="spellEnd"/>
          </w:p>
        </w:tc>
        <w:tc>
          <w:tcPr>
            <w:tcW w:w="6282" w:type="dxa"/>
          </w:tcPr>
          <w:p w14:paraId="310B3862" w14:textId="77777777" w:rsidR="00CE666C" w:rsidRPr="003038AA" w:rsidRDefault="00CE666C" w:rsidP="00AF6A5B">
            <w:pPr>
              <w:autoSpaceDE w:val="0"/>
              <w:autoSpaceDN w:val="0"/>
              <w:adjustRightInd w:val="0"/>
            </w:pPr>
            <w:r w:rsidRPr="003038AA">
              <w:t xml:space="preserve">WACOM INTUOS M BLUETOOTH - CTL-6100WLE-N </w:t>
            </w:r>
            <w:proofErr w:type="spellStart"/>
            <w:r w:rsidRPr="003038AA">
              <w:t>или</w:t>
            </w:r>
            <w:proofErr w:type="spellEnd"/>
            <w:r w:rsidRPr="003038AA">
              <w:t xml:space="preserve"> </w:t>
            </w:r>
            <w:proofErr w:type="spellStart"/>
            <w:r w:rsidRPr="003038AA">
              <w:t>одговарајућ</w:t>
            </w:r>
            <w:r>
              <w:t>a</w:t>
            </w:r>
            <w:proofErr w:type="spellEnd"/>
          </w:p>
        </w:tc>
      </w:tr>
    </w:tbl>
    <w:p w14:paraId="2A36CE43" w14:textId="77777777" w:rsidR="00CE666C" w:rsidRDefault="00CE666C" w:rsidP="00CE666C">
      <w:pPr>
        <w:autoSpaceDE w:val="0"/>
        <w:autoSpaceDN w:val="0"/>
        <w:adjustRightInd w:val="0"/>
        <w:jc w:val="both"/>
        <w:rPr>
          <w:lang w:eastAsia="sr-Cyrl-CS"/>
        </w:rPr>
      </w:pPr>
    </w:p>
    <w:p w14:paraId="1393B47D" w14:textId="77777777" w:rsidR="00CE666C" w:rsidRDefault="00CE666C" w:rsidP="00CE666C">
      <w:pPr>
        <w:autoSpaceDE w:val="0"/>
        <w:autoSpaceDN w:val="0"/>
        <w:adjustRightInd w:val="0"/>
        <w:ind w:firstLine="720"/>
        <w:jc w:val="both"/>
        <w:rPr>
          <w:lang w:eastAsia="sr-Cyrl-CS"/>
        </w:rPr>
      </w:pPr>
    </w:p>
    <w:p w14:paraId="247FD237" w14:textId="77777777" w:rsidR="00CE666C" w:rsidRPr="003B4203" w:rsidRDefault="00CE666C" w:rsidP="00CE666C">
      <w:pPr>
        <w:autoSpaceDE w:val="0"/>
        <w:autoSpaceDN w:val="0"/>
        <w:adjustRightInd w:val="0"/>
        <w:ind w:firstLine="720"/>
        <w:jc w:val="both"/>
        <w:rPr>
          <w:lang w:eastAsia="sr-Cyrl-CS"/>
        </w:rPr>
      </w:pPr>
      <w:bookmarkStart w:id="0" w:name="_Hlk55817960"/>
      <w:proofErr w:type="spellStart"/>
      <w:r>
        <w:rPr>
          <w:lang w:eastAsia="sr-Cyrl-CS"/>
        </w:rPr>
        <w:t>Понуђена</w:t>
      </w:r>
      <w:proofErr w:type="spellEnd"/>
      <w:r>
        <w:rPr>
          <w:lang w:eastAsia="sr-Cyrl-CS"/>
        </w:rPr>
        <w:t xml:space="preserve"> </w:t>
      </w:r>
      <w:proofErr w:type="spellStart"/>
      <w:r>
        <w:rPr>
          <w:lang w:eastAsia="sr-Cyrl-CS"/>
        </w:rPr>
        <w:t>опрема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мора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бити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од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светски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познатих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произвођача</w:t>
      </w:r>
      <w:proofErr w:type="spellEnd"/>
      <w:r w:rsidRPr="003B4203">
        <w:rPr>
          <w:lang w:eastAsia="sr-Cyrl-CS"/>
        </w:rPr>
        <w:t>.</w:t>
      </w:r>
    </w:p>
    <w:p w14:paraId="56B0414D" w14:textId="4343FDCE" w:rsidR="00CE666C" w:rsidRPr="00E45BB4" w:rsidRDefault="00CE666C" w:rsidP="00CE666C">
      <w:pPr>
        <w:autoSpaceDE w:val="0"/>
        <w:autoSpaceDN w:val="0"/>
        <w:adjustRightInd w:val="0"/>
        <w:ind w:firstLine="720"/>
        <w:jc w:val="both"/>
        <w:rPr>
          <w:lang w:eastAsia="sr-Cyrl-CS"/>
        </w:rPr>
      </w:pPr>
      <w:proofErr w:type="spellStart"/>
      <w:r w:rsidRPr="003B4203">
        <w:rPr>
          <w:lang w:eastAsia="sr-Cyrl-CS"/>
        </w:rPr>
        <w:t>Под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појмом</w:t>
      </w:r>
      <w:proofErr w:type="spellEnd"/>
      <w:r w:rsidRPr="003B4203">
        <w:rPr>
          <w:lang w:eastAsia="sr-Cyrl-CS"/>
        </w:rPr>
        <w:t xml:space="preserve"> „brand-</w:t>
      </w:r>
      <w:proofErr w:type="gramStart"/>
      <w:r w:rsidRPr="003B4203">
        <w:rPr>
          <w:lang w:eastAsia="sr-Cyrl-CS"/>
        </w:rPr>
        <w:t xml:space="preserve">name“ </w:t>
      </w:r>
      <w:proofErr w:type="spellStart"/>
      <w:r w:rsidRPr="003B4203">
        <w:rPr>
          <w:lang w:eastAsia="sr-Cyrl-CS"/>
        </w:rPr>
        <w:t>произвођача</w:t>
      </w:r>
      <w:proofErr w:type="spellEnd"/>
      <w:proofErr w:type="gram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подразумева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се</w:t>
      </w:r>
      <w:proofErr w:type="spellEnd"/>
      <w:r w:rsidRPr="003B4203">
        <w:rPr>
          <w:lang w:eastAsia="sr-Cyrl-CS"/>
        </w:rPr>
        <w:t>:</w:t>
      </w:r>
      <w:r>
        <w:rPr>
          <w:lang w:eastAsia="sr-Cyrl-CS"/>
        </w:rPr>
        <w:t xml:space="preserve"> Apple, Samsung</w:t>
      </w:r>
      <w:r w:rsidR="00B306B2">
        <w:rPr>
          <w:lang w:val="sr-Cyrl-RS" w:eastAsia="sr-Cyrl-CS"/>
        </w:rPr>
        <w:t xml:space="preserve">, </w:t>
      </w:r>
      <w:r w:rsidR="00B306B2" w:rsidRPr="003C0DF2">
        <w:t>Huawei</w:t>
      </w:r>
      <w:r>
        <w:rPr>
          <w:lang w:eastAsia="sr-Cyrl-CS"/>
        </w:rPr>
        <w:t xml:space="preserve">… </w:t>
      </w:r>
      <w:r>
        <w:rPr>
          <w:lang w:val="sr-Cyrl-RS" w:eastAsia="sr-Cyrl-CS"/>
        </w:rPr>
        <w:t xml:space="preserve">за графичке табле </w:t>
      </w:r>
      <w:r w:rsidRPr="003038AA">
        <w:t>WACOM</w:t>
      </w:r>
      <w:r>
        <w:rPr>
          <w:lang w:eastAsia="sr-Cyrl-CS"/>
        </w:rPr>
        <w:t xml:space="preserve"> </w:t>
      </w:r>
      <w:r>
        <w:rPr>
          <w:lang w:val="sr-Cyrl-RS" w:eastAsia="sr-Cyrl-CS"/>
        </w:rPr>
        <w:t xml:space="preserve"> </w:t>
      </w:r>
      <w:proofErr w:type="spellStart"/>
      <w:r>
        <w:rPr>
          <w:lang w:eastAsia="sr-Cyrl-CS"/>
        </w:rPr>
        <w:t>или</w:t>
      </w:r>
      <w:proofErr w:type="spellEnd"/>
      <w:r>
        <w:rPr>
          <w:lang w:eastAsia="sr-Cyrl-CS"/>
        </w:rPr>
        <w:t xml:space="preserve"> </w:t>
      </w:r>
      <w:proofErr w:type="spellStart"/>
      <w:r>
        <w:rPr>
          <w:lang w:eastAsia="sr-Cyrl-CS"/>
        </w:rPr>
        <w:t>одговарајуће</w:t>
      </w:r>
      <w:proofErr w:type="spellEnd"/>
      <w:r>
        <w:rPr>
          <w:lang w:eastAsia="sr-Cyrl-CS"/>
        </w:rPr>
        <w:t>.</w:t>
      </w:r>
    </w:p>
    <w:p w14:paraId="42C5FF17" w14:textId="77777777" w:rsidR="00CE666C" w:rsidRPr="003B4203" w:rsidRDefault="00CE666C" w:rsidP="00CE666C">
      <w:pPr>
        <w:autoSpaceDE w:val="0"/>
        <w:autoSpaceDN w:val="0"/>
        <w:adjustRightInd w:val="0"/>
        <w:ind w:firstLine="720"/>
        <w:jc w:val="both"/>
        <w:rPr>
          <w:lang w:eastAsia="sr-Cyrl-CS"/>
        </w:rPr>
      </w:pPr>
      <w:proofErr w:type="spellStart"/>
      <w:r w:rsidRPr="003B4203">
        <w:rPr>
          <w:lang w:eastAsia="sr-Cyrl-CS"/>
        </w:rPr>
        <w:t>Под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појмом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минимума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означене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су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минимално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потребне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карактеристике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опреме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са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којима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понуђач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мора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наступити</w:t>
      </w:r>
      <w:proofErr w:type="spellEnd"/>
      <w:r w:rsidRPr="003B4203">
        <w:rPr>
          <w:lang w:eastAsia="sr-Cyrl-CS"/>
        </w:rPr>
        <w:t xml:space="preserve"> у </w:t>
      </w:r>
      <w:proofErr w:type="spellStart"/>
      <w:r w:rsidRPr="003B4203">
        <w:rPr>
          <w:lang w:eastAsia="sr-Cyrl-CS"/>
        </w:rPr>
        <w:t>својој</w:t>
      </w:r>
      <w:proofErr w:type="spellEnd"/>
      <w:r>
        <w:rPr>
          <w:lang w:eastAsia="sr-Cyrl-CS"/>
        </w:rPr>
        <w:t xml:space="preserve"> </w:t>
      </w:r>
      <w:proofErr w:type="spellStart"/>
      <w:r w:rsidRPr="003B4203">
        <w:rPr>
          <w:lang w:eastAsia="sr-Cyrl-CS"/>
        </w:rPr>
        <w:t>понуди</w:t>
      </w:r>
      <w:proofErr w:type="spellEnd"/>
      <w:r w:rsidRPr="003B4203">
        <w:rPr>
          <w:lang w:eastAsia="sr-Cyrl-CS"/>
        </w:rPr>
        <w:t>.</w:t>
      </w:r>
    </w:p>
    <w:p w14:paraId="40D7E036" w14:textId="77777777" w:rsidR="00CE666C" w:rsidRPr="00E45BB4" w:rsidRDefault="00CE666C" w:rsidP="00CE666C">
      <w:pPr>
        <w:autoSpaceDE w:val="0"/>
        <w:autoSpaceDN w:val="0"/>
        <w:adjustRightInd w:val="0"/>
        <w:ind w:firstLine="720"/>
        <w:jc w:val="both"/>
      </w:pPr>
      <w:proofErr w:type="spellStart"/>
      <w:r w:rsidRPr="00E45BB4">
        <w:rPr>
          <w:lang w:eastAsia="sr-Cyrl-CS"/>
        </w:rPr>
        <w:t>Под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појмом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препорука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означена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је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повољност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са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којом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понуђач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може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али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није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обавезан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да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наступи</w:t>
      </w:r>
      <w:proofErr w:type="spellEnd"/>
      <w:r w:rsidRPr="00E45BB4">
        <w:rPr>
          <w:lang w:eastAsia="sr-Cyrl-CS"/>
        </w:rPr>
        <w:t xml:space="preserve"> у </w:t>
      </w:r>
      <w:proofErr w:type="spellStart"/>
      <w:r w:rsidRPr="00E45BB4">
        <w:rPr>
          <w:lang w:eastAsia="sr-Cyrl-CS"/>
        </w:rPr>
        <w:t>својој</w:t>
      </w:r>
      <w:proofErr w:type="spellEnd"/>
      <w:r>
        <w:rPr>
          <w:lang w:eastAsia="sr-Cyrl-CS"/>
        </w:rPr>
        <w:t xml:space="preserve"> </w:t>
      </w:r>
      <w:proofErr w:type="spellStart"/>
      <w:r w:rsidRPr="00E45BB4">
        <w:rPr>
          <w:lang w:eastAsia="sr-Cyrl-CS"/>
        </w:rPr>
        <w:t>понуди</w:t>
      </w:r>
      <w:proofErr w:type="spellEnd"/>
      <w:r w:rsidRPr="00E45BB4">
        <w:rPr>
          <w:lang w:eastAsia="sr-Cyrl-CS"/>
        </w:rPr>
        <w:t>.</w:t>
      </w:r>
    </w:p>
    <w:p w14:paraId="3DDD1AA7" w14:textId="77777777" w:rsidR="00CE666C" w:rsidRDefault="00CE666C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  <w:r w:rsidRPr="003B4203">
        <w:rPr>
          <w:lang w:eastAsia="sr-Cyrl-CS"/>
        </w:rPr>
        <w:lastRenderedPageBreak/>
        <w:tab/>
      </w:r>
      <w:proofErr w:type="spellStart"/>
      <w:r w:rsidRPr="00F40146">
        <w:rPr>
          <w:b/>
          <w:lang w:eastAsia="sr-Cyrl-CS"/>
        </w:rPr>
        <w:t>Kао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доказ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да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понуђена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опре</w:t>
      </w:r>
      <w:r>
        <w:rPr>
          <w:b/>
          <w:lang w:eastAsia="sr-Cyrl-CS"/>
        </w:rPr>
        <w:t>ма</w:t>
      </w:r>
      <w:proofErr w:type="spellEnd"/>
      <w:r>
        <w:rPr>
          <w:b/>
          <w:lang w:eastAsia="sr-Cyrl-CS"/>
        </w:rPr>
        <w:t xml:space="preserve"> </w:t>
      </w:r>
      <w:proofErr w:type="spellStart"/>
      <w:r>
        <w:rPr>
          <w:b/>
          <w:lang w:eastAsia="sr-Cyrl-CS"/>
        </w:rPr>
        <w:t>задовољава</w:t>
      </w:r>
      <w:proofErr w:type="spellEnd"/>
      <w:r>
        <w:rPr>
          <w:b/>
          <w:lang w:eastAsia="sr-Cyrl-CS"/>
        </w:rPr>
        <w:t xml:space="preserve"> </w:t>
      </w:r>
      <w:proofErr w:type="spellStart"/>
      <w:r>
        <w:rPr>
          <w:b/>
          <w:lang w:eastAsia="sr-Cyrl-CS"/>
        </w:rPr>
        <w:t>минималне</w:t>
      </w:r>
      <w:proofErr w:type="spellEnd"/>
      <w:r>
        <w:rPr>
          <w:b/>
          <w:lang w:eastAsia="sr-Cyrl-CS"/>
        </w:rPr>
        <w:t xml:space="preserve"> </w:t>
      </w:r>
      <w:proofErr w:type="spellStart"/>
      <w:r>
        <w:rPr>
          <w:b/>
          <w:lang w:eastAsia="sr-Cyrl-CS"/>
        </w:rPr>
        <w:t>захтеве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потребно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је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навести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линк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на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произвођачки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сајт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на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којем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је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могуће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проверити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наведене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карактеристике</w:t>
      </w:r>
      <w:proofErr w:type="spellEnd"/>
      <w:r w:rsidRPr="00F40146">
        <w:rPr>
          <w:b/>
          <w:lang w:eastAsia="sr-Cyrl-CS"/>
        </w:rPr>
        <w:t xml:space="preserve">, у </w:t>
      </w:r>
      <w:proofErr w:type="spellStart"/>
      <w:r w:rsidRPr="00F40146">
        <w:rPr>
          <w:b/>
          <w:lang w:eastAsia="sr-Cyrl-CS"/>
        </w:rPr>
        <w:t>супротном</w:t>
      </w:r>
      <w:proofErr w:type="spellEnd"/>
      <w:r w:rsidRPr="00F40146">
        <w:rPr>
          <w:b/>
          <w:lang w:eastAsia="sr-Cyrl-CS"/>
        </w:rPr>
        <w:t xml:space="preserve">, </w:t>
      </w:r>
      <w:proofErr w:type="spellStart"/>
      <w:r w:rsidRPr="00F40146">
        <w:rPr>
          <w:b/>
          <w:lang w:eastAsia="sr-Cyrl-CS"/>
        </w:rPr>
        <w:t>понуда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ће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бити</w:t>
      </w:r>
      <w:proofErr w:type="spellEnd"/>
      <w:r>
        <w:rPr>
          <w:b/>
          <w:lang w:eastAsia="sr-Cyrl-CS"/>
        </w:rPr>
        <w:t xml:space="preserve"> </w:t>
      </w:r>
      <w:proofErr w:type="spellStart"/>
      <w:r w:rsidRPr="00F40146">
        <w:rPr>
          <w:b/>
          <w:lang w:eastAsia="sr-Cyrl-CS"/>
        </w:rPr>
        <w:t>одбијена</w:t>
      </w:r>
      <w:proofErr w:type="spellEnd"/>
      <w:r>
        <w:rPr>
          <w:b/>
          <w:lang w:eastAsia="sr-Cyrl-CS"/>
        </w:rPr>
        <w:t>.</w:t>
      </w:r>
      <w:bookmarkEnd w:id="0"/>
    </w:p>
    <w:p w14:paraId="4A3C0A6D" w14:textId="43A07DC8" w:rsidR="0095273F" w:rsidRPr="00196810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до 01.06.2021. године односно </w:t>
      </w:r>
      <w:proofErr w:type="spellStart"/>
      <w:r w:rsidRPr="00196810">
        <w:rPr>
          <w:bCs/>
        </w:rPr>
        <w:t>до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висине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одобрених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апропријација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за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ту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намену</w:t>
      </w:r>
      <w:proofErr w:type="spellEnd"/>
      <w:r w:rsidRPr="00196810">
        <w:rPr>
          <w:bCs/>
          <w:lang w:val="sr-Cyrl-RS"/>
        </w:rPr>
        <w:t>.</w:t>
      </w: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77777777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29F49BF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</w:t>
      </w:r>
      <w:r w:rsidR="00835EAF">
        <w:rPr>
          <w:sz w:val="18"/>
          <w:szCs w:val="18"/>
          <w:lang w:val="sr-Cyrl-CS"/>
        </w:rPr>
        <w:t>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72689"/>
    <w:rsid w:val="005B1C21"/>
    <w:rsid w:val="005B2DB4"/>
    <w:rsid w:val="005B5EC0"/>
    <w:rsid w:val="005B6642"/>
    <w:rsid w:val="005D58F5"/>
    <w:rsid w:val="00621F31"/>
    <w:rsid w:val="006226F2"/>
    <w:rsid w:val="00660522"/>
    <w:rsid w:val="00662E71"/>
    <w:rsid w:val="006D5F53"/>
    <w:rsid w:val="006E6E40"/>
    <w:rsid w:val="006E7852"/>
    <w:rsid w:val="0071260A"/>
    <w:rsid w:val="007417AA"/>
    <w:rsid w:val="00742E05"/>
    <w:rsid w:val="00785499"/>
    <w:rsid w:val="0079618A"/>
    <w:rsid w:val="007A3D11"/>
    <w:rsid w:val="007B356A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4935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23</cp:revision>
  <cp:lastPrinted>2016-04-07T06:53:00Z</cp:lastPrinted>
  <dcterms:created xsi:type="dcterms:W3CDTF">2020-09-03T08:50:00Z</dcterms:created>
  <dcterms:modified xsi:type="dcterms:W3CDTF">2021-03-26T08:46:00Z</dcterms:modified>
</cp:coreProperties>
</file>