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B161" w14:textId="76BD1074" w:rsidR="0083289D" w:rsidRDefault="0083289D" w:rsidP="00431FA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FA7">
        <w:rPr>
          <w:rFonts w:ascii="Times New Roman" w:hAnsi="Times New Roman" w:cs="Times New Roman"/>
          <w:b/>
          <w:bCs/>
          <w:sz w:val="28"/>
          <w:szCs w:val="28"/>
        </w:rPr>
        <w:t>ТЕХНИЧКА СПЕЦИФИКАЦИЈА</w:t>
      </w:r>
    </w:p>
    <w:p w14:paraId="4E2D2FB8" w14:textId="77777777" w:rsidR="00431FA7" w:rsidRPr="00431FA7" w:rsidRDefault="00431FA7" w:rsidP="00431FA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78871" w14:textId="77777777" w:rsidR="0083289D" w:rsidRPr="00B34DB5" w:rsidRDefault="0083289D" w:rsidP="00832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DB5">
        <w:rPr>
          <w:rFonts w:ascii="Times New Roman" w:hAnsi="Times New Roman" w:cs="Times New Roman"/>
          <w:b/>
          <w:bCs/>
          <w:sz w:val="24"/>
          <w:szCs w:val="24"/>
        </w:rPr>
        <w:t xml:space="preserve">ПАРТИЈА </w:t>
      </w:r>
      <w:r w:rsidR="008935D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DB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– </w:t>
      </w:r>
      <w:r w:rsidRPr="002F5F77">
        <w:rPr>
          <w:rFonts w:ascii="Times New Roman" w:hAnsi="Times New Roman" w:cs="Times New Roman"/>
          <w:b/>
          <w:bCs/>
          <w:sz w:val="24"/>
          <w:szCs w:val="24"/>
        </w:rPr>
        <w:t>ЛАБОРАТОРИЈСКИ ПРИБОР ОД МЕТАЛА И ДРВЕТА</w:t>
      </w:r>
    </w:p>
    <w:p w14:paraId="322A255A" w14:textId="05E38CB8" w:rsidR="0083289D" w:rsidRPr="00A11B8B" w:rsidRDefault="0083289D" w:rsidP="0083289D">
      <w:pPr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4DB5">
        <w:rPr>
          <w:rFonts w:ascii="Times New Roman" w:hAnsi="Times New Roman" w:cs="Times New Roman"/>
          <w:sz w:val="24"/>
          <w:szCs w:val="24"/>
        </w:rPr>
        <w:t>За све ставке у партији</w:t>
      </w:r>
      <w:r w:rsidR="001E56F3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C6D">
        <w:rPr>
          <w:rFonts w:ascii="Times New Roman" w:hAnsi="Times New Roman" w:cs="Times New Roman"/>
          <w:b/>
          <w:bCs/>
          <w:sz w:val="24"/>
          <w:szCs w:val="24"/>
        </w:rPr>
        <w:t xml:space="preserve">понуђач је у обавези да наведе 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>појединачне цене по ставкама (јединична цена без ПДВ-а, укупна цена без ПДВ-а (јединична цена * оквирна количина), као и пр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 xml:space="preserve">извођача производа за сваку ставку у својој понуди. </w:t>
      </w:r>
      <w:r w:rsidRPr="00B34DB5">
        <w:rPr>
          <w:rFonts w:ascii="Times New Roman" w:hAnsi="Times New Roman" w:cs="Times New Roman"/>
          <w:sz w:val="24"/>
          <w:szCs w:val="24"/>
        </w:rPr>
        <w:t xml:space="preserve">Понуде које су дате у глобалу и које не садрже наведене податке неће бити разматране. 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591"/>
        <w:gridCol w:w="1984"/>
        <w:gridCol w:w="1418"/>
        <w:gridCol w:w="1134"/>
        <w:gridCol w:w="1134"/>
        <w:gridCol w:w="1275"/>
      </w:tblGrid>
      <w:tr w:rsidR="0083289D" w:rsidRPr="00A4796C" w14:paraId="169F3CDC" w14:textId="77777777" w:rsidTr="004468C3">
        <w:trPr>
          <w:trHeight w:val="411"/>
          <w:jc w:val="center"/>
        </w:trPr>
        <w:tc>
          <w:tcPr>
            <w:tcW w:w="799" w:type="dxa"/>
            <w:tcBorders>
              <w:bottom w:val="thickThinSmallGap" w:sz="24" w:space="0" w:color="auto"/>
            </w:tcBorders>
            <w:vAlign w:val="center"/>
          </w:tcPr>
          <w:p w14:paraId="15E7C06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591" w:type="dxa"/>
            <w:tcBorders>
              <w:bottom w:val="thickThinSmallGap" w:sz="24" w:space="0" w:color="auto"/>
            </w:tcBorders>
            <w:vAlign w:val="center"/>
          </w:tcPr>
          <w:p w14:paraId="76CD90B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14:paraId="473610D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Dimenzije/ j.m.</w:t>
            </w:r>
          </w:p>
        </w:tc>
        <w:tc>
          <w:tcPr>
            <w:tcW w:w="1418" w:type="dxa"/>
            <w:tcBorders>
              <w:bottom w:val="thickThinSmallGap" w:sz="24" w:space="0" w:color="auto"/>
            </w:tcBorders>
            <w:vAlign w:val="center"/>
          </w:tcPr>
          <w:p w14:paraId="0030662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Okvirna količina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5BCC283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Cena bez PDV-a po jedinici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42304A8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Ukupna cena bez PDV-a</w:t>
            </w:r>
          </w:p>
        </w:tc>
        <w:tc>
          <w:tcPr>
            <w:tcW w:w="1275" w:type="dxa"/>
            <w:tcBorders>
              <w:bottom w:val="thickThinSmallGap" w:sz="24" w:space="0" w:color="auto"/>
            </w:tcBorders>
          </w:tcPr>
          <w:p w14:paraId="51A734BE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Proizvođač</w:t>
            </w:r>
          </w:p>
        </w:tc>
      </w:tr>
      <w:tr w:rsidR="0083289D" w:rsidRPr="00A4796C" w14:paraId="2872FCC6" w14:textId="77777777" w:rsidTr="004468C3">
        <w:trPr>
          <w:trHeight w:val="648"/>
          <w:jc w:val="center"/>
        </w:trPr>
        <w:tc>
          <w:tcPr>
            <w:tcW w:w="799" w:type="dxa"/>
            <w:vAlign w:val="center"/>
          </w:tcPr>
          <w:p w14:paraId="75EE839C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5A3BE0A5" w14:textId="77777777" w:rsidR="0083289D" w:rsidRPr="00A4796C" w:rsidRDefault="0083289D" w:rsidP="004468C3">
            <w:pPr>
              <w:tabs>
                <w:tab w:val="left" w:pos="19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Azbestna mrežica</w:t>
            </w:r>
          </w:p>
        </w:tc>
        <w:tc>
          <w:tcPr>
            <w:tcW w:w="1984" w:type="dxa"/>
            <w:vAlign w:val="center"/>
          </w:tcPr>
          <w:p w14:paraId="4626063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150×150 mm/</w:t>
            </w:r>
          </w:p>
          <w:p w14:paraId="3BC9318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307D5E0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1134" w:type="dxa"/>
          </w:tcPr>
          <w:p w14:paraId="548C5063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25F4C1C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39B9D02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5F9DA17D" w14:textId="77777777" w:rsidTr="004468C3">
        <w:trPr>
          <w:jc w:val="center"/>
        </w:trPr>
        <w:tc>
          <w:tcPr>
            <w:tcW w:w="799" w:type="dxa"/>
            <w:vAlign w:val="center"/>
          </w:tcPr>
          <w:p w14:paraId="5E580FE5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7366A77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Bunzenov plamenik</w:t>
            </w:r>
          </w:p>
        </w:tc>
        <w:tc>
          <w:tcPr>
            <w:tcW w:w="1984" w:type="dxa"/>
            <w:vAlign w:val="center"/>
          </w:tcPr>
          <w:p w14:paraId="44339A4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0AB2A76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34" w:type="dxa"/>
          </w:tcPr>
          <w:p w14:paraId="02CC0B4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68DA8BB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232F10A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5BF9B097" w14:textId="77777777" w:rsidTr="004468C3">
        <w:trPr>
          <w:jc w:val="center"/>
        </w:trPr>
        <w:tc>
          <w:tcPr>
            <w:tcW w:w="799" w:type="dxa"/>
            <w:vAlign w:val="center"/>
          </w:tcPr>
          <w:p w14:paraId="3D4930AC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3BDCFE6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Cilindrični magnetni štapić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(presvučen teflonom)</w:t>
            </w:r>
          </w:p>
        </w:tc>
        <w:tc>
          <w:tcPr>
            <w:tcW w:w="1984" w:type="dxa"/>
            <w:vAlign w:val="center"/>
          </w:tcPr>
          <w:p w14:paraId="281910B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15×4,5 mm/</w:t>
            </w:r>
          </w:p>
          <w:p w14:paraId="64A3C92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 (10 kom.)</w:t>
            </w:r>
          </w:p>
        </w:tc>
        <w:tc>
          <w:tcPr>
            <w:tcW w:w="1418" w:type="dxa"/>
            <w:vAlign w:val="center"/>
          </w:tcPr>
          <w:p w14:paraId="7A6984C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3D16F64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34F28F3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586CAB6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3EFC7827" w14:textId="77777777" w:rsidTr="004468C3">
        <w:trPr>
          <w:jc w:val="center"/>
        </w:trPr>
        <w:tc>
          <w:tcPr>
            <w:tcW w:w="799" w:type="dxa"/>
            <w:vAlign w:val="center"/>
          </w:tcPr>
          <w:p w14:paraId="14F886F2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1D5DAF9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Cilindrični magnetni štapić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(presvučen teflonom)</w:t>
            </w:r>
          </w:p>
        </w:tc>
        <w:tc>
          <w:tcPr>
            <w:tcW w:w="1984" w:type="dxa"/>
            <w:vAlign w:val="center"/>
          </w:tcPr>
          <w:p w14:paraId="2E25AD6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30×6 mm/</w:t>
            </w:r>
          </w:p>
          <w:p w14:paraId="767A7D8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 (10 kom.)</w:t>
            </w:r>
          </w:p>
        </w:tc>
        <w:tc>
          <w:tcPr>
            <w:tcW w:w="1418" w:type="dxa"/>
            <w:vAlign w:val="center"/>
          </w:tcPr>
          <w:p w14:paraId="542E322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0B45FB8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16CF0DDD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2053840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62828392" w14:textId="77777777" w:rsidTr="004468C3">
        <w:trPr>
          <w:jc w:val="center"/>
        </w:trPr>
        <w:tc>
          <w:tcPr>
            <w:tcW w:w="799" w:type="dxa"/>
            <w:vAlign w:val="center"/>
          </w:tcPr>
          <w:p w14:paraId="769A3CD1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161C172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Cilindrični magnetni štapić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(presvučen teflonom)</w:t>
            </w:r>
          </w:p>
        </w:tc>
        <w:tc>
          <w:tcPr>
            <w:tcW w:w="1984" w:type="dxa"/>
            <w:vAlign w:val="center"/>
          </w:tcPr>
          <w:p w14:paraId="4EB155D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10×4 mm/</w:t>
            </w:r>
          </w:p>
          <w:p w14:paraId="0436D9B3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pak. (10 kom.)</w:t>
            </w:r>
          </w:p>
        </w:tc>
        <w:tc>
          <w:tcPr>
            <w:tcW w:w="1418" w:type="dxa"/>
            <w:vAlign w:val="center"/>
          </w:tcPr>
          <w:p w14:paraId="474A4B2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083291B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170D75F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7A7480E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0B77F51B" w14:textId="77777777" w:rsidTr="004468C3">
        <w:trPr>
          <w:jc w:val="center"/>
        </w:trPr>
        <w:tc>
          <w:tcPr>
            <w:tcW w:w="799" w:type="dxa"/>
            <w:vAlign w:val="center"/>
          </w:tcPr>
          <w:p w14:paraId="43FE6DE7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12CB060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Cilindrični magnetni štapić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(presvučen teflonom)</w:t>
            </w:r>
          </w:p>
        </w:tc>
        <w:tc>
          <w:tcPr>
            <w:tcW w:w="1984" w:type="dxa"/>
            <w:vAlign w:val="center"/>
          </w:tcPr>
          <w:p w14:paraId="11B3A6A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20×/6 mm pak. (10 kom.)</w:t>
            </w:r>
          </w:p>
        </w:tc>
        <w:tc>
          <w:tcPr>
            <w:tcW w:w="1418" w:type="dxa"/>
            <w:vAlign w:val="center"/>
          </w:tcPr>
          <w:p w14:paraId="340CC8D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6981526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2142BD5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186590FD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268E0CF0" w14:textId="77777777" w:rsidTr="004468C3">
        <w:trPr>
          <w:jc w:val="center"/>
        </w:trPr>
        <w:tc>
          <w:tcPr>
            <w:tcW w:w="799" w:type="dxa"/>
            <w:vAlign w:val="center"/>
          </w:tcPr>
          <w:p w14:paraId="1402D352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4B71A158" w14:textId="77777777" w:rsidR="0083289D" w:rsidRPr="00A4796C" w:rsidRDefault="0083289D" w:rsidP="004468C3">
            <w:pPr>
              <w:tabs>
                <w:tab w:val="left" w:pos="19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Četkica sa specijalnim vrhom za pranje epruveta (od prirodne dlake)</w:t>
            </w:r>
          </w:p>
        </w:tc>
        <w:tc>
          <w:tcPr>
            <w:tcW w:w="1984" w:type="dxa"/>
            <w:vAlign w:val="center"/>
          </w:tcPr>
          <w:p w14:paraId="61477B6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0E56988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</w:t>
            </w:r>
          </w:p>
        </w:tc>
        <w:tc>
          <w:tcPr>
            <w:tcW w:w="1134" w:type="dxa"/>
          </w:tcPr>
          <w:p w14:paraId="2B26590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7931F6D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0CD6C69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0FEDC17E" w14:textId="77777777" w:rsidTr="004468C3">
        <w:trPr>
          <w:jc w:val="center"/>
        </w:trPr>
        <w:tc>
          <w:tcPr>
            <w:tcW w:w="799" w:type="dxa"/>
            <w:vAlign w:val="center"/>
          </w:tcPr>
          <w:p w14:paraId="32932ADB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52DFDAF7" w14:textId="77777777" w:rsidR="0083289D" w:rsidRPr="00A4796C" w:rsidRDefault="0083289D" w:rsidP="004468C3">
            <w:pPr>
              <w:tabs>
                <w:tab w:val="left" w:pos="19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Četkica sa specijalnim vrhom za pranje epruveta (od sinteti</w:t>
            </w: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 xml:space="preserve">čke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dlake)</w:t>
            </w:r>
          </w:p>
        </w:tc>
        <w:tc>
          <w:tcPr>
            <w:tcW w:w="1984" w:type="dxa"/>
            <w:vAlign w:val="center"/>
          </w:tcPr>
          <w:p w14:paraId="70E0138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5F5A7ED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30</w:t>
            </w:r>
          </w:p>
        </w:tc>
        <w:tc>
          <w:tcPr>
            <w:tcW w:w="1134" w:type="dxa"/>
          </w:tcPr>
          <w:p w14:paraId="2DC17CC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72DD141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2657C35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199E76FD" w14:textId="77777777" w:rsidTr="004468C3">
        <w:trPr>
          <w:jc w:val="center"/>
        </w:trPr>
        <w:tc>
          <w:tcPr>
            <w:tcW w:w="799" w:type="dxa"/>
            <w:vAlign w:val="center"/>
          </w:tcPr>
          <w:p w14:paraId="2F24ACEE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2D0AFC1B" w14:textId="77777777" w:rsidR="0083289D" w:rsidRPr="00A4796C" w:rsidRDefault="0083289D" w:rsidP="004468C3">
            <w:pPr>
              <w:tabs>
                <w:tab w:val="left" w:pos="19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Četkica sa specijalnim vrhom za pranje bireta (od prirodne dlake)</w:t>
            </w:r>
          </w:p>
        </w:tc>
        <w:tc>
          <w:tcPr>
            <w:tcW w:w="1984" w:type="dxa"/>
            <w:vAlign w:val="center"/>
          </w:tcPr>
          <w:p w14:paraId="197662E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veličina dela za pranje: 1,27 × 8,25 cm; ukupna dužina 76,2 cm/kom.</w:t>
            </w:r>
          </w:p>
        </w:tc>
        <w:tc>
          <w:tcPr>
            <w:tcW w:w="1418" w:type="dxa"/>
            <w:vAlign w:val="center"/>
          </w:tcPr>
          <w:p w14:paraId="6DBC787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34" w:type="dxa"/>
          </w:tcPr>
          <w:p w14:paraId="7265D9B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485F6BE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0FBB259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32B4E989" w14:textId="77777777" w:rsidTr="004468C3">
        <w:trPr>
          <w:jc w:val="center"/>
        </w:trPr>
        <w:tc>
          <w:tcPr>
            <w:tcW w:w="799" w:type="dxa"/>
            <w:vAlign w:val="center"/>
          </w:tcPr>
          <w:p w14:paraId="6F478CEB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26F5F860" w14:textId="77777777" w:rsidR="0083289D" w:rsidRPr="00A4796C" w:rsidRDefault="0083289D" w:rsidP="004468C3">
            <w:pPr>
              <w:tabs>
                <w:tab w:val="left" w:pos="19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Četkica sa specijalnim vrhom za pranje bireta (od sinteti</w:t>
            </w: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čke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dlake)</w:t>
            </w:r>
          </w:p>
        </w:tc>
        <w:tc>
          <w:tcPr>
            <w:tcW w:w="1984" w:type="dxa"/>
            <w:vAlign w:val="center"/>
          </w:tcPr>
          <w:p w14:paraId="45464F0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veličina dela za pranje: 1,27 × 8,25 cm; ukupna dužina 76,2 cm/kom.</w:t>
            </w:r>
          </w:p>
        </w:tc>
        <w:tc>
          <w:tcPr>
            <w:tcW w:w="1418" w:type="dxa"/>
            <w:vAlign w:val="center"/>
          </w:tcPr>
          <w:p w14:paraId="35524BF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34" w:type="dxa"/>
          </w:tcPr>
          <w:p w14:paraId="3139BBDE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0EE90BC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1D75290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09A291F9" w14:textId="77777777" w:rsidTr="004468C3">
        <w:trPr>
          <w:trHeight w:val="337"/>
          <w:jc w:val="center"/>
        </w:trPr>
        <w:tc>
          <w:tcPr>
            <w:tcW w:w="799" w:type="dxa"/>
            <w:vAlign w:val="center"/>
          </w:tcPr>
          <w:p w14:paraId="616FF260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1EB2434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Drvena štipaljka</w:t>
            </w:r>
          </w:p>
        </w:tc>
        <w:tc>
          <w:tcPr>
            <w:tcW w:w="1984" w:type="dxa"/>
            <w:vAlign w:val="center"/>
          </w:tcPr>
          <w:p w14:paraId="37CB3AE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0A9EA5E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34" w:type="dxa"/>
          </w:tcPr>
          <w:p w14:paraId="034F526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151A12B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244BC3C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288FA8C7" w14:textId="77777777" w:rsidTr="004468C3">
        <w:trPr>
          <w:jc w:val="center"/>
        </w:trPr>
        <w:tc>
          <w:tcPr>
            <w:tcW w:w="799" w:type="dxa"/>
            <w:vAlign w:val="center"/>
          </w:tcPr>
          <w:p w14:paraId="3CC6A76B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2C1182E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Hvataljka (klema), za tikvice (balone), poluokrugla sa mufom</w:t>
            </w:r>
          </w:p>
        </w:tc>
        <w:tc>
          <w:tcPr>
            <w:tcW w:w="1984" w:type="dxa"/>
            <w:vAlign w:val="center"/>
          </w:tcPr>
          <w:p w14:paraId="36D8636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266A9E8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134" w:type="dxa"/>
          </w:tcPr>
          <w:p w14:paraId="635012F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11F4152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5BDC2BF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243EE91E" w14:textId="77777777" w:rsidTr="004468C3">
        <w:trPr>
          <w:jc w:val="center"/>
        </w:trPr>
        <w:tc>
          <w:tcPr>
            <w:tcW w:w="799" w:type="dxa"/>
            <w:vAlign w:val="center"/>
          </w:tcPr>
          <w:p w14:paraId="2A4AB269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0EAB310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Hvataljka (klema), za hladnjake (kondenzatore), viljuškasta-račvasta sa mufom</w:t>
            </w:r>
          </w:p>
        </w:tc>
        <w:tc>
          <w:tcPr>
            <w:tcW w:w="1984" w:type="dxa"/>
            <w:vAlign w:val="center"/>
          </w:tcPr>
          <w:p w14:paraId="5883921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4A881B9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1134" w:type="dxa"/>
          </w:tcPr>
          <w:p w14:paraId="6297B2F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70B9ADA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1E46FC0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6846BA5D" w14:textId="77777777" w:rsidTr="004468C3">
        <w:trPr>
          <w:jc w:val="center"/>
        </w:trPr>
        <w:tc>
          <w:tcPr>
            <w:tcW w:w="799" w:type="dxa"/>
            <w:vAlign w:val="center"/>
          </w:tcPr>
          <w:p w14:paraId="1C81D833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3C4FEE2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Hvataljka (klema) za birete, dvostruka sa mufom </w:t>
            </w:r>
          </w:p>
        </w:tc>
        <w:tc>
          <w:tcPr>
            <w:tcW w:w="1984" w:type="dxa"/>
            <w:vAlign w:val="center"/>
          </w:tcPr>
          <w:p w14:paraId="616F140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7D60E2B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34" w:type="dxa"/>
          </w:tcPr>
          <w:p w14:paraId="08E60523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7B5FB8F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2249121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1EC4C264" w14:textId="77777777" w:rsidTr="004468C3">
        <w:trPr>
          <w:jc w:val="center"/>
        </w:trPr>
        <w:tc>
          <w:tcPr>
            <w:tcW w:w="799" w:type="dxa"/>
            <w:vAlign w:val="center"/>
          </w:tcPr>
          <w:p w14:paraId="7C6877B8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4EC5CA4D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Krokodil štipaljka (klema) crna 4040 za bananicu 4mm</w:t>
            </w:r>
          </w:p>
          <w:p w14:paraId="14EEBA93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SD Electronics ALIK9CN ili odgovarajuća</w:t>
            </w:r>
          </w:p>
        </w:tc>
        <w:tc>
          <w:tcPr>
            <w:tcW w:w="1984" w:type="dxa"/>
            <w:vAlign w:val="center"/>
          </w:tcPr>
          <w:p w14:paraId="257861A3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1646619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34" w:type="dxa"/>
          </w:tcPr>
          <w:p w14:paraId="251A9A4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089C4C2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6F22A29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46DF2528" w14:textId="77777777" w:rsidTr="004468C3">
        <w:trPr>
          <w:jc w:val="center"/>
        </w:trPr>
        <w:tc>
          <w:tcPr>
            <w:tcW w:w="799" w:type="dxa"/>
            <w:vAlign w:val="center"/>
          </w:tcPr>
          <w:p w14:paraId="7D624513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3E00E66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Krokodil štipaljka (klema) crvena 4040 za bananicu 4mm</w:t>
            </w:r>
          </w:p>
          <w:p w14:paraId="439505F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SD Electronics </w:t>
            </w:r>
          </w:p>
          <w:p w14:paraId="4712C62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ALIK9CR ili odgovarajuća</w:t>
            </w:r>
          </w:p>
        </w:tc>
        <w:tc>
          <w:tcPr>
            <w:tcW w:w="1984" w:type="dxa"/>
            <w:vAlign w:val="center"/>
          </w:tcPr>
          <w:p w14:paraId="36495FF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37F3B31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34" w:type="dxa"/>
          </w:tcPr>
          <w:p w14:paraId="1B296453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1DFA932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30EB1DB3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3833B7D4" w14:textId="77777777" w:rsidTr="004468C3">
        <w:trPr>
          <w:jc w:val="center"/>
        </w:trPr>
        <w:tc>
          <w:tcPr>
            <w:tcW w:w="799" w:type="dxa"/>
            <w:vAlign w:val="center"/>
          </w:tcPr>
          <w:p w14:paraId="79A15428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3D26809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Set čeličnih špatula, dužina 20 cm</w:t>
            </w:r>
          </w:p>
        </w:tc>
        <w:tc>
          <w:tcPr>
            <w:tcW w:w="1984" w:type="dxa"/>
            <w:vAlign w:val="center"/>
          </w:tcPr>
          <w:p w14:paraId="091EDBD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7FE5BF6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134" w:type="dxa"/>
          </w:tcPr>
          <w:p w14:paraId="2BEC672D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273EE8F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337C076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49132C52" w14:textId="77777777" w:rsidTr="004468C3">
        <w:trPr>
          <w:jc w:val="center"/>
        </w:trPr>
        <w:tc>
          <w:tcPr>
            <w:tcW w:w="799" w:type="dxa"/>
            <w:vAlign w:val="center"/>
          </w:tcPr>
          <w:p w14:paraId="33202492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7327C5B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Plutani podmetač za balone</w:t>
            </w:r>
          </w:p>
        </w:tc>
        <w:tc>
          <w:tcPr>
            <w:tcW w:w="1984" w:type="dxa"/>
            <w:vAlign w:val="center"/>
          </w:tcPr>
          <w:p w14:paraId="57D9AF3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 ml/</w:t>
            </w:r>
          </w:p>
          <w:p w14:paraId="5522A1D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2CA8D54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640A185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7255D4B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61CE795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2EF2349C" w14:textId="77777777" w:rsidTr="004468C3">
        <w:trPr>
          <w:jc w:val="center"/>
        </w:trPr>
        <w:tc>
          <w:tcPr>
            <w:tcW w:w="799" w:type="dxa"/>
            <w:vAlign w:val="center"/>
          </w:tcPr>
          <w:p w14:paraId="7F981476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0855E86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Plutani podmetač za balone</w:t>
            </w:r>
          </w:p>
        </w:tc>
        <w:tc>
          <w:tcPr>
            <w:tcW w:w="1984" w:type="dxa"/>
            <w:vAlign w:val="center"/>
          </w:tcPr>
          <w:p w14:paraId="62C29DA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250 ml/</w:t>
            </w:r>
          </w:p>
          <w:p w14:paraId="5F26D36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6F88F80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74A0D83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5992EF7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74F9D1C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371CBB26" w14:textId="77777777" w:rsidTr="004468C3">
        <w:trPr>
          <w:jc w:val="center"/>
        </w:trPr>
        <w:tc>
          <w:tcPr>
            <w:tcW w:w="799" w:type="dxa"/>
            <w:vAlign w:val="center"/>
          </w:tcPr>
          <w:p w14:paraId="1CD912D3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4EB3ED7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Prsten sa mufom</w:t>
            </w:r>
          </w:p>
        </w:tc>
        <w:tc>
          <w:tcPr>
            <w:tcW w:w="1984" w:type="dxa"/>
            <w:vAlign w:val="center"/>
          </w:tcPr>
          <w:p w14:paraId="67A8B1C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 mm</w:t>
            </w:r>
          </w:p>
        </w:tc>
        <w:tc>
          <w:tcPr>
            <w:tcW w:w="1418" w:type="dxa"/>
            <w:vAlign w:val="center"/>
          </w:tcPr>
          <w:p w14:paraId="4DB94C8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1134" w:type="dxa"/>
          </w:tcPr>
          <w:p w14:paraId="58B9AF1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667EA2E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233B5AF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41086AE7" w14:textId="77777777" w:rsidTr="004468C3">
        <w:trPr>
          <w:trHeight w:val="674"/>
          <w:jc w:val="center"/>
        </w:trPr>
        <w:tc>
          <w:tcPr>
            <w:tcW w:w="799" w:type="dxa"/>
            <w:vAlign w:val="center"/>
          </w:tcPr>
          <w:p w14:paraId="64447459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3130687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Stativ sa plo</w:t>
            </w: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čom</w:t>
            </w:r>
          </w:p>
          <w:p w14:paraId="2924EA9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 = 600 mm</w:t>
            </w:r>
          </w:p>
        </w:tc>
        <w:tc>
          <w:tcPr>
            <w:tcW w:w="1984" w:type="dxa"/>
            <w:vAlign w:val="center"/>
          </w:tcPr>
          <w:p w14:paraId="084937C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7BEE276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7A6AB79D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6B13058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53C82A3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2773706B" w14:textId="77777777" w:rsidTr="004468C3">
        <w:trPr>
          <w:trHeight w:val="629"/>
          <w:jc w:val="center"/>
        </w:trPr>
        <w:tc>
          <w:tcPr>
            <w:tcW w:w="799" w:type="dxa"/>
            <w:vAlign w:val="center"/>
          </w:tcPr>
          <w:p w14:paraId="7AFA0179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64176BD3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Stativ tronog</w:t>
            </w:r>
          </w:p>
          <w:p w14:paraId="71907B0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 = 600 mm</w:t>
            </w:r>
          </w:p>
        </w:tc>
        <w:tc>
          <w:tcPr>
            <w:tcW w:w="1984" w:type="dxa"/>
            <w:vAlign w:val="center"/>
          </w:tcPr>
          <w:p w14:paraId="4ECBD12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7C2354F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727FE12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2EEE339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033F1E2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265AA35E" w14:textId="77777777" w:rsidTr="004468C3">
        <w:trPr>
          <w:trHeight w:val="620"/>
          <w:jc w:val="center"/>
        </w:trPr>
        <w:tc>
          <w:tcPr>
            <w:tcW w:w="799" w:type="dxa"/>
            <w:vAlign w:val="center"/>
          </w:tcPr>
          <w:p w14:paraId="12AC7498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7D01ACC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</w:t>
            </w: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tezači za gumena creva (LLG 9.207 512 ili odgovarajuće)</w:t>
            </w:r>
          </w:p>
        </w:tc>
        <w:tc>
          <w:tcPr>
            <w:tcW w:w="1984" w:type="dxa"/>
            <w:vAlign w:val="center"/>
          </w:tcPr>
          <w:p w14:paraId="444E4C0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12‒8,5 mm/</w:t>
            </w:r>
          </w:p>
          <w:p w14:paraId="0AC7543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1BF70AF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6F6B792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09145A9D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6CE4F367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30699CC7" w14:textId="77777777" w:rsidTr="004468C3">
        <w:trPr>
          <w:trHeight w:val="989"/>
          <w:jc w:val="center"/>
        </w:trPr>
        <w:tc>
          <w:tcPr>
            <w:tcW w:w="799" w:type="dxa"/>
            <w:vAlign w:val="center"/>
          </w:tcPr>
          <w:p w14:paraId="7E3A04D1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12D7C48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</w:t>
            </w: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tezači za gumena creva (LLG 9.207 514 ili odgovarajuće)</w:t>
            </w:r>
          </w:p>
        </w:tc>
        <w:tc>
          <w:tcPr>
            <w:tcW w:w="1984" w:type="dxa"/>
            <w:vAlign w:val="center"/>
          </w:tcPr>
          <w:p w14:paraId="7A9C548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14‒8,9 mm/</w:t>
            </w:r>
          </w:p>
          <w:p w14:paraId="5A6389D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418" w:type="dxa"/>
            <w:vAlign w:val="center"/>
          </w:tcPr>
          <w:p w14:paraId="37AB21EB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134" w:type="dxa"/>
          </w:tcPr>
          <w:p w14:paraId="3B410C0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4977A30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0DB6947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337F0CF5" w14:textId="77777777" w:rsidTr="004468C3">
        <w:trPr>
          <w:trHeight w:val="989"/>
          <w:jc w:val="center"/>
        </w:trPr>
        <w:tc>
          <w:tcPr>
            <w:tcW w:w="799" w:type="dxa"/>
            <w:vAlign w:val="center"/>
          </w:tcPr>
          <w:p w14:paraId="5EB03D15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2A2430B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Držač za balone od plute</w:t>
            </w:r>
          </w:p>
        </w:tc>
        <w:tc>
          <w:tcPr>
            <w:tcW w:w="1984" w:type="dxa"/>
            <w:vAlign w:val="center"/>
          </w:tcPr>
          <w:p w14:paraId="496D870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50-250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mm (gornji prečnik 80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mm, donji prečnik 30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mm)</w:t>
            </w:r>
          </w:p>
        </w:tc>
        <w:tc>
          <w:tcPr>
            <w:tcW w:w="1418" w:type="dxa"/>
            <w:vAlign w:val="center"/>
          </w:tcPr>
          <w:p w14:paraId="09E26B1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134" w:type="dxa"/>
          </w:tcPr>
          <w:p w14:paraId="4E323C3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783E2B4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040E4BD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7B969D21" w14:textId="77777777" w:rsidTr="004468C3">
        <w:trPr>
          <w:trHeight w:val="989"/>
          <w:jc w:val="center"/>
        </w:trPr>
        <w:tc>
          <w:tcPr>
            <w:tcW w:w="799" w:type="dxa"/>
            <w:vAlign w:val="center"/>
          </w:tcPr>
          <w:p w14:paraId="2C20D4CB" w14:textId="77777777" w:rsidR="0083289D" w:rsidRPr="003D32C6" w:rsidRDefault="0083289D" w:rsidP="0083289D">
            <w:pPr>
              <w:pStyle w:val="ListParagraph"/>
              <w:numPr>
                <w:ilvl w:val="0"/>
                <w:numId w:val="3"/>
              </w:numPr>
              <w:tabs>
                <w:tab w:val="left" w:pos="60"/>
                <w:tab w:val="left" w:pos="180"/>
              </w:tabs>
              <w:spacing w:after="0"/>
              <w:ind w:left="4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vAlign w:val="center"/>
          </w:tcPr>
          <w:p w14:paraId="029035A9" w14:textId="77777777" w:rsidR="0083289D" w:rsidRPr="00152183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Posude za merenje od aluminijuma</w:t>
            </w:r>
          </w:p>
        </w:tc>
        <w:tc>
          <w:tcPr>
            <w:tcW w:w="1984" w:type="dxa"/>
            <w:vAlign w:val="center"/>
          </w:tcPr>
          <w:p w14:paraId="7167339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43 mm, 20 ml</w:t>
            </w:r>
          </w:p>
        </w:tc>
        <w:tc>
          <w:tcPr>
            <w:tcW w:w="1418" w:type="dxa"/>
            <w:vAlign w:val="center"/>
          </w:tcPr>
          <w:p w14:paraId="1F320AB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134" w:type="dxa"/>
          </w:tcPr>
          <w:p w14:paraId="5DD29C9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73CE6C4D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75" w:type="dxa"/>
          </w:tcPr>
          <w:p w14:paraId="511DB43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4796C" w14:paraId="35075BD2" w14:textId="77777777" w:rsidTr="004468C3">
        <w:trPr>
          <w:trHeight w:val="684"/>
          <w:jc w:val="center"/>
        </w:trPr>
        <w:tc>
          <w:tcPr>
            <w:tcW w:w="8926" w:type="dxa"/>
            <w:gridSpan w:val="5"/>
            <w:vAlign w:val="center"/>
          </w:tcPr>
          <w:p w14:paraId="5C16F95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CENA BEZ PDV-a:</w:t>
            </w:r>
          </w:p>
        </w:tc>
        <w:tc>
          <w:tcPr>
            <w:tcW w:w="2409" w:type="dxa"/>
            <w:gridSpan w:val="2"/>
          </w:tcPr>
          <w:p w14:paraId="78677BD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765A6A6B" w14:textId="77777777" w:rsidR="0083289D" w:rsidRDefault="0083289D" w:rsidP="008328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B170A1" w14:textId="77777777" w:rsidR="0083289D" w:rsidRPr="00AB3341" w:rsidRDefault="0083289D" w:rsidP="008328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341">
        <w:rPr>
          <w:rFonts w:ascii="Times New Roman" w:hAnsi="Times New Roman" w:cs="Times New Roman"/>
          <w:b/>
          <w:bCs/>
        </w:rPr>
        <w:t>Напомена</w:t>
      </w:r>
      <w:r w:rsidRPr="00AB3341">
        <w:rPr>
          <w:rFonts w:ascii="Times New Roman" w:hAnsi="Times New Roman" w:cs="Times New Roman"/>
        </w:rPr>
        <w:t>: Исказане количине су оквирне, док ће стварне количине бити утврђене у складу са потребама и финансијским могућностима наручиоца и набављаће се сукцесивно.</w:t>
      </w:r>
    </w:p>
    <w:p w14:paraId="033A7761" w14:textId="77777777" w:rsidR="0083289D" w:rsidRDefault="0083289D" w:rsidP="0083289D"/>
    <w:p w14:paraId="75028220" w14:textId="77777777" w:rsidR="0083289D" w:rsidRPr="00AC134A" w:rsidRDefault="0083289D" w:rsidP="00832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3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ПАРТИЈА </w:t>
      </w:r>
      <w:r w:rsidR="008935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C134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AC134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AC134A">
        <w:rPr>
          <w:rFonts w:ascii="Times New Roman" w:hAnsi="Times New Roman" w:cs="Times New Roman"/>
          <w:b/>
          <w:bCs/>
          <w:sz w:val="24"/>
          <w:szCs w:val="24"/>
        </w:rPr>
        <w:t>СПЕЦИФИЧАН ПРИБОР ЗА КВАЛИТАТИВНУ И КВАНТИТАТИВНУ АНАЛИЗУ</w:t>
      </w:r>
    </w:p>
    <w:p w14:paraId="7C47072D" w14:textId="488D608F" w:rsidR="0083289D" w:rsidRPr="009F5A8C" w:rsidRDefault="0083289D" w:rsidP="0083289D">
      <w:pPr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4DB5">
        <w:rPr>
          <w:rFonts w:ascii="Times New Roman" w:hAnsi="Times New Roman" w:cs="Times New Roman"/>
          <w:sz w:val="24"/>
          <w:szCs w:val="24"/>
        </w:rPr>
        <w:t>За све ставке у партији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6F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 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>понуђач је у обавези да наведе појединачне цене по ставкама (јединична цена без ПДВ-а, укупна цена без ПДВ-а (јединична цена * оквирна количина), као и пр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 xml:space="preserve">извођача производа за сваку ставку у својој понуди. </w:t>
      </w:r>
      <w:r w:rsidRPr="00B34DB5">
        <w:rPr>
          <w:rFonts w:ascii="Times New Roman" w:hAnsi="Times New Roman" w:cs="Times New Roman"/>
          <w:sz w:val="24"/>
          <w:szCs w:val="24"/>
        </w:rPr>
        <w:t xml:space="preserve">Понуде које су дате у глобалу и које не садрже наведене податке неће бити разматране.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260"/>
        <w:gridCol w:w="2126"/>
        <w:gridCol w:w="1134"/>
        <w:gridCol w:w="1134"/>
        <w:gridCol w:w="1134"/>
        <w:gridCol w:w="1134"/>
      </w:tblGrid>
      <w:tr w:rsidR="0083289D" w:rsidRPr="00AC134A" w14:paraId="6F09E6F0" w14:textId="77777777" w:rsidTr="004468C3">
        <w:trPr>
          <w:jc w:val="center"/>
        </w:trPr>
        <w:tc>
          <w:tcPr>
            <w:tcW w:w="846" w:type="dxa"/>
            <w:tcBorders>
              <w:bottom w:val="thickThinSmallGap" w:sz="24" w:space="0" w:color="auto"/>
            </w:tcBorders>
            <w:vAlign w:val="center"/>
          </w:tcPr>
          <w:p w14:paraId="4BEB3C5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vAlign w:val="center"/>
          </w:tcPr>
          <w:p w14:paraId="1A778EB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2126" w:type="dxa"/>
            <w:tcBorders>
              <w:bottom w:val="thickThinSmallGap" w:sz="24" w:space="0" w:color="auto"/>
            </w:tcBorders>
            <w:vAlign w:val="center"/>
          </w:tcPr>
          <w:p w14:paraId="77AB78B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Dimenzije/j.m.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  <w:vAlign w:val="center"/>
          </w:tcPr>
          <w:p w14:paraId="0842199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Okvirna količina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6ADB552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Cena bez PDV-a po jedinici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7B5E503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Ukupna cena bez PDV-a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6C3958A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Proizvođač</w:t>
            </w:r>
          </w:p>
        </w:tc>
      </w:tr>
      <w:tr w:rsidR="0083289D" w:rsidRPr="00AC134A" w14:paraId="04BF878A" w14:textId="77777777" w:rsidTr="004468C3">
        <w:trPr>
          <w:jc w:val="center"/>
        </w:trPr>
        <w:tc>
          <w:tcPr>
            <w:tcW w:w="846" w:type="dxa"/>
            <w:vAlign w:val="center"/>
          </w:tcPr>
          <w:p w14:paraId="69ED65EB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60" w:type="dxa"/>
            <w:vAlign w:val="center"/>
          </w:tcPr>
          <w:p w14:paraId="536BD56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Lakmus papir, indikator</w:t>
            </w:r>
          </w:p>
          <w:p w14:paraId="6AE6422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pH 4,5 – crveni</w:t>
            </w:r>
          </w:p>
        </w:tc>
        <w:tc>
          <w:tcPr>
            <w:tcW w:w="2126" w:type="dxa"/>
            <w:vAlign w:val="center"/>
          </w:tcPr>
          <w:p w14:paraId="1E85CB49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</w:t>
            </w:r>
          </w:p>
          <w:p w14:paraId="0DD46AA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(200 kom.)</w:t>
            </w:r>
          </w:p>
        </w:tc>
        <w:tc>
          <w:tcPr>
            <w:tcW w:w="1134" w:type="dxa"/>
            <w:vAlign w:val="center"/>
          </w:tcPr>
          <w:p w14:paraId="290BD51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134" w:type="dxa"/>
          </w:tcPr>
          <w:p w14:paraId="45FBBAF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653F574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4A03898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7C2C7EAB" w14:textId="77777777" w:rsidTr="004468C3">
        <w:trPr>
          <w:jc w:val="center"/>
        </w:trPr>
        <w:tc>
          <w:tcPr>
            <w:tcW w:w="846" w:type="dxa"/>
            <w:vAlign w:val="center"/>
          </w:tcPr>
          <w:p w14:paraId="42BF72E7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45A7E37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Lakmus papir, indikator</w:t>
            </w:r>
          </w:p>
          <w:p w14:paraId="54CEBE2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pH 8,3 – plavi</w:t>
            </w:r>
          </w:p>
        </w:tc>
        <w:tc>
          <w:tcPr>
            <w:tcW w:w="2126" w:type="dxa"/>
            <w:vAlign w:val="center"/>
          </w:tcPr>
          <w:p w14:paraId="1A628BA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</w:t>
            </w:r>
          </w:p>
          <w:p w14:paraId="5195690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(200 kom.)</w:t>
            </w:r>
          </w:p>
        </w:tc>
        <w:tc>
          <w:tcPr>
            <w:tcW w:w="1134" w:type="dxa"/>
            <w:vAlign w:val="center"/>
          </w:tcPr>
          <w:p w14:paraId="6BEC059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134" w:type="dxa"/>
          </w:tcPr>
          <w:p w14:paraId="589E707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514CF7D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10CBF96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17D84A39" w14:textId="77777777" w:rsidTr="004468C3">
        <w:trPr>
          <w:jc w:val="center"/>
        </w:trPr>
        <w:tc>
          <w:tcPr>
            <w:tcW w:w="846" w:type="dxa"/>
            <w:vAlign w:val="center"/>
          </w:tcPr>
          <w:p w14:paraId="52046F8A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0F37E01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pH indikatorske trake</w:t>
            </w:r>
          </w:p>
          <w:p w14:paraId="6D9BCB5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pH 0 – 14</w:t>
            </w:r>
          </w:p>
        </w:tc>
        <w:tc>
          <w:tcPr>
            <w:tcW w:w="2126" w:type="dxa"/>
            <w:vAlign w:val="center"/>
          </w:tcPr>
          <w:p w14:paraId="0CD46FF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</w:t>
            </w:r>
          </w:p>
          <w:p w14:paraId="4CD7585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(200 kom.)</w:t>
            </w:r>
          </w:p>
        </w:tc>
        <w:tc>
          <w:tcPr>
            <w:tcW w:w="1134" w:type="dxa"/>
            <w:vAlign w:val="center"/>
          </w:tcPr>
          <w:p w14:paraId="7C6457F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134" w:type="dxa"/>
          </w:tcPr>
          <w:p w14:paraId="308EB90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6E5E155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2A65A0D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28FFCC20" w14:textId="77777777" w:rsidTr="004468C3">
        <w:trPr>
          <w:jc w:val="center"/>
        </w:trPr>
        <w:tc>
          <w:tcPr>
            <w:tcW w:w="846" w:type="dxa"/>
            <w:vAlign w:val="center"/>
          </w:tcPr>
          <w:p w14:paraId="5FA438AF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3A1F727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pH indikatorske trake</w:t>
            </w:r>
          </w:p>
          <w:p w14:paraId="6376C70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pH 0 – 6, rezolucije 0,5 pH jedinica</w:t>
            </w:r>
          </w:p>
          <w:p w14:paraId="5EBE06D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(SIGMA P4661 ili odgovarajuće)</w:t>
            </w:r>
          </w:p>
        </w:tc>
        <w:tc>
          <w:tcPr>
            <w:tcW w:w="2126" w:type="dxa"/>
            <w:vAlign w:val="center"/>
          </w:tcPr>
          <w:p w14:paraId="3B1897B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</w:t>
            </w:r>
          </w:p>
          <w:p w14:paraId="3981BAE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(200 kom.)</w:t>
            </w:r>
          </w:p>
        </w:tc>
        <w:tc>
          <w:tcPr>
            <w:tcW w:w="1134" w:type="dxa"/>
            <w:vAlign w:val="center"/>
          </w:tcPr>
          <w:p w14:paraId="40ECCF5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7DB341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B31E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652316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9D" w:rsidRPr="00AC134A" w14:paraId="21DE89FC" w14:textId="77777777" w:rsidTr="004468C3">
        <w:trPr>
          <w:jc w:val="center"/>
        </w:trPr>
        <w:tc>
          <w:tcPr>
            <w:tcW w:w="846" w:type="dxa"/>
            <w:vAlign w:val="center"/>
          </w:tcPr>
          <w:p w14:paraId="7846A5E3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4956F37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pH indikatorske trake</w:t>
            </w:r>
          </w:p>
          <w:p w14:paraId="27C816B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pH 4,5 – 10, rezolucije 0,5 pH jedinica</w:t>
            </w:r>
          </w:p>
          <w:p w14:paraId="421B700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(SIGMA P4536 iliodgovarajuće)</w:t>
            </w:r>
          </w:p>
        </w:tc>
        <w:tc>
          <w:tcPr>
            <w:tcW w:w="2126" w:type="dxa"/>
            <w:vAlign w:val="center"/>
          </w:tcPr>
          <w:p w14:paraId="31A65DD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</w:t>
            </w:r>
          </w:p>
          <w:p w14:paraId="566AE70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(200 kom.)</w:t>
            </w:r>
          </w:p>
        </w:tc>
        <w:tc>
          <w:tcPr>
            <w:tcW w:w="1134" w:type="dxa"/>
            <w:vAlign w:val="center"/>
          </w:tcPr>
          <w:p w14:paraId="5E2D12C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235B74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502F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FDEA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9D" w:rsidRPr="00AC134A" w14:paraId="6C8734A5" w14:textId="77777777" w:rsidTr="004468C3">
        <w:trPr>
          <w:jc w:val="center"/>
        </w:trPr>
        <w:tc>
          <w:tcPr>
            <w:tcW w:w="846" w:type="dxa"/>
            <w:vAlign w:val="center"/>
          </w:tcPr>
          <w:p w14:paraId="71605B0A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18918E5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Kvalitativni filter papir</w:t>
            </w:r>
          </w:p>
        </w:tc>
        <w:tc>
          <w:tcPr>
            <w:tcW w:w="2126" w:type="dxa"/>
            <w:vAlign w:val="center"/>
          </w:tcPr>
          <w:p w14:paraId="230D5A5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58×58 cm/</w:t>
            </w:r>
          </w:p>
          <w:p w14:paraId="524ECBA9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Tabak</w:t>
            </w:r>
          </w:p>
        </w:tc>
        <w:tc>
          <w:tcPr>
            <w:tcW w:w="1134" w:type="dxa"/>
            <w:vAlign w:val="center"/>
          </w:tcPr>
          <w:p w14:paraId="33E8045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200</w:t>
            </w:r>
          </w:p>
        </w:tc>
        <w:tc>
          <w:tcPr>
            <w:tcW w:w="1134" w:type="dxa"/>
          </w:tcPr>
          <w:p w14:paraId="66FC21D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71AA84C6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35B49A1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611FE12D" w14:textId="77777777" w:rsidTr="004468C3">
        <w:trPr>
          <w:jc w:val="center"/>
        </w:trPr>
        <w:tc>
          <w:tcPr>
            <w:tcW w:w="846" w:type="dxa"/>
            <w:vAlign w:val="center"/>
          </w:tcPr>
          <w:p w14:paraId="19FBA02B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653C5FC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Kvantitativni filter papir, crna traka</w:t>
            </w:r>
          </w:p>
        </w:tc>
        <w:tc>
          <w:tcPr>
            <w:tcW w:w="2126" w:type="dxa"/>
            <w:vAlign w:val="center"/>
          </w:tcPr>
          <w:p w14:paraId="5832F3B6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110 mm/</w:t>
            </w:r>
          </w:p>
          <w:p w14:paraId="35BC839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</w:t>
            </w:r>
          </w:p>
          <w:p w14:paraId="1C10A54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(100 kom.)</w:t>
            </w:r>
          </w:p>
        </w:tc>
        <w:tc>
          <w:tcPr>
            <w:tcW w:w="1134" w:type="dxa"/>
            <w:vAlign w:val="center"/>
          </w:tcPr>
          <w:p w14:paraId="45A1467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34" w:type="dxa"/>
          </w:tcPr>
          <w:p w14:paraId="571953D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01B24EA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3081081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5D0DFBDC" w14:textId="77777777" w:rsidTr="004468C3">
        <w:trPr>
          <w:jc w:val="center"/>
        </w:trPr>
        <w:tc>
          <w:tcPr>
            <w:tcW w:w="846" w:type="dxa"/>
            <w:vAlign w:val="center"/>
          </w:tcPr>
          <w:p w14:paraId="1F0E5A22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04A49B9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Kvantitativni filter papir, plava traka</w:t>
            </w:r>
          </w:p>
        </w:tc>
        <w:tc>
          <w:tcPr>
            <w:tcW w:w="2126" w:type="dxa"/>
            <w:vAlign w:val="center"/>
          </w:tcPr>
          <w:p w14:paraId="39F12C59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110 mm/</w:t>
            </w:r>
          </w:p>
          <w:p w14:paraId="743F12E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pak.</w:t>
            </w:r>
          </w:p>
          <w:p w14:paraId="32C5B13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(100 kom.)</w:t>
            </w:r>
          </w:p>
        </w:tc>
        <w:tc>
          <w:tcPr>
            <w:tcW w:w="1134" w:type="dxa"/>
            <w:vAlign w:val="center"/>
          </w:tcPr>
          <w:p w14:paraId="652D525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134" w:type="dxa"/>
          </w:tcPr>
          <w:p w14:paraId="16BCC40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62B7F92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46DE6679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0397319B" w14:textId="77777777" w:rsidTr="004468C3">
        <w:trPr>
          <w:jc w:val="center"/>
        </w:trPr>
        <w:tc>
          <w:tcPr>
            <w:tcW w:w="846" w:type="dxa"/>
            <w:vAlign w:val="center"/>
          </w:tcPr>
          <w:p w14:paraId="7C8400D5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6F20EA61" w14:textId="77777777" w:rsidR="0083289D" w:rsidRPr="00AC134A" w:rsidRDefault="0083289D" w:rsidP="004468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Standard pH 4.0</w:t>
            </w:r>
          </w:p>
        </w:tc>
        <w:tc>
          <w:tcPr>
            <w:tcW w:w="2126" w:type="dxa"/>
            <w:vAlign w:val="center"/>
          </w:tcPr>
          <w:p w14:paraId="5CCC86F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500 ml/kom.</w:t>
            </w:r>
          </w:p>
        </w:tc>
        <w:tc>
          <w:tcPr>
            <w:tcW w:w="1134" w:type="dxa"/>
            <w:vAlign w:val="center"/>
          </w:tcPr>
          <w:p w14:paraId="2D61C78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31840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2DA8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6730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9D" w:rsidRPr="00AC134A" w14:paraId="1850950C" w14:textId="77777777" w:rsidTr="004468C3">
        <w:trPr>
          <w:jc w:val="center"/>
        </w:trPr>
        <w:tc>
          <w:tcPr>
            <w:tcW w:w="846" w:type="dxa"/>
            <w:vAlign w:val="center"/>
          </w:tcPr>
          <w:p w14:paraId="5A56AFEB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4AA7B571" w14:textId="77777777" w:rsidR="0083289D" w:rsidRPr="00AC134A" w:rsidRDefault="0083289D" w:rsidP="004468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Standard pH 7.0</w:t>
            </w:r>
          </w:p>
        </w:tc>
        <w:tc>
          <w:tcPr>
            <w:tcW w:w="2126" w:type="dxa"/>
            <w:vAlign w:val="center"/>
          </w:tcPr>
          <w:p w14:paraId="1EE89F8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500ml/kom.</w:t>
            </w:r>
          </w:p>
        </w:tc>
        <w:tc>
          <w:tcPr>
            <w:tcW w:w="1134" w:type="dxa"/>
            <w:vAlign w:val="center"/>
          </w:tcPr>
          <w:p w14:paraId="5D3D7C2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CFAF4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497A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ABF7A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9D" w:rsidRPr="00AC134A" w14:paraId="518E7F2A" w14:textId="77777777" w:rsidTr="004468C3">
        <w:trPr>
          <w:jc w:val="center"/>
        </w:trPr>
        <w:tc>
          <w:tcPr>
            <w:tcW w:w="846" w:type="dxa"/>
            <w:vAlign w:val="center"/>
          </w:tcPr>
          <w:p w14:paraId="6672AC39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5845EFC1" w14:textId="77777777" w:rsidR="0083289D" w:rsidRPr="00AC134A" w:rsidRDefault="0083289D" w:rsidP="004468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Standard pH 10.0</w:t>
            </w:r>
          </w:p>
        </w:tc>
        <w:tc>
          <w:tcPr>
            <w:tcW w:w="2126" w:type="dxa"/>
            <w:vAlign w:val="center"/>
          </w:tcPr>
          <w:p w14:paraId="0E0BB24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500ml/kom.</w:t>
            </w:r>
          </w:p>
        </w:tc>
        <w:tc>
          <w:tcPr>
            <w:tcW w:w="1134" w:type="dxa"/>
            <w:vAlign w:val="center"/>
          </w:tcPr>
          <w:p w14:paraId="71C32E99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DF977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C3BCF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35947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9D" w:rsidRPr="00AC134A" w14:paraId="0DCCC84D" w14:textId="77777777" w:rsidTr="004468C3">
        <w:trPr>
          <w:jc w:val="center"/>
        </w:trPr>
        <w:tc>
          <w:tcPr>
            <w:tcW w:w="846" w:type="dxa"/>
            <w:vAlign w:val="center"/>
          </w:tcPr>
          <w:p w14:paraId="62B13C8E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446D0CAC" w14:textId="77777777" w:rsidR="0083289D" w:rsidRPr="00AC134A" w:rsidRDefault="0083289D" w:rsidP="004468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Pufer za čuvanje elektrode-3M KCl</w:t>
            </w:r>
          </w:p>
        </w:tc>
        <w:tc>
          <w:tcPr>
            <w:tcW w:w="2126" w:type="dxa"/>
            <w:vAlign w:val="center"/>
          </w:tcPr>
          <w:p w14:paraId="268BEA5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250ml/kom</w:t>
            </w:r>
          </w:p>
        </w:tc>
        <w:tc>
          <w:tcPr>
            <w:tcW w:w="1134" w:type="dxa"/>
            <w:vAlign w:val="center"/>
          </w:tcPr>
          <w:p w14:paraId="60A9ECD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F0AB4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7D08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38CAE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9D" w:rsidRPr="00AC134A" w14:paraId="79804089" w14:textId="77777777" w:rsidTr="004468C3">
        <w:trPr>
          <w:jc w:val="center"/>
        </w:trPr>
        <w:tc>
          <w:tcPr>
            <w:tcW w:w="846" w:type="dxa"/>
            <w:vAlign w:val="center"/>
          </w:tcPr>
          <w:p w14:paraId="042CF749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</w:tcPr>
          <w:p w14:paraId="4C175FA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pH elektroda za Hach Sens Ion 3 pH metar (Hach sensION gelfilled, </w:t>
            </w:r>
            <w:r w:rsidRPr="00AC134A">
              <w:rPr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5-pin connector) </w:t>
            </w:r>
          </w:p>
        </w:tc>
        <w:tc>
          <w:tcPr>
            <w:tcW w:w="2126" w:type="dxa"/>
            <w:vAlign w:val="center"/>
          </w:tcPr>
          <w:p w14:paraId="37BE0D2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110B1F1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34" w:type="dxa"/>
          </w:tcPr>
          <w:p w14:paraId="72B5206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29A9083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54AC853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2E6FF499" w14:textId="77777777" w:rsidTr="004468C3">
        <w:trPr>
          <w:jc w:val="center"/>
        </w:trPr>
        <w:tc>
          <w:tcPr>
            <w:tcW w:w="846" w:type="dxa"/>
            <w:vAlign w:val="center"/>
          </w:tcPr>
          <w:p w14:paraId="4838BDA2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</w:tcPr>
          <w:p w14:paraId="43CFBF0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pH elektroda </w:t>
            </w: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са BNC konekcijom: The Radiometer PHC3081-8 Combination pH Electrode ili odgovarajuća</w:t>
            </w:r>
          </w:p>
        </w:tc>
        <w:tc>
          <w:tcPr>
            <w:tcW w:w="2126" w:type="dxa"/>
            <w:vAlign w:val="center"/>
          </w:tcPr>
          <w:p w14:paraId="13E12F5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40E1D95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35CF74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6B8C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C8D2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89D" w:rsidRPr="00AC134A" w14:paraId="0D6BDA76" w14:textId="77777777" w:rsidTr="004468C3">
        <w:trPr>
          <w:jc w:val="center"/>
        </w:trPr>
        <w:tc>
          <w:tcPr>
            <w:tcW w:w="846" w:type="dxa"/>
            <w:vAlign w:val="center"/>
          </w:tcPr>
          <w:p w14:paraId="18076CD9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</w:tcPr>
          <w:p w14:paraId="6FE77D7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pH elektroda za pH-metar </w:t>
            </w: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Orion-Star A214 pH/ISE Benchtop Meter sa BNC konekcijom, Orion™ 8102BNUWP ROSS Ultra™  Combination pH Electrode ili odgovarajuća</w:t>
            </w:r>
          </w:p>
        </w:tc>
        <w:tc>
          <w:tcPr>
            <w:tcW w:w="2126" w:type="dxa"/>
            <w:vAlign w:val="center"/>
          </w:tcPr>
          <w:p w14:paraId="1EC47C9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72ECA88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0B71E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CAF5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0488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89D" w:rsidRPr="00AC134A" w14:paraId="73D6E947" w14:textId="77777777" w:rsidTr="004468C3">
        <w:trPr>
          <w:jc w:val="center"/>
        </w:trPr>
        <w:tc>
          <w:tcPr>
            <w:tcW w:w="846" w:type="dxa"/>
            <w:vAlign w:val="center"/>
          </w:tcPr>
          <w:p w14:paraId="7DA88BCC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4608146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Elektroda za pH metar (digitalna pH/temperaturna staklena elektroda HI11310 ili odgovarajuće)</w:t>
            </w:r>
          </w:p>
        </w:tc>
        <w:tc>
          <w:tcPr>
            <w:tcW w:w="2126" w:type="dxa"/>
            <w:vAlign w:val="center"/>
          </w:tcPr>
          <w:p w14:paraId="3F02D66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kom.</w:t>
            </w:r>
          </w:p>
        </w:tc>
        <w:tc>
          <w:tcPr>
            <w:tcW w:w="1134" w:type="dxa"/>
            <w:vAlign w:val="center"/>
          </w:tcPr>
          <w:p w14:paraId="6AE92A3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34" w:type="dxa"/>
          </w:tcPr>
          <w:p w14:paraId="0E04EA7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6DA41F36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4C4E531A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458D988E" w14:textId="77777777" w:rsidTr="004468C3">
        <w:trPr>
          <w:jc w:val="center"/>
        </w:trPr>
        <w:tc>
          <w:tcPr>
            <w:tcW w:w="846" w:type="dxa"/>
            <w:vAlign w:val="center"/>
          </w:tcPr>
          <w:p w14:paraId="16C04B05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vAlign w:val="center"/>
          </w:tcPr>
          <w:p w14:paraId="6A0ACCF7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pH elektroda, kombinovana staklena elektroda, gel elektrolit, konektor sa 5 pinova (ne BNC konektor)</w:t>
            </w:r>
          </w:p>
        </w:tc>
        <w:tc>
          <w:tcPr>
            <w:tcW w:w="2126" w:type="dxa"/>
            <w:vAlign w:val="center"/>
          </w:tcPr>
          <w:p w14:paraId="3B660AE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</w:t>
            </w:r>
          </w:p>
        </w:tc>
        <w:tc>
          <w:tcPr>
            <w:tcW w:w="1134" w:type="dxa"/>
            <w:vAlign w:val="center"/>
          </w:tcPr>
          <w:p w14:paraId="54BC29D6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34" w:type="dxa"/>
          </w:tcPr>
          <w:p w14:paraId="519DD74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2F578A4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4C61232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53601CFE" w14:textId="77777777" w:rsidTr="004468C3">
        <w:trPr>
          <w:jc w:val="center"/>
        </w:trPr>
        <w:tc>
          <w:tcPr>
            <w:tcW w:w="846" w:type="dxa"/>
            <w:vAlign w:val="center"/>
          </w:tcPr>
          <w:p w14:paraId="64226B2E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</w:tcPr>
          <w:p w14:paraId="1776BD9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Set od dve membrane (dijafragme) za merenje DO (rastvorni kiseonik), OXHD-04 </w:t>
            </w:r>
          </w:p>
        </w:tc>
        <w:tc>
          <w:tcPr>
            <w:tcW w:w="2126" w:type="dxa"/>
            <w:vAlign w:val="center"/>
          </w:tcPr>
          <w:p w14:paraId="4155448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7F3362C8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618E2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96BBB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AD389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89D" w:rsidRPr="00AC134A" w14:paraId="159AAAA3" w14:textId="77777777" w:rsidTr="004468C3">
        <w:trPr>
          <w:jc w:val="center"/>
        </w:trPr>
        <w:tc>
          <w:tcPr>
            <w:tcW w:w="846" w:type="dxa"/>
            <w:vAlign w:val="center"/>
          </w:tcPr>
          <w:p w14:paraId="294521F4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</w:tcPr>
          <w:p w14:paraId="5C3453C6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 xml:space="preserve">Tečnost za punjenje za DO senzor (probe-filling electrolyte OXEL-03) +, instrument Aqualytic AL 15 multimeter </w:t>
            </w:r>
          </w:p>
        </w:tc>
        <w:tc>
          <w:tcPr>
            <w:tcW w:w="2126" w:type="dxa"/>
            <w:vAlign w:val="center"/>
          </w:tcPr>
          <w:p w14:paraId="5E7EAD5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3CCDD234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05F3AD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62051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9597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89D" w:rsidRPr="00AC134A" w14:paraId="283AE3A2" w14:textId="77777777" w:rsidTr="004468C3">
        <w:trPr>
          <w:jc w:val="center"/>
        </w:trPr>
        <w:tc>
          <w:tcPr>
            <w:tcW w:w="846" w:type="dxa"/>
            <w:vAlign w:val="center"/>
          </w:tcPr>
          <w:p w14:paraId="6990F8B8" w14:textId="77777777" w:rsidR="0083289D" w:rsidRPr="00AC134A" w:rsidRDefault="0083289D" w:rsidP="0083289D">
            <w:pPr>
              <w:numPr>
                <w:ilvl w:val="0"/>
                <w:numId w:val="5"/>
              </w:numPr>
              <w:tabs>
                <w:tab w:val="left" w:pos="60"/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</w:tcPr>
          <w:p w14:paraId="79A28BF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</w:rPr>
              <w:t>Mešavina u odnosu 1:1.6 jako kiselih (sulfonske grupe) i jakobaznih (kvaternerni amini) jono izmenjivačkih smola sa matriksom od umreženog polistirena- Lewatit S 9167 ili odgovarajući. Gustina 1.1 g/ml, retencija vode 54-59 %, pH stabilnost 0-14, stabilnost na temperaturama od -20 do +60˚ C</w:t>
            </w:r>
          </w:p>
        </w:tc>
        <w:tc>
          <w:tcPr>
            <w:tcW w:w="2126" w:type="dxa"/>
            <w:vAlign w:val="center"/>
          </w:tcPr>
          <w:p w14:paraId="6BDFD2B3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25 lit</w:t>
            </w:r>
          </w:p>
        </w:tc>
        <w:tc>
          <w:tcPr>
            <w:tcW w:w="1134" w:type="dxa"/>
            <w:vAlign w:val="center"/>
          </w:tcPr>
          <w:p w14:paraId="04A30CC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C134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134" w:type="dxa"/>
          </w:tcPr>
          <w:p w14:paraId="7E2CCEA1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17FFEF2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34" w:type="dxa"/>
          </w:tcPr>
          <w:p w14:paraId="5085632F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3289D" w:rsidRPr="00AC134A" w14:paraId="28B49C0F" w14:textId="77777777" w:rsidTr="004468C3">
        <w:trPr>
          <w:jc w:val="center"/>
        </w:trPr>
        <w:tc>
          <w:tcPr>
            <w:tcW w:w="8500" w:type="dxa"/>
            <w:gridSpan w:val="5"/>
            <w:vAlign w:val="center"/>
          </w:tcPr>
          <w:p w14:paraId="763B845B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CENA BEZ PDV-a:</w:t>
            </w:r>
          </w:p>
        </w:tc>
        <w:tc>
          <w:tcPr>
            <w:tcW w:w="2268" w:type="dxa"/>
            <w:gridSpan w:val="2"/>
          </w:tcPr>
          <w:p w14:paraId="64519456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33D3A5BF" w14:textId="77777777" w:rsidR="0083289D" w:rsidRDefault="0083289D" w:rsidP="008328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8A5000" w14:textId="77777777" w:rsidR="0083289D" w:rsidRPr="009F5A8C" w:rsidRDefault="0083289D" w:rsidP="008328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134A">
        <w:rPr>
          <w:rFonts w:ascii="Times New Roman" w:hAnsi="Times New Roman" w:cs="Times New Roman"/>
          <w:b/>
          <w:bCs/>
        </w:rPr>
        <w:t>Напомена</w:t>
      </w:r>
      <w:r w:rsidRPr="00AC134A">
        <w:rPr>
          <w:rFonts w:ascii="Times New Roman" w:hAnsi="Times New Roman" w:cs="Times New Roman"/>
        </w:rPr>
        <w:t>: Исказане количине су оквирне, док ће стварне количине бити утврђене у складу са потребама и финансијским могућностима наручиоца и набављаће се сукцесивно.</w:t>
      </w:r>
    </w:p>
    <w:p w14:paraId="2A2BF202" w14:textId="77777777" w:rsidR="0083289D" w:rsidRDefault="0083289D" w:rsidP="008328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F000AE" w14:textId="77777777" w:rsidR="0083289D" w:rsidRDefault="0083289D" w:rsidP="00832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3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ПАРТИЈА </w:t>
      </w:r>
      <w:r w:rsidR="008935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C134A">
        <w:rPr>
          <w:rFonts w:ascii="Times New Roman" w:hAnsi="Times New Roman" w:cs="Times New Roman"/>
          <w:b/>
          <w:bCs/>
          <w:sz w:val="24"/>
          <w:szCs w:val="24"/>
        </w:rPr>
        <w:t xml:space="preserve"> – МЕДИЦИНСКИ МАТЕРИЈАЛ</w:t>
      </w:r>
    </w:p>
    <w:p w14:paraId="7C56F7C3" w14:textId="7E8E4493" w:rsidR="0083289D" w:rsidRPr="00914C5E" w:rsidRDefault="0083289D" w:rsidP="0083289D">
      <w:pPr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4DB5">
        <w:rPr>
          <w:rFonts w:ascii="Times New Roman" w:hAnsi="Times New Roman" w:cs="Times New Roman"/>
          <w:sz w:val="24"/>
          <w:szCs w:val="24"/>
        </w:rPr>
        <w:t>За све ставке у партији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6F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3 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>понуђач је у обавези да наведе појединачне цене по ставкама (јединична цена без ПДВ-а, укупна цена без ПДВ-а (јединична цена * оквирна количина), као и пр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 xml:space="preserve">извођача производа за сваку ставку у својој понуди. </w:t>
      </w:r>
      <w:r w:rsidRPr="00B34DB5">
        <w:rPr>
          <w:rFonts w:ascii="Times New Roman" w:hAnsi="Times New Roman" w:cs="Times New Roman"/>
          <w:sz w:val="24"/>
          <w:szCs w:val="24"/>
        </w:rPr>
        <w:t xml:space="preserve">Понуде које су дате у глобалу и које не садрже наведене податке неће бити разматране. </w:t>
      </w:r>
    </w:p>
    <w:tbl>
      <w:tblPr>
        <w:tblpPr w:leftFromText="180" w:rightFromText="180" w:vertAnchor="text" w:horzAnchor="margin" w:tblpXSpec="center" w:tblpY="407"/>
        <w:tblW w:w="10060" w:type="dxa"/>
        <w:tblLook w:val="00A0" w:firstRow="1" w:lastRow="0" w:firstColumn="1" w:lastColumn="0" w:noHBand="0" w:noVBand="0"/>
      </w:tblPr>
      <w:tblGrid>
        <w:gridCol w:w="706"/>
        <w:gridCol w:w="3595"/>
        <w:gridCol w:w="979"/>
        <w:gridCol w:w="1128"/>
        <w:gridCol w:w="1263"/>
        <w:gridCol w:w="1122"/>
        <w:gridCol w:w="1267"/>
      </w:tblGrid>
      <w:tr w:rsidR="0083289D" w:rsidRPr="00AC134A" w14:paraId="225648B1" w14:textId="77777777" w:rsidTr="004468C3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6BEB0D" w14:textId="77777777" w:rsidR="0083289D" w:rsidRPr="00AC134A" w:rsidRDefault="0083289D" w:rsidP="00446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34A">
              <w:rPr>
                <w:rFonts w:ascii="Times New Roman" w:hAnsi="Times New Roman" w:cs="Times New Roman"/>
                <w:b/>
                <w:bCs/>
              </w:rPr>
              <w:t>R.br.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A252B43" w14:textId="77777777" w:rsidR="0083289D" w:rsidRPr="00AC134A" w:rsidRDefault="0083289D" w:rsidP="00446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34A"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F98580" w14:textId="77777777" w:rsidR="0083289D" w:rsidRPr="00AC134A" w:rsidRDefault="0083289D" w:rsidP="004468C3">
            <w:pPr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AC134A">
              <w:rPr>
                <w:rFonts w:ascii="Times New Roman" w:hAnsi="Times New Roman" w:cs="Times New Roman"/>
                <w:b/>
                <w:bCs/>
                <w:lang w:val="it-IT"/>
              </w:rPr>
              <w:t>J.m.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5836960" w14:textId="77777777" w:rsidR="0083289D" w:rsidRPr="00AC134A" w:rsidRDefault="0083289D" w:rsidP="00446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34A">
              <w:rPr>
                <w:rFonts w:ascii="Times New Roman" w:hAnsi="Times New Roman" w:cs="Times New Roman"/>
                <w:b/>
                <w:bCs/>
              </w:rPr>
              <w:t>Okvirna količina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D6E549A" w14:textId="77777777" w:rsidR="0083289D" w:rsidRPr="00AC134A" w:rsidRDefault="0083289D" w:rsidP="00446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C5E">
              <w:rPr>
                <w:rFonts w:ascii="Times New Roman" w:hAnsi="Times New Roman" w:cs="Times New Roman"/>
                <w:b/>
                <w:bCs/>
              </w:rPr>
              <w:t>Cena bez PDV-a po jedinici</w:t>
            </w:r>
            <w:r w:rsidRPr="00914C5E">
              <w:rPr>
                <w:rFonts w:ascii="Times New Roman" w:hAnsi="Times New Roman" w:cs="Times New Roman"/>
                <w:b/>
                <w:bCs/>
              </w:rPr>
              <w:tab/>
            </w:r>
            <w:r w:rsidRPr="00914C5E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CB071C9" w14:textId="77777777" w:rsidR="0083289D" w:rsidRPr="00AC134A" w:rsidRDefault="0083289D" w:rsidP="00446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C5E">
              <w:rPr>
                <w:rFonts w:ascii="Times New Roman" w:hAnsi="Times New Roman" w:cs="Times New Roman"/>
                <w:b/>
                <w:bCs/>
              </w:rPr>
              <w:t>Ukupna cena bez PDV-a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809FDB1" w14:textId="77777777" w:rsidR="0083289D" w:rsidRPr="00AC134A" w:rsidRDefault="0083289D" w:rsidP="00446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C5E">
              <w:rPr>
                <w:rFonts w:ascii="Times New Roman" w:hAnsi="Times New Roman" w:cs="Times New Roman"/>
                <w:b/>
                <w:bCs/>
              </w:rPr>
              <w:t>Proizvođač</w:t>
            </w:r>
          </w:p>
        </w:tc>
      </w:tr>
      <w:tr w:rsidR="0083289D" w:rsidRPr="00AC134A" w14:paraId="5A186024" w14:textId="77777777" w:rsidTr="004468C3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7C86" w14:textId="77777777" w:rsidR="0083289D" w:rsidRPr="00AC134A" w:rsidRDefault="0083289D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2CC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Sterilne metalne igle za špriceve, 24 G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E816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4EEE74E0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89E5" w14:textId="77777777" w:rsidR="0083289D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BD5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BD2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16E" w14:textId="77777777" w:rsidR="0083289D" w:rsidRPr="00AC134A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7CFD3865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458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A0F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Sterilne metalne igle za špriceve, 22 G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F1E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0A29082F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B516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CF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960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BB1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2ABA94B6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7C65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F259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Sterilne metalne igle za špriceve, 21 G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15B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743B382A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A0E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AC3D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8C6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98A3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1FDD63C7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862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F45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Sterilne metalne igle za špriceve, 20 G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178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4007CCC4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64EE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D3F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254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7E1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22B2F7C9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963F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B745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Sterilne metalne igle za špriceve, 18 G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760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6BD01863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77FD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FA6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BDF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851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6E6B0432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A1E1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6A2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 špric, prozirni, trodelni, sa gumenim cr</w:t>
            </w:r>
            <w:r>
              <w:rPr>
                <w:rFonts w:ascii="Times New Roman" w:hAnsi="Times New Roman" w:cs="Times New Roman"/>
              </w:rPr>
              <w:t>nim konusnim klipom, 5</w:t>
            </w:r>
            <w:r w:rsidRPr="00AC134A">
              <w:rPr>
                <w:rFonts w:ascii="Times New Roman" w:hAnsi="Times New Roman" w:cs="Times New Roman"/>
              </w:rPr>
              <w:t>0 ml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6326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Pak. (20 kom)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AAB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EEFF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46A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7003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153C234C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DB97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F936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 špric, prozirni, trodelni, sa gumenim crnim konusnim klipom,  20 ml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5FC9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276893B0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8F8A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1B6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145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8DA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48C2D445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4C1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828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 špric, prozirni,trodelni, sa gumenim crnim konusnim klipom,  10 ml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A6B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4C865413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880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A0C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D625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D5D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20826B21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744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17F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Sterilnišpric, prozirni, trodelni, sa gumenim crnim konusnim klipom, 5 ml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6EE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1D287F3B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BAF3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ED1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6CB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C6E" w14:textId="77777777" w:rsidR="00413172" w:rsidRPr="00AC134A" w:rsidRDefault="00413172" w:rsidP="004468C3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413172" w:rsidRPr="00AC134A" w14:paraId="4914F676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8B6F" w14:textId="77777777" w:rsidR="00413172" w:rsidRPr="00AC134A" w:rsidRDefault="00413172" w:rsidP="0083289D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EE0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134A">
              <w:rPr>
                <w:rFonts w:ascii="Times New Roman" w:hAnsi="Times New Roman" w:cs="Times New Roman"/>
              </w:rPr>
              <w:t>špric, prozirni, trodelni, sa gumenim crnim konusnim klipom, 1 ml (</w:t>
            </w:r>
            <w:r w:rsidRPr="00AC134A">
              <w:rPr>
                <w:rFonts w:ascii="Times New Roman" w:hAnsi="Times New Roman" w:cs="Times New Roman"/>
                <w:lang w:val="sr-Latn-CS"/>
              </w:rPr>
              <w:t>Nipro ili odgovarajuće</w:t>
            </w:r>
            <w:r w:rsidRPr="00AC13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E124" w14:textId="77777777" w:rsidR="00413172" w:rsidRPr="00AC134A" w:rsidRDefault="00413172" w:rsidP="004468C3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321EECC8" w14:textId="77777777" w:rsidR="00413172" w:rsidRPr="00AC134A" w:rsidRDefault="00413172" w:rsidP="004468C3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922A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4979" w14:textId="77777777" w:rsidR="00413172" w:rsidRPr="00AC134A" w:rsidRDefault="00413172" w:rsidP="004468C3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63C" w14:textId="77777777" w:rsidR="00413172" w:rsidRPr="00AC134A" w:rsidRDefault="00413172" w:rsidP="004468C3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604" w14:textId="77777777" w:rsidR="00413172" w:rsidRPr="00AC134A" w:rsidRDefault="00413172" w:rsidP="004468C3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413172" w:rsidRPr="00AC134A" w14:paraId="18F07C63" w14:textId="77777777" w:rsidTr="00413172">
        <w:trPr>
          <w:trHeight w:val="13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2FF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A37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Igla za infuziju</w:t>
            </w:r>
            <w:r>
              <w:rPr>
                <w:rFonts w:ascii="Times New Roman" w:hAnsi="Times New Roman" w:cs="Times New Roman"/>
              </w:rPr>
              <w:t>, scalp vein infusion sets, bab</w:t>
            </w:r>
            <w:r w:rsidRPr="00AC134A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134A">
              <w:rPr>
                <w:rFonts w:ascii="Times New Roman" w:hAnsi="Times New Roman" w:cs="Times New Roman"/>
              </w:rPr>
              <w:t>sistem, Microperfusore; ,,leptirić”, 22G (BD Vacutainer® ili odgovarajuće)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280E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8663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3FB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33B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967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413172" w:rsidRPr="00AC134A" w14:paraId="09B16AFD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EE1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116E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Držač za skalpel, br. 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DD3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kom.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E85B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773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8D5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3BD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5D23270A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332A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C87F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Držač za skalpel, br. 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7BE4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kom.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A5CE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0B8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75D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06E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7E5CBC40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84A0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75F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 hiruški nožići, br.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8A9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FA5F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338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AD5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85F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44B5C56E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7FD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DEC0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 hiruški nožići, br. 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3D6D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1A0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55A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074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50D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08BBC357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169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2174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 hiruški nožići, br. 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54B5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5715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45F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C69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3A9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172" w:rsidRPr="00AC134A" w14:paraId="3E238F5F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506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54C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Sterilnihiruški skalpel (nožić + plastični držač),</w:t>
            </w:r>
          </w:p>
          <w:p w14:paraId="19072E57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br. 10 (LLG 9.409 804 ili odgovarajuće)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F41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0F498DAD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F041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F40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896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045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413172" w:rsidRPr="00AC134A" w14:paraId="09808AB9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1436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09E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 xml:space="preserve">Sterilni hiruški skalpel (nožić + plastični držač), </w:t>
            </w:r>
          </w:p>
          <w:p w14:paraId="5E0B50C2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br. 15 (LLG 9.409 807 ili odgovarajuće)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7A1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14FF8D93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EB0A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FAB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670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CF25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413172" w:rsidRPr="00AC134A" w14:paraId="7E602A41" w14:textId="77777777" w:rsidTr="00413172">
        <w:trPr>
          <w:trHeight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B3D" w14:textId="77777777" w:rsidR="00413172" w:rsidRPr="00AC134A" w:rsidRDefault="00413172" w:rsidP="00413172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732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 xml:space="preserve">Sterilni hiruški skalpel (nožić + plastični držač), </w:t>
            </w:r>
          </w:p>
          <w:p w14:paraId="0B0BC04F" w14:textId="77777777" w:rsidR="00413172" w:rsidRPr="00AC134A" w:rsidRDefault="00413172" w:rsidP="004131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134A">
              <w:rPr>
                <w:rFonts w:ascii="Times New Roman" w:hAnsi="Times New Roman" w:cs="Times New Roman"/>
              </w:rPr>
              <w:t>br. 21 (LLG 9.409 809 ili odgovarajuće)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53B0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pak.</w:t>
            </w:r>
          </w:p>
          <w:p w14:paraId="31E08199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C134A">
              <w:rPr>
                <w:rFonts w:ascii="Times New Roman" w:hAnsi="Times New Roman" w:cs="Times New Roman"/>
                <w:lang w:val="sr-Latn-CS"/>
              </w:rPr>
              <w:t>(10 kom.)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8B53" w14:textId="77777777" w:rsidR="00413172" w:rsidRDefault="00413172" w:rsidP="00413172">
            <w:pPr>
              <w:jc w:val="center"/>
            </w:pPr>
            <w:r w:rsidRPr="007C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03A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04C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DC9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413172" w:rsidRPr="00AC134A" w14:paraId="0AF294E6" w14:textId="77777777" w:rsidTr="004468C3">
        <w:trPr>
          <w:trHeight w:val="336"/>
        </w:trPr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F55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CENA BEZ PDV-a: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31F" w14:textId="77777777" w:rsidR="00413172" w:rsidRPr="00AC134A" w:rsidRDefault="00413172" w:rsidP="00413172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14:paraId="1746FFF8" w14:textId="77777777" w:rsidR="0083289D" w:rsidRPr="00AC134A" w:rsidRDefault="0083289D" w:rsidP="008328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D67A5A" w14:textId="77777777" w:rsidR="0083289D" w:rsidRPr="00914C5E" w:rsidRDefault="0083289D" w:rsidP="008328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134A">
        <w:rPr>
          <w:rFonts w:ascii="Times New Roman" w:hAnsi="Times New Roman" w:cs="Times New Roman"/>
          <w:b/>
          <w:bCs/>
        </w:rPr>
        <w:t>Напомена</w:t>
      </w:r>
      <w:r w:rsidRPr="00AC134A">
        <w:rPr>
          <w:rFonts w:ascii="Times New Roman" w:hAnsi="Times New Roman" w:cs="Times New Roman"/>
        </w:rPr>
        <w:t>: Исказане количине су оквирне, док ће стварне количине бити утврђене у складу са потребама и финансијским могућностима наручиоца и набављаће се сукцесивно.</w:t>
      </w:r>
    </w:p>
    <w:p w14:paraId="54209D72" w14:textId="77777777" w:rsidR="0083289D" w:rsidRPr="00AC134A" w:rsidRDefault="0083289D" w:rsidP="008328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4F496" w14:textId="2090DDFE" w:rsidR="0083289D" w:rsidRDefault="0083289D" w:rsidP="0083289D"/>
    <w:p w14:paraId="70A11E81" w14:textId="77777777" w:rsidR="001E56F3" w:rsidRDefault="001E56F3" w:rsidP="0083289D"/>
    <w:p w14:paraId="2A67CDA0" w14:textId="77777777" w:rsidR="0083289D" w:rsidRPr="000B044C" w:rsidRDefault="0083289D" w:rsidP="00832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ПАРТИЈА </w:t>
      </w:r>
      <w:r w:rsidR="008935D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СЕТОВИ КИВЕТА ЗА ФОТОМЕТРИЈУ</w:t>
      </w:r>
    </w:p>
    <w:p w14:paraId="6B483044" w14:textId="2CEA2ABA" w:rsidR="0083289D" w:rsidRDefault="0083289D" w:rsidP="0083289D">
      <w:pPr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4DB5">
        <w:rPr>
          <w:rFonts w:ascii="Times New Roman" w:hAnsi="Times New Roman" w:cs="Times New Roman"/>
          <w:sz w:val="24"/>
          <w:szCs w:val="24"/>
        </w:rPr>
        <w:t>За све ставке у партији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6F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4 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>понуђач је у обавези да наведе појединачне цене по ставкама (јединична цена без ПДВ-а, укупна цена без ПДВ-а (јединична цена * оквирна количина), као и пр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 xml:space="preserve">извођача производа за сваку ставку у својој понуди. </w:t>
      </w:r>
      <w:r w:rsidRPr="00B34DB5">
        <w:rPr>
          <w:rFonts w:ascii="Times New Roman" w:hAnsi="Times New Roman" w:cs="Times New Roman"/>
          <w:sz w:val="24"/>
          <w:szCs w:val="24"/>
        </w:rPr>
        <w:t xml:space="preserve">Понуде које су дате у глобалу и које не садрже наведене податке неће бити разматране. </w:t>
      </w:r>
    </w:p>
    <w:p w14:paraId="4B7099F0" w14:textId="77777777" w:rsidR="0083289D" w:rsidRPr="004F6F93" w:rsidRDefault="0083289D" w:rsidP="0083289D">
      <w:pPr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3"/>
        <w:gridCol w:w="1276"/>
        <w:gridCol w:w="1276"/>
        <w:gridCol w:w="1276"/>
        <w:gridCol w:w="1276"/>
      </w:tblGrid>
      <w:tr w:rsidR="0083289D" w:rsidRPr="00A4796C" w14:paraId="194F86D8" w14:textId="77777777" w:rsidTr="004468C3">
        <w:trPr>
          <w:jc w:val="center"/>
        </w:trPr>
        <w:tc>
          <w:tcPr>
            <w:tcW w:w="562" w:type="dxa"/>
            <w:tcBorders>
              <w:bottom w:val="thickThinSmallGap" w:sz="24" w:space="0" w:color="auto"/>
            </w:tcBorders>
            <w:vAlign w:val="center"/>
          </w:tcPr>
          <w:p w14:paraId="39CE622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R.br.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vAlign w:val="center"/>
          </w:tcPr>
          <w:p w14:paraId="3D9772F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  <w:vAlign w:val="center"/>
          </w:tcPr>
          <w:p w14:paraId="7621510D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</w:tcPr>
          <w:p w14:paraId="772F6731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Cena bez PDV-a po jedinici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</w:tcPr>
          <w:p w14:paraId="7096AC3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Ukupna cena bez PDV-a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</w:tcPr>
          <w:p w14:paraId="5F59F66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Proizvođač</w:t>
            </w:r>
          </w:p>
        </w:tc>
      </w:tr>
      <w:tr w:rsidR="0083289D" w:rsidRPr="00A4796C" w14:paraId="54BEA61A" w14:textId="77777777" w:rsidTr="004468C3">
        <w:trPr>
          <w:jc w:val="center"/>
        </w:trPr>
        <w:tc>
          <w:tcPr>
            <w:tcW w:w="562" w:type="dxa"/>
            <w:vAlign w:val="center"/>
          </w:tcPr>
          <w:p w14:paraId="1AF4DEBE" w14:textId="77777777" w:rsidR="0083289D" w:rsidRPr="00A4796C" w:rsidRDefault="0083289D" w:rsidP="0083289D">
            <w:pPr>
              <w:numPr>
                <w:ilvl w:val="0"/>
                <w:numId w:val="7"/>
              </w:numPr>
              <w:tabs>
                <w:tab w:val="left" w:pos="60"/>
                <w:tab w:val="left" w:pos="1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11E36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Set kiveta sa reagensima za fotometrijsko određivanje hemijske potrošnje kiseonika (dihromatmetoda, merniopseg 0-150 mg/l O</w:t>
            </w:r>
            <w:r w:rsidRPr="00A479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 xml:space="preserve">, 25 kiveta u setu) </w:t>
            </w:r>
          </w:p>
        </w:tc>
        <w:tc>
          <w:tcPr>
            <w:tcW w:w="1276" w:type="dxa"/>
            <w:vAlign w:val="center"/>
          </w:tcPr>
          <w:p w14:paraId="2C4EECF2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E4CEA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925EC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90CABE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89D" w:rsidRPr="00A4796C" w14:paraId="37D524AF" w14:textId="77777777" w:rsidTr="004468C3">
        <w:trPr>
          <w:jc w:val="center"/>
        </w:trPr>
        <w:tc>
          <w:tcPr>
            <w:tcW w:w="562" w:type="dxa"/>
            <w:vAlign w:val="center"/>
          </w:tcPr>
          <w:p w14:paraId="30F70D6F" w14:textId="77777777" w:rsidR="0083289D" w:rsidRPr="00A4796C" w:rsidRDefault="0083289D" w:rsidP="0083289D">
            <w:pPr>
              <w:numPr>
                <w:ilvl w:val="0"/>
                <w:numId w:val="7"/>
              </w:numPr>
              <w:tabs>
                <w:tab w:val="left" w:pos="60"/>
                <w:tab w:val="left" w:pos="1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10CB3AF0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>Set kiveta sa reagensima za fotometrijsko određivanje ukupnog azota (merni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96C">
              <w:rPr>
                <w:rFonts w:ascii="Times New Roman" w:hAnsi="Times New Roman" w:cs="Times New Roman"/>
                <w:sz w:val="24"/>
                <w:szCs w:val="24"/>
              </w:rPr>
              <w:t xml:space="preserve">opseg 0,5-25 mg/l N, 50 kiveta u setu) </w:t>
            </w:r>
          </w:p>
        </w:tc>
        <w:tc>
          <w:tcPr>
            <w:tcW w:w="1276" w:type="dxa"/>
            <w:vAlign w:val="center"/>
          </w:tcPr>
          <w:p w14:paraId="5FA0B3F8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25266F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40350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3F6366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89D" w:rsidRPr="00A4796C" w14:paraId="09BA3D1F" w14:textId="77777777" w:rsidTr="004468C3">
        <w:trPr>
          <w:jc w:val="center"/>
        </w:trPr>
        <w:tc>
          <w:tcPr>
            <w:tcW w:w="562" w:type="dxa"/>
            <w:vAlign w:val="center"/>
          </w:tcPr>
          <w:p w14:paraId="06ED253E" w14:textId="77777777" w:rsidR="0083289D" w:rsidRPr="00A4796C" w:rsidRDefault="0083289D" w:rsidP="0083289D">
            <w:pPr>
              <w:numPr>
                <w:ilvl w:val="0"/>
                <w:numId w:val="7"/>
              </w:numPr>
              <w:tabs>
                <w:tab w:val="left" w:pos="60"/>
                <w:tab w:val="left" w:pos="1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2BA82EE" w14:textId="77777777" w:rsidR="0083289D" w:rsidRPr="00A4796C" w:rsidRDefault="0083289D" w:rsidP="00CD64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Kom Komplet Grisov reagens (Griess Reagent) za određivanje nitrata </w:t>
            </w:r>
            <w:r w:rsidR="00CD6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A47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nitrita pletGrisov reagens (Griess 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eagent) za određivanje nitrata i</w:t>
            </w:r>
            <w:r w:rsidRPr="00A47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nitrita</w:t>
            </w:r>
          </w:p>
        </w:tc>
        <w:tc>
          <w:tcPr>
            <w:tcW w:w="1276" w:type="dxa"/>
            <w:vAlign w:val="center"/>
          </w:tcPr>
          <w:p w14:paraId="583DC24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A47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52BAC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4BC8A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1B5D9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289D" w:rsidRPr="00A4796C" w14:paraId="2A7959A6" w14:textId="77777777" w:rsidTr="004468C3">
        <w:trPr>
          <w:jc w:val="center"/>
        </w:trPr>
        <w:tc>
          <w:tcPr>
            <w:tcW w:w="8217" w:type="dxa"/>
            <w:gridSpan w:val="4"/>
            <w:vAlign w:val="center"/>
          </w:tcPr>
          <w:p w14:paraId="48C78855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CENA BEZ PDV-a:</w:t>
            </w:r>
          </w:p>
        </w:tc>
        <w:tc>
          <w:tcPr>
            <w:tcW w:w="2552" w:type="dxa"/>
            <w:gridSpan w:val="2"/>
          </w:tcPr>
          <w:p w14:paraId="29C5F5F4" w14:textId="77777777" w:rsidR="0083289D" w:rsidRPr="00A4796C" w:rsidRDefault="0083289D" w:rsidP="00446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70FE23" w14:textId="77777777" w:rsidR="0083289D" w:rsidRDefault="0083289D" w:rsidP="00832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24D78" w14:textId="77777777" w:rsidR="0083289D" w:rsidRPr="00AB3341" w:rsidRDefault="0083289D" w:rsidP="008328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341">
        <w:rPr>
          <w:rFonts w:ascii="Times New Roman" w:hAnsi="Times New Roman" w:cs="Times New Roman"/>
          <w:b/>
          <w:bCs/>
        </w:rPr>
        <w:t>Напомена</w:t>
      </w:r>
      <w:r w:rsidRPr="00AB3341">
        <w:rPr>
          <w:rFonts w:ascii="Times New Roman" w:hAnsi="Times New Roman" w:cs="Times New Roman"/>
        </w:rPr>
        <w:t>: Исказане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количине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су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оквирне, док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ће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стварне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количине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бити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утврђене у складу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са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потребама и финансијским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могућностима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наручиоца и набављаће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сукцесивно.</w:t>
      </w:r>
    </w:p>
    <w:p w14:paraId="330B514C" w14:textId="77777777" w:rsidR="0083289D" w:rsidRDefault="0083289D" w:rsidP="0083289D"/>
    <w:p w14:paraId="543A9624" w14:textId="78700169" w:rsidR="0083289D" w:rsidRPr="000B044C" w:rsidRDefault="0083289D" w:rsidP="00832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ПАРТИЈА 5 - </w:t>
      </w:r>
      <w:r w:rsidR="00431F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Потрошни материјал за апарат </w:t>
      </w:r>
      <w:r w:rsidR="00431FA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Agilent</w:t>
      </w:r>
    </w:p>
    <w:p w14:paraId="75FE2FCB" w14:textId="21D212EB" w:rsidR="0083289D" w:rsidRPr="004F6F93" w:rsidRDefault="0083289D" w:rsidP="001E56F3">
      <w:pPr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4DB5">
        <w:rPr>
          <w:rFonts w:ascii="Times New Roman" w:hAnsi="Times New Roman" w:cs="Times New Roman"/>
          <w:sz w:val="24"/>
          <w:szCs w:val="24"/>
        </w:rPr>
        <w:t>За све ставке у партији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6F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5 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>понуђач је у обавези да наведе појединачне цене по ставкама (јединична цена без ПДВ-а, укупна цена без ПДВ-а (јединична цена * оквирна количина), као и пр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34DB5">
        <w:rPr>
          <w:rFonts w:ascii="Times New Roman" w:hAnsi="Times New Roman" w:cs="Times New Roman"/>
          <w:b/>
          <w:bCs/>
          <w:sz w:val="24"/>
          <w:szCs w:val="24"/>
        </w:rPr>
        <w:t xml:space="preserve">извођача производа за сваку ставку у својој понуди. </w:t>
      </w:r>
      <w:r w:rsidRPr="00B34DB5">
        <w:rPr>
          <w:rFonts w:ascii="Times New Roman" w:hAnsi="Times New Roman" w:cs="Times New Roman"/>
          <w:sz w:val="24"/>
          <w:szCs w:val="24"/>
        </w:rPr>
        <w:t xml:space="preserve">Понуде које су дате у глобалу и које не садрже наведене податке неће бити разматране. 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3"/>
        <w:gridCol w:w="1276"/>
        <w:gridCol w:w="1276"/>
        <w:gridCol w:w="1276"/>
        <w:gridCol w:w="1276"/>
      </w:tblGrid>
      <w:tr w:rsidR="00431FA7" w:rsidRPr="00A4796C" w14:paraId="3AE1A4E6" w14:textId="77777777" w:rsidTr="004468C3">
        <w:trPr>
          <w:jc w:val="center"/>
        </w:trPr>
        <w:tc>
          <w:tcPr>
            <w:tcW w:w="562" w:type="dxa"/>
            <w:tcBorders>
              <w:bottom w:val="thickThinSmallGap" w:sz="24" w:space="0" w:color="auto"/>
            </w:tcBorders>
            <w:vAlign w:val="center"/>
          </w:tcPr>
          <w:p w14:paraId="337C80E6" w14:textId="71867DA5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vAlign w:val="center"/>
          </w:tcPr>
          <w:p w14:paraId="4A69BEA9" w14:textId="3CBAC870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  <w:vAlign w:val="center"/>
          </w:tcPr>
          <w:p w14:paraId="55C441B2" w14:textId="24C4AB4C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</w:tcPr>
          <w:p w14:paraId="65191D82" w14:textId="3013EB6D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Cena bez PDV-a po jedinici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</w:tcPr>
          <w:p w14:paraId="0F8DE7E2" w14:textId="125E55AA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Ukupna cena bez PDV-a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</w:tcPr>
          <w:p w14:paraId="520592E8" w14:textId="20B5AB7A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F60">
              <w:rPr>
                <w:rFonts w:ascii="Times New Roman" w:hAnsi="Times New Roman" w:cs="Times New Roman"/>
                <w:b/>
                <w:bCs/>
              </w:rPr>
              <w:t>Proizvođač</w:t>
            </w:r>
          </w:p>
        </w:tc>
      </w:tr>
      <w:tr w:rsidR="00431FA7" w:rsidRPr="00A4796C" w14:paraId="08C8946E" w14:textId="77777777" w:rsidTr="004468C3">
        <w:trPr>
          <w:jc w:val="center"/>
        </w:trPr>
        <w:tc>
          <w:tcPr>
            <w:tcW w:w="562" w:type="dxa"/>
            <w:vAlign w:val="center"/>
          </w:tcPr>
          <w:p w14:paraId="7D7FE47E" w14:textId="77777777" w:rsidR="00431FA7" w:rsidRPr="00A4796C" w:rsidRDefault="00431FA7" w:rsidP="00431FA7">
            <w:pPr>
              <w:numPr>
                <w:ilvl w:val="0"/>
                <w:numId w:val="8"/>
              </w:numPr>
              <w:tabs>
                <w:tab w:val="left" w:pos="60"/>
                <w:tab w:val="left" w:pos="1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802A01" w14:textId="77777777" w:rsidR="00431FA7" w:rsidRPr="00A11B8B" w:rsidRDefault="00431FA7" w:rsidP="00431FA7">
            <w:pPr>
              <w:pStyle w:val="ListParagraph"/>
              <w:spacing w:after="160" w:line="256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1B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Лајнер од 900 микролитара за </w:t>
            </w:r>
            <w:r w:rsidRPr="00A11B8B">
              <w:rPr>
                <w:rFonts w:ascii="Times New Roman" w:hAnsi="Times New Roman"/>
                <w:sz w:val="24"/>
                <w:szCs w:val="24"/>
              </w:rPr>
              <w:t>Agilent Tehnologies GC/MS Triple Quad apparat</w:t>
            </w:r>
          </w:p>
          <w:p w14:paraId="3FA943A3" w14:textId="77777777" w:rsidR="00431FA7" w:rsidRPr="00A11B8B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949BE1" w14:textId="4E3C2AED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kom</w:t>
            </w:r>
          </w:p>
        </w:tc>
        <w:tc>
          <w:tcPr>
            <w:tcW w:w="1276" w:type="dxa"/>
          </w:tcPr>
          <w:p w14:paraId="6F2CF481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ACFD0A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42BFE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FA7" w:rsidRPr="00A4796C" w14:paraId="4AFF32F4" w14:textId="77777777" w:rsidTr="004468C3">
        <w:trPr>
          <w:jc w:val="center"/>
        </w:trPr>
        <w:tc>
          <w:tcPr>
            <w:tcW w:w="562" w:type="dxa"/>
            <w:vAlign w:val="center"/>
          </w:tcPr>
          <w:p w14:paraId="11F2FBAF" w14:textId="77777777" w:rsidR="00431FA7" w:rsidRPr="00A4796C" w:rsidRDefault="00431FA7" w:rsidP="00431FA7">
            <w:pPr>
              <w:numPr>
                <w:ilvl w:val="0"/>
                <w:numId w:val="8"/>
              </w:numPr>
              <w:tabs>
                <w:tab w:val="left" w:pos="60"/>
                <w:tab w:val="left" w:pos="1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14:paraId="31AE1322" w14:textId="570654E9" w:rsidR="00431FA7" w:rsidRPr="00A11B8B" w:rsidRDefault="00431FA7" w:rsidP="00431FA7">
            <w:pPr>
              <w:pStyle w:val="ListParagraph"/>
              <w:spacing w:after="160" w:line="256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1B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Шприц </w:t>
            </w:r>
            <w:r w:rsidRPr="00A11B8B">
              <w:rPr>
                <w:rFonts w:ascii="Times New Roman" w:hAnsi="Times New Roman"/>
                <w:sz w:val="24"/>
                <w:szCs w:val="24"/>
              </w:rPr>
              <w:t>CTC 10 ul, Combi/GC-Pal</w:t>
            </w:r>
            <w:r w:rsidRPr="00A11B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</w:t>
            </w:r>
            <w:r w:rsidRPr="00A11B8B">
              <w:rPr>
                <w:rFonts w:ascii="Times New Roman" w:hAnsi="Times New Roman"/>
                <w:sz w:val="24"/>
                <w:szCs w:val="24"/>
              </w:rPr>
              <w:t>Agilent Tehnologies GC/MS Triple Quad apparat</w:t>
            </w:r>
          </w:p>
        </w:tc>
        <w:tc>
          <w:tcPr>
            <w:tcW w:w="1276" w:type="dxa"/>
            <w:vAlign w:val="center"/>
          </w:tcPr>
          <w:p w14:paraId="7E20DFC8" w14:textId="4178ED18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kom</w:t>
            </w:r>
          </w:p>
        </w:tc>
        <w:tc>
          <w:tcPr>
            <w:tcW w:w="1276" w:type="dxa"/>
          </w:tcPr>
          <w:p w14:paraId="4E35F317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BBA7E1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41324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FA7" w:rsidRPr="00A4796C" w14:paraId="2098C4C8" w14:textId="77777777" w:rsidTr="004468C3">
        <w:trPr>
          <w:jc w:val="center"/>
        </w:trPr>
        <w:tc>
          <w:tcPr>
            <w:tcW w:w="562" w:type="dxa"/>
            <w:vAlign w:val="center"/>
          </w:tcPr>
          <w:p w14:paraId="3B52A38A" w14:textId="77777777" w:rsidR="00431FA7" w:rsidRPr="00A4796C" w:rsidRDefault="00431FA7" w:rsidP="00431FA7">
            <w:pPr>
              <w:numPr>
                <w:ilvl w:val="0"/>
                <w:numId w:val="8"/>
              </w:numPr>
              <w:tabs>
                <w:tab w:val="left" w:pos="60"/>
                <w:tab w:val="left" w:pos="1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72C8DCE" w14:textId="77777777" w:rsidR="00431FA7" w:rsidRPr="00A11B8B" w:rsidRDefault="00431FA7" w:rsidP="00431FA7">
            <w:pPr>
              <w:pStyle w:val="ListParagraph"/>
              <w:spacing w:after="160" w:line="25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A11B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Флуороугљенични О прстен за </w:t>
            </w:r>
            <w:r w:rsidRPr="00A11B8B">
              <w:rPr>
                <w:rFonts w:ascii="Times New Roman" w:hAnsi="Times New Roman"/>
                <w:sz w:val="24"/>
                <w:szCs w:val="24"/>
              </w:rPr>
              <w:t>Agilent Tehnologies GC/MS Triple Quad apparat</w:t>
            </w:r>
          </w:p>
          <w:p w14:paraId="25581479" w14:textId="77777777" w:rsidR="00431FA7" w:rsidRPr="00A11B8B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C81BE0" w14:textId="77777777" w:rsidR="00431FA7" w:rsidRDefault="00431FA7" w:rsidP="00431FA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pakovanje</w:t>
            </w:r>
          </w:p>
          <w:p w14:paraId="3F1632E9" w14:textId="74E21379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47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kom)</w:t>
            </w:r>
          </w:p>
        </w:tc>
        <w:tc>
          <w:tcPr>
            <w:tcW w:w="1276" w:type="dxa"/>
          </w:tcPr>
          <w:p w14:paraId="51ABDD06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B1ADA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51F7B5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FA7" w:rsidRPr="00A4796C" w14:paraId="07EB2E5F" w14:textId="77777777" w:rsidTr="004468C3">
        <w:trPr>
          <w:jc w:val="center"/>
        </w:trPr>
        <w:tc>
          <w:tcPr>
            <w:tcW w:w="8217" w:type="dxa"/>
            <w:gridSpan w:val="4"/>
            <w:vAlign w:val="center"/>
          </w:tcPr>
          <w:p w14:paraId="1FC1E0F5" w14:textId="6E441A96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CENA BEZ PDV-a:</w:t>
            </w:r>
          </w:p>
        </w:tc>
        <w:tc>
          <w:tcPr>
            <w:tcW w:w="2552" w:type="dxa"/>
            <w:gridSpan w:val="2"/>
          </w:tcPr>
          <w:p w14:paraId="6BDFE899" w14:textId="77777777" w:rsidR="00431FA7" w:rsidRPr="00A4796C" w:rsidRDefault="00431FA7" w:rsidP="00431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5E9E7E" w14:textId="77777777" w:rsidR="0083289D" w:rsidRDefault="0083289D" w:rsidP="008328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24C74" w14:textId="052157CA" w:rsidR="00CF189A" w:rsidRPr="001E56F3" w:rsidRDefault="0083289D" w:rsidP="001E5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341">
        <w:rPr>
          <w:rFonts w:ascii="Times New Roman" w:hAnsi="Times New Roman" w:cs="Times New Roman"/>
          <w:b/>
          <w:bCs/>
        </w:rPr>
        <w:t>Напомена</w:t>
      </w:r>
      <w:r w:rsidRPr="00AB3341">
        <w:rPr>
          <w:rFonts w:ascii="Times New Roman" w:hAnsi="Times New Roman" w:cs="Times New Roman"/>
        </w:rPr>
        <w:t>: Исказане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количине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су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оквирне, док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ће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стварне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количине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бити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утврђене у складу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са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потребама и финансијским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могућностима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наручиоца и набављаће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</w:t>
      </w:r>
      <w:r w:rsidRPr="00AB3341">
        <w:rPr>
          <w:rFonts w:ascii="Times New Roman" w:hAnsi="Times New Roman" w:cs="Times New Roman"/>
        </w:rPr>
        <w:t>сукцесивно.</w:t>
      </w:r>
    </w:p>
    <w:p w14:paraId="1F6BCD44" w14:textId="77777777" w:rsidR="008935DD" w:rsidRPr="00A85E0B" w:rsidRDefault="008935DD" w:rsidP="00893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50A5"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 xml:space="preserve">ПАРТИЈА 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6 </w:t>
      </w:r>
      <w:r w:rsidRPr="004550A5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–</w:t>
      </w:r>
      <w:r w:rsidRPr="004550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3E13">
        <w:rPr>
          <w:rFonts w:ascii="Times New Roman" w:hAnsi="Times New Roman"/>
          <w:b/>
          <w:bCs/>
          <w:sz w:val="24"/>
          <w:szCs w:val="24"/>
        </w:rPr>
        <w:t>ПЛАСТИЧНИ ПРИБОР ЗА ПЦР</w:t>
      </w:r>
    </w:p>
    <w:p w14:paraId="05AE7C5A" w14:textId="77777777" w:rsidR="008935DD" w:rsidRPr="004550A5" w:rsidRDefault="008935DD" w:rsidP="008935DD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11E54996" w14:textId="6921A3A9" w:rsidR="008935DD" w:rsidRPr="004550A5" w:rsidRDefault="008935DD" w:rsidP="008935DD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550A5">
        <w:rPr>
          <w:rFonts w:ascii="Times New Roman" w:hAnsi="Times New Roman"/>
          <w:sz w:val="24"/>
          <w:szCs w:val="24"/>
          <w:lang w:val="sr-Latn-CS"/>
        </w:rPr>
        <w:t xml:space="preserve">За све ставке у </w:t>
      </w:r>
      <w:r w:rsidRPr="004550A5">
        <w:rPr>
          <w:rFonts w:ascii="Times New Roman" w:hAnsi="Times New Roman"/>
          <w:bCs/>
          <w:sz w:val="24"/>
          <w:szCs w:val="24"/>
          <w:lang w:val="sr-Latn-CS"/>
        </w:rPr>
        <w:t>Партији</w:t>
      </w:r>
      <w:r w:rsidRPr="004550A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1E56F3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Pr="004550A5">
        <w:rPr>
          <w:rFonts w:ascii="Times New Roman" w:hAnsi="Times New Roman"/>
          <w:sz w:val="24"/>
          <w:szCs w:val="24"/>
          <w:lang w:val="sr-Latn-CS"/>
        </w:rPr>
        <w:t xml:space="preserve"> је обавезно дати појединачне цене по ставкама </w:t>
      </w:r>
      <w:r w:rsidRPr="004550A5">
        <w:rPr>
          <w:rFonts w:ascii="Times New Roman" w:hAnsi="Times New Roman"/>
          <w:bCs/>
          <w:sz w:val="24"/>
          <w:szCs w:val="24"/>
          <w:lang w:val="sr-Latn-CS"/>
        </w:rPr>
        <w:t xml:space="preserve">(јединична цена без ПДВ-а, укупна цена без ПДВ-а (јединична цена </w:t>
      </w:r>
      <w:r w:rsidRPr="004550A5">
        <w:rPr>
          <w:rFonts w:ascii="Times New Roman" w:hAnsi="Times New Roman"/>
          <w:bCs/>
          <w:sz w:val="24"/>
          <w:szCs w:val="24"/>
        </w:rPr>
        <w:t>x</w:t>
      </w:r>
      <w:r w:rsidRPr="004550A5">
        <w:rPr>
          <w:rFonts w:ascii="Times New Roman" w:hAnsi="Times New Roman"/>
          <w:bCs/>
          <w:sz w:val="24"/>
          <w:szCs w:val="24"/>
          <w:lang w:val="sr-Latn-CS"/>
        </w:rPr>
        <w:t xml:space="preserve"> оквирна количина), као и произвођача производа за сваку ставку</w:t>
      </w:r>
      <w:r w:rsidRPr="004550A5">
        <w:rPr>
          <w:rFonts w:ascii="Times New Roman" w:hAnsi="Times New Roman"/>
          <w:sz w:val="24"/>
          <w:szCs w:val="24"/>
          <w:lang w:val="sr-Latn-CS"/>
        </w:rPr>
        <w:t>. Понуде које су дате у глобалу и које не садрже јединичне цене из спецификације неће бити разматране.</w:t>
      </w:r>
    </w:p>
    <w:p w14:paraId="2444BE82" w14:textId="77777777" w:rsidR="008935DD" w:rsidRDefault="008935DD" w:rsidP="008935DD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7C4D51D9" w14:textId="77777777" w:rsidR="008935DD" w:rsidRPr="004550A5" w:rsidRDefault="008935DD" w:rsidP="008935DD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5"/>
        <w:gridCol w:w="1787"/>
        <w:gridCol w:w="1243"/>
        <w:gridCol w:w="1123"/>
        <w:gridCol w:w="1011"/>
        <w:gridCol w:w="1058"/>
        <w:gridCol w:w="1058"/>
        <w:gridCol w:w="1365"/>
      </w:tblGrid>
      <w:tr w:rsidR="000D4A2C" w:rsidRPr="008935DD" w14:paraId="67D279FE" w14:textId="77777777" w:rsidTr="00B64B85">
        <w:trPr>
          <w:trHeight w:val="1312"/>
        </w:trPr>
        <w:tc>
          <w:tcPr>
            <w:tcW w:w="374" w:type="pct"/>
            <w:tcBorders>
              <w:bottom w:val="thickThinSmallGap" w:sz="24" w:space="0" w:color="auto"/>
            </w:tcBorders>
            <w:vAlign w:val="center"/>
          </w:tcPr>
          <w:p w14:paraId="3D49DCC1" w14:textId="77777777" w:rsidR="008935DD" w:rsidRPr="008935DD" w:rsidRDefault="008935DD" w:rsidP="00B64B8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8935DD">
              <w:rPr>
                <w:rFonts w:ascii="Times New Roman" w:hAnsi="Times New Roman"/>
                <w:b/>
              </w:rPr>
              <w:t>R.br.</w:t>
            </w:r>
          </w:p>
        </w:tc>
        <w:tc>
          <w:tcPr>
            <w:tcW w:w="962" w:type="pct"/>
            <w:tcBorders>
              <w:bottom w:val="thickThinSmallGap" w:sz="24" w:space="0" w:color="auto"/>
            </w:tcBorders>
            <w:vAlign w:val="center"/>
          </w:tcPr>
          <w:p w14:paraId="55A6B9BE" w14:textId="77777777" w:rsidR="008935DD" w:rsidRPr="008935DD" w:rsidRDefault="008935DD" w:rsidP="00B64B85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8935DD">
              <w:rPr>
                <w:rFonts w:ascii="Times New Roman" w:hAnsi="Times New Roman"/>
                <w:b/>
              </w:rPr>
              <w:t>Naziv</w:t>
            </w:r>
          </w:p>
        </w:tc>
        <w:tc>
          <w:tcPr>
            <w:tcW w:w="671" w:type="pct"/>
            <w:tcBorders>
              <w:bottom w:val="thickThinSmallGap" w:sz="24" w:space="0" w:color="auto"/>
            </w:tcBorders>
            <w:vAlign w:val="center"/>
          </w:tcPr>
          <w:p w14:paraId="7830A1DC" w14:textId="77777777" w:rsidR="008935DD" w:rsidRPr="008935DD" w:rsidRDefault="008935DD" w:rsidP="00B64B8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8935DD">
              <w:rPr>
                <w:rFonts w:ascii="Times New Roman" w:hAnsi="Times New Roman"/>
                <w:b/>
              </w:rPr>
              <w:t>Jedinica mere</w:t>
            </w:r>
          </w:p>
        </w:tc>
        <w:tc>
          <w:tcPr>
            <w:tcW w:w="607" w:type="pct"/>
            <w:tcBorders>
              <w:bottom w:val="thickThinSmallGap" w:sz="24" w:space="0" w:color="auto"/>
            </w:tcBorders>
            <w:vAlign w:val="center"/>
          </w:tcPr>
          <w:p w14:paraId="7CBE6E14" w14:textId="77777777" w:rsidR="008935DD" w:rsidRPr="008935DD" w:rsidRDefault="008935DD" w:rsidP="00B64B8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8935DD">
              <w:rPr>
                <w:rFonts w:ascii="Times New Roman" w:hAnsi="Times New Roman"/>
                <w:b/>
              </w:rPr>
              <w:t>Čistoća</w:t>
            </w:r>
          </w:p>
        </w:tc>
        <w:tc>
          <w:tcPr>
            <w:tcW w:w="528" w:type="pct"/>
            <w:tcBorders>
              <w:bottom w:val="thickThinSmallGap" w:sz="24" w:space="0" w:color="auto"/>
            </w:tcBorders>
            <w:vAlign w:val="center"/>
          </w:tcPr>
          <w:p w14:paraId="3091EA88" w14:textId="77777777" w:rsidR="008935DD" w:rsidRPr="008935DD" w:rsidRDefault="008935DD" w:rsidP="00B64B8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8935DD">
              <w:rPr>
                <w:rFonts w:ascii="Times New Roman" w:hAnsi="Times New Roman"/>
                <w:b/>
              </w:rPr>
              <w:t>Okvirna količina</w:t>
            </w:r>
          </w:p>
        </w:tc>
        <w:tc>
          <w:tcPr>
            <w:tcW w:w="572" w:type="pct"/>
            <w:tcBorders>
              <w:bottom w:val="thickThinSmallGap" w:sz="24" w:space="0" w:color="auto"/>
            </w:tcBorders>
            <w:vAlign w:val="center"/>
          </w:tcPr>
          <w:p w14:paraId="68DF2138" w14:textId="77777777" w:rsidR="008935DD" w:rsidRPr="008935DD" w:rsidRDefault="008935DD" w:rsidP="00B64B8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8935DD">
              <w:rPr>
                <w:rFonts w:ascii="Times New Roman" w:hAnsi="Times New Roman"/>
                <w:b/>
              </w:rPr>
              <w:t>Cena bez PDV-a po jedinici mere</w:t>
            </w:r>
          </w:p>
        </w:tc>
        <w:tc>
          <w:tcPr>
            <w:tcW w:w="572" w:type="pct"/>
            <w:tcBorders>
              <w:bottom w:val="thickThinSmallGap" w:sz="24" w:space="0" w:color="auto"/>
            </w:tcBorders>
            <w:vAlign w:val="center"/>
          </w:tcPr>
          <w:p w14:paraId="530A5BED" w14:textId="77777777" w:rsidR="008935DD" w:rsidRPr="008935DD" w:rsidRDefault="008935DD" w:rsidP="00B64B8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8935DD">
              <w:rPr>
                <w:rFonts w:ascii="Times New Roman" w:hAnsi="Times New Roman"/>
                <w:b/>
              </w:rPr>
              <w:t>Ukupna cena bez PDV-a</w:t>
            </w:r>
          </w:p>
        </w:tc>
        <w:tc>
          <w:tcPr>
            <w:tcW w:w="713" w:type="pct"/>
            <w:tcBorders>
              <w:bottom w:val="thickThinSmallGap" w:sz="24" w:space="0" w:color="auto"/>
            </w:tcBorders>
            <w:vAlign w:val="center"/>
          </w:tcPr>
          <w:p w14:paraId="4F75733B" w14:textId="77777777" w:rsidR="008935DD" w:rsidRPr="008935DD" w:rsidRDefault="008935DD" w:rsidP="00B64B85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8935DD">
              <w:rPr>
                <w:rFonts w:ascii="Times New Roman" w:hAnsi="Times New Roman"/>
                <w:b/>
              </w:rPr>
              <w:t>Napomena proizvođača</w:t>
            </w:r>
          </w:p>
        </w:tc>
      </w:tr>
      <w:tr w:rsidR="000D4A2C" w:rsidRPr="008935DD" w14:paraId="7E29ECCF" w14:textId="77777777" w:rsidTr="00B64B85">
        <w:tc>
          <w:tcPr>
            <w:tcW w:w="374" w:type="pct"/>
            <w:vAlign w:val="center"/>
          </w:tcPr>
          <w:p w14:paraId="109F0421" w14:textId="77777777" w:rsidR="008935DD" w:rsidRPr="008935DD" w:rsidRDefault="008935DD" w:rsidP="00B64B85">
            <w:pPr>
              <w:spacing w:after="0" w:line="240" w:lineRule="auto"/>
              <w:ind w:left="450" w:hanging="180"/>
              <w:jc w:val="center"/>
              <w:rPr>
                <w:rFonts w:ascii="Times New Roman" w:hAnsi="Times New Roman"/>
                <w:lang w:val="it-IT"/>
              </w:rPr>
            </w:pPr>
            <w:r w:rsidRPr="008935DD">
              <w:rPr>
                <w:rFonts w:ascii="Times New Roman" w:hAnsi="Times New Roman"/>
                <w:lang w:val="it-IT"/>
              </w:rPr>
              <w:t>1.</w:t>
            </w:r>
          </w:p>
        </w:tc>
        <w:tc>
          <w:tcPr>
            <w:tcW w:w="962" w:type="pct"/>
            <w:vAlign w:val="center"/>
          </w:tcPr>
          <w:p w14:paraId="3F6E2D52" w14:textId="0E28ED07" w:rsidR="008935DD" w:rsidRPr="00767E4A" w:rsidRDefault="000D4A2C" w:rsidP="00C24C17">
            <w:pPr>
              <w:pStyle w:val="Heading2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Оптички 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плејтови за ПЦ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 (qPCR), са 96 места, 0,2 ml, non-skirted, 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компатибилни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 </w:t>
            </w:r>
            <w:r w:rsidRPr="000D4A2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Strategene mx3000P </w:t>
            </w:r>
            <w:r w:rsidRPr="000D4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апаратом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, (</w:t>
            </w:r>
            <w:r w:rsidR="00767E4A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без присуства ДНазе, РНазе, геномске ДНК,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пирогена,</w:t>
            </w:r>
            <w:r w:rsidR="00767E4A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стерилне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)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24C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(Agilent 410088 ili еквивалент)</w:t>
            </w:r>
          </w:p>
        </w:tc>
        <w:tc>
          <w:tcPr>
            <w:tcW w:w="671" w:type="pct"/>
            <w:vAlign w:val="center"/>
          </w:tcPr>
          <w:p w14:paraId="00CD79A3" w14:textId="61DC1541" w:rsidR="008935DD" w:rsidRPr="008935DD" w:rsidRDefault="000D4A2C" w:rsidP="00B64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11A5">
              <w:rPr>
                <w:rFonts w:ascii="Times New Roman" w:hAnsi="Times New Roman" w:cs="Times New Roman"/>
              </w:rPr>
              <w:t>5</w:t>
            </w:r>
            <w:r w:rsidR="008935DD" w:rsidRPr="008935DD">
              <w:rPr>
                <w:rFonts w:ascii="Times New Roman" w:hAnsi="Times New Roman" w:cs="Times New Roman"/>
              </w:rPr>
              <w:t xml:space="preserve"> ком/пак</w:t>
            </w:r>
          </w:p>
        </w:tc>
        <w:tc>
          <w:tcPr>
            <w:tcW w:w="607" w:type="pct"/>
            <w:vAlign w:val="center"/>
          </w:tcPr>
          <w:p w14:paraId="65C00355" w14:textId="77777777" w:rsidR="008935DD" w:rsidRPr="008935DD" w:rsidRDefault="008935DD" w:rsidP="00B64B85">
            <w:pPr>
              <w:jc w:val="center"/>
              <w:rPr>
                <w:rFonts w:ascii="Times New Roman" w:hAnsi="Times New Roman" w:cs="Times New Roman"/>
              </w:rPr>
            </w:pPr>
            <w:r w:rsidRPr="008935DD">
              <w:rPr>
                <w:rFonts w:ascii="Times New Roman" w:hAnsi="Times New Roman" w:cs="Times New Roman"/>
              </w:rPr>
              <w:t>м.б.г.</w:t>
            </w:r>
          </w:p>
        </w:tc>
        <w:tc>
          <w:tcPr>
            <w:tcW w:w="528" w:type="pct"/>
            <w:vAlign w:val="center"/>
          </w:tcPr>
          <w:p w14:paraId="124CB8A9" w14:textId="77777777" w:rsidR="008935DD" w:rsidRPr="008935DD" w:rsidRDefault="008935DD" w:rsidP="00B64B85">
            <w:pPr>
              <w:jc w:val="center"/>
              <w:rPr>
                <w:rFonts w:ascii="Times New Roman" w:hAnsi="Times New Roman" w:cs="Times New Roman"/>
              </w:rPr>
            </w:pPr>
            <w:r w:rsidRPr="008935DD">
              <w:rPr>
                <w:rFonts w:ascii="Times New Roman" w:hAnsi="Times New Roman" w:cs="Times New Roman"/>
              </w:rPr>
              <w:t>1 пак.</w:t>
            </w:r>
          </w:p>
        </w:tc>
        <w:tc>
          <w:tcPr>
            <w:tcW w:w="572" w:type="pct"/>
            <w:vAlign w:val="center"/>
          </w:tcPr>
          <w:p w14:paraId="2454F61A" w14:textId="577D0039" w:rsidR="008935DD" w:rsidRPr="008935DD" w:rsidRDefault="008935DD" w:rsidP="00B64B85">
            <w:pPr>
              <w:pStyle w:val="Heading2"/>
              <w:shd w:val="clear" w:color="auto" w:fill="FFFFFF"/>
              <w:spacing w:before="0" w:line="324" w:lineRule="atLeast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572" w:type="pct"/>
            <w:vAlign w:val="center"/>
          </w:tcPr>
          <w:p w14:paraId="6A71FA97" w14:textId="498391CB" w:rsidR="008935DD" w:rsidRPr="008935DD" w:rsidRDefault="008935DD" w:rsidP="00B64B85">
            <w:pPr>
              <w:pStyle w:val="Heading2"/>
              <w:shd w:val="clear" w:color="auto" w:fill="FFFFFF"/>
              <w:spacing w:before="0" w:line="324" w:lineRule="atLeast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13" w:type="pct"/>
            <w:vAlign w:val="center"/>
          </w:tcPr>
          <w:p w14:paraId="31A76712" w14:textId="368C902B" w:rsidR="008935DD" w:rsidRPr="00C24C17" w:rsidRDefault="008935DD" w:rsidP="00C24C17">
            <w:pPr>
              <w:jc w:val="center"/>
              <w:rPr>
                <w:rFonts w:ascii="Times New Roman" w:hAnsi="Times New Roman"/>
              </w:rPr>
            </w:pPr>
          </w:p>
        </w:tc>
      </w:tr>
      <w:tr w:rsidR="000D4A2C" w:rsidRPr="008935DD" w14:paraId="08016557" w14:textId="77777777" w:rsidTr="00B64B85">
        <w:tc>
          <w:tcPr>
            <w:tcW w:w="374" w:type="pct"/>
            <w:vAlign w:val="center"/>
          </w:tcPr>
          <w:p w14:paraId="296EC826" w14:textId="77777777" w:rsidR="008935DD" w:rsidRPr="008935DD" w:rsidRDefault="008935DD" w:rsidP="00B64B85">
            <w:pPr>
              <w:spacing w:after="0" w:line="240" w:lineRule="auto"/>
              <w:ind w:left="450" w:hanging="180"/>
              <w:jc w:val="center"/>
              <w:rPr>
                <w:rFonts w:ascii="Times New Roman" w:hAnsi="Times New Roman"/>
              </w:rPr>
            </w:pPr>
            <w:r w:rsidRPr="008935DD">
              <w:rPr>
                <w:rFonts w:ascii="Times New Roman" w:hAnsi="Times New Roman"/>
              </w:rPr>
              <w:t>2.</w:t>
            </w:r>
          </w:p>
        </w:tc>
        <w:tc>
          <w:tcPr>
            <w:tcW w:w="962" w:type="pct"/>
            <w:vAlign w:val="center"/>
          </w:tcPr>
          <w:p w14:paraId="1A011287" w14:textId="12EA84A2" w:rsidR="008935DD" w:rsidRPr="004468C3" w:rsidRDefault="000D4A2C" w:rsidP="00B64B85">
            <w:pPr>
              <w:pStyle w:val="Heading2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Оптички 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плејтови за</w:t>
            </w:r>
            <w:r w:rsidR="004659A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ПЦР (qPCR), 96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места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0,1 ml,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semi-skirted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(</w:t>
            </w:r>
            <w:r w:rsidR="00767E4A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без присуства ДНазе, РНазе, геномске ДНК,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пирогена,</w:t>
            </w:r>
            <w:r w:rsidR="00767E4A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стерилне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),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optical </w:t>
            </w:r>
            <w:r w:rsidRPr="000D4A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fast PCR plates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компатибилни са </w:t>
            </w:r>
            <w:r w:rsidR="008935DD" w:rsidRPr="000D4A2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ABI7500Fast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апаратом</w:t>
            </w:r>
          </w:p>
        </w:tc>
        <w:tc>
          <w:tcPr>
            <w:tcW w:w="671" w:type="pct"/>
            <w:vAlign w:val="center"/>
          </w:tcPr>
          <w:p w14:paraId="36308BC7" w14:textId="56C800AF" w:rsidR="008935DD" w:rsidRPr="008935DD" w:rsidRDefault="00F511A5" w:rsidP="00B64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935DD" w:rsidRPr="008935DD">
              <w:rPr>
                <w:rFonts w:ascii="Times New Roman" w:hAnsi="Times New Roman" w:cs="Times New Roman"/>
              </w:rPr>
              <w:t xml:space="preserve"> ком/пак</w:t>
            </w:r>
          </w:p>
        </w:tc>
        <w:tc>
          <w:tcPr>
            <w:tcW w:w="607" w:type="pct"/>
            <w:vAlign w:val="center"/>
          </w:tcPr>
          <w:p w14:paraId="7F6F16BF" w14:textId="77777777" w:rsidR="008935DD" w:rsidRPr="008935DD" w:rsidRDefault="008935DD" w:rsidP="00B64B85">
            <w:pPr>
              <w:jc w:val="center"/>
              <w:rPr>
                <w:rFonts w:ascii="Times New Roman" w:hAnsi="Times New Roman" w:cs="Times New Roman"/>
              </w:rPr>
            </w:pPr>
            <w:r w:rsidRPr="008935DD">
              <w:rPr>
                <w:rFonts w:ascii="Times New Roman" w:hAnsi="Times New Roman" w:cs="Times New Roman"/>
              </w:rPr>
              <w:t>м.б.г.</w:t>
            </w:r>
          </w:p>
        </w:tc>
        <w:tc>
          <w:tcPr>
            <w:tcW w:w="528" w:type="pct"/>
            <w:vAlign w:val="center"/>
          </w:tcPr>
          <w:p w14:paraId="63C8AC33" w14:textId="5C6F969E" w:rsidR="008935DD" w:rsidRPr="008935DD" w:rsidRDefault="00F511A5" w:rsidP="00B64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35DD" w:rsidRPr="008935DD">
              <w:rPr>
                <w:rFonts w:ascii="Times New Roman" w:hAnsi="Times New Roman" w:cs="Times New Roman"/>
              </w:rPr>
              <w:t xml:space="preserve"> пак</w:t>
            </w:r>
          </w:p>
        </w:tc>
        <w:tc>
          <w:tcPr>
            <w:tcW w:w="572" w:type="pct"/>
            <w:vAlign w:val="center"/>
          </w:tcPr>
          <w:p w14:paraId="24830276" w14:textId="7B062D81" w:rsidR="008935DD" w:rsidRPr="008935DD" w:rsidRDefault="008935DD" w:rsidP="00B64B85">
            <w:pPr>
              <w:pStyle w:val="Heading2"/>
              <w:shd w:val="clear" w:color="auto" w:fill="FFFFFF"/>
              <w:spacing w:before="0" w:line="324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572" w:type="pct"/>
            <w:vAlign w:val="center"/>
          </w:tcPr>
          <w:p w14:paraId="51022BDA" w14:textId="18010AC0" w:rsidR="008935DD" w:rsidRPr="008935DD" w:rsidRDefault="008935DD" w:rsidP="00B64B85">
            <w:pPr>
              <w:pStyle w:val="Heading2"/>
              <w:shd w:val="clear" w:color="auto" w:fill="FFFFFF"/>
              <w:spacing w:before="0" w:line="324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13" w:type="pct"/>
            <w:vAlign w:val="center"/>
          </w:tcPr>
          <w:p w14:paraId="5B5932DE" w14:textId="717E5EA0" w:rsidR="008935DD" w:rsidRPr="004468C3" w:rsidRDefault="008935DD" w:rsidP="00B64B85">
            <w:pPr>
              <w:jc w:val="center"/>
              <w:rPr>
                <w:rFonts w:ascii="Times New Roman" w:hAnsi="Times New Roman"/>
              </w:rPr>
            </w:pPr>
          </w:p>
        </w:tc>
      </w:tr>
      <w:tr w:rsidR="000D4A2C" w:rsidRPr="008935DD" w14:paraId="5FDCB7A6" w14:textId="77777777" w:rsidTr="00B64B85">
        <w:tc>
          <w:tcPr>
            <w:tcW w:w="374" w:type="pct"/>
            <w:vAlign w:val="center"/>
          </w:tcPr>
          <w:p w14:paraId="3899634B" w14:textId="77777777" w:rsidR="008935DD" w:rsidRPr="008935DD" w:rsidRDefault="008935DD" w:rsidP="00B64B85">
            <w:pPr>
              <w:spacing w:after="0" w:line="240" w:lineRule="auto"/>
              <w:ind w:left="450" w:hanging="180"/>
              <w:jc w:val="center"/>
              <w:rPr>
                <w:rFonts w:ascii="Times New Roman" w:hAnsi="Times New Roman"/>
              </w:rPr>
            </w:pPr>
            <w:r w:rsidRPr="008935DD">
              <w:rPr>
                <w:rFonts w:ascii="Times New Roman" w:hAnsi="Times New Roman"/>
                <w:lang w:val="it-IT"/>
              </w:rPr>
              <w:lastRenderedPageBreak/>
              <w:t>3</w:t>
            </w:r>
            <w:r w:rsidRPr="008935DD">
              <w:rPr>
                <w:rFonts w:ascii="Times New Roman" w:hAnsi="Times New Roman"/>
              </w:rPr>
              <w:t>.</w:t>
            </w:r>
          </w:p>
        </w:tc>
        <w:tc>
          <w:tcPr>
            <w:tcW w:w="962" w:type="pct"/>
            <w:vAlign w:val="center"/>
          </w:tcPr>
          <w:p w14:paraId="6F82FFEC" w14:textId="308F4377" w:rsidR="008935DD" w:rsidRPr="00767E4A" w:rsidRDefault="000D4A2C" w:rsidP="00B64B85">
            <w:pPr>
              <w:pStyle w:val="Heading2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Оптичка </w:t>
            </w:r>
            <w:r w:rsidR="00B64B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8935DD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дхезивна фолија за (q)PCR плејтове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, (</w:t>
            </w:r>
            <w:r w:rsidR="00767E4A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без присуства ДНазе, РНазе, геномске ДНК,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пирогена,</w:t>
            </w:r>
            <w:r w:rsidR="00767E4A"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стерилне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671" w:type="pct"/>
            <w:vAlign w:val="center"/>
          </w:tcPr>
          <w:p w14:paraId="0FA0EC1C" w14:textId="77777777" w:rsidR="008935DD" w:rsidRPr="008935DD" w:rsidRDefault="008935DD" w:rsidP="00B64B85">
            <w:pPr>
              <w:jc w:val="center"/>
              <w:rPr>
                <w:rFonts w:ascii="Times New Roman" w:hAnsi="Times New Roman" w:cs="Times New Roman"/>
              </w:rPr>
            </w:pPr>
            <w:r w:rsidRPr="008935DD">
              <w:rPr>
                <w:rFonts w:ascii="Times New Roman" w:hAnsi="Times New Roman" w:cs="Times New Roman"/>
              </w:rPr>
              <w:t>100 ком/пак</w:t>
            </w:r>
          </w:p>
        </w:tc>
        <w:tc>
          <w:tcPr>
            <w:tcW w:w="607" w:type="pct"/>
            <w:vAlign w:val="center"/>
          </w:tcPr>
          <w:p w14:paraId="2B8EACE3" w14:textId="77777777" w:rsidR="008935DD" w:rsidRPr="008935DD" w:rsidRDefault="008935DD" w:rsidP="00B64B85">
            <w:pPr>
              <w:jc w:val="center"/>
              <w:rPr>
                <w:rFonts w:ascii="Times New Roman" w:hAnsi="Times New Roman" w:cs="Times New Roman"/>
              </w:rPr>
            </w:pPr>
            <w:r w:rsidRPr="008935DD">
              <w:rPr>
                <w:rFonts w:ascii="Times New Roman" w:hAnsi="Times New Roman" w:cs="Times New Roman"/>
              </w:rPr>
              <w:t>м.б.г.</w:t>
            </w:r>
          </w:p>
        </w:tc>
        <w:tc>
          <w:tcPr>
            <w:tcW w:w="528" w:type="pct"/>
            <w:vAlign w:val="center"/>
          </w:tcPr>
          <w:p w14:paraId="1B8B5B95" w14:textId="77777777" w:rsidR="008935DD" w:rsidRPr="008935DD" w:rsidRDefault="008935DD" w:rsidP="00B64B85">
            <w:pPr>
              <w:jc w:val="center"/>
              <w:rPr>
                <w:rFonts w:ascii="Times New Roman" w:hAnsi="Times New Roman" w:cs="Times New Roman"/>
              </w:rPr>
            </w:pPr>
            <w:r w:rsidRPr="008935DD">
              <w:rPr>
                <w:rFonts w:ascii="Times New Roman" w:hAnsi="Times New Roman" w:cs="Times New Roman"/>
              </w:rPr>
              <w:t>1 пак</w:t>
            </w:r>
          </w:p>
        </w:tc>
        <w:tc>
          <w:tcPr>
            <w:tcW w:w="572" w:type="pct"/>
            <w:vAlign w:val="center"/>
          </w:tcPr>
          <w:p w14:paraId="4C4511CF" w14:textId="502144F3" w:rsidR="008935DD" w:rsidRPr="008935DD" w:rsidRDefault="008935DD" w:rsidP="00B64B85">
            <w:pPr>
              <w:pStyle w:val="Heading2"/>
              <w:shd w:val="clear" w:color="auto" w:fill="FFFFFF"/>
              <w:spacing w:before="0" w:line="324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572" w:type="pct"/>
            <w:vAlign w:val="center"/>
          </w:tcPr>
          <w:p w14:paraId="10C91243" w14:textId="7D1CACE2" w:rsidR="008935DD" w:rsidRPr="008935DD" w:rsidRDefault="008935DD" w:rsidP="00B64B85">
            <w:pPr>
              <w:pStyle w:val="Heading2"/>
              <w:shd w:val="clear" w:color="auto" w:fill="FFFFFF"/>
              <w:spacing w:before="0" w:line="324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13" w:type="pct"/>
            <w:vAlign w:val="center"/>
          </w:tcPr>
          <w:p w14:paraId="0CCE4293" w14:textId="370CB230" w:rsidR="008935DD" w:rsidRPr="008935DD" w:rsidRDefault="008935DD" w:rsidP="00B64B85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0D4A2C" w:rsidRPr="008935DD" w14:paraId="3E77CC21" w14:textId="77777777" w:rsidTr="00B64B85">
        <w:tc>
          <w:tcPr>
            <w:tcW w:w="374" w:type="pct"/>
            <w:vAlign w:val="center"/>
          </w:tcPr>
          <w:p w14:paraId="317E48A0" w14:textId="77777777" w:rsidR="008935DD" w:rsidRPr="008935DD" w:rsidRDefault="008935DD" w:rsidP="00B64B85">
            <w:pPr>
              <w:spacing w:after="0" w:line="240" w:lineRule="auto"/>
              <w:ind w:left="450" w:hanging="180"/>
              <w:jc w:val="center"/>
              <w:rPr>
                <w:rFonts w:ascii="Times New Roman" w:hAnsi="Times New Roman"/>
              </w:rPr>
            </w:pPr>
            <w:r w:rsidRPr="008935DD">
              <w:rPr>
                <w:rFonts w:ascii="Times New Roman" w:hAnsi="Times New Roman"/>
              </w:rPr>
              <w:t>4.</w:t>
            </w:r>
          </w:p>
        </w:tc>
        <w:tc>
          <w:tcPr>
            <w:tcW w:w="962" w:type="pct"/>
            <w:vAlign w:val="center"/>
          </w:tcPr>
          <w:p w14:paraId="54B4FC7D" w14:textId="7B199CDD" w:rsidR="008935DD" w:rsidRPr="008935DD" w:rsidRDefault="008935DD" w:rsidP="00B64B85">
            <w:pPr>
              <w:pStyle w:val="Heading2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</w:pPr>
            <w:r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PCR реакционе тубе од 1,5мл, 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(</w:t>
            </w:r>
            <w:r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без присуства ДНазе, РНазе, геномске ДНК, стерилне</w:t>
            </w:r>
            <w:r w:rsidR="00767E4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)</w:t>
            </w:r>
            <w:r w:rsidRPr="008935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са равним поклопцем, flatcap.</w:t>
            </w:r>
          </w:p>
        </w:tc>
        <w:tc>
          <w:tcPr>
            <w:tcW w:w="671" w:type="pct"/>
            <w:vAlign w:val="center"/>
          </w:tcPr>
          <w:p w14:paraId="3E47237F" w14:textId="37DAE8E6" w:rsidR="008935DD" w:rsidRPr="008935DD" w:rsidRDefault="00F511A5" w:rsidP="00B64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r w:rsidR="008935DD" w:rsidRPr="008935DD">
              <w:rPr>
                <w:rFonts w:ascii="Times New Roman" w:hAnsi="Times New Roman" w:cs="Times New Roman"/>
              </w:rPr>
              <w:t>ком/пак</w:t>
            </w:r>
          </w:p>
        </w:tc>
        <w:tc>
          <w:tcPr>
            <w:tcW w:w="607" w:type="pct"/>
            <w:vAlign w:val="center"/>
          </w:tcPr>
          <w:p w14:paraId="4A29A20B" w14:textId="77777777" w:rsidR="008935DD" w:rsidRPr="008935DD" w:rsidRDefault="008935DD" w:rsidP="00B64B85">
            <w:pPr>
              <w:jc w:val="center"/>
              <w:rPr>
                <w:rFonts w:ascii="Times New Roman" w:hAnsi="Times New Roman" w:cs="Times New Roman"/>
              </w:rPr>
            </w:pPr>
            <w:r w:rsidRPr="008935DD">
              <w:rPr>
                <w:rFonts w:ascii="Times New Roman" w:hAnsi="Times New Roman" w:cs="Times New Roman"/>
              </w:rPr>
              <w:t>м.б.г.</w:t>
            </w:r>
          </w:p>
        </w:tc>
        <w:tc>
          <w:tcPr>
            <w:tcW w:w="528" w:type="pct"/>
            <w:vAlign w:val="center"/>
          </w:tcPr>
          <w:p w14:paraId="3A3A50D8" w14:textId="5E43DB46" w:rsidR="008935DD" w:rsidRPr="008935DD" w:rsidRDefault="00F511A5" w:rsidP="00B64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35DD" w:rsidRPr="008935DD">
              <w:rPr>
                <w:rFonts w:ascii="Times New Roman" w:hAnsi="Times New Roman" w:cs="Times New Roman"/>
              </w:rPr>
              <w:t xml:space="preserve"> пак</w:t>
            </w:r>
          </w:p>
        </w:tc>
        <w:tc>
          <w:tcPr>
            <w:tcW w:w="572" w:type="pct"/>
            <w:vAlign w:val="center"/>
          </w:tcPr>
          <w:p w14:paraId="6A3C47EE" w14:textId="3C42791E" w:rsidR="008935DD" w:rsidRPr="008935DD" w:rsidRDefault="008935DD" w:rsidP="00B64B85">
            <w:pPr>
              <w:pStyle w:val="Heading2"/>
              <w:shd w:val="clear" w:color="auto" w:fill="FFFFFF"/>
              <w:spacing w:before="0" w:line="324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572" w:type="pct"/>
            <w:vAlign w:val="center"/>
          </w:tcPr>
          <w:p w14:paraId="25A07105" w14:textId="0183E706" w:rsidR="008935DD" w:rsidRPr="008935DD" w:rsidRDefault="008935DD" w:rsidP="00B64B85">
            <w:pPr>
              <w:pStyle w:val="Heading2"/>
              <w:shd w:val="clear" w:color="auto" w:fill="FFFFFF"/>
              <w:spacing w:before="0" w:line="324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13" w:type="pct"/>
            <w:vAlign w:val="center"/>
          </w:tcPr>
          <w:p w14:paraId="171C9473" w14:textId="275EF904" w:rsidR="008935DD" w:rsidRPr="008935DD" w:rsidRDefault="008935DD" w:rsidP="00B64B8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4DEEB5A" w14:textId="77777777" w:rsidR="008935DD" w:rsidRDefault="008935DD" w:rsidP="008935DD">
      <w:pPr>
        <w:jc w:val="both"/>
        <w:rPr>
          <w:rFonts w:ascii="Times New Roman" w:hAnsi="Times New Roman"/>
        </w:rPr>
      </w:pPr>
    </w:p>
    <w:p w14:paraId="46F79B9C" w14:textId="53EB46F7" w:rsidR="008935DD" w:rsidRPr="00431FA7" w:rsidRDefault="008935DD" w:rsidP="008935DD">
      <w:pPr>
        <w:spacing w:after="0" w:line="240" w:lineRule="auto"/>
        <w:ind w:left="4218"/>
        <w:rPr>
          <w:rFonts w:ascii="Times New Roman" w:hAnsi="Times New Roman"/>
          <w:b/>
          <w:sz w:val="24"/>
          <w:szCs w:val="24"/>
          <w:lang w:val="sr-Cyrl-RS"/>
        </w:rPr>
      </w:pPr>
      <w:r w:rsidRPr="00431FA7">
        <w:rPr>
          <w:rFonts w:ascii="Times New Roman" w:hAnsi="Times New Roman"/>
          <w:b/>
          <w:sz w:val="24"/>
          <w:szCs w:val="24"/>
          <w:lang w:val="sr-Cyrl-CS"/>
        </w:rPr>
        <w:t>УКУПНА ЦЕНА БЕЗ ПДВ-а .</w:t>
      </w:r>
      <w:r w:rsidR="000B504E" w:rsidRPr="00431FA7">
        <w:rPr>
          <w:rFonts w:ascii="Times New Roman" w:hAnsi="Times New Roman"/>
          <w:b/>
          <w:sz w:val="24"/>
          <w:szCs w:val="24"/>
          <w:lang w:val="sr-Cyrl-CS"/>
        </w:rPr>
        <w:t>....</w:t>
      </w:r>
      <w:r w:rsidR="00431FA7" w:rsidRPr="00431FA7">
        <w:rPr>
          <w:rFonts w:ascii="Times New Roman" w:hAnsi="Times New Roman"/>
          <w:b/>
          <w:sz w:val="24"/>
          <w:szCs w:val="24"/>
          <w:lang w:val="sr-Cyrl-RS"/>
        </w:rPr>
        <w:t>.......................</w:t>
      </w:r>
    </w:p>
    <w:p w14:paraId="24198731" w14:textId="77777777" w:rsidR="008935DD" w:rsidRDefault="008935DD" w:rsidP="008935DD">
      <w:pPr>
        <w:rPr>
          <w:rFonts w:ascii="Times New Roman" w:hAnsi="Times New Roman"/>
          <w:sz w:val="24"/>
          <w:szCs w:val="24"/>
        </w:rPr>
      </w:pPr>
    </w:p>
    <w:p w14:paraId="02641C46" w14:textId="77777777" w:rsidR="008935DD" w:rsidRDefault="008935DD" w:rsidP="008935DD">
      <w:pPr>
        <w:spacing w:after="0" w:line="240" w:lineRule="auto"/>
        <w:jc w:val="both"/>
        <w:rPr>
          <w:rFonts w:ascii="Times New Roman" w:hAnsi="Times New Roman"/>
        </w:rPr>
      </w:pPr>
      <w:r w:rsidRPr="00AB3341">
        <w:rPr>
          <w:rFonts w:ascii="Times New Roman" w:hAnsi="Times New Roman"/>
          <w:b/>
          <w:bCs/>
        </w:rPr>
        <w:t>Напомена</w:t>
      </w:r>
      <w:r w:rsidRPr="00AB3341">
        <w:rPr>
          <w:rFonts w:ascii="Times New Roman" w:hAnsi="Times New Roman"/>
        </w:rPr>
        <w:t>: Исказане количине су оквирне, док ће стварне количине бити утврђене у складу са потребама и финансијским могућностима наручиоца и набављаће се сукцесивно.</w:t>
      </w:r>
    </w:p>
    <w:p w14:paraId="559D691E" w14:textId="77777777" w:rsidR="008935DD" w:rsidRPr="0083289D" w:rsidRDefault="008935DD" w:rsidP="008935DD"/>
    <w:sectPr w:rsidR="008935DD" w:rsidRPr="0083289D" w:rsidSect="00446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166"/>
    <w:multiLevelType w:val="hybridMultilevel"/>
    <w:tmpl w:val="26D07708"/>
    <w:lvl w:ilvl="0" w:tplc="0166F50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608D4"/>
    <w:multiLevelType w:val="hybridMultilevel"/>
    <w:tmpl w:val="BD9EC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0DAA"/>
    <w:multiLevelType w:val="hybridMultilevel"/>
    <w:tmpl w:val="345E4AF0"/>
    <w:lvl w:ilvl="0" w:tplc="3FCA8A66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323570"/>
    <w:multiLevelType w:val="hybridMultilevel"/>
    <w:tmpl w:val="C33E96D2"/>
    <w:lvl w:ilvl="0" w:tplc="8D7412B2">
      <w:start w:val="1"/>
      <w:numFmt w:val="decimal"/>
      <w:lvlText w:val="%1."/>
      <w:lvlJc w:val="right"/>
      <w:pPr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9D7C5A"/>
    <w:multiLevelType w:val="hybridMultilevel"/>
    <w:tmpl w:val="9244D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43938"/>
    <w:multiLevelType w:val="hybridMultilevel"/>
    <w:tmpl w:val="B7F0E360"/>
    <w:lvl w:ilvl="0" w:tplc="0409000F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6" w15:restartNumberingAfterBreak="0">
    <w:nsid w:val="5AF24286"/>
    <w:multiLevelType w:val="hybridMultilevel"/>
    <w:tmpl w:val="345E4AF0"/>
    <w:lvl w:ilvl="0" w:tplc="3FCA8A66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3048B0"/>
    <w:multiLevelType w:val="hybridMultilevel"/>
    <w:tmpl w:val="C33E96D2"/>
    <w:lvl w:ilvl="0" w:tplc="8D7412B2">
      <w:start w:val="1"/>
      <w:numFmt w:val="decimal"/>
      <w:lvlText w:val="%1."/>
      <w:lvlJc w:val="right"/>
      <w:pPr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B77A75"/>
    <w:multiLevelType w:val="hybridMultilevel"/>
    <w:tmpl w:val="613C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E7"/>
    <w:rsid w:val="000B504E"/>
    <w:rsid w:val="000D4A2C"/>
    <w:rsid w:val="00126129"/>
    <w:rsid w:val="001A7244"/>
    <w:rsid w:val="001E56F3"/>
    <w:rsid w:val="002B46D4"/>
    <w:rsid w:val="003147F5"/>
    <w:rsid w:val="003D0838"/>
    <w:rsid w:val="00413172"/>
    <w:rsid w:val="00431FA7"/>
    <w:rsid w:val="004468C3"/>
    <w:rsid w:val="00460952"/>
    <w:rsid w:val="004659A8"/>
    <w:rsid w:val="00470F6E"/>
    <w:rsid w:val="006B34BB"/>
    <w:rsid w:val="00767E4A"/>
    <w:rsid w:val="0083289D"/>
    <w:rsid w:val="00891459"/>
    <w:rsid w:val="008935DD"/>
    <w:rsid w:val="008D6D90"/>
    <w:rsid w:val="009652E7"/>
    <w:rsid w:val="00A11B8B"/>
    <w:rsid w:val="00A82009"/>
    <w:rsid w:val="00AB5714"/>
    <w:rsid w:val="00B64B85"/>
    <w:rsid w:val="00B75067"/>
    <w:rsid w:val="00C24C17"/>
    <w:rsid w:val="00C90ED9"/>
    <w:rsid w:val="00C9271C"/>
    <w:rsid w:val="00CD6464"/>
    <w:rsid w:val="00CF189A"/>
    <w:rsid w:val="00D03E13"/>
    <w:rsid w:val="00D431B6"/>
    <w:rsid w:val="00D65C6D"/>
    <w:rsid w:val="00F511A5"/>
    <w:rsid w:val="00F829A2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9DB0"/>
  <w15:docId w15:val="{959B0758-46F7-40E0-BE42-B06E8C41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9D"/>
    <w:rPr>
      <w:rFonts w:ascii="Calibri" w:eastAsia="Calibri" w:hAnsi="Calibri" w:cs="Calibr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CF189A"/>
    <w:pPr>
      <w:keepNext/>
      <w:tabs>
        <w:tab w:val="num" w:pos="0"/>
      </w:tabs>
      <w:spacing w:before="240" w:after="120" w:line="276" w:lineRule="auto"/>
      <w:outlineLvl w:val="0"/>
    </w:pPr>
    <w:rPr>
      <w:rFonts w:eastAsia="Arial Unicode MS" w:cs="Times New Roman"/>
      <w:b/>
      <w:bCs/>
      <w:sz w:val="32"/>
      <w:szCs w:val="32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F189A"/>
    <w:pPr>
      <w:spacing w:after="200" w:line="276" w:lineRule="auto"/>
      <w:ind w:left="720"/>
    </w:pPr>
    <w:rPr>
      <w:rFonts w:cs="Times New Roman"/>
      <w:lang w:val="sr-Cyrl-CS"/>
    </w:rPr>
  </w:style>
  <w:style w:type="character" w:customStyle="1" w:styleId="ListParagraphChar">
    <w:name w:val="List Paragraph Char"/>
    <w:link w:val="ListParagraph"/>
    <w:uiPriority w:val="99"/>
    <w:locked/>
    <w:rsid w:val="00CF189A"/>
    <w:rPr>
      <w:rFonts w:ascii="Calibri" w:eastAsia="Calibri" w:hAnsi="Calibri" w:cs="Times New Roman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CF189A"/>
    <w:rPr>
      <w:rFonts w:ascii="Calibri" w:eastAsia="Arial Unicode MS" w:hAnsi="Calibri" w:cs="Times New Roman"/>
      <w:b/>
      <w:bCs/>
      <w:sz w:val="32"/>
      <w:szCs w:val="32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CF1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189A"/>
  </w:style>
  <w:style w:type="character" w:customStyle="1" w:styleId="Heading2Char">
    <w:name w:val="Heading 2 Char"/>
    <w:basedOn w:val="DefaultParagraphFont"/>
    <w:link w:val="Heading2"/>
    <w:uiPriority w:val="9"/>
    <w:rsid w:val="00CF18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511A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Dusan Kragic</cp:lastModifiedBy>
  <cp:revision>4</cp:revision>
  <dcterms:created xsi:type="dcterms:W3CDTF">2021-10-13T08:21:00Z</dcterms:created>
  <dcterms:modified xsi:type="dcterms:W3CDTF">2021-10-13T08:31:00Z</dcterms:modified>
</cp:coreProperties>
</file>