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9367" w14:textId="77777777" w:rsidR="00BC1237" w:rsidRPr="0019242F" w:rsidRDefault="00BC1237" w:rsidP="00BC1237">
      <w:pPr>
        <w:spacing w:after="0" w:line="240" w:lineRule="auto"/>
        <w:rPr>
          <w:rFonts w:ascii="Times New Roman" w:hAnsi="Times New Roman" w:cs="Times New Roman"/>
        </w:rPr>
      </w:pPr>
    </w:p>
    <w:p w14:paraId="7500D874" w14:textId="77777777" w:rsidR="00BC1237" w:rsidRPr="007479EE" w:rsidRDefault="00BC1237" w:rsidP="00BC12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479EE">
        <w:rPr>
          <w:rFonts w:ascii="Times New Roman" w:hAnsi="Times New Roman" w:cs="Times New Roman"/>
          <w:b/>
          <w:sz w:val="32"/>
          <w:szCs w:val="32"/>
        </w:rPr>
        <w:t>Производи</w:t>
      </w:r>
      <w:proofErr w:type="spellEnd"/>
      <w:r w:rsidRPr="007479E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79EE">
        <w:rPr>
          <w:rFonts w:ascii="Times New Roman" w:hAnsi="Times New Roman" w:cs="Times New Roman"/>
          <w:b/>
          <w:sz w:val="32"/>
          <w:szCs w:val="32"/>
        </w:rPr>
        <w:t>за</w:t>
      </w:r>
      <w:proofErr w:type="spellEnd"/>
      <w:r w:rsidRPr="007479E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479EE">
        <w:rPr>
          <w:rFonts w:ascii="Times New Roman" w:hAnsi="Times New Roman" w:cs="Times New Roman"/>
          <w:b/>
          <w:sz w:val="32"/>
          <w:szCs w:val="32"/>
        </w:rPr>
        <w:t>репрезентацију</w:t>
      </w:r>
      <w:proofErr w:type="spellEnd"/>
    </w:p>
    <w:p w14:paraId="3C7CDB8B" w14:textId="0471F62C" w:rsidR="009B511B" w:rsidRDefault="009B511B" w:rsidP="009B51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              За све ставке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sr-Cyrl-CS"/>
        </w:rPr>
        <w:t>понуђач је у обавези да наведе: јединачну цену  без ПДВ-а, укупну цену без ПДВ-а ( јединична цена *оквирна количина)</w:t>
      </w:r>
      <w:r w:rsidR="007479EE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и </w:t>
      </w:r>
      <w:r>
        <w:rPr>
          <w:rFonts w:ascii="Times New Roman" w:hAnsi="Times New Roman" w:cs="Times New Roman"/>
          <w:lang w:val="sr-Cyrl-CS"/>
        </w:rPr>
        <w:t>произвођача производа. Понуде које су дате у глобалу  и оне које не садрже наведене податке неће бити разматране.</w:t>
      </w:r>
    </w:p>
    <w:tbl>
      <w:tblPr>
        <w:tblStyle w:val="TableGrid"/>
        <w:tblpPr w:leftFromText="180" w:rightFromText="180" w:vertAnchor="text" w:horzAnchor="margin" w:tblpXSpec="center" w:tblpY="252"/>
        <w:tblW w:w="10779" w:type="dxa"/>
        <w:tblLayout w:type="fixed"/>
        <w:tblLook w:val="04A0" w:firstRow="1" w:lastRow="0" w:firstColumn="1" w:lastColumn="0" w:noHBand="0" w:noVBand="1"/>
      </w:tblPr>
      <w:tblGrid>
        <w:gridCol w:w="704"/>
        <w:gridCol w:w="4525"/>
        <w:gridCol w:w="710"/>
        <w:gridCol w:w="1007"/>
        <w:gridCol w:w="1282"/>
        <w:gridCol w:w="1134"/>
        <w:gridCol w:w="1417"/>
      </w:tblGrid>
      <w:tr w:rsidR="007479EE" w:rsidRPr="0019242F" w14:paraId="526BBD81" w14:textId="77777777" w:rsidTr="00F44A98">
        <w:trPr>
          <w:trHeight w:val="56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F31A6" w14:textId="77777777" w:rsidR="007479EE" w:rsidRPr="0019242F" w:rsidRDefault="007479EE" w:rsidP="000E6969">
            <w:pPr>
              <w:ind w:left="-284" w:firstLine="28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9242F">
              <w:rPr>
                <w:rFonts w:ascii="Times New Roman" w:hAnsi="Times New Roman" w:cs="Times New Roman"/>
                <w:b/>
              </w:rPr>
              <w:t>Р.бр</w:t>
            </w:r>
            <w:proofErr w:type="spellEnd"/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207218" w14:textId="77777777" w:rsidR="007479EE" w:rsidRPr="0019242F" w:rsidRDefault="007479EE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9242F">
              <w:rPr>
                <w:rFonts w:ascii="Times New Roman" w:hAnsi="Times New Roman" w:cs="Times New Roman"/>
                <w:b/>
              </w:rPr>
              <w:t>Предмет</w:t>
            </w:r>
            <w:proofErr w:type="spellEnd"/>
            <w:r w:rsidRPr="001924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242F">
              <w:rPr>
                <w:rFonts w:ascii="Times New Roman" w:hAnsi="Times New Roman" w:cs="Times New Roman"/>
                <w:b/>
              </w:rPr>
              <w:t>јавне</w:t>
            </w:r>
            <w:proofErr w:type="spellEnd"/>
            <w:r w:rsidRPr="001924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242F">
              <w:rPr>
                <w:rFonts w:ascii="Times New Roman" w:hAnsi="Times New Roman" w:cs="Times New Roman"/>
                <w:b/>
              </w:rPr>
              <w:t>набавке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5AC74" w14:textId="77777777" w:rsidR="007479EE" w:rsidRPr="0019242F" w:rsidRDefault="007479EE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9242F">
              <w:rPr>
                <w:rFonts w:ascii="Times New Roman" w:hAnsi="Times New Roman" w:cs="Times New Roman"/>
                <w:b/>
              </w:rPr>
              <w:t>Ј.м</w:t>
            </w:r>
            <w:proofErr w:type="spellEnd"/>
            <w:r w:rsidRPr="0019242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75BEA6" w14:textId="7F13E6B1" w:rsidR="007479EE" w:rsidRPr="0019242F" w:rsidRDefault="007479EE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9242F">
              <w:rPr>
                <w:rFonts w:ascii="Times New Roman" w:hAnsi="Times New Roman" w:cs="Times New Roman"/>
                <w:b/>
              </w:rPr>
              <w:t>Оквирна</w:t>
            </w:r>
            <w:proofErr w:type="spellEnd"/>
            <w:r w:rsidRPr="001924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242F">
              <w:rPr>
                <w:rFonts w:ascii="Times New Roman" w:hAnsi="Times New Roman" w:cs="Times New Roman"/>
                <w:b/>
              </w:rPr>
              <w:t>количина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FBE58" w14:textId="5318DBCA" w:rsidR="007479EE" w:rsidRPr="0019242F" w:rsidRDefault="007479EE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9242F">
              <w:rPr>
                <w:rFonts w:ascii="Times New Roman" w:hAnsi="Times New Roman" w:cs="Times New Roman"/>
                <w:b/>
              </w:rPr>
              <w:t>Јединична</w:t>
            </w:r>
            <w:proofErr w:type="spellEnd"/>
            <w:r w:rsidRPr="001924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242F">
              <w:rPr>
                <w:rFonts w:ascii="Times New Roman" w:hAnsi="Times New Roman" w:cs="Times New Roman"/>
                <w:b/>
              </w:rPr>
              <w:t>цена</w:t>
            </w:r>
            <w:proofErr w:type="spellEnd"/>
            <w:r w:rsidRPr="001924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242F">
              <w:rPr>
                <w:rFonts w:ascii="Times New Roman" w:hAnsi="Times New Roman" w:cs="Times New Roman"/>
                <w:b/>
              </w:rPr>
              <w:t>без</w:t>
            </w:r>
            <w:proofErr w:type="spellEnd"/>
            <w:r w:rsidRPr="0019242F">
              <w:rPr>
                <w:rFonts w:ascii="Times New Roman" w:hAnsi="Times New Roman" w:cs="Times New Roman"/>
                <w:b/>
              </w:rPr>
              <w:t xml:space="preserve"> ПДВ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D62038" w14:textId="77777777" w:rsidR="007479EE" w:rsidRPr="0019242F" w:rsidRDefault="007479EE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9242F">
              <w:rPr>
                <w:rFonts w:ascii="Times New Roman" w:hAnsi="Times New Roman" w:cs="Times New Roman"/>
                <w:b/>
              </w:rPr>
              <w:t>Укупна</w:t>
            </w:r>
            <w:proofErr w:type="spellEnd"/>
            <w:r w:rsidRPr="001924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242F">
              <w:rPr>
                <w:rFonts w:ascii="Times New Roman" w:hAnsi="Times New Roman" w:cs="Times New Roman"/>
                <w:b/>
              </w:rPr>
              <w:t>цена</w:t>
            </w:r>
            <w:proofErr w:type="spellEnd"/>
            <w:r w:rsidRPr="0019242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242F">
              <w:rPr>
                <w:rFonts w:ascii="Times New Roman" w:hAnsi="Times New Roman" w:cs="Times New Roman"/>
                <w:b/>
              </w:rPr>
              <w:t>без</w:t>
            </w:r>
            <w:proofErr w:type="spellEnd"/>
            <w:r w:rsidRPr="0019242F">
              <w:rPr>
                <w:rFonts w:ascii="Times New Roman" w:hAnsi="Times New Roman" w:cs="Times New Roman"/>
                <w:b/>
              </w:rPr>
              <w:t xml:space="preserve"> ПДВ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05F75" w14:textId="77777777" w:rsidR="007479EE" w:rsidRPr="0019242F" w:rsidRDefault="007479EE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9242F">
              <w:rPr>
                <w:rFonts w:ascii="Times New Roman" w:hAnsi="Times New Roman" w:cs="Times New Roman"/>
                <w:b/>
              </w:rPr>
              <w:t>Произвођач</w:t>
            </w:r>
            <w:proofErr w:type="spellEnd"/>
          </w:p>
          <w:p w14:paraId="6A9ADF0C" w14:textId="77777777" w:rsidR="007479EE" w:rsidRPr="0019242F" w:rsidRDefault="007479EE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9242F">
              <w:rPr>
                <w:rFonts w:ascii="Times New Roman" w:hAnsi="Times New Roman" w:cs="Times New Roman"/>
                <w:b/>
              </w:rPr>
              <w:t>врста</w:t>
            </w:r>
            <w:proofErr w:type="spellEnd"/>
            <w:r w:rsidRPr="0019242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19242F">
              <w:rPr>
                <w:rFonts w:ascii="Times New Roman" w:hAnsi="Times New Roman" w:cs="Times New Roman"/>
                <w:b/>
              </w:rPr>
              <w:t>назив</w:t>
            </w:r>
            <w:proofErr w:type="spellEnd"/>
          </w:p>
        </w:tc>
      </w:tr>
      <w:tr w:rsidR="007479EE" w:rsidRPr="0019242F" w14:paraId="4B6566F2" w14:textId="77777777" w:rsidTr="00F44A98">
        <w:trPr>
          <w:trHeight w:val="39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51D828" w14:textId="77777777" w:rsidR="007479EE" w:rsidRPr="00877A37" w:rsidRDefault="007479EE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1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DE254A" w14:textId="77777777" w:rsidR="007479EE" w:rsidRPr="00877A37" w:rsidRDefault="007479EE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49488B" w14:textId="77777777" w:rsidR="007479EE" w:rsidRPr="00877A37" w:rsidRDefault="007479EE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0F355" w14:textId="77777777" w:rsidR="007479EE" w:rsidRPr="00877A37" w:rsidRDefault="007479EE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33EC54" w14:textId="77777777" w:rsidR="007479EE" w:rsidRPr="00877A37" w:rsidRDefault="007479EE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E344D" w14:textId="77777777" w:rsidR="007479EE" w:rsidRPr="00877A37" w:rsidRDefault="007479EE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3167BB" w14:textId="0A536D81" w:rsidR="007479EE" w:rsidRPr="00877A37" w:rsidRDefault="007479EE" w:rsidP="00877A3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479EE" w:rsidRPr="0019242F" w14:paraId="7388A04F" w14:textId="77777777" w:rsidTr="00F44A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2EFA" w14:textId="77777777" w:rsidR="007479EE" w:rsidRPr="005C0F13" w:rsidRDefault="007479EE" w:rsidP="000E69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C0F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F739" w14:textId="509AA447" w:rsidR="007479EE" w:rsidRPr="005C7851" w:rsidRDefault="007479EE" w:rsidP="000E6969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Мешавина пржене млевене кафе. Састојци:</w:t>
            </w:r>
            <w:r w:rsidRPr="005C785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кафа арабика и кафа робуста.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Кафа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млевена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паковање </w:t>
            </w:r>
            <w:r w:rsidRPr="005C7851">
              <w:rPr>
                <w:rFonts w:ascii="Times New Roman" w:hAnsi="Times New Roman" w:cs="Times New Roman"/>
              </w:rPr>
              <w:t>500g</w:t>
            </w:r>
            <w:r w:rsidRPr="005C7851">
              <w:rPr>
                <w:rFonts w:ascii="Times New Roman" w:hAnsi="Times New Roman" w:cs="Times New Roman"/>
                <w:lang w:val="sr-Cyrl-RS"/>
              </w:rPr>
              <w:t>,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типа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 </w:t>
            </w:r>
            <w:r w:rsidRPr="005C7851">
              <w:rPr>
                <w:rFonts w:ascii="Times New Roman" w:hAnsi="Times New Roman" w:cs="Times New Roman"/>
                <w:lang w:val="sr-Cyrl-RS"/>
              </w:rPr>
              <w:t>''</w:t>
            </w:r>
            <w:r w:rsidRPr="005C7851">
              <w:rPr>
                <w:rFonts w:ascii="Times New Roman" w:hAnsi="Times New Roman" w:cs="Times New Roman"/>
              </w:rPr>
              <w:t>Grand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gold</w:t>
            </w:r>
            <w:r w:rsidRPr="005C785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или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A2DB5" w14:textId="77777777" w:rsidR="007479EE" w:rsidRPr="005C0F13" w:rsidRDefault="007479EE" w:rsidP="000E69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7185716" w14:textId="77777777" w:rsidR="007479EE" w:rsidRPr="005C0F13" w:rsidRDefault="007479EE" w:rsidP="000E6969">
            <w:pPr>
              <w:pStyle w:val="NoSpacing"/>
              <w:rPr>
                <w:rFonts w:ascii="Times New Roman" w:hAnsi="Times New Roman" w:cs="Times New Roman"/>
              </w:rPr>
            </w:pPr>
            <w:r w:rsidRPr="005C0F13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1DB21" w14:textId="77777777" w:rsidR="007479EE" w:rsidRPr="005C0F13" w:rsidRDefault="007479EE" w:rsidP="000E69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CD06FCF" w14:textId="77777777" w:rsidR="007479EE" w:rsidRPr="005C0F13" w:rsidRDefault="007479EE" w:rsidP="008A5E4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E248E" w14:textId="77777777" w:rsidR="007479EE" w:rsidRPr="00B162E9" w:rsidRDefault="007479EE" w:rsidP="000E6969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D1295" w14:textId="77777777" w:rsidR="007479EE" w:rsidRPr="0019242F" w:rsidRDefault="007479EE" w:rsidP="000E6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1A160" w14:textId="77777777" w:rsidR="007479EE" w:rsidRPr="0019242F" w:rsidRDefault="007479EE" w:rsidP="000E6969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535BC572" w14:textId="77777777" w:rsidTr="00F44A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FEFF" w14:textId="77777777" w:rsidR="007479EE" w:rsidRPr="005C0F13" w:rsidRDefault="007479EE" w:rsidP="000E69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C0F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56A1" w14:textId="6B20C96D" w:rsidR="007479EE" w:rsidRPr="005C7851" w:rsidRDefault="007479EE" w:rsidP="000E6969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Мешавина пржене млевене кафе. Састојци: кафа арабика и кафа робуста.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Кафа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млевена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паковање </w:t>
            </w:r>
            <w:r w:rsidRPr="005C7851">
              <w:rPr>
                <w:rFonts w:ascii="Times New Roman" w:hAnsi="Times New Roman" w:cs="Times New Roman"/>
              </w:rPr>
              <w:t>200g</w:t>
            </w:r>
            <w:r w:rsidRPr="005C7851">
              <w:rPr>
                <w:rFonts w:ascii="Times New Roman" w:hAnsi="Times New Roman" w:cs="Times New Roman"/>
                <w:lang w:val="sr-Cyrl-RS"/>
              </w:rPr>
              <w:t>,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типа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 </w:t>
            </w:r>
            <w:r w:rsidRPr="005C7851">
              <w:rPr>
                <w:rFonts w:ascii="Times New Roman" w:hAnsi="Times New Roman" w:cs="Times New Roman"/>
                <w:lang w:val="sr-Cyrl-RS"/>
              </w:rPr>
              <w:t>''</w:t>
            </w:r>
            <w:r w:rsidRPr="005C7851">
              <w:rPr>
                <w:rFonts w:ascii="Times New Roman" w:hAnsi="Times New Roman" w:cs="Times New Roman"/>
              </w:rPr>
              <w:t>Grand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gold</w:t>
            </w:r>
            <w:r w:rsidRPr="005C785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или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917BC" w14:textId="77777777" w:rsidR="007479EE" w:rsidRPr="005C0F13" w:rsidRDefault="007479EE" w:rsidP="000E69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7805872" w14:textId="77777777" w:rsidR="007479EE" w:rsidRPr="005C0F13" w:rsidRDefault="007479EE" w:rsidP="000E6969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5C0F13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DDC65" w14:textId="77777777" w:rsidR="007479EE" w:rsidRPr="005C0F13" w:rsidRDefault="007479EE" w:rsidP="000E69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18CAD09" w14:textId="77777777" w:rsidR="007479EE" w:rsidRPr="005C0F13" w:rsidRDefault="007479EE" w:rsidP="000E69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721C5" w14:textId="77777777" w:rsidR="007479EE" w:rsidRPr="0019242F" w:rsidRDefault="007479EE" w:rsidP="000E6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7317A" w14:textId="77777777" w:rsidR="007479EE" w:rsidRPr="0019242F" w:rsidRDefault="007479EE" w:rsidP="000E6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1DF2F" w14:textId="77777777" w:rsidR="007479EE" w:rsidRPr="0019242F" w:rsidRDefault="007479EE" w:rsidP="000E6969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0471EE5F" w14:textId="77777777" w:rsidTr="00F44A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892C" w14:textId="77777777" w:rsidR="007479EE" w:rsidRPr="00FE1CC1" w:rsidRDefault="007479EE" w:rsidP="00C252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1FE6" w14:textId="15F08F1B" w:rsidR="007479EE" w:rsidRPr="005C7851" w:rsidRDefault="007479EE" w:rsidP="00C252C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Мешавина пржене млевене кафе. Састојци: кафа арабика и кафа робуста.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Кафа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млевена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паковање </w:t>
            </w:r>
            <w:r>
              <w:rPr>
                <w:rFonts w:ascii="Times New Roman" w:hAnsi="Times New Roman" w:cs="Times New Roman"/>
              </w:rPr>
              <w:t>100</w:t>
            </w:r>
            <w:r w:rsidRPr="005C7851">
              <w:rPr>
                <w:rFonts w:ascii="Times New Roman" w:hAnsi="Times New Roman" w:cs="Times New Roman"/>
              </w:rPr>
              <w:t>g</w:t>
            </w:r>
            <w:r w:rsidRPr="005C7851">
              <w:rPr>
                <w:rFonts w:ascii="Times New Roman" w:hAnsi="Times New Roman" w:cs="Times New Roman"/>
                <w:lang w:val="sr-Cyrl-RS"/>
              </w:rPr>
              <w:t>,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типа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 </w:t>
            </w:r>
            <w:r w:rsidRPr="005C7851">
              <w:rPr>
                <w:rFonts w:ascii="Times New Roman" w:hAnsi="Times New Roman" w:cs="Times New Roman"/>
                <w:lang w:val="sr-Cyrl-RS"/>
              </w:rPr>
              <w:t>''</w:t>
            </w:r>
            <w:r w:rsidRPr="005C7851">
              <w:rPr>
                <w:rFonts w:ascii="Times New Roman" w:hAnsi="Times New Roman" w:cs="Times New Roman"/>
              </w:rPr>
              <w:t>Grand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gold</w:t>
            </w:r>
            <w:r w:rsidRPr="005C7851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или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575E6" w14:textId="77777777" w:rsidR="007479EE" w:rsidRPr="005C0F13" w:rsidRDefault="007479EE" w:rsidP="00C252C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1E8E401" w14:textId="77777777" w:rsidR="007479EE" w:rsidRPr="005C0F13" w:rsidRDefault="007479EE" w:rsidP="00C252CB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5C0F13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FC01E" w14:textId="77777777" w:rsidR="007479EE" w:rsidRPr="005C0F13" w:rsidRDefault="007479EE" w:rsidP="00C252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A433A" w14:textId="77777777" w:rsidR="007479EE" w:rsidRPr="0019242F" w:rsidRDefault="007479EE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1B327" w14:textId="77777777" w:rsidR="007479EE" w:rsidRPr="0019242F" w:rsidRDefault="007479EE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CD631" w14:textId="77777777" w:rsidR="007479EE" w:rsidRPr="0019242F" w:rsidRDefault="007479EE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36BED269" w14:textId="77777777" w:rsidTr="00F44A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5A73" w14:textId="77777777" w:rsidR="007479EE" w:rsidRPr="00D80961" w:rsidRDefault="007479EE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C080" w14:textId="7022D5E3" w:rsidR="007479EE" w:rsidRPr="00EB7B36" w:rsidRDefault="007479EE" w:rsidP="00FE1CC1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EB7B36">
              <w:rPr>
                <w:rFonts w:ascii="Times New Roman" w:hAnsi="Times New Roman" w:cs="Times New Roman"/>
                <w:lang w:val="sr-Cyrl-RS"/>
              </w:rPr>
              <w:t xml:space="preserve">Инстант кафа </w:t>
            </w:r>
            <w:r>
              <w:rPr>
                <w:rFonts w:ascii="Times New Roman" w:hAnsi="Times New Roman" w:cs="Times New Roman"/>
                <w:lang w:val="sr-Cyrl-RS"/>
              </w:rPr>
              <w:t xml:space="preserve">лименка </w:t>
            </w:r>
            <w:r w:rsidRPr="00EB7B36">
              <w:rPr>
                <w:rFonts w:ascii="Times New Roman" w:hAnsi="Times New Roman" w:cs="Times New Roman"/>
                <w:lang w:val="sr-Cyrl-RS"/>
              </w:rPr>
              <w:t>250</w:t>
            </w:r>
            <w:r w:rsidRPr="00EB7B36">
              <w:rPr>
                <w:rFonts w:ascii="Times New Roman" w:hAnsi="Times New Roman" w:cs="Times New Roman"/>
                <w:lang w:val="sr-Latn-CS"/>
              </w:rPr>
              <w:t xml:space="preserve"> g</w:t>
            </w:r>
            <w:r w:rsidRPr="00EB7B36"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 w:rsidRPr="00EB7B36">
              <w:rPr>
                <w:rFonts w:ascii="Times New Roman" w:hAnsi="Times New Roman" w:cs="Times New Roman"/>
                <w:lang w:val="sr-Latn-CS"/>
              </w:rPr>
              <w:t xml:space="preserve"> ''Nescafe  Clasik</w:t>
            </w:r>
            <w:r w:rsidRPr="00EB7B36">
              <w:rPr>
                <w:rFonts w:ascii="Times New Roman" w:hAnsi="Times New Roman" w:cs="Times New Roman"/>
              </w:rPr>
              <w:t>“</w:t>
            </w:r>
            <w:proofErr w:type="spellStart"/>
            <w:r w:rsidRPr="00EB7B36">
              <w:rPr>
                <w:rFonts w:ascii="Times New Roman" w:hAnsi="Times New Roman" w:cs="Times New Roman"/>
              </w:rPr>
              <w:t>или</w:t>
            </w:r>
            <w:proofErr w:type="spellEnd"/>
            <w:r w:rsidRPr="00EB7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9B65B" w14:textId="77777777" w:rsidR="007479EE" w:rsidRPr="00EB7B36" w:rsidRDefault="007479EE" w:rsidP="00FE1C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7B36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5A251" w14:textId="77777777" w:rsidR="007479EE" w:rsidRPr="00EB7B36" w:rsidRDefault="007479EE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B7B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0CE92" w14:textId="77777777" w:rsidR="007479EE" w:rsidRPr="0019242F" w:rsidRDefault="007479EE" w:rsidP="00FE1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1AC61" w14:textId="77777777" w:rsidR="007479EE" w:rsidRPr="0019242F" w:rsidRDefault="007479EE" w:rsidP="00FE1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63868" w14:textId="77777777" w:rsidR="007479EE" w:rsidRPr="0019242F" w:rsidRDefault="007479EE" w:rsidP="00FE1CC1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1776B989" w14:textId="77777777" w:rsidTr="00F44A98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DDE3" w14:textId="77777777" w:rsidR="007479EE" w:rsidRPr="00D80961" w:rsidRDefault="007479EE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1BD7" w14:textId="77777777" w:rsidR="007479EE" w:rsidRPr="005C785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Kристал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шећер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 kg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1BE0CC" w14:textId="77777777" w:rsidR="007479EE" w:rsidRPr="0019242F" w:rsidRDefault="007479EE" w:rsidP="00FE1C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42F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8BB5D7" w14:textId="77777777" w:rsidR="007479EE" w:rsidRPr="0019242F" w:rsidRDefault="007479EE" w:rsidP="00FE1CC1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C0119" w14:textId="77777777" w:rsidR="007479EE" w:rsidRPr="0019242F" w:rsidRDefault="007479EE" w:rsidP="00FE1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30FFE" w14:textId="77777777" w:rsidR="007479EE" w:rsidRPr="0019242F" w:rsidRDefault="007479EE" w:rsidP="00FE1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5B111" w14:textId="77777777" w:rsidR="007479EE" w:rsidRPr="0019242F" w:rsidRDefault="007479EE" w:rsidP="00FE1CC1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5041D312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B886E0" w14:textId="77777777" w:rsidR="007479EE" w:rsidRPr="00D80961" w:rsidRDefault="007479EE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B0B82" w14:textId="77777777" w:rsidR="007479EE" w:rsidRPr="005C785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Филтер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чај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кутија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51C51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D6C4212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2F7393" w14:textId="77777777" w:rsidR="007479EE" w:rsidRPr="00D80961" w:rsidRDefault="007479EE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1895E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FD97A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4A104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387AB51C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4B315C" w14:textId="77777777" w:rsidR="007479EE" w:rsidRPr="00D80961" w:rsidRDefault="007479EE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14567" w14:textId="77777777" w:rsidR="007479EE" w:rsidRPr="005C785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Филтер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чај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камилица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кутија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055FC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BAF8F05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0E9101" w14:textId="77777777" w:rsidR="007479EE" w:rsidRPr="00D80961" w:rsidRDefault="007479EE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D9334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50271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D8742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541FA45E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82CD9C" w14:textId="77777777" w:rsidR="007479EE" w:rsidRPr="00D80961" w:rsidRDefault="007479EE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6BCB9" w14:textId="77777777" w:rsidR="007479EE" w:rsidRPr="005C785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Филтер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чај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хибискус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кутија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30A5B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EC1165A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837DF9" w14:textId="77777777" w:rsidR="007479EE" w:rsidRPr="00D80961" w:rsidRDefault="007479EE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475EC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CCEFB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878D0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50D5F075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19E10" w14:textId="77777777" w:rsidR="007479EE" w:rsidRPr="00D80961" w:rsidRDefault="007479EE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9A594" w14:textId="77777777" w:rsidR="007479EE" w:rsidRPr="005C785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Филтер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црни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чај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кутија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1E977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67E1A" w14:textId="77777777" w:rsidR="007479EE" w:rsidRPr="00D80961" w:rsidRDefault="007479EE" w:rsidP="00FE1CC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09FA8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9E5BF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08F49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13CC3E8F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6ABF8" w14:textId="77777777" w:rsidR="007479EE" w:rsidRPr="00D80961" w:rsidRDefault="007479EE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80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01F68" w14:textId="77777777" w:rsidR="007479EE" w:rsidRPr="005C785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Филтер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зелени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чај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кутија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1E294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DFCBD" w14:textId="77777777" w:rsidR="007479EE" w:rsidRPr="00D80961" w:rsidRDefault="007479EE" w:rsidP="00FE1CC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5C89D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DE7D6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A7AF8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538DFE0C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8ABD9" w14:textId="77777777" w:rsidR="007479EE" w:rsidRPr="00D80961" w:rsidRDefault="007479EE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56AA4" w14:textId="77777777" w:rsidR="007479EE" w:rsidRPr="005C785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C7851">
              <w:rPr>
                <w:rFonts w:ascii="Times New Roman" w:hAnsi="Times New Roman" w:cs="Times New Roman"/>
              </w:rPr>
              <w:t>Филтер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чај</w:t>
            </w:r>
            <w:proofErr w:type="spellEnd"/>
            <w:proofErr w:type="gramEnd"/>
            <w:r w:rsidRPr="005C78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од ароније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кутија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кесица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8E201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324B2" w14:textId="77777777" w:rsidR="007479EE" w:rsidRPr="00D80961" w:rsidRDefault="007479EE" w:rsidP="00FE1CC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37C76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A6C65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D66CF" w14:textId="77777777" w:rsidR="007479EE" w:rsidRPr="00D80961" w:rsidRDefault="007479EE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3BFD527A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57ECF4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9F0E9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Газирана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природна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минерална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вода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додатком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CO</w:t>
            </w:r>
            <w:r w:rsidRPr="005C7851">
              <w:rPr>
                <w:rFonts w:ascii="Times New Roman" w:hAnsi="Times New Roman" w:cs="Times New Roman"/>
                <w:vertAlign w:val="subscript"/>
                <w:lang w:val="sr-Latn-CS"/>
              </w:rPr>
              <w:t xml:space="preserve">2,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боца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361C67">
              <w:rPr>
                <w:rFonts w:ascii="Times New Roman" w:hAnsi="Times New Roman" w:cs="Times New Roman"/>
                <w:b/>
                <w:lang w:val="sr-Cyrl-RS"/>
              </w:rPr>
              <w:t>0,5</w:t>
            </w:r>
            <w:r w:rsidRPr="00361C67">
              <w:rPr>
                <w:rFonts w:ascii="Times New Roman" w:hAnsi="Times New Roman" w:cs="Times New Roman"/>
                <w:b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BCAD3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70D29F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D1306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FB148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70BD1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06ED8CCB" w14:textId="77777777" w:rsidTr="00F44A98">
        <w:trPr>
          <w:trHeight w:val="563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1EE69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3EEAF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 xml:space="preserve">Негазирана минерална вода </w:t>
            </w:r>
            <w:r w:rsidRPr="00361C67">
              <w:rPr>
                <w:rFonts w:ascii="Times New Roman" w:hAnsi="Times New Roman" w:cs="Times New Roman"/>
                <w:b/>
                <w:lang w:val="sr-Cyrl-RS"/>
              </w:rPr>
              <w:t>0,5</w:t>
            </w:r>
            <w:r w:rsidRPr="00361C67">
              <w:rPr>
                <w:rFonts w:ascii="Times New Roman" w:hAnsi="Times New Roman" w:cs="Times New Roman"/>
                <w:b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8A6C8" w14:textId="77777777" w:rsidR="007479EE" w:rsidRPr="005C0F13" w:rsidRDefault="007479EE" w:rsidP="0041023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0F13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354DF" w14:textId="77777777" w:rsidR="007479EE" w:rsidRPr="005C0F13" w:rsidRDefault="007479EE" w:rsidP="00410235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</w:t>
            </w:r>
            <w:r w:rsidRPr="005C0F13">
              <w:rPr>
                <w:rFonts w:ascii="Times New Roman" w:hAnsi="Times New Roman" w:cs="Times New Roman"/>
                <w:lang w:val="sr-Cyrl-RS"/>
              </w:rPr>
              <w:t>10</w:t>
            </w:r>
            <w:r w:rsidRPr="005C0F13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BBF90" w14:textId="77777777" w:rsidR="007479EE" w:rsidRPr="005C0F13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0B4E7" w14:textId="77777777" w:rsidR="007479EE" w:rsidRPr="005C0F13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99ECB" w14:textId="77777777" w:rsidR="007479EE" w:rsidRPr="005C0F13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121CE587" w14:textId="77777777" w:rsidTr="00F44A98">
        <w:trPr>
          <w:trHeight w:val="563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F0051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C0296" w14:textId="77777777" w:rsidR="007479EE" w:rsidRPr="008A5E42" w:rsidRDefault="007479EE" w:rsidP="0041023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8A5E42">
              <w:rPr>
                <w:rFonts w:ascii="Times New Roman" w:hAnsi="Times New Roman" w:cs="Times New Roman"/>
                <w:lang w:val="sr-Cyrl-RS"/>
              </w:rPr>
              <w:t>Негазирана вода у стакленој амбалажи 0,25</w:t>
            </w:r>
            <w:r w:rsidRPr="008A5E42">
              <w:rPr>
                <w:rFonts w:ascii="Times New Roman" w:hAnsi="Times New Roman" w:cs="Times New Roman"/>
                <w:lang w:val="sr-Latn-R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C0231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42F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CF981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C8C53" w14:textId="77777777" w:rsidR="007479EE" w:rsidRPr="005C0F13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02A6A" w14:textId="77777777" w:rsidR="007479EE" w:rsidRPr="005C0F13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B4EDB" w14:textId="77777777" w:rsidR="007479EE" w:rsidRPr="005C0F13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2C863A1F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E27D5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B14A2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Сируп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за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справљање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освежавајућег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безалкохолног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пића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укусом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лимуна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</w:t>
            </w:r>
            <w:proofErr w:type="gramStart"/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најмање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60%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суве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материје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3673C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</w:p>
          <w:p w14:paraId="639C6793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42F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3E5922" w14:textId="77777777" w:rsidR="007479EE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</w:p>
          <w:p w14:paraId="2CEE21F4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954C0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522B2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002C0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060B43BD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07DD8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8A55A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Сируп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за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справљање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освежавајућег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безалкохолног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пића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укусом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наранџе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</w:t>
            </w:r>
            <w:proofErr w:type="gramStart"/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најмање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60%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суве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материје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0C5E64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42F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DDCFF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40518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4371F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6814D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08C64F85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25830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E21ED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наранџа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1,5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најмање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50%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воћа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183791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42F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8B7E7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3E712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46254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DA9C2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657CCD2F" w14:textId="77777777" w:rsidTr="00F44A98">
        <w:trPr>
          <w:trHeight w:val="548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56534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84519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јабука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1,5l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најмање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50%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воћа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2F9550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42F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8017F8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47351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8A551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0056C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69087656" w14:textId="77777777" w:rsidTr="00F44A98">
        <w:trPr>
          <w:trHeight w:val="66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872D1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9A799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бресква</w:t>
            </w:r>
            <w:proofErr w:type="spellEnd"/>
            <w:r w:rsidRPr="005C7851">
              <w:rPr>
                <w:rFonts w:ascii="Times New Roman" w:hAnsi="Times New Roman" w:cs="Times New Roman"/>
                <w:lang w:val="sr-Latn-CS"/>
              </w:rPr>
              <w:t>/</w:t>
            </w:r>
            <w:proofErr w:type="spellStart"/>
            <w:r w:rsidRPr="005C7851">
              <w:rPr>
                <w:rFonts w:ascii="Times New Roman" w:hAnsi="Times New Roman" w:cs="Times New Roman"/>
              </w:rPr>
              <w:t>јабука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1,5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најмање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50%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воћа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F732C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42F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2299D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34294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DF9BD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D00E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1C071705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B0A580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C9D454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бресква</w:t>
            </w:r>
            <w:proofErr w:type="spellEnd"/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0,2 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E3502A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873731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D4E23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B4797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824C3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31B1323E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0AEDE9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55EE57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>наранџа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0,2 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A5729F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2B10A1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9ECA4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84F07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C95F2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2DA133AE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E13961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633BAB" w14:textId="23AF3FF8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бресква</w:t>
            </w:r>
            <w:proofErr w:type="spellEnd"/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</w:t>
            </w:r>
            <w:proofErr w:type="gramStart"/>
            <w:r w:rsidRPr="005C7851">
              <w:rPr>
                <w:rFonts w:ascii="Times New Roman" w:hAnsi="Times New Roman" w:cs="Times New Roman"/>
              </w:rPr>
              <w:t xml:space="preserve">FAMILY 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4EBA8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17263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DF816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33FB5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57975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6FDA0859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85A34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93504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>ананас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најмање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50%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воћа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38FCD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091E6" w14:textId="77777777" w:rsidR="007479EE" w:rsidRDefault="007479EE" w:rsidP="00410235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A0A02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EC651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1AB00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63530C53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F2729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E07DE" w14:textId="4F39D862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>вишња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</w:t>
            </w:r>
            <w:proofErr w:type="gramStart"/>
            <w:r w:rsidRPr="005C7851">
              <w:rPr>
                <w:rFonts w:ascii="Times New Roman" w:hAnsi="Times New Roman" w:cs="Times New Roman"/>
              </w:rPr>
              <w:t xml:space="preserve">FAMILY 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509D6E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426E8" w14:textId="77777777" w:rsidR="007479EE" w:rsidRDefault="007479EE" w:rsidP="00410235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5509F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2C265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695F2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2D05D07A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CBAD4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7FD60" w14:textId="1E7359E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gramStart"/>
            <w:r w:rsidRPr="005C7851">
              <w:rPr>
                <w:rFonts w:ascii="Times New Roman" w:hAnsi="Times New Roman" w:cs="Times New Roman"/>
                <w:lang w:val="sr-Cyrl-RS"/>
              </w:rPr>
              <w:t>дуња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 xml:space="preserve"> 1</w:t>
            </w:r>
            <w:proofErr w:type="gramEnd"/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FAMILY 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или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04C13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36D03" w14:textId="77777777" w:rsidR="007479EE" w:rsidRDefault="007479EE" w:rsidP="00410235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9EC86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3A1C1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63B18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73E5E6B0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B9A1B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19242F">
              <w:rPr>
                <w:rFonts w:ascii="Times New Roman" w:hAnsi="Times New Roman" w:cs="Times New Roman"/>
                <w:lang w:val="sr-Latn-CS"/>
              </w:rPr>
              <w:t>26.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3EA14" w14:textId="7AF132D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>кајсија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</w:t>
            </w:r>
            <w:proofErr w:type="gramStart"/>
            <w:r w:rsidRPr="005C7851">
              <w:rPr>
                <w:rFonts w:ascii="Times New Roman" w:hAnsi="Times New Roman" w:cs="Times New Roman"/>
              </w:rPr>
              <w:t xml:space="preserve">FAMILY 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7ED29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22D50" w14:textId="77777777" w:rsidR="007479EE" w:rsidRDefault="007479EE" w:rsidP="00410235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133CD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CFBDD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4F91F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4F9A1316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FD244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19242F">
              <w:rPr>
                <w:rFonts w:ascii="Times New Roman" w:hAnsi="Times New Roman" w:cs="Times New Roman"/>
                <w:lang w:val="sr-Latn-CS"/>
              </w:rPr>
              <w:t>27.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25CF0" w14:textId="18AFFBFB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  <w:lang w:val="sr-Cyrl-RS"/>
              </w:rPr>
              <w:t xml:space="preserve"> поморанџа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</w:t>
            </w:r>
            <w:proofErr w:type="gramStart"/>
            <w:r w:rsidRPr="005C7851">
              <w:rPr>
                <w:rFonts w:ascii="Times New Roman" w:hAnsi="Times New Roman" w:cs="Times New Roman"/>
              </w:rPr>
              <w:t xml:space="preserve">FAMILY 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41BAF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6E0C5" w14:textId="77777777" w:rsidR="007479EE" w:rsidRDefault="007479EE" w:rsidP="00410235">
            <w:r>
              <w:rPr>
                <w:rFonts w:ascii="Times New Roman" w:hAnsi="Times New Roman" w:cs="Times New Roman"/>
                <w:lang w:val="sr-Cyrl-RS"/>
              </w:rPr>
              <w:t xml:space="preserve">    2</w:t>
            </w:r>
            <w:r w:rsidRPr="002B06CC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99106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D7A81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C2AFD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3DD1500D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B1166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77129" w14:textId="0C5FF32D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Воћни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сок</w:t>
            </w:r>
            <w:proofErr w:type="spellEnd"/>
            <w:r w:rsidRPr="005C7851">
              <w:rPr>
                <w:rFonts w:ascii="Times New Roman" w:hAnsi="Times New Roman" w:cs="Times New Roman"/>
                <w:lang w:val="sr-Cyrl-RS"/>
              </w:rPr>
              <w:t xml:space="preserve"> јабука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тетрапак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</w:t>
            </w:r>
            <w:proofErr w:type="gramStart"/>
            <w:r w:rsidRPr="005C7851">
              <w:rPr>
                <w:rFonts w:ascii="Times New Roman" w:hAnsi="Times New Roman" w:cs="Times New Roman"/>
              </w:rPr>
              <w:t xml:space="preserve">FAMILY 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FD1C71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90021" w14:textId="77777777" w:rsidR="007479EE" w:rsidRDefault="007479EE" w:rsidP="00410235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2B06CC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6CD1A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7337E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A2A31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6844C5EF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8C9AF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DF293" w14:textId="2F0CE4D5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Газирано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освежавајуће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безалкохолно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пиће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укусом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наранџе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  <w:u w:val="single"/>
              </w:rPr>
              <w:t>састојци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proofErr w:type="gramStart"/>
            <w:r w:rsidRPr="005C7851">
              <w:rPr>
                <w:rFonts w:ascii="Times New Roman" w:hAnsi="Times New Roman" w:cs="Times New Roman"/>
              </w:rPr>
              <w:t>вода,шећер</w:t>
            </w:r>
            <w:proofErr w:type="spellEnd"/>
            <w:proofErr w:type="gram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високо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фруктозни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сируп,сок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од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поморанџе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3% ,</w:t>
            </w:r>
            <w:proofErr w:type="spellStart"/>
            <w:r w:rsidRPr="005C7851">
              <w:rPr>
                <w:rFonts w:ascii="Times New Roman" w:hAnsi="Times New Roman" w:cs="Times New Roman"/>
              </w:rPr>
              <w:t>угљен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диоксид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мин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. </w:t>
            </w:r>
            <w:r w:rsidRPr="005C7851">
              <w:rPr>
                <w:rFonts w:ascii="Times New Roman" w:hAnsi="Times New Roman" w:cs="Times New Roman"/>
                <w:lang w:val="sr-Latn-CS"/>
              </w:rPr>
              <w:t>2g/l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лимунска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киселина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екстрат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поморанџе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1%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природне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ароме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конзерванс:калијум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сорбат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антиоксиданс:аскорбинска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киселина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5C7851">
              <w:rPr>
                <w:rFonts w:ascii="Times New Roman" w:hAnsi="Times New Roman" w:cs="Times New Roman"/>
                <w:u w:val="single"/>
              </w:rPr>
              <w:t>боја:</w:t>
            </w:r>
            <w:r w:rsidRPr="005C7851">
              <w:rPr>
                <w:rFonts w:ascii="Times New Roman" w:hAnsi="Times New Roman" w:cs="Times New Roman"/>
              </w:rPr>
              <w:t>каротени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амбалажа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C7551A">
              <w:rPr>
                <w:rFonts w:ascii="Times New Roman" w:hAnsi="Times New Roman" w:cs="Times New Roman"/>
                <w:b/>
              </w:rPr>
              <w:t>2</w:t>
            </w:r>
            <w:r w:rsidRPr="00C7551A">
              <w:rPr>
                <w:rFonts w:ascii="Times New Roman" w:hAnsi="Times New Roman" w:cs="Times New Roman"/>
                <w:b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типа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„</w:t>
            </w:r>
            <w:r w:rsidRPr="005C7851">
              <w:rPr>
                <w:rFonts w:ascii="Times New Roman" w:hAnsi="Times New Roman" w:cs="Times New Roman"/>
                <w:lang w:val="sr-Latn-CS"/>
              </w:rPr>
              <w:t>Fanta</w:t>
            </w:r>
            <w:r w:rsidRPr="005C7851">
              <w:rPr>
                <w:rFonts w:ascii="Times New Roman" w:hAnsi="Times New Roman" w:cs="Times New Roman"/>
              </w:rPr>
              <w:t>“</w:t>
            </w:r>
            <w:proofErr w:type="spellStart"/>
            <w:r w:rsidRPr="005C7851">
              <w:rPr>
                <w:rFonts w:ascii="Times New Roman" w:hAnsi="Times New Roman" w:cs="Times New Roman"/>
              </w:rPr>
              <w:t>или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2FCD7E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42F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EB1751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9242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A4F46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009E5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C7C98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2192F108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A3F30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6D45A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Газирано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освежавајуће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безалкохолно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пиће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  <w:u w:val="single"/>
              </w:rPr>
              <w:t>састојци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proofErr w:type="gramStart"/>
            <w:r w:rsidRPr="005C7851">
              <w:rPr>
                <w:rFonts w:ascii="Times New Roman" w:hAnsi="Times New Roman" w:cs="Times New Roman"/>
              </w:rPr>
              <w:t>вода,шећер</w:t>
            </w:r>
            <w:proofErr w:type="spellEnd"/>
            <w:proofErr w:type="gram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високо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фруктозни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сируп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угљен-диоксид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мин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. </w:t>
            </w:r>
            <w:r w:rsidRPr="005C7851">
              <w:rPr>
                <w:rFonts w:ascii="Times New Roman" w:hAnsi="Times New Roman" w:cs="Times New Roman"/>
                <w:lang w:val="sr-Latn-CS"/>
              </w:rPr>
              <w:t>2g/l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  <w:u w:val="single"/>
              </w:rPr>
              <w:t>киселина</w:t>
            </w:r>
            <w:r w:rsidRPr="005C7851">
              <w:rPr>
                <w:rFonts w:ascii="Times New Roman" w:hAnsi="Times New Roman" w:cs="Times New Roman"/>
              </w:rPr>
              <w:t>:фосфорна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киселина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природне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ароме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укључујући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кофеин</w:t>
            </w:r>
            <w:proofErr w:type="spellEnd"/>
            <w:r w:rsidRPr="005C7851">
              <w:rPr>
                <w:rFonts w:ascii="Times New Roman" w:hAnsi="Times New Roman" w:cs="Times New Roman"/>
              </w:rPr>
              <w:t>,</w:t>
            </w:r>
          </w:p>
          <w:p w14:paraId="250D5837" w14:textId="318B2532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proofErr w:type="spellStart"/>
            <w:proofErr w:type="gramStart"/>
            <w:r w:rsidRPr="005C7851">
              <w:rPr>
                <w:rFonts w:ascii="Times New Roman" w:hAnsi="Times New Roman" w:cs="Times New Roman"/>
                <w:u w:val="single"/>
              </w:rPr>
              <w:t>боја:</w:t>
            </w:r>
            <w:r w:rsidRPr="005C7851">
              <w:rPr>
                <w:rFonts w:ascii="Times New Roman" w:hAnsi="Times New Roman" w:cs="Times New Roman"/>
              </w:rPr>
              <w:t>E</w:t>
            </w:r>
            <w:proofErr w:type="spellEnd"/>
            <w:proofErr w:type="gramEnd"/>
            <w:r w:rsidRPr="005C7851">
              <w:rPr>
                <w:rFonts w:ascii="Times New Roman" w:hAnsi="Times New Roman" w:cs="Times New Roman"/>
              </w:rPr>
              <w:t xml:space="preserve"> 150d,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амбалажа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C7551A">
              <w:rPr>
                <w:rFonts w:ascii="Times New Roman" w:hAnsi="Times New Roman" w:cs="Times New Roman"/>
                <w:b/>
              </w:rPr>
              <w:t>2</w:t>
            </w:r>
            <w:r w:rsidRPr="00C7551A">
              <w:rPr>
                <w:rFonts w:ascii="Times New Roman" w:hAnsi="Times New Roman" w:cs="Times New Roman"/>
                <w:b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типа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„COCA- </w:t>
            </w:r>
            <w:proofErr w:type="spellStart"/>
            <w:r w:rsidRPr="005C7851">
              <w:rPr>
                <w:rFonts w:ascii="Times New Roman" w:hAnsi="Times New Roman" w:cs="Times New Roman"/>
              </w:rPr>
              <w:t>COLA“или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FDEF74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42F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7F4D5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9242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851FE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E431B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9EAD5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6BEF7218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578EE" w14:textId="77777777" w:rsidR="007479EE" w:rsidRPr="00D80961" w:rsidRDefault="007479EE" w:rsidP="00C252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D80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CFEB5" w14:textId="32F512D2" w:rsidR="007479EE" w:rsidRPr="005C7851" w:rsidRDefault="007479EE" w:rsidP="00C252CB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Газирано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освежавајуће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безалкохолно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пиће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  <w:u w:val="single"/>
              </w:rPr>
              <w:t>састојци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proofErr w:type="gramStart"/>
            <w:r w:rsidRPr="005C7851">
              <w:rPr>
                <w:rFonts w:ascii="Times New Roman" w:hAnsi="Times New Roman" w:cs="Times New Roman"/>
              </w:rPr>
              <w:t>вода,шећер</w:t>
            </w:r>
            <w:proofErr w:type="spellEnd"/>
            <w:proofErr w:type="gram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високо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фруктозни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сируп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угљен-диоксид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мин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. </w:t>
            </w:r>
            <w:r w:rsidRPr="005C7851">
              <w:rPr>
                <w:rFonts w:ascii="Times New Roman" w:hAnsi="Times New Roman" w:cs="Times New Roman"/>
                <w:lang w:val="sr-Latn-CS"/>
              </w:rPr>
              <w:t>2g/l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  <w:u w:val="single"/>
              </w:rPr>
              <w:t>киселина</w:t>
            </w:r>
            <w:r w:rsidRPr="005C7851">
              <w:rPr>
                <w:rFonts w:ascii="Times New Roman" w:hAnsi="Times New Roman" w:cs="Times New Roman"/>
              </w:rPr>
              <w:t>:фосфорна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киселина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природне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ароме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укључујући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кофеин,</w:t>
            </w:r>
            <w:r w:rsidRPr="005C7851">
              <w:rPr>
                <w:rFonts w:ascii="Times New Roman" w:hAnsi="Times New Roman" w:cs="Times New Roman"/>
                <w:u w:val="single"/>
              </w:rPr>
              <w:t>боја:</w:t>
            </w:r>
            <w:r w:rsidRPr="005C7851">
              <w:rPr>
                <w:rFonts w:ascii="Times New Roman" w:hAnsi="Times New Roman" w:cs="Times New Roman"/>
              </w:rPr>
              <w:t>E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150d,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амбалажа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C7551A">
              <w:rPr>
                <w:rFonts w:ascii="Times New Roman" w:hAnsi="Times New Roman" w:cs="Times New Roman"/>
                <w:b/>
              </w:rPr>
              <w:t>0,5</w:t>
            </w:r>
            <w:r w:rsidRPr="00C7551A">
              <w:rPr>
                <w:rFonts w:ascii="Times New Roman" w:hAnsi="Times New Roman" w:cs="Times New Roman"/>
                <w:b/>
                <w:lang w:val="sr-Latn-R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типа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„COCA- </w:t>
            </w:r>
            <w:proofErr w:type="spellStart"/>
            <w:r w:rsidRPr="005C7851">
              <w:rPr>
                <w:rFonts w:ascii="Times New Roman" w:hAnsi="Times New Roman" w:cs="Times New Roman"/>
              </w:rPr>
              <w:t>COLA“или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41ABB" w14:textId="77777777" w:rsidR="007479EE" w:rsidRPr="0019242F" w:rsidRDefault="007479EE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23B85" w14:textId="77777777" w:rsidR="007479EE" w:rsidRPr="0019242F" w:rsidRDefault="007479EE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23103" w14:textId="77777777" w:rsidR="007479EE" w:rsidRPr="0019242F" w:rsidRDefault="007479EE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F15CE" w14:textId="77777777" w:rsidR="007479EE" w:rsidRPr="0019242F" w:rsidRDefault="007479EE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5DEC1" w14:textId="77777777" w:rsidR="007479EE" w:rsidRPr="0019242F" w:rsidRDefault="007479EE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0C6FC6FC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8F6B5" w14:textId="77777777" w:rsidR="007479EE" w:rsidRPr="003B6057" w:rsidRDefault="007479EE" w:rsidP="00C7551A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32.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D5E7C" w14:textId="6A2FB0A3" w:rsidR="007479EE" w:rsidRPr="005C7851" w:rsidRDefault="007479EE" w:rsidP="00C7551A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8A5E42">
              <w:rPr>
                <w:rFonts w:ascii="Times New Roman" w:hAnsi="Times New Roman" w:cs="Times New Roman"/>
              </w:rPr>
              <w:t>Газирано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освежавајуће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безалкохолно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пиће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2">
              <w:rPr>
                <w:rFonts w:ascii="Times New Roman" w:hAnsi="Times New Roman" w:cs="Times New Roman"/>
              </w:rPr>
              <w:t>са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2">
              <w:rPr>
                <w:rFonts w:ascii="Times New Roman" w:hAnsi="Times New Roman" w:cs="Times New Roman"/>
              </w:rPr>
              <w:t>укусом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наранџе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5E42">
              <w:rPr>
                <w:rFonts w:ascii="Times New Roman" w:hAnsi="Times New Roman" w:cs="Times New Roman"/>
                <w:u w:val="single"/>
              </w:rPr>
              <w:t>састојци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proofErr w:type="gramStart"/>
            <w:r w:rsidRPr="008A5E42">
              <w:rPr>
                <w:rFonts w:ascii="Times New Roman" w:hAnsi="Times New Roman" w:cs="Times New Roman"/>
              </w:rPr>
              <w:t>вода,шећер</w:t>
            </w:r>
            <w:proofErr w:type="spellEnd"/>
            <w:proofErr w:type="gramEnd"/>
            <w:r w:rsidRPr="008A5E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високо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2">
              <w:rPr>
                <w:rFonts w:ascii="Times New Roman" w:hAnsi="Times New Roman" w:cs="Times New Roman"/>
              </w:rPr>
              <w:t>фруктозни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2">
              <w:rPr>
                <w:rFonts w:ascii="Times New Roman" w:hAnsi="Times New Roman" w:cs="Times New Roman"/>
              </w:rPr>
              <w:t>сируп,сок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од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поморанџе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3% ,</w:t>
            </w:r>
            <w:proofErr w:type="spellStart"/>
            <w:r w:rsidRPr="008A5E42">
              <w:rPr>
                <w:rFonts w:ascii="Times New Roman" w:hAnsi="Times New Roman" w:cs="Times New Roman"/>
              </w:rPr>
              <w:t>угљен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диоксид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мин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. </w:t>
            </w:r>
            <w:r w:rsidRPr="008A5E42">
              <w:rPr>
                <w:rFonts w:ascii="Times New Roman" w:hAnsi="Times New Roman" w:cs="Times New Roman"/>
                <w:lang w:val="sr-Latn-CS"/>
              </w:rPr>
              <w:t>2g/l</w:t>
            </w:r>
            <w:r w:rsidRPr="008A5E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лимунска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киселина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екстрат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поморанџе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1%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природне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ароме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конзерванс:калијум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2">
              <w:rPr>
                <w:rFonts w:ascii="Times New Roman" w:hAnsi="Times New Roman" w:cs="Times New Roman"/>
              </w:rPr>
              <w:t>сорбат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антиоксиданс:аскорбинска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киселина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8A5E42">
              <w:rPr>
                <w:rFonts w:ascii="Times New Roman" w:hAnsi="Times New Roman" w:cs="Times New Roman"/>
                <w:u w:val="single"/>
              </w:rPr>
              <w:t>боја:</w:t>
            </w:r>
            <w:r w:rsidRPr="008A5E42">
              <w:rPr>
                <w:rFonts w:ascii="Times New Roman" w:hAnsi="Times New Roman" w:cs="Times New Roman"/>
              </w:rPr>
              <w:t>каротени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, </w:t>
            </w:r>
            <w:r w:rsidRPr="008A5E42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proofErr w:type="spellStart"/>
            <w:r w:rsidRPr="008A5E42">
              <w:rPr>
                <w:rFonts w:ascii="Times New Roman" w:hAnsi="Times New Roman" w:cs="Times New Roman"/>
              </w:rPr>
              <w:t>амбалажа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r w:rsidRPr="008A5E42">
              <w:rPr>
                <w:rFonts w:ascii="Times New Roman" w:hAnsi="Times New Roman" w:cs="Times New Roman"/>
                <w:b/>
              </w:rPr>
              <w:t>0,5</w:t>
            </w:r>
            <w:r w:rsidRPr="008A5E42">
              <w:rPr>
                <w:rFonts w:ascii="Times New Roman" w:hAnsi="Times New Roman" w:cs="Times New Roman"/>
                <w:b/>
                <w:lang w:val="sr-Latn-RS"/>
              </w:rPr>
              <w:t>l</w:t>
            </w:r>
            <w:r w:rsidRPr="008A5E4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5E42">
              <w:rPr>
                <w:rFonts w:ascii="Times New Roman" w:hAnsi="Times New Roman" w:cs="Times New Roman"/>
              </w:rPr>
              <w:t>типа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„</w:t>
            </w:r>
            <w:r w:rsidRPr="008A5E42">
              <w:rPr>
                <w:rFonts w:ascii="Times New Roman" w:hAnsi="Times New Roman" w:cs="Times New Roman"/>
                <w:lang w:val="sr-Latn-CS"/>
              </w:rPr>
              <w:t>Fanta</w:t>
            </w:r>
            <w:r w:rsidRPr="008A5E42">
              <w:rPr>
                <w:rFonts w:ascii="Times New Roman" w:hAnsi="Times New Roman" w:cs="Times New Roman"/>
              </w:rPr>
              <w:t>“</w:t>
            </w:r>
            <w:proofErr w:type="spellStart"/>
            <w:r w:rsidRPr="008A5E42">
              <w:rPr>
                <w:rFonts w:ascii="Times New Roman" w:hAnsi="Times New Roman" w:cs="Times New Roman"/>
              </w:rPr>
              <w:t>или</w:t>
            </w:r>
            <w:proofErr w:type="spellEnd"/>
            <w:r w:rsidRPr="008A5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BEA7FD" w14:textId="77777777" w:rsidR="007479EE" w:rsidRPr="0019242F" w:rsidRDefault="007479EE" w:rsidP="00C7551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F9950" w14:textId="77777777" w:rsidR="007479EE" w:rsidRPr="0019242F" w:rsidRDefault="007479EE" w:rsidP="00C7551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9440B" w14:textId="77777777" w:rsidR="007479EE" w:rsidRPr="0019242F" w:rsidRDefault="007479EE" w:rsidP="00C75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41365" w14:textId="77777777" w:rsidR="007479EE" w:rsidRPr="0019242F" w:rsidRDefault="007479EE" w:rsidP="00C75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7233D" w14:textId="77777777" w:rsidR="007479EE" w:rsidRPr="0019242F" w:rsidRDefault="007479EE" w:rsidP="00C7551A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393167C6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173A2" w14:textId="77777777" w:rsidR="007479EE" w:rsidRPr="003B6057" w:rsidRDefault="007479EE" w:rsidP="00C252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33.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DEFA1" w14:textId="66B84C68" w:rsidR="007479EE" w:rsidRPr="007F41F9" w:rsidRDefault="007479EE" w:rsidP="00C252C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F41F9">
              <w:rPr>
                <w:rFonts w:ascii="Times New Roman" w:hAnsi="Times New Roman" w:cs="Times New Roman"/>
                <w:lang w:val="sr-Cyrl-RS"/>
              </w:rPr>
              <w:t>Негазиран сок са укусом боровница- грожђе, 0,2</w:t>
            </w:r>
            <w:r w:rsidRPr="007F41F9">
              <w:rPr>
                <w:rFonts w:ascii="Times New Roman" w:hAnsi="Times New Roman" w:cs="Times New Roman"/>
                <w:lang w:val="sr-Latn-RS"/>
              </w:rPr>
              <w:t>l</w:t>
            </w:r>
            <w:r w:rsidRPr="007F41F9">
              <w:rPr>
                <w:rFonts w:ascii="Times New Roman" w:hAnsi="Times New Roman" w:cs="Times New Roman"/>
                <w:lang w:val="sr-Cyrl-RS"/>
              </w:rPr>
              <w:t xml:space="preserve">, стаклена амбалажа, типа ''Густо'', Књаз Милош </w:t>
            </w:r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  <w:r w:rsidRPr="007F41F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EF544" w14:textId="77777777" w:rsidR="007479EE" w:rsidRPr="005407FD" w:rsidRDefault="007479EE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23FC43" w14:textId="77777777" w:rsidR="007479EE" w:rsidRPr="005407FD" w:rsidRDefault="007479EE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13F8D" w14:textId="77777777" w:rsidR="007479EE" w:rsidRPr="0019242F" w:rsidRDefault="007479EE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FDA52" w14:textId="77777777" w:rsidR="007479EE" w:rsidRPr="0019242F" w:rsidRDefault="007479EE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B08E7" w14:textId="77777777" w:rsidR="007479EE" w:rsidRPr="0019242F" w:rsidRDefault="007479EE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1A57BC4A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6F950" w14:textId="77777777" w:rsidR="007479EE" w:rsidRPr="003B6057" w:rsidRDefault="007479EE" w:rsidP="005407FD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34.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73880" w14:textId="1D20A69E" w:rsidR="007479EE" w:rsidRPr="007F41F9" w:rsidRDefault="007479EE" w:rsidP="005407FD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  <w:lang w:val="sr-Cyrl-RS"/>
              </w:rPr>
              <w:t>Негазиран сок са укусом јабуке, 0,2</w:t>
            </w:r>
            <w:r w:rsidRPr="007F41F9">
              <w:rPr>
                <w:rFonts w:ascii="Times New Roman" w:hAnsi="Times New Roman" w:cs="Times New Roman"/>
                <w:lang w:val="sr-Latn-RS"/>
              </w:rPr>
              <w:t>l</w:t>
            </w:r>
            <w:r w:rsidRPr="007F41F9">
              <w:rPr>
                <w:rFonts w:ascii="Times New Roman" w:hAnsi="Times New Roman" w:cs="Times New Roman"/>
                <w:lang w:val="sr-Cyrl-RS"/>
              </w:rPr>
              <w:t xml:space="preserve">, стаклена амбалажа, типа ''Густо'', Књаз Милош </w:t>
            </w:r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  <w:r w:rsidRPr="007F41F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F3015" w14:textId="77777777" w:rsidR="007479EE" w:rsidRPr="005407FD" w:rsidRDefault="007479EE" w:rsidP="005407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48E8F" w14:textId="77777777" w:rsidR="007479EE" w:rsidRPr="005407FD" w:rsidRDefault="007479EE" w:rsidP="005407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E0ABF" w14:textId="77777777" w:rsidR="007479EE" w:rsidRPr="0019242F" w:rsidRDefault="007479EE" w:rsidP="005407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F1289" w14:textId="77777777" w:rsidR="007479EE" w:rsidRPr="0019242F" w:rsidRDefault="007479EE" w:rsidP="005407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8C418" w14:textId="77777777" w:rsidR="007479EE" w:rsidRPr="0019242F" w:rsidRDefault="007479EE" w:rsidP="005407FD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481D171C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F2831" w14:textId="77777777" w:rsidR="007479EE" w:rsidRPr="003B6057" w:rsidRDefault="007479EE" w:rsidP="005407FD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35.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5BA51" w14:textId="34846EA1" w:rsidR="007479EE" w:rsidRPr="007F41F9" w:rsidRDefault="007479EE" w:rsidP="005407F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F41F9">
              <w:rPr>
                <w:rFonts w:ascii="Times New Roman" w:hAnsi="Times New Roman" w:cs="Times New Roman"/>
                <w:lang w:val="sr-Cyrl-RS"/>
              </w:rPr>
              <w:t>Негазиран сок са укусом поморанџе, 0,2</w:t>
            </w:r>
            <w:r w:rsidRPr="007F41F9">
              <w:rPr>
                <w:rFonts w:ascii="Times New Roman" w:hAnsi="Times New Roman" w:cs="Times New Roman"/>
                <w:lang w:val="sr-Latn-RS"/>
              </w:rPr>
              <w:t>l</w:t>
            </w:r>
            <w:r w:rsidRPr="007F41F9">
              <w:rPr>
                <w:rFonts w:ascii="Times New Roman" w:hAnsi="Times New Roman" w:cs="Times New Roman"/>
                <w:lang w:val="sr-Cyrl-RS"/>
              </w:rPr>
              <w:t xml:space="preserve">, стаклена амбалажа, типа ''Густо'', Књаз Милош </w:t>
            </w:r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  <w:r w:rsidRPr="007F41F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97915" w14:textId="77777777" w:rsidR="007479EE" w:rsidRPr="005407FD" w:rsidRDefault="007479EE" w:rsidP="005407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71BA7" w14:textId="77777777" w:rsidR="007479EE" w:rsidRPr="005407FD" w:rsidRDefault="007479EE" w:rsidP="005407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CCDC8" w14:textId="77777777" w:rsidR="007479EE" w:rsidRPr="0019242F" w:rsidRDefault="007479EE" w:rsidP="005407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F2BBA" w14:textId="77777777" w:rsidR="007479EE" w:rsidRPr="0019242F" w:rsidRDefault="007479EE" w:rsidP="005407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534F4" w14:textId="77777777" w:rsidR="007479EE" w:rsidRPr="0019242F" w:rsidRDefault="007479EE" w:rsidP="005407FD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66106B67" w14:textId="77777777" w:rsidTr="00F44A98">
        <w:trPr>
          <w:trHeight w:val="283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C55EE" w14:textId="77777777" w:rsidR="007479EE" w:rsidRPr="003B6057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494D40" w14:textId="066A687D" w:rsidR="007479EE" w:rsidRPr="007F41F9" w:rsidRDefault="007479EE" w:rsidP="00410235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Виски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0,70</w:t>
            </w:r>
            <w:r w:rsidRPr="007F41F9">
              <w:rPr>
                <w:rFonts w:ascii="Times New Roman" w:hAnsi="Times New Roman" w:cs="Times New Roman"/>
                <w:lang w:val="sr-Latn-CS"/>
              </w:rPr>
              <w:t>l</w:t>
            </w:r>
            <w:r w:rsidRPr="007F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7F41F9">
              <w:rPr>
                <w:rFonts w:ascii="Times New Roman" w:hAnsi="Times New Roman" w:cs="Times New Roman"/>
              </w:rPr>
              <w:t>типа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r w:rsidRPr="007F41F9">
              <w:rPr>
                <w:rFonts w:ascii="Times New Roman" w:hAnsi="Times New Roman" w:cs="Times New Roman"/>
                <w:lang w:val="sr-Latn-CS"/>
              </w:rPr>
              <w:t>’</w:t>
            </w:r>
            <w:proofErr w:type="gramEnd"/>
            <w:r w:rsidRPr="007F41F9">
              <w:rPr>
                <w:rFonts w:ascii="Times New Roman" w:hAnsi="Times New Roman" w:cs="Times New Roman"/>
                <w:lang w:val="sr-Latn-CS"/>
              </w:rPr>
              <w:t>’Ballantines’’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255629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67286E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6CD04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3F01E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88B2F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0422575F" w14:textId="77777777" w:rsidTr="00F44A98">
        <w:trPr>
          <w:trHeight w:val="679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54CC0" w14:textId="77777777" w:rsidR="007479EE" w:rsidRPr="003B6057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8E1EAB" w14:textId="4D8413B1" w:rsidR="007479EE" w:rsidRPr="007F41F9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 xml:space="preserve">Вињак1l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типа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7F41F9">
              <w:rPr>
                <w:rFonts w:ascii="Times New Roman" w:hAnsi="Times New Roman" w:cs="Times New Roman"/>
              </w:rPr>
              <w:t>Рубин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B5373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FD27A4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66F47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F98A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DAE3F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618B5979" w14:textId="77777777" w:rsidTr="00F44A98">
        <w:trPr>
          <w:trHeight w:val="283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7E78A2" w14:textId="77777777" w:rsidR="007479EE" w:rsidRPr="003B6057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38.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E69D44" w14:textId="77777777" w:rsidR="007479EE" w:rsidRPr="007F41F9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Ракија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виљамовка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0,7l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2C1F4F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B9D8DC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174D9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C654C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1FCC8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2AE15F7C" w14:textId="77777777" w:rsidTr="00F44A98">
        <w:trPr>
          <w:trHeight w:val="969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46879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8CAE9" w14:textId="5D7F348F" w:rsidR="007479EE" w:rsidRPr="007F41F9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Лозова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ракија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1l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типа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7F41F9">
              <w:rPr>
                <w:rFonts w:ascii="Times New Roman" w:hAnsi="Times New Roman" w:cs="Times New Roman"/>
              </w:rPr>
              <w:t>Црногорска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41F9">
              <w:rPr>
                <w:rFonts w:ascii="Times New Roman" w:hAnsi="Times New Roman" w:cs="Times New Roman"/>
              </w:rPr>
              <w:t>лоза“</w:t>
            </w:r>
            <w:proofErr w:type="gramEnd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D4E7F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92FBD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911B9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99230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40D5C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70CDE438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8E274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43DC8" w14:textId="2B9AB3FD" w:rsidR="007479EE" w:rsidRPr="007F41F9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Вотка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1l,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типа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„</w:t>
            </w:r>
            <w:proofErr w:type="gramStart"/>
            <w:r w:rsidRPr="007F41F9">
              <w:rPr>
                <w:rFonts w:ascii="Times New Roman" w:hAnsi="Times New Roman" w:cs="Times New Roman"/>
                <w:lang w:val="sr-Latn-CS"/>
              </w:rPr>
              <w:t>Baltik</w:t>
            </w:r>
            <w:r w:rsidRPr="007F41F9">
              <w:rPr>
                <w:rFonts w:ascii="Times New Roman" w:hAnsi="Times New Roman" w:cs="Times New Roman"/>
              </w:rPr>
              <w:t>“</w:t>
            </w:r>
            <w:proofErr w:type="spellStart"/>
            <w:proofErr w:type="gramEnd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2D9A0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3C343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6D028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C812B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24C17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2EA7FB64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93EB1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6DA00" w14:textId="00FCA989" w:rsidR="007479EE" w:rsidRPr="007F41F9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Пелинковац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gramStart"/>
            <w:r w:rsidRPr="007F41F9">
              <w:rPr>
                <w:rFonts w:ascii="Times New Roman" w:hAnsi="Times New Roman" w:cs="Times New Roman"/>
                <w:lang w:val="sr-Latn-CS"/>
              </w:rPr>
              <w:t>l</w:t>
            </w:r>
            <w:r w:rsidRPr="007F41F9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 w:rsidRPr="007F41F9">
              <w:rPr>
                <w:rFonts w:ascii="Times New Roman" w:hAnsi="Times New Roman" w:cs="Times New Roman"/>
              </w:rPr>
              <w:t>типа</w:t>
            </w:r>
            <w:proofErr w:type="spellEnd"/>
            <w:proofErr w:type="gramEnd"/>
            <w:r w:rsidRPr="007F41F9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7F41F9">
              <w:rPr>
                <w:rFonts w:ascii="Times New Roman" w:hAnsi="Times New Roman" w:cs="Times New Roman"/>
              </w:rPr>
              <w:t>Горки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лист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619B3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14D0D9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D1989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94443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1E2D6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38117463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40863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2AEBC" w14:textId="4AC5A5EC" w:rsidR="007479EE" w:rsidRPr="007F41F9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Бело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вино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  <w:r w:rsidRPr="007F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типа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7F41F9">
              <w:rPr>
                <w:rFonts w:ascii="Times New Roman" w:hAnsi="Times New Roman" w:cs="Times New Roman"/>
              </w:rPr>
              <w:t>Банатски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41F9">
              <w:rPr>
                <w:rFonts w:ascii="Times New Roman" w:hAnsi="Times New Roman" w:cs="Times New Roman"/>
              </w:rPr>
              <w:t>ризлинг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62402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04608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B7607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BAB36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11C8F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5C08D297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ADD06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DE79B" w14:textId="5F491BA4" w:rsidR="007479EE" w:rsidRPr="007F41F9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Црвено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вино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  <w:r w:rsidRPr="007F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типа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7F41F9">
              <w:rPr>
                <w:rFonts w:ascii="Times New Roman" w:hAnsi="Times New Roman" w:cs="Times New Roman"/>
              </w:rPr>
              <w:t>Цар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41F9">
              <w:rPr>
                <w:rFonts w:ascii="Times New Roman" w:hAnsi="Times New Roman" w:cs="Times New Roman"/>
              </w:rPr>
              <w:t>Лазар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DAD02C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70D790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A9643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3785B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508A1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272ABB99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83DD58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F67CA" w14:textId="76F606FC" w:rsidR="007479EE" w:rsidRPr="007F41F9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Квалитетно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суво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бело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вино</w:t>
            </w:r>
            <w:proofErr w:type="spellEnd"/>
            <w:r w:rsidRPr="007F41F9">
              <w:rPr>
                <w:rFonts w:ascii="Times New Roman" w:hAnsi="Times New Roman" w:cs="Times New Roman"/>
                <w:lang w:val="sr-Latn-CS"/>
              </w:rPr>
              <w:t xml:space="preserve"> 0,7</w:t>
            </w:r>
            <w:r w:rsidRPr="007F41F9">
              <w:rPr>
                <w:rFonts w:ascii="Times New Roman" w:hAnsi="Times New Roman" w:cs="Times New Roman"/>
              </w:rPr>
              <w:t>5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  <w:r w:rsidRPr="007F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типа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7F41F9">
              <w:rPr>
                <w:rFonts w:ascii="Times New Roman" w:hAnsi="Times New Roman" w:cs="Times New Roman"/>
              </w:rPr>
              <w:t>Ризлинг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41F9">
              <w:rPr>
                <w:rFonts w:ascii="Times New Roman" w:hAnsi="Times New Roman" w:cs="Times New Roman"/>
              </w:rPr>
              <w:t>Италијански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CD7CA9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3435CA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04A6B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3C203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779DC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64D0EFB4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BABC8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9F146" w14:textId="77777777" w:rsidR="007479EE" w:rsidRPr="007F41F9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Квалитетно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полусуво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црвено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вино</w:t>
            </w:r>
            <w:proofErr w:type="spellEnd"/>
            <w:r w:rsidRPr="007F41F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7F41F9">
              <w:rPr>
                <w:rFonts w:ascii="Times New Roman" w:hAnsi="Times New Roman" w:cs="Times New Roman"/>
                <w:lang w:val="sr-Latn-CS"/>
              </w:rPr>
              <w:t>0,7</w:t>
            </w:r>
            <w:r w:rsidRPr="007F41F9">
              <w:rPr>
                <w:rFonts w:ascii="Times New Roman" w:hAnsi="Times New Roman" w:cs="Times New Roman"/>
              </w:rPr>
              <w:t>5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</w:p>
          <w:p w14:paraId="1099C733" w14:textId="07DD733E" w:rsidR="007479EE" w:rsidRPr="007F41F9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типа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7F41F9">
              <w:rPr>
                <w:rFonts w:ascii="Times New Roman" w:hAnsi="Times New Roman" w:cs="Times New Roman"/>
              </w:rPr>
              <w:t>Цар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41F9">
              <w:rPr>
                <w:rFonts w:ascii="Times New Roman" w:hAnsi="Times New Roman" w:cs="Times New Roman"/>
              </w:rPr>
              <w:t>Лазар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7BAEEA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F23A7A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A0A59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BE2BC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6EF8D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3D9E13F3" w14:textId="77777777" w:rsidTr="00F44A98">
        <w:trPr>
          <w:trHeight w:val="332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8B36B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7E059" w14:textId="77777777" w:rsidR="007479EE" w:rsidRPr="007F41F9" w:rsidRDefault="007479EE" w:rsidP="0041023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F41F9">
              <w:rPr>
                <w:rFonts w:ascii="Times New Roman" w:hAnsi="Times New Roman" w:cs="Times New Roman"/>
                <w:lang w:val="sr-Cyrl-RS"/>
              </w:rPr>
              <w:t xml:space="preserve">Вино розе  </w:t>
            </w:r>
            <w:r w:rsidRPr="007F41F9">
              <w:rPr>
                <w:rFonts w:ascii="Times New Roman" w:hAnsi="Times New Roman" w:cs="Times New Roman"/>
              </w:rPr>
              <w:t>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66CF4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EB670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9D2D0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92D28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8E7B6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6D0D65E7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01B27" w14:textId="77777777" w:rsidR="007479EE" w:rsidRPr="005C7851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EAB1F" w14:textId="2FE8A720" w:rsidR="007479EE" w:rsidRPr="007F41F9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Пиво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лименка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0,5</w:t>
            </w:r>
            <w:r w:rsidRPr="007F41F9">
              <w:rPr>
                <w:rFonts w:ascii="Times New Roman" w:hAnsi="Times New Roman" w:cs="Times New Roman"/>
                <w:lang w:val="sr-Latn-CS"/>
              </w:rPr>
              <w:t>l</w:t>
            </w:r>
            <w:r w:rsidRPr="007F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типа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proofErr w:type="gramStart"/>
            <w:r w:rsidRPr="007F41F9">
              <w:rPr>
                <w:rFonts w:ascii="Times New Roman" w:hAnsi="Times New Roman" w:cs="Times New Roman"/>
              </w:rPr>
              <w:t>Јелен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7F41F9">
              <w:rPr>
                <w:rFonts w:ascii="Times New Roman" w:hAnsi="Times New Roman" w:cs="Times New Roman"/>
              </w:rPr>
              <w:t>или</w:t>
            </w:r>
            <w:proofErr w:type="spellEnd"/>
            <w:proofErr w:type="gram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8772CC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14BA7DD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73CC7B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B788CFC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809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57498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6A4EA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2E590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2EFCA8BE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0B4FA6" w14:textId="77777777" w:rsidR="007479EE" w:rsidRPr="005C7851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B576A" w14:textId="77777777" w:rsidR="007479EE" w:rsidRPr="007F41F9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Пластичне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чаше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0,2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55B9E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A89BA2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76A85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E53E5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61411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7803248B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E24F53" w14:textId="77777777" w:rsidR="007479EE" w:rsidRPr="005C7851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09F5DF" w14:textId="77777777" w:rsidR="007479EE" w:rsidRPr="007F41F9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F41F9">
              <w:rPr>
                <w:rFonts w:ascii="Times New Roman" w:hAnsi="Times New Roman" w:cs="Times New Roman"/>
              </w:rPr>
              <w:t>Пластичне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41F9">
              <w:rPr>
                <w:rFonts w:ascii="Times New Roman" w:hAnsi="Times New Roman" w:cs="Times New Roman"/>
              </w:rPr>
              <w:t>чаше</w:t>
            </w:r>
            <w:proofErr w:type="spellEnd"/>
            <w:r w:rsidRPr="007F41F9">
              <w:rPr>
                <w:rFonts w:ascii="Times New Roman" w:hAnsi="Times New Roman" w:cs="Times New Roman"/>
              </w:rPr>
              <w:t xml:space="preserve"> 0,1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F2A5A3B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D8096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6D46AB0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0DD94D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62002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DCE61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0730392F" w14:textId="77777777" w:rsidTr="00F44A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E960" w14:textId="77777777" w:rsidR="007479EE" w:rsidRPr="005C7851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CB89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Украсна кеса за винску флашу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216F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70EB" w14:textId="77777777" w:rsidR="007479EE" w:rsidRPr="00D8096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D80961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E028" w14:textId="77777777" w:rsidR="007479EE" w:rsidRPr="00D8096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230E0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09566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2DB62615" w14:textId="77777777" w:rsidTr="00F44A98">
        <w:tc>
          <w:tcPr>
            <w:tcW w:w="7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E6C5B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FC650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кашичице</w:t>
            </w:r>
            <w:proofErr w:type="spellEnd"/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за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нескафу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дужине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најмање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cm</w:t>
            </w:r>
            <w:r w:rsidRPr="005C7851">
              <w:rPr>
                <w:rFonts w:ascii="Times New Roman" w:hAnsi="Times New Roman" w:cs="Times New Roman"/>
              </w:rPr>
              <w:t>, 200/1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7AA15" w14:textId="77777777" w:rsidR="007479EE" w:rsidRPr="002F2C84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D5491E4" w14:textId="77777777" w:rsidR="007479EE" w:rsidRPr="002F2C84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2C84">
              <w:rPr>
                <w:rFonts w:ascii="Times New Roman" w:hAnsi="Times New Roman" w:cs="Times New Roman"/>
              </w:rPr>
              <w:t>пак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D9C63" w14:textId="77777777" w:rsidR="007479EE" w:rsidRPr="002F2C84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8156386" w14:textId="77777777" w:rsidR="007479EE" w:rsidRPr="002F2C84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F2C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7D231" w14:textId="77777777" w:rsidR="007479EE" w:rsidRPr="002F2C84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7525A" w14:textId="77777777" w:rsidR="007479EE" w:rsidRPr="002F2C84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ACAE2" w14:textId="77777777" w:rsidR="007479EE" w:rsidRPr="002F2C84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7E84C2A5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FAF46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3DA63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Пластични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C7851">
              <w:rPr>
                <w:rFonts w:ascii="Times New Roman" w:hAnsi="Times New Roman" w:cs="Times New Roman"/>
              </w:rPr>
              <w:t>тањири</w:t>
            </w:r>
            <w:proofErr w:type="spellEnd"/>
            <w:r w:rsidRPr="005C7851">
              <w:rPr>
                <w:rFonts w:ascii="Times New Roman" w:hAnsi="Times New Roman" w:cs="Times New Roman"/>
                <w:lang w:val="sr-Cyrl-RS"/>
              </w:rPr>
              <w:t xml:space="preserve">ћи </w:t>
            </w:r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дубоки</w:t>
            </w:r>
            <w:proofErr w:type="spellEnd"/>
            <w:proofErr w:type="gram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пречника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20-23</w:t>
            </w:r>
            <w:r w:rsidRPr="005C7851">
              <w:rPr>
                <w:rFonts w:ascii="Times New Roman" w:hAnsi="Times New Roman" w:cs="Times New Roman"/>
                <w:lang w:val="sr-Latn-CS"/>
              </w:rPr>
              <w:t>cm</w:t>
            </w:r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паковање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EDC628" w14:textId="77777777" w:rsidR="007479EE" w:rsidRPr="002F2C84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2C84">
              <w:rPr>
                <w:rFonts w:ascii="Times New Roman" w:hAnsi="Times New Roman" w:cs="Times New Roman"/>
              </w:rPr>
              <w:t>пак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D7BD3B" w14:textId="77777777" w:rsidR="007479EE" w:rsidRPr="00B162E9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362F8" w14:textId="77777777" w:rsidR="007479EE" w:rsidRPr="002F2C84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8721B" w14:textId="77777777" w:rsidR="007479EE" w:rsidRPr="002F2C84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B067C" w14:textId="77777777" w:rsidR="007479EE" w:rsidRPr="002F2C84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30CE2646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C40F5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4CB26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Пластични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тањирићи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плитки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пречника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20-23</w:t>
            </w:r>
            <w:r w:rsidRPr="005C7851">
              <w:rPr>
                <w:rFonts w:ascii="Times New Roman" w:hAnsi="Times New Roman" w:cs="Times New Roman"/>
                <w:lang w:val="sr-Latn-CS"/>
              </w:rPr>
              <w:t>cm</w:t>
            </w:r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паковање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249F8" w14:textId="77777777" w:rsidR="007479EE" w:rsidRPr="002F2C84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4CC8EC8" w14:textId="77777777" w:rsidR="007479EE" w:rsidRPr="002F2C84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68E4069" w14:textId="77777777" w:rsidR="007479EE" w:rsidRPr="002F2C84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2C84">
              <w:rPr>
                <w:rFonts w:ascii="Times New Roman" w:hAnsi="Times New Roman" w:cs="Times New Roman"/>
              </w:rPr>
              <w:t>пак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9C700" w14:textId="77777777" w:rsidR="007479EE" w:rsidRPr="002F2C84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B641015" w14:textId="77777777" w:rsidR="007479EE" w:rsidRPr="002F2C84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8C9E199" w14:textId="77777777" w:rsidR="007479EE" w:rsidRPr="002F2C84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0A0F8" w14:textId="77777777" w:rsidR="007479EE" w:rsidRPr="002F2C84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C23A1" w14:textId="77777777" w:rsidR="007479EE" w:rsidRPr="002F2C84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B8F1C" w14:textId="77777777" w:rsidR="007479EE" w:rsidRPr="002F2C84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28EE703C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F2411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79BCF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Пластичне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виљушке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1/100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122F3" w14:textId="77777777" w:rsidR="007479EE" w:rsidRPr="005C785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пак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69A73" w14:textId="77777777" w:rsidR="007479EE" w:rsidRPr="005C785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5C7851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FDCE7" w14:textId="77777777" w:rsidR="007479EE" w:rsidRPr="002F2C84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A93C9" w14:textId="77777777" w:rsidR="007479EE" w:rsidRPr="002F2C84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03E30" w14:textId="77777777" w:rsidR="007479EE" w:rsidRPr="002F2C84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10F94B01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47B7F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29ED6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Тањирићи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картонски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25/1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646091" w14:textId="77777777" w:rsidR="007479EE" w:rsidRPr="005C785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пак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D978F0" w14:textId="77777777" w:rsidR="007479EE" w:rsidRPr="005C7851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C78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15600" w14:textId="77777777" w:rsidR="007479EE" w:rsidRPr="002F2C84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CE411" w14:textId="77777777" w:rsidR="007479EE" w:rsidRPr="002F2C84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F443B" w14:textId="77777777" w:rsidR="007479EE" w:rsidRPr="002F2C84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34EF7048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BF2175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19242F">
              <w:rPr>
                <w:rFonts w:ascii="Times New Roman" w:hAnsi="Times New Roman" w:cs="Times New Roman"/>
                <w:lang w:val="sr-Latn-CS"/>
              </w:rPr>
              <w:t>56.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352E8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Папирнате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салвете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50/1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405A1C" w14:textId="77777777" w:rsidR="007479EE" w:rsidRPr="005C7851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пак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CDB71F" w14:textId="77777777" w:rsidR="007479EE" w:rsidRPr="005C7851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C78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6D6A8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5E64A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51E12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12D368BB" w14:textId="77777777" w:rsidTr="00F44A98">
        <w:trPr>
          <w:trHeight w:val="402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34888" w14:textId="77777777" w:rsidR="007479EE" w:rsidRPr="008C48DC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57.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26318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Чачкалице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100/1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079D1" w14:textId="77777777" w:rsidR="007479EE" w:rsidRPr="005C7851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DE2890" w14:textId="77777777" w:rsidR="007479EE" w:rsidRPr="005C7851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6C36D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3FF65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36917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43994B46" w14:textId="77777777" w:rsidTr="00F44A98">
        <w:trPr>
          <w:trHeight w:val="10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658B73" w14:textId="77777777" w:rsidR="007479EE" w:rsidRPr="008C48DC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58.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3997C" w14:textId="0999CFCB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Инстант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прах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за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напитак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од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кафе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додатком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шећера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18</w:t>
            </w:r>
            <w:proofErr w:type="gramStart"/>
            <w:r w:rsidRPr="005C7851">
              <w:rPr>
                <w:rFonts w:ascii="Times New Roman" w:hAnsi="Times New Roman" w:cs="Times New Roman"/>
                <w:lang w:val="sr-Latn-CS"/>
              </w:rPr>
              <w:t>gr</w:t>
            </w:r>
            <w:r w:rsidRPr="005C7851">
              <w:rPr>
                <w:rFonts w:ascii="Times New Roman" w:hAnsi="Times New Roman" w:cs="Times New Roman"/>
              </w:rPr>
              <w:t>,</w:t>
            </w:r>
            <w:proofErr w:type="spellStart"/>
            <w:r w:rsidRPr="005C7851">
              <w:rPr>
                <w:rFonts w:ascii="Times New Roman" w:hAnsi="Times New Roman" w:cs="Times New Roman"/>
              </w:rPr>
              <w:t>типа</w:t>
            </w:r>
            <w:proofErr w:type="spellEnd"/>
            <w:proofErr w:type="gramEnd"/>
            <w:r w:rsidRPr="005C7851">
              <w:rPr>
                <w:rFonts w:ascii="Times New Roman" w:hAnsi="Times New Roman" w:cs="Times New Roman"/>
              </w:rPr>
              <w:t xml:space="preserve"> „</w:t>
            </w:r>
            <w:r w:rsidRPr="005C7851">
              <w:rPr>
                <w:rFonts w:ascii="Times New Roman" w:hAnsi="Times New Roman" w:cs="Times New Roman"/>
                <w:lang w:val="sr-Latn-CS"/>
              </w:rPr>
              <w:t>Nescafe 3 in 1 Classik</w:t>
            </w:r>
            <w:r w:rsidRPr="005C7851">
              <w:rPr>
                <w:rFonts w:ascii="Times New Roman" w:hAnsi="Times New Roman" w:cs="Times New Roman"/>
              </w:rPr>
              <w:t>“</w:t>
            </w:r>
            <w:proofErr w:type="spellStart"/>
            <w:r w:rsidRPr="005C7851">
              <w:rPr>
                <w:rFonts w:ascii="Times New Roman" w:hAnsi="Times New Roman" w:cs="Times New Roman"/>
              </w:rPr>
              <w:t>или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441AAB" w14:textId="77777777" w:rsidR="007479EE" w:rsidRPr="002F2C84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2C84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BFC5E6" w14:textId="77777777" w:rsidR="007479EE" w:rsidRPr="002F2C84" w:rsidRDefault="007479EE" w:rsidP="0041023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F2C84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7CFBD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94E92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88D15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271796C9" w14:textId="77777777" w:rsidTr="00F44A98">
        <w:trPr>
          <w:trHeight w:val="665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9A4CD" w14:textId="77777777" w:rsidR="007479EE" w:rsidRPr="008C48DC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59.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44DA7" w14:textId="69660113" w:rsidR="007479EE" w:rsidRPr="003F2C65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F2C65">
              <w:rPr>
                <w:rFonts w:ascii="Times New Roman" w:hAnsi="Times New Roman" w:cs="Times New Roman"/>
              </w:rPr>
              <w:t>Инстант</w:t>
            </w:r>
            <w:proofErr w:type="spellEnd"/>
            <w:r w:rsidRPr="003F2C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C65">
              <w:rPr>
                <w:rFonts w:ascii="Times New Roman" w:hAnsi="Times New Roman" w:cs="Times New Roman"/>
              </w:rPr>
              <w:t>прах</w:t>
            </w:r>
            <w:proofErr w:type="spellEnd"/>
            <w:r w:rsidRPr="003F2C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C65">
              <w:rPr>
                <w:rFonts w:ascii="Times New Roman" w:hAnsi="Times New Roman" w:cs="Times New Roman"/>
              </w:rPr>
              <w:t>за</w:t>
            </w:r>
            <w:proofErr w:type="spellEnd"/>
            <w:r w:rsidRPr="003F2C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C65">
              <w:rPr>
                <w:rFonts w:ascii="Times New Roman" w:hAnsi="Times New Roman" w:cs="Times New Roman"/>
              </w:rPr>
              <w:t>напитак</w:t>
            </w:r>
            <w:proofErr w:type="spellEnd"/>
            <w:r w:rsidRPr="003F2C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C65">
              <w:rPr>
                <w:rFonts w:ascii="Times New Roman" w:hAnsi="Times New Roman" w:cs="Times New Roman"/>
              </w:rPr>
              <w:t>од</w:t>
            </w:r>
            <w:proofErr w:type="spellEnd"/>
            <w:r w:rsidRPr="003F2C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C65">
              <w:rPr>
                <w:rFonts w:ascii="Times New Roman" w:hAnsi="Times New Roman" w:cs="Times New Roman"/>
              </w:rPr>
              <w:t>кафе</w:t>
            </w:r>
            <w:proofErr w:type="spellEnd"/>
            <w:r w:rsidRPr="003F2C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C65">
              <w:rPr>
                <w:rFonts w:ascii="Times New Roman" w:hAnsi="Times New Roman" w:cs="Times New Roman"/>
              </w:rPr>
              <w:t>без</w:t>
            </w:r>
            <w:proofErr w:type="spellEnd"/>
            <w:r w:rsidRPr="003F2C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C65">
              <w:rPr>
                <w:rFonts w:ascii="Times New Roman" w:hAnsi="Times New Roman" w:cs="Times New Roman"/>
              </w:rPr>
              <w:t>шећера</w:t>
            </w:r>
            <w:proofErr w:type="spellEnd"/>
            <w:r w:rsidRPr="003F2C65">
              <w:rPr>
                <w:rFonts w:ascii="Times New Roman" w:hAnsi="Times New Roman" w:cs="Times New Roman"/>
              </w:rPr>
              <w:t xml:space="preserve"> 18</w:t>
            </w:r>
            <w:r w:rsidRPr="003F2C65">
              <w:rPr>
                <w:rFonts w:ascii="Times New Roman" w:hAnsi="Times New Roman" w:cs="Times New Roman"/>
                <w:lang w:val="sr-Latn-CS"/>
              </w:rPr>
              <w:t>gr</w:t>
            </w:r>
            <w:r w:rsidRPr="003F2C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F2C65">
              <w:rPr>
                <w:rFonts w:ascii="Times New Roman" w:hAnsi="Times New Roman" w:cs="Times New Roman"/>
              </w:rPr>
              <w:t>типа</w:t>
            </w:r>
            <w:proofErr w:type="spellEnd"/>
            <w:r w:rsidRPr="003F2C65">
              <w:rPr>
                <w:rFonts w:ascii="Times New Roman" w:hAnsi="Times New Roman" w:cs="Times New Roman"/>
              </w:rPr>
              <w:t xml:space="preserve"> „</w:t>
            </w:r>
            <w:r w:rsidRPr="003F2C65">
              <w:rPr>
                <w:rFonts w:ascii="Times New Roman" w:hAnsi="Times New Roman" w:cs="Times New Roman"/>
                <w:lang w:val="sr-Latn-CS"/>
              </w:rPr>
              <w:t xml:space="preserve">Nescafe </w:t>
            </w:r>
            <w:r w:rsidRPr="003F2C65">
              <w:rPr>
                <w:rFonts w:ascii="Times New Roman" w:hAnsi="Times New Roman" w:cs="Times New Roman"/>
              </w:rPr>
              <w:t>2</w:t>
            </w:r>
            <w:r w:rsidRPr="003F2C65">
              <w:rPr>
                <w:rFonts w:ascii="Times New Roman" w:hAnsi="Times New Roman" w:cs="Times New Roman"/>
                <w:lang w:val="sr-Latn-CS"/>
              </w:rPr>
              <w:t xml:space="preserve"> in1</w:t>
            </w:r>
            <w:r w:rsidRPr="003F2C65">
              <w:rPr>
                <w:rFonts w:ascii="Times New Roman" w:hAnsi="Times New Roman" w:cs="Times New Roman"/>
              </w:rPr>
              <w:t>“</w:t>
            </w:r>
            <w:proofErr w:type="spellStart"/>
            <w:r w:rsidRPr="003F2C65">
              <w:rPr>
                <w:rFonts w:ascii="Times New Roman" w:hAnsi="Times New Roman" w:cs="Times New Roman"/>
              </w:rPr>
              <w:t>или</w:t>
            </w:r>
            <w:proofErr w:type="spellEnd"/>
            <w:r w:rsidRPr="003F2C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одговарајући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03B8D7" w14:textId="77777777" w:rsidR="007479EE" w:rsidRPr="003F2C65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0D6DA4A" w14:textId="77777777" w:rsidR="007479EE" w:rsidRPr="003F2C65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2C65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0F59D" w14:textId="77777777" w:rsidR="007479EE" w:rsidRPr="003F2C65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75B72BB" w14:textId="77777777" w:rsidR="007479EE" w:rsidRPr="003F2C65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F2C6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D6E6A" w14:textId="77777777" w:rsidR="007479EE" w:rsidRPr="003F2C65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1A35C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98F9F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19F3DDCC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0768F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60.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1281C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Слани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штапићи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250</w:t>
            </w:r>
            <w:r w:rsidRPr="005C7851">
              <w:rPr>
                <w:rFonts w:ascii="Times New Roman" w:hAnsi="Times New Roman" w:cs="Times New Roman"/>
                <w:lang w:val="sr-Latn-C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CA40B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42F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2E2D15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47ED5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28320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F87A6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3E045827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0A391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FBDF4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Кикирики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печен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слан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25</w:t>
            </w:r>
            <w:r w:rsidRPr="005C7851">
              <w:rPr>
                <w:rFonts w:ascii="Times New Roman" w:hAnsi="Times New Roman" w:cs="Times New Roman"/>
              </w:rPr>
              <w:t>0</w:t>
            </w:r>
            <w:r w:rsidRPr="005C7851">
              <w:rPr>
                <w:rFonts w:ascii="Times New Roman" w:hAnsi="Times New Roman" w:cs="Times New Roman"/>
                <w:lang w:val="sr-Latn-C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871009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42F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7EED4F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2A07A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34BAD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14C2E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49F054B7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6A908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F8214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Слане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переце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200</w:t>
            </w:r>
            <w:r w:rsidRPr="005C7851">
              <w:rPr>
                <w:rFonts w:ascii="Times New Roman" w:hAnsi="Times New Roman" w:cs="Times New Roman"/>
                <w:lang w:val="sr-Latn-C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AE21DE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42F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560B00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0F889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B6B39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3C959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5655AF4F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ED436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FEC64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Слани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крекер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200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2C8AD3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42F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D699F7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D865A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7FA92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B3DFB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1688EE56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33D8C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CE127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 xml:space="preserve">Рибице </w:t>
            </w:r>
            <w:r w:rsidRPr="005C7851">
              <w:rPr>
                <w:rFonts w:ascii="Times New Roman" w:hAnsi="Times New Roman" w:cs="Times New Roman"/>
              </w:rPr>
              <w:t>200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65EF9" w14:textId="77777777" w:rsidR="007479EE" w:rsidRPr="008C48DC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D64D12" w14:textId="77777777" w:rsidR="007479EE" w:rsidRPr="008C48DC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7AAD8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1EB52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CADEA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05E2C410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C0454" w14:textId="77777777" w:rsidR="007479EE" w:rsidRPr="008C48DC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65.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ECF01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Чајни кекс 1</w:t>
            </w:r>
            <w:r w:rsidRPr="005C7851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80D96" w14:textId="77777777" w:rsidR="007479EE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E247D" w14:textId="77777777" w:rsidR="007479EE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A7F97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D95D4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62553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3D8E5B35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8444B" w14:textId="77777777" w:rsidR="007479EE" w:rsidRPr="003B6057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66.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0F112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 xml:space="preserve">Пралине </w:t>
            </w:r>
            <w:r w:rsidRPr="005C7851">
              <w:rPr>
                <w:rFonts w:ascii="Times New Roman" w:hAnsi="Times New Roman" w:cs="Times New Roman"/>
              </w:rPr>
              <w:t>200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D3B19" w14:textId="77777777" w:rsidR="007479EE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0F5C9" w14:textId="77777777" w:rsidR="007479EE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219B5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0E7A2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02313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468F91F6" w14:textId="77777777" w:rsidTr="00F44A9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DC8CA" w14:textId="77777777" w:rsidR="007479EE" w:rsidRPr="003B6057" w:rsidRDefault="007479EE" w:rsidP="0041023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67.</w:t>
            </w:r>
          </w:p>
        </w:tc>
        <w:tc>
          <w:tcPr>
            <w:tcW w:w="4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C9A44" w14:textId="77777777" w:rsidR="007479EE" w:rsidRPr="005C7851" w:rsidRDefault="007479EE" w:rsidP="00410235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5C7851">
              <w:rPr>
                <w:rFonts w:ascii="Times New Roman" w:hAnsi="Times New Roman" w:cs="Times New Roman"/>
              </w:rPr>
              <w:t>Вафл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са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7851">
              <w:rPr>
                <w:rFonts w:ascii="Times New Roman" w:hAnsi="Times New Roman" w:cs="Times New Roman"/>
              </w:rPr>
              <w:t>лешником</w:t>
            </w:r>
            <w:proofErr w:type="spellEnd"/>
            <w:r w:rsidRPr="005C7851">
              <w:rPr>
                <w:rFonts w:ascii="Times New Roman" w:hAnsi="Times New Roman" w:cs="Times New Roman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(</w:t>
            </w:r>
            <w:proofErr w:type="spellStart"/>
            <w:r w:rsidRPr="005C7851">
              <w:rPr>
                <w:rFonts w:ascii="Times New Roman" w:hAnsi="Times New Roman" w:cs="Times New Roman"/>
              </w:rPr>
              <w:t>наполитанке</w:t>
            </w:r>
            <w:proofErr w:type="spellEnd"/>
            <w:r w:rsidRPr="005C7851">
              <w:rPr>
                <w:rFonts w:ascii="Times New Roman" w:hAnsi="Times New Roman" w:cs="Times New Roman"/>
                <w:lang w:val="sr-Latn-CS"/>
              </w:rPr>
              <w:t>)</w:t>
            </w:r>
            <w:r w:rsidRPr="005C7851">
              <w:rPr>
                <w:rFonts w:ascii="Times New Roman" w:hAnsi="Times New Roman" w:cs="Times New Roman"/>
              </w:rPr>
              <w:t xml:space="preserve"> 200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56F4F9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42F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00DF3C" w14:textId="77777777" w:rsidR="007479EE" w:rsidRPr="0019242F" w:rsidRDefault="007479EE" w:rsidP="00410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0AE0E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21DD5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B704A" w14:textId="77777777" w:rsidR="007479EE" w:rsidRPr="0019242F" w:rsidRDefault="007479EE" w:rsidP="00410235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208513AA" w14:textId="77777777" w:rsidTr="00F44A98">
        <w:trPr>
          <w:trHeight w:val="709"/>
        </w:trPr>
        <w:tc>
          <w:tcPr>
            <w:tcW w:w="6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B391E" w14:textId="5122B039" w:rsidR="007479EE" w:rsidRPr="007479EE" w:rsidRDefault="007479EE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b/>
              </w:rPr>
              <w:t>УКУПНО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БЕЗ ПДВ-а</w:t>
            </w:r>
          </w:p>
        </w:tc>
        <w:tc>
          <w:tcPr>
            <w:tcW w:w="38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FF1F9" w14:textId="77777777" w:rsidR="007479EE" w:rsidRPr="0019242F" w:rsidRDefault="007479EE" w:rsidP="00C252CB">
            <w:pPr>
              <w:rPr>
                <w:rFonts w:ascii="Times New Roman" w:hAnsi="Times New Roman" w:cs="Times New Roman"/>
              </w:rPr>
            </w:pPr>
          </w:p>
          <w:p w14:paraId="3DA29042" w14:textId="77777777" w:rsidR="007479EE" w:rsidRPr="0019242F" w:rsidRDefault="007479EE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2035CF4B" w14:textId="77777777" w:rsidTr="00F44A98">
        <w:trPr>
          <w:trHeight w:val="574"/>
        </w:trPr>
        <w:tc>
          <w:tcPr>
            <w:tcW w:w="6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4E828" w14:textId="60056BF5" w:rsidR="007479EE" w:rsidRPr="007479EE" w:rsidRDefault="007479EE" w:rsidP="00C252C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ПДВ</w:t>
            </w:r>
          </w:p>
        </w:tc>
        <w:tc>
          <w:tcPr>
            <w:tcW w:w="38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B0D31" w14:textId="77777777" w:rsidR="007479EE" w:rsidRPr="0019242F" w:rsidRDefault="007479EE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7479EE" w:rsidRPr="0019242F" w14:paraId="2CBC28D0" w14:textId="77777777" w:rsidTr="00F44A98">
        <w:trPr>
          <w:trHeight w:val="574"/>
        </w:trPr>
        <w:tc>
          <w:tcPr>
            <w:tcW w:w="69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43D04" w14:textId="38A8D1B6" w:rsidR="007479EE" w:rsidRDefault="007479EE" w:rsidP="00C252CB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19242F">
              <w:rPr>
                <w:rFonts w:ascii="Times New Roman" w:hAnsi="Times New Roman" w:cs="Times New Roman"/>
                <w:b/>
              </w:rPr>
              <w:t>УКУПНО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СА ПДВ-ом</w:t>
            </w:r>
          </w:p>
        </w:tc>
        <w:tc>
          <w:tcPr>
            <w:tcW w:w="38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5A6C8" w14:textId="77777777" w:rsidR="007479EE" w:rsidRPr="0019242F" w:rsidRDefault="007479EE" w:rsidP="00C252CB">
            <w:pPr>
              <w:rPr>
                <w:rFonts w:ascii="Times New Roman" w:hAnsi="Times New Roman" w:cs="Times New Roman"/>
              </w:rPr>
            </w:pPr>
          </w:p>
        </w:tc>
      </w:tr>
    </w:tbl>
    <w:p w14:paraId="2C501283" w14:textId="77777777" w:rsidR="005C7851" w:rsidRDefault="005C7851" w:rsidP="00942AA3">
      <w:pPr>
        <w:rPr>
          <w:rFonts w:ascii="Times New Roman" w:hAnsi="Times New Roman" w:cs="Times New Roman"/>
          <w:b/>
          <w:sz w:val="32"/>
        </w:rPr>
      </w:pPr>
    </w:p>
    <w:p w14:paraId="16E2F672" w14:textId="77777777" w:rsidR="005407FD" w:rsidRDefault="005739A2" w:rsidP="005739A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</w:t>
      </w:r>
    </w:p>
    <w:p w14:paraId="47A0F55F" w14:textId="77777777" w:rsidR="00410235" w:rsidRDefault="00410235" w:rsidP="00F44A98">
      <w:pPr>
        <w:rPr>
          <w:rFonts w:ascii="Times New Roman" w:hAnsi="Times New Roman" w:cs="Times New Roman"/>
          <w:b/>
          <w:sz w:val="32"/>
        </w:rPr>
      </w:pPr>
    </w:p>
    <w:p w14:paraId="04F21029" w14:textId="77777777" w:rsidR="00410235" w:rsidRDefault="00410235" w:rsidP="005407FD">
      <w:pPr>
        <w:jc w:val="center"/>
        <w:rPr>
          <w:rFonts w:ascii="Times New Roman" w:hAnsi="Times New Roman" w:cs="Times New Roman"/>
          <w:b/>
          <w:sz w:val="32"/>
        </w:rPr>
      </w:pPr>
    </w:p>
    <w:p w14:paraId="4D74944E" w14:textId="579D23EA" w:rsidR="008E12DE" w:rsidRDefault="008E12DE" w:rsidP="00D6583D">
      <w:pPr>
        <w:rPr>
          <w:rFonts w:ascii="Times New Roman" w:hAnsi="Times New Roman" w:cs="Times New Roman"/>
          <w:b/>
          <w:sz w:val="32"/>
        </w:rPr>
      </w:pPr>
    </w:p>
    <w:p w14:paraId="662AE02A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15E69609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4A168487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5CE6FDCB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24A32AEA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22B22881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27C89A02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55C8FA98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1A427815" w14:textId="77777777" w:rsidR="00E444C4" w:rsidRDefault="00E444C4"/>
    <w:sectPr w:rsidR="00E444C4" w:rsidSect="000E6969">
      <w:pgSz w:w="11907" w:h="16839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bullet"/>
      <w:suff w:val="nothing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  <w:b/>
        <w:sz w:val="20"/>
        <w:szCs w:val="20"/>
      </w:rPr>
    </w:lvl>
  </w:abstractNum>
  <w:abstractNum w:abstractNumId="1" w15:restartNumberingAfterBreak="0">
    <w:nsid w:val="6AE06AB7"/>
    <w:multiLevelType w:val="multilevel"/>
    <w:tmpl w:val="53F4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663A1E"/>
    <w:multiLevelType w:val="multilevel"/>
    <w:tmpl w:val="81BA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830902">
    <w:abstractNumId w:val="2"/>
  </w:num>
  <w:num w:numId="2" w16cid:durableId="1326782799">
    <w:abstractNumId w:val="0"/>
  </w:num>
  <w:num w:numId="3" w16cid:durableId="1656058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37"/>
    <w:rsid w:val="00070385"/>
    <w:rsid w:val="000E6969"/>
    <w:rsid w:val="0018571E"/>
    <w:rsid w:val="00341EE5"/>
    <w:rsid w:val="00361C67"/>
    <w:rsid w:val="003A4ECD"/>
    <w:rsid w:val="003B5B07"/>
    <w:rsid w:val="003B6057"/>
    <w:rsid w:val="003F2C65"/>
    <w:rsid w:val="00410235"/>
    <w:rsid w:val="00490EEF"/>
    <w:rsid w:val="004E748E"/>
    <w:rsid w:val="005407FD"/>
    <w:rsid w:val="005739A2"/>
    <w:rsid w:val="005C7782"/>
    <w:rsid w:val="005C7851"/>
    <w:rsid w:val="00651F82"/>
    <w:rsid w:val="00674442"/>
    <w:rsid w:val="006A3FBF"/>
    <w:rsid w:val="007479EE"/>
    <w:rsid w:val="007B1E4A"/>
    <w:rsid w:val="007D08E9"/>
    <w:rsid w:val="007F41F9"/>
    <w:rsid w:val="00877A37"/>
    <w:rsid w:val="008A5E42"/>
    <w:rsid w:val="008C48DC"/>
    <w:rsid w:val="008E12DE"/>
    <w:rsid w:val="00942AA3"/>
    <w:rsid w:val="00992BDF"/>
    <w:rsid w:val="009B511B"/>
    <w:rsid w:val="00A43C34"/>
    <w:rsid w:val="00B2534B"/>
    <w:rsid w:val="00BC1237"/>
    <w:rsid w:val="00C252C9"/>
    <w:rsid w:val="00C252CB"/>
    <w:rsid w:val="00C7551A"/>
    <w:rsid w:val="00CE23D1"/>
    <w:rsid w:val="00D6583D"/>
    <w:rsid w:val="00DF5C95"/>
    <w:rsid w:val="00E444C4"/>
    <w:rsid w:val="00EB7B36"/>
    <w:rsid w:val="00ED15FA"/>
    <w:rsid w:val="00EE3F87"/>
    <w:rsid w:val="00F44A98"/>
    <w:rsid w:val="00F521B8"/>
    <w:rsid w:val="00F74E3C"/>
    <w:rsid w:val="00FE1CC1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1AD54"/>
  <w15:chartTrackingRefBased/>
  <w15:docId w15:val="{C4AFA748-4C74-42CD-B9F3-B6B3016B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3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12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37"/>
    <w:pPr>
      <w:keepNext/>
      <w:spacing w:before="240" w:after="60"/>
      <w:outlineLvl w:val="1"/>
    </w:pPr>
    <w:rPr>
      <w:rFonts w:ascii="Calibri" w:eastAsia="Calibri" w:hAnsi="Calibri" w:cs="Arial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nhideWhenUsed/>
    <w:qFormat/>
    <w:rsid w:val="00BC1237"/>
    <w:pPr>
      <w:keepNext/>
      <w:spacing w:before="240" w:after="60"/>
      <w:outlineLvl w:val="2"/>
    </w:pPr>
    <w:rPr>
      <w:rFonts w:ascii="Calibri" w:eastAsia="Calibri" w:hAnsi="Calibri" w:cs="Times New Roman"/>
      <w:b/>
      <w:bCs/>
      <w:sz w:val="26"/>
      <w:szCs w:val="26"/>
      <w:lang w:val="sr-Latn-CS" w:eastAsia="sr-Latn-CS"/>
    </w:rPr>
  </w:style>
  <w:style w:type="paragraph" w:styleId="Heading4">
    <w:name w:val="heading 4"/>
    <w:basedOn w:val="Normal"/>
    <w:next w:val="Normal"/>
    <w:link w:val="Heading4Char"/>
    <w:unhideWhenUsed/>
    <w:qFormat/>
    <w:rsid w:val="00BC1237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val="sr-Latn-CS" w:eastAsia="sr-Latn-CS"/>
    </w:rPr>
  </w:style>
  <w:style w:type="paragraph" w:styleId="Heading5">
    <w:name w:val="heading 5"/>
    <w:basedOn w:val="Normal"/>
    <w:next w:val="Normal"/>
    <w:link w:val="Heading5Char"/>
    <w:unhideWhenUsed/>
    <w:qFormat/>
    <w:rsid w:val="00BC1237"/>
    <w:pPr>
      <w:spacing w:before="240" w:after="6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2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rsid w:val="00BC1237"/>
    <w:rPr>
      <w:rFonts w:ascii="Calibri" w:eastAsia="Calibri" w:hAnsi="Calibri" w:cs="Arial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rsid w:val="00BC1237"/>
    <w:rPr>
      <w:rFonts w:ascii="Calibri" w:eastAsia="Calibri" w:hAnsi="Calibri" w:cs="Times New Roman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rsid w:val="00BC1237"/>
    <w:rPr>
      <w:rFonts w:ascii="Times New Roman" w:eastAsia="Calibri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basedOn w:val="DefaultParagraphFont"/>
    <w:link w:val="Heading5"/>
    <w:rsid w:val="00BC1237"/>
    <w:rPr>
      <w:rFonts w:ascii="Times New Roman" w:eastAsia="Calibri" w:hAnsi="Times New Roman" w:cs="Times New Roman"/>
      <w:b/>
      <w:bCs/>
      <w:i/>
      <w:iCs/>
      <w:sz w:val="26"/>
      <w:szCs w:val="26"/>
      <w:lang w:val="sr-Latn-CS" w:eastAsia="sr-Latn-CS"/>
    </w:rPr>
  </w:style>
  <w:style w:type="table" w:styleId="TableGrid">
    <w:name w:val="Table Grid"/>
    <w:basedOn w:val="TableNormal"/>
    <w:uiPriority w:val="59"/>
    <w:rsid w:val="00BC12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BC1237"/>
    <w:rPr>
      <w:b/>
      <w:bCs/>
    </w:rPr>
  </w:style>
  <w:style w:type="paragraph" w:customStyle="1" w:styleId="Default">
    <w:name w:val="Default"/>
    <w:uiPriority w:val="99"/>
    <w:rsid w:val="00BC123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Emphasis">
    <w:name w:val="Emphasis"/>
    <w:uiPriority w:val="20"/>
    <w:qFormat/>
    <w:rsid w:val="00BC1237"/>
    <w:rPr>
      <w:b/>
      <w:bCs/>
      <w:i w:val="0"/>
      <w:i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1237"/>
    <w:pPr>
      <w:spacing w:after="120"/>
    </w:pPr>
    <w:rPr>
      <w:rFonts w:ascii="Calibri" w:eastAsia="Calibri" w:hAnsi="Calibri" w:cs="Times New Roman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C1237"/>
    <w:rPr>
      <w:rFonts w:ascii="Calibri" w:eastAsia="Calibri" w:hAnsi="Calibri" w:cs="Times New Roman"/>
      <w:lang w:val="sr-Cyrl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237"/>
    <w:rPr>
      <w:rFonts w:ascii="Calibri" w:eastAsia="Calibri" w:hAnsi="Calibri" w:cs="Times New Roman"/>
      <w:sz w:val="20"/>
      <w:szCs w:val="20"/>
      <w:lang w:val="sr-Cyrl-C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237"/>
    <w:rPr>
      <w:rFonts w:ascii="Calibri" w:eastAsia="Calibri" w:hAnsi="Calibri" w:cs="Times New Roman"/>
      <w:sz w:val="20"/>
      <w:szCs w:val="20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C1237"/>
    <w:rPr>
      <w:rFonts w:ascii="Times New Roman" w:eastAsia="Arial Unicode MS" w:hAnsi="Times New Roman" w:cs="Times New Roman"/>
      <w:kern w:val="2"/>
      <w:lang w:val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BC1237"/>
    <w:pPr>
      <w:widowControl w:val="0"/>
      <w:suppressLineNumbers/>
      <w:tabs>
        <w:tab w:val="center" w:pos="4818"/>
        <w:tab w:val="right" w:pos="9637"/>
      </w:tabs>
    </w:pPr>
    <w:rPr>
      <w:rFonts w:ascii="Times New Roman" w:eastAsia="Arial Unicode MS" w:hAnsi="Times New Roman" w:cs="Times New Roman"/>
      <w:kern w:val="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1237"/>
    <w:rPr>
      <w:rFonts w:ascii="Calibri" w:eastAsia="Calibri" w:hAnsi="Calibri" w:cs="Times New Roman"/>
      <w:lang w:val="sr-Cyrl-CS"/>
    </w:rPr>
  </w:style>
  <w:style w:type="paragraph" w:styleId="Footer">
    <w:name w:val="footer"/>
    <w:basedOn w:val="Normal"/>
    <w:link w:val="FooterChar"/>
    <w:uiPriority w:val="99"/>
    <w:semiHidden/>
    <w:unhideWhenUsed/>
    <w:rsid w:val="00BC123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sr-Cyrl-CS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BC1237"/>
    <w:pPr>
      <w:jc w:val="center"/>
    </w:pPr>
    <w:rPr>
      <w:rFonts w:ascii="Times New Roman" w:eastAsia="Calibri" w:hAnsi="Times New Roman" w:cs="Times New Roman"/>
      <w:b/>
      <w:bCs/>
      <w:sz w:val="28"/>
      <w:lang w:val="sr-Cyrl-CS"/>
    </w:rPr>
  </w:style>
  <w:style w:type="character" w:customStyle="1" w:styleId="SubtitleChar">
    <w:name w:val="Subtitle Char"/>
    <w:basedOn w:val="DefaultParagraphFont"/>
    <w:link w:val="Subtitle"/>
    <w:uiPriority w:val="99"/>
    <w:rsid w:val="00BC1237"/>
    <w:rPr>
      <w:rFonts w:ascii="Times New Roman" w:eastAsia="Calibri" w:hAnsi="Times New Roman" w:cs="Times New Roman"/>
      <w:b/>
      <w:bCs/>
      <w:sz w:val="28"/>
      <w:lang w:val="sr-Cyrl-CS"/>
    </w:rPr>
  </w:style>
  <w:style w:type="paragraph" w:styleId="Title">
    <w:name w:val="Title"/>
    <w:basedOn w:val="Normal"/>
    <w:next w:val="Subtitle"/>
    <w:link w:val="TitleChar"/>
    <w:uiPriority w:val="99"/>
    <w:qFormat/>
    <w:rsid w:val="00BC1237"/>
    <w:pPr>
      <w:jc w:val="center"/>
    </w:pPr>
    <w:rPr>
      <w:rFonts w:ascii="Times New Roman" w:eastAsia="Calibri" w:hAnsi="Times New Roman" w:cs="Times New Roman"/>
      <w:b/>
      <w:bCs/>
      <w:sz w:val="32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rsid w:val="00BC1237"/>
    <w:rPr>
      <w:rFonts w:ascii="Times New Roman" w:eastAsia="Calibri" w:hAnsi="Times New Roman" w:cs="Times New Roman"/>
      <w:b/>
      <w:bCs/>
      <w:sz w:val="32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1237"/>
    <w:rPr>
      <w:rFonts w:ascii="Calibri" w:eastAsia="Calibri" w:hAnsi="Calibri" w:cs="Times New Roman"/>
      <w:lang w:val="sr-Cyrl-C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1237"/>
    <w:pPr>
      <w:spacing w:after="120"/>
      <w:ind w:left="360"/>
    </w:pPr>
    <w:rPr>
      <w:rFonts w:ascii="Calibri" w:eastAsia="Calibri" w:hAnsi="Calibri" w:cs="Times New Roman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1237"/>
    <w:rPr>
      <w:rFonts w:ascii="Calibri" w:eastAsia="Calibri" w:hAnsi="Calibri" w:cs="Times New Roman"/>
      <w:lang w:val="sr-Cyrl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C1237"/>
    <w:pPr>
      <w:spacing w:after="120" w:line="480" w:lineRule="auto"/>
    </w:pPr>
    <w:rPr>
      <w:rFonts w:ascii="Calibri" w:eastAsia="Calibri" w:hAnsi="Calibri" w:cs="Times New Roman"/>
      <w:lang w:val="sr-Cyrl-C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1237"/>
    <w:rPr>
      <w:rFonts w:ascii="Calibri" w:eastAsia="Calibri" w:hAnsi="Calibri" w:cs="Times New Roman"/>
      <w:sz w:val="16"/>
      <w:szCs w:val="16"/>
      <w:lang w:val="sr-Cyrl-C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C1237"/>
    <w:pPr>
      <w:spacing w:after="120"/>
    </w:pPr>
    <w:rPr>
      <w:rFonts w:ascii="Calibri" w:eastAsia="Calibri" w:hAnsi="Calibri" w:cs="Times New Roman"/>
      <w:sz w:val="16"/>
      <w:szCs w:val="16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1237"/>
    <w:rPr>
      <w:rFonts w:ascii="Calibri" w:eastAsia="Calibri" w:hAnsi="Calibri" w:cs="Times New Roman"/>
      <w:lang w:val="sr-Cyrl-C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C1237"/>
    <w:pPr>
      <w:spacing w:after="120" w:line="480" w:lineRule="auto"/>
      <w:ind w:left="360"/>
    </w:pPr>
    <w:rPr>
      <w:rFonts w:ascii="Calibri" w:eastAsia="Calibri" w:hAnsi="Calibri" w:cs="Times New Roman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1237"/>
    <w:rPr>
      <w:rFonts w:ascii="Calibri" w:eastAsia="Calibri" w:hAnsi="Calibri" w:cs="Times New Roman"/>
      <w:sz w:val="16"/>
      <w:szCs w:val="16"/>
      <w:lang w:val="sr-Cyrl-C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C1237"/>
    <w:pPr>
      <w:spacing w:after="120"/>
      <w:ind w:left="360"/>
    </w:pPr>
    <w:rPr>
      <w:rFonts w:ascii="Calibri" w:eastAsia="Calibri" w:hAnsi="Calibri" w:cs="Times New Roman"/>
      <w:sz w:val="16"/>
      <w:szCs w:val="16"/>
      <w:lang w:val="sr-Cyrl-C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237"/>
    <w:rPr>
      <w:rFonts w:ascii="Calibri" w:eastAsia="Calibri" w:hAnsi="Calibri" w:cs="Times New Roman"/>
      <w:b/>
      <w:bCs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237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37"/>
    <w:rPr>
      <w:rFonts w:ascii="Tahoma" w:eastAsia="Calibri" w:hAnsi="Tahoma" w:cs="Tahoma"/>
      <w:sz w:val="16"/>
      <w:szCs w:val="16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237"/>
    <w:rPr>
      <w:rFonts w:ascii="Tahoma" w:eastAsia="Calibri" w:hAnsi="Tahoma" w:cs="Tahoma"/>
      <w:sz w:val="16"/>
      <w:szCs w:val="16"/>
      <w:lang w:val="sr-Cyrl-CS"/>
    </w:rPr>
  </w:style>
  <w:style w:type="character" w:customStyle="1" w:styleId="ListParagraphChar">
    <w:name w:val="List Paragraph Char"/>
    <w:link w:val="ListParagraph"/>
    <w:uiPriority w:val="34"/>
    <w:locked/>
    <w:rsid w:val="00BC1237"/>
    <w:rPr>
      <w:rFonts w:ascii="Calibri" w:eastAsia="Calibri" w:hAnsi="Calibri" w:cs="Calibri"/>
      <w:lang w:val="sr-Cyrl-CS"/>
    </w:rPr>
  </w:style>
  <w:style w:type="paragraph" w:styleId="ListParagraph">
    <w:name w:val="List Paragraph"/>
    <w:basedOn w:val="Normal"/>
    <w:link w:val="ListParagraphChar"/>
    <w:uiPriority w:val="34"/>
    <w:qFormat/>
    <w:rsid w:val="00BC1237"/>
    <w:pPr>
      <w:ind w:left="720"/>
    </w:pPr>
    <w:rPr>
      <w:rFonts w:ascii="Calibri" w:eastAsia="Calibri" w:hAnsi="Calibri" w:cs="Calibri"/>
      <w:lang w:val="sr-Cyrl-CS"/>
    </w:rPr>
  </w:style>
  <w:style w:type="paragraph" w:customStyle="1" w:styleId="Heading">
    <w:name w:val="Heading"/>
    <w:basedOn w:val="Normal"/>
    <w:next w:val="BodyText"/>
    <w:uiPriority w:val="99"/>
    <w:rsid w:val="00BC1237"/>
    <w:pPr>
      <w:keepNext/>
      <w:spacing w:before="240" w:after="120"/>
    </w:pPr>
    <w:rPr>
      <w:rFonts w:ascii="Calibri" w:eastAsia="Arial Unicode MS" w:hAnsi="Calibri" w:cs="Tahoma"/>
      <w:sz w:val="28"/>
      <w:szCs w:val="28"/>
      <w:lang w:val="sr-Cyrl-CS"/>
    </w:rPr>
  </w:style>
  <w:style w:type="paragraph" w:customStyle="1" w:styleId="Index">
    <w:name w:val="Index"/>
    <w:basedOn w:val="Normal"/>
    <w:uiPriority w:val="99"/>
    <w:rsid w:val="00BC1237"/>
    <w:pPr>
      <w:suppressLineNumbers/>
    </w:pPr>
    <w:rPr>
      <w:rFonts w:ascii="Calibri" w:eastAsia="Calibri" w:hAnsi="Calibri" w:cs="Tahoma"/>
      <w:lang w:val="sr-Cyrl-CS"/>
    </w:rPr>
  </w:style>
  <w:style w:type="paragraph" w:customStyle="1" w:styleId="TableContents">
    <w:name w:val="Table Contents"/>
    <w:basedOn w:val="Normal"/>
    <w:uiPriority w:val="99"/>
    <w:rsid w:val="00BC1237"/>
    <w:pPr>
      <w:widowControl w:val="0"/>
      <w:suppressLineNumbers/>
    </w:pPr>
    <w:rPr>
      <w:rFonts w:ascii="Times New Roman" w:eastAsia="Arial Unicode MS" w:hAnsi="Times New Roman" w:cs="Times New Roman"/>
      <w:kern w:val="2"/>
      <w:lang w:val="sr-Cyrl-CS"/>
    </w:rPr>
  </w:style>
  <w:style w:type="paragraph" w:customStyle="1" w:styleId="TableHeading">
    <w:name w:val="Table Heading"/>
    <w:basedOn w:val="TableContents"/>
    <w:uiPriority w:val="99"/>
    <w:rsid w:val="00BC1237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BC1237"/>
  </w:style>
  <w:style w:type="paragraph" w:customStyle="1" w:styleId="pchartbodycmt">
    <w:name w:val="pchart_bodycmt"/>
    <w:basedOn w:val="Normal"/>
    <w:uiPriority w:val="99"/>
    <w:rsid w:val="00BC1237"/>
    <w:pPr>
      <w:spacing w:before="100" w:beforeAutospacing="1" w:after="100" w:afterAutospacing="1"/>
    </w:pPr>
    <w:rPr>
      <w:rFonts w:ascii="Times New Roman" w:eastAsia="Calibri" w:hAnsi="Times New Roman" w:cs="Times New Roman"/>
      <w:lang w:val="sr-Cyrl-CS"/>
    </w:rPr>
  </w:style>
  <w:style w:type="paragraph" w:customStyle="1" w:styleId="CM11">
    <w:name w:val="CM11"/>
    <w:basedOn w:val="Default"/>
    <w:next w:val="Default"/>
    <w:uiPriority w:val="99"/>
    <w:rsid w:val="00BC1237"/>
    <w:pPr>
      <w:widowControl w:val="0"/>
      <w:spacing w:line="273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BC1237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BC1237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BC1237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BC1237"/>
    <w:pPr>
      <w:widowControl w:val="0"/>
      <w:spacing w:line="271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BC1237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C1237"/>
    <w:pPr>
      <w:widowControl w:val="0"/>
      <w:spacing w:line="26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BC1237"/>
    <w:pPr>
      <w:widowControl w:val="0"/>
    </w:pPr>
    <w:rPr>
      <w:rFonts w:ascii="Times New Roman" w:eastAsia="Times New Roman" w:hAnsi="Times New Roman" w:cs="Times New Roman"/>
      <w:color w:val="auto"/>
    </w:rPr>
  </w:style>
  <w:style w:type="character" w:customStyle="1" w:styleId="WW8Num1z0">
    <w:name w:val="WW8Num1z0"/>
    <w:rsid w:val="00BC1237"/>
    <w:rPr>
      <w:b/>
      <w:bCs w:val="0"/>
    </w:rPr>
  </w:style>
  <w:style w:type="character" w:customStyle="1" w:styleId="WW8Num3z0">
    <w:name w:val="WW8Num3z0"/>
    <w:rsid w:val="00BC1237"/>
    <w:rPr>
      <w:b w:val="0"/>
      <w:bCs w:val="0"/>
    </w:rPr>
  </w:style>
  <w:style w:type="character" w:customStyle="1" w:styleId="WW8Num6z0">
    <w:name w:val="WW8Num6z0"/>
    <w:rsid w:val="00BC1237"/>
    <w:rPr>
      <w:rFonts w:ascii="Symbol" w:hAnsi="Symbol" w:cs="StarSymbol" w:hint="default"/>
      <w:sz w:val="18"/>
      <w:szCs w:val="18"/>
    </w:rPr>
  </w:style>
  <w:style w:type="character" w:customStyle="1" w:styleId="WW8Num7z0">
    <w:name w:val="WW8Num7z0"/>
    <w:rsid w:val="00BC1237"/>
    <w:rPr>
      <w:rFonts w:ascii="Times New Roman" w:eastAsia="PMingLiU" w:hAnsi="Times New Roman" w:cs="Times New Roman" w:hint="default"/>
      <w:b/>
      <w:bCs w:val="0"/>
      <w:sz w:val="18"/>
      <w:szCs w:val="18"/>
    </w:rPr>
  </w:style>
  <w:style w:type="character" w:customStyle="1" w:styleId="WW8Num7z1">
    <w:name w:val="WW8Num7z1"/>
    <w:rsid w:val="00BC1237"/>
    <w:rPr>
      <w:rFonts w:ascii="Courier New" w:hAnsi="Courier New" w:cs="Courier New" w:hint="default"/>
    </w:rPr>
  </w:style>
  <w:style w:type="character" w:customStyle="1" w:styleId="WW8Num7z2">
    <w:name w:val="WW8Num7z2"/>
    <w:rsid w:val="00BC1237"/>
    <w:rPr>
      <w:rFonts w:ascii="Wingdings" w:hAnsi="Wingdings" w:hint="default"/>
    </w:rPr>
  </w:style>
  <w:style w:type="character" w:customStyle="1" w:styleId="WW8Num7z3">
    <w:name w:val="WW8Num7z3"/>
    <w:rsid w:val="00BC1237"/>
    <w:rPr>
      <w:rFonts w:ascii="Symbol" w:hAnsi="Symbol" w:hint="default"/>
    </w:rPr>
  </w:style>
  <w:style w:type="character" w:customStyle="1" w:styleId="WW8Num9z0">
    <w:name w:val="WW8Num9z0"/>
    <w:rsid w:val="00BC1237"/>
    <w:rPr>
      <w:rFonts w:ascii="Wingdings" w:hAnsi="Wingdings" w:hint="default"/>
      <w:b/>
      <w:bCs w:val="0"/>
      <w:sz w:val="20"/>
      <w:szCs w:val="20"/>
    </w:rPr>
  </w:style>
  <w:style w:type="character" w:customStyle="1" w:styleId="WW8Num9z1">
    <w:name w:val="WW8Num9z1"/>
    <w:rsid w:val="00BC1237"/>
    <w:rPr>
      <w:rFonts w:ascii="Courier New" w:hAnsi="Courier New" w:cs="Courier New" w:hint="default"/>
    </w:rPr>
  </w:style>
  <w:style w:type="character" w:customStyle="1" w:styleId="WW8Num9z2">
    <w:name w:val="WW8Num9z2"/>
    <w:rsid w:val="00BC1237"/>
    <w:rPr>
      <w:rFonts w:ascii="Wingdings" w:hAnsi="Wingdings" w:hint="default"/>
    </w:rPr>
  </w:style>
  <w:style w:type="character" w:customStyle="1" w:styleId="WW8Num9z3">
    <w:name w:val="WW8Num9z3"/>
    <w:rsid w:val="00BC1237"/>
    <w:rPr>
      <w:rFonts w:ascii="Symbol" w:hAnsi="Symbol" w:hint="default"/>
    </w:rPr>
  </w:style>
  <w:style w:type="character" w:customStyle="1" w:styleId="WW8Num10z0">
    <w:name w:val="WW8Num10z0"/>
    <w:rsid w:val="00BC1237"/>
    <w:rPr>
      <w:rFonts w:ascii="Symbol" w:hAnsi="Symbol" w:hint="default"/>
    </w:rPr>
  </w:style>
  <w:style w:type="character" w:customStyle="1" w:styleId="WW8Num10z1">
    <w:name w:val="WW8Num10z1"/>
    <w:rsid w:val="00BC1237"/>
    <w:rPr>
      <w:rFonts w:ascii="Courier New" w:hAnsi="Courier New" w:cs="Courier New" w:hint="default"/>
    </w:rPr>
  </w:style>
  <w:style w:type="character" w:customStyle="1" w:styleId="WW8Num10z2">
    <w:name w:val="WW8Num10z2"/>
    <w:rsid w:val="00BC1237"/>
    <w:rPr>
      <w:rFonts w:ascii="Wingdings" w:hAnsi="Wingdings" w:hint="default"/>
    </w:rPr>
  </w:style>
  <w:style w:type="character" w:customStyle="1" w:styleId="WW8Num11z0">
    <w:name w:val="WW8Num11z0"/>
    <w:rsid w:val="00BC1237"/>
    <w:rPr>
      <w:rFonts w:ascii="Symbol" w:hAnsi="Symbol" w:hint="default"/>
    </w:rPr>
  </w:style>
  <w:style w:type="character" w:customStyle="1" w:styleId="WW8Num11z1">
    <w:name w:val="WW8Num11z1"/>
    <w:rsid w:val="00BC1237"/>
    <w:rPr>
      <w:rFonts w:ascii="Courier New" w:hAnsi="Courier New" w:cs="Courier New" w:hint="default"/>
    </w:rPr>
  </w:style>
  <w:style w:type="character" w:customStyle="1" w:styleId="WW8Num11z2">
    <w:name w:val="WW8Num11z2"/>
    <w:rsid w:val="00BC1237"/>
    <w:rPr>
      <w:rFonts w:ascii="Wingdings" w:hAnsi="Wingdings" w:hint="default"/>
    </w:rPr>
  </w:style>
  <w:style w:type="character" w:customStyle="1" w:styleId="WW8Num13z0">
    <w:name w:val="WW8Num13z0"/>
    <w:rsid w:val="00BC1237"/>
    <w:rPr>
      <w:rFonts w:ascii="Symbol" w:hAnsi="Symbol" w:hint="default"/>
    </w:rPr>
  </w:style>
  <w:style w:type="character" w:customStyle="1" w:styleId="WW8Num13z1">
    <w:name w:val="WW8Num13z1"/>
    <w:rsid w:val="00BC1237"/>
    <w:rPr>
      <w:rFonts w:ascii="Courier New" w:hAnsi="Courier New" w:cs="Courier New" w:hint="default"/>
    </w:rPr>
  </w:style>
  <w:style w:type="character" w:customStyle="1" w:styleId="WW8Num13z2">
    <w:name w:val="WW8Num13z2"/>
    <w:rsid w:val="00BC1237"/>
    <w:rPr>
      <w:rFonts w:ascii="Wingdings" w:hAnsi="Wingdings" w:hint="default"/>
    </w:rPr>
  </w:style>
  <w:style w:type="character" w:customStyle="1" w:styleId="WW8Num15z0">
    <w:name w:val="WW8Num15z0"/>
    <w:rsid w:val="00BC1237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BC1237"/>
    <w:rPr>
      <w:rFonts w:ascii="Courier New" w:hAnsi="Courier New" w:cs="Courier New" w:hint="default"/>
    </w:rPr>
  </w:style>
  <w:style w:type="character" w:customStyle="1" w:styleId="WW8Num15z2">
    <w:name w:val="WW8Num15z2"/>
    <w:rsid w:val="00BC1237"/>
    <w:rPr>
      <w:rFonts w:ascii="Wingdings" w:hAnsi="Wingdings" w:hint="default"/>
    </w:rPr>
  </w:style>
  <w:style w:type="character" w:customStyle="1" w:styleId="WW8Num15z3">
    <w:name w:val="WW8Num15z3"/>
    <w:rsid w:val="00BC1237"/>
    <w:rPr>
      <w:rFonts w:ascii="Symbol" w:hAnsi="Symbol" w:hint="default"/>
    </w:rPr>
  </w:style>
  <w:style w:type="character" w:customStyle="1" w:styleId="WW8Num17z0">
    <w:name w:val="WW8Num17z0"/>
    <w:rsid w:val="00BC1237"/>
    <w:rPr>
      <w:rFonts w:ascii="Wingdings" w:hAnsi="Wingdings" w:hint="default"/>
    </w:rPr>
  </w:style>
  <w:style w:type="character" w:customStyle="1" w:styleId="WW8Num17z1">
    <w:name w:val="WW8Num17z1"/>
    <w:rsid w:val="00BC1237"/>
    <w:rPr>
      <w:rFonts w:ascii="Courier New" w:hAnsi="Courier New" w:cs="Courier New" w:hint="default"/>
    </w:rPr>
  </w:style>
  <w:style w:type="character" w:customStyle="1" w:styleId="WW8Num17z3">
    <w:name w:val="WW8Num17z3"/>
    <w:rsid w:val="00BC1237"/>
    <w:rPr>
      <w:rFonts w:ascii="Symbol" w:hAnsi="Symbol" w:hint="default"/>
    </w:rPr>
  </w:style>
  <w:style w:type="character" w:customStyle="1" w:styleId="WW8Num18z0">
    <w:name w:val="WW8Num18z0"/>
    <w:rsid w:val="00BC1237"/>
    <w:rPr>
      <w:b/>
      <w:bCs w:val="0"/>
      <w:sz w:val="20"/>
      <w:szCs w:val="20"/>
    </w:rPr>
  </w:style>
  <w:style w:type="character" w:customStyle="1" w:styleId="WW8Num19z0">
    <w:name w:val="WW8Num19z0"/>
    <w:rsid w:val="00BC1237"/>
    <w:rPr>
      <w:rFonts w:ascii="Symbol" w:hAnsi="Symbol" w:hint="default"/>
    </w:rPr>
  </w:style>
  <w:style w:type="character" w:customStyle="1" w:styleId="WW8Num19z1">
    <w:name w:val="WW8Num19z1"/>
    <w:rsid w:val="00BC1237"/>
    <w:rPr>
      <w:rFonts w:ascii="Courier New" w:hAnsi="Courier New" w:cs="Courier New" w:hint="default"/>
    </w:rPr>
  </w:style>
  <w:style w:type="character" w:customStyle="1" w:styleId="WW8Num19z2">
    <w:name w:val="WW8Num19z2"/>
    <w:rsid w:val="00BC1237"/>
    <w:rPr>
      <w:rFonts w:ascii="Wingdings" w:hAnsi="Wingdings" w:hint="default"/>
    </w:rPr>
  </w:style>
  <w:style w:type="character" w:customStyle="1" w:styleId="DefaultParagraphFont2">
    <w:name w:val="Default Paragraph Font2"/>
    <w:rsid w:val="00BC1237"/>
  </w:style>
  <w:style w:type="character" w:customStyle="1" w:styleId="NumberingSymbols">
    <w:name w:val="Numbering Symbols"/>
    <w:rsid w:val="00BC1237"/>
  </w:style>
  <w:style w:type="character" w:customStyle="1" w:styleId="apple-style-span">
    <w:name w:val="apple-style-span"/>
    <w:basedOn w:val="DefaultParagraphFont"/>
    <w:rsid w:val="00BC1237"/>
  </w:style>
  <w:style w:type="character" w:customStyle="1" w:styleId="apple-converted-space">
    <w:name w:val="apple-converted-space"/>
    <w:basedOn w:val="DefaultParagraphFont"/>
    <w:rsid w:val="00BC1237"/>
  </w:style>
  <w:style w:type="character" w:customStyle="1" w:styleId="yshortcuts">
    <w:name w:val="yshortcuts"/>
    <w:basedOn w:val="DefaultParagraphFont"/>
    <w:uiPriority w:val="99"/>
    <w:rsid w:val="00BC1237"/>
    <w:rPr>
      <w:rFonts w:ascii="Times New Roman" w:hAnsi="Times New Roman" w:cs="Times New Roman" w:hint="default"/>
    </w:rPr>
  </w:style>
  <w:style w:type="character" w:customStyle="1" w:styleId="ft">
    <w:name w:val="ft"/>
    <w:rsid w:val="00BC1237"/>
  </w:style>
  <w:style w:type="character" w:customStyle="1" w:styleId="st">
    <w:name w:val="st"/>
    <w:rsid w:val="00BC1237"/>
  </w:style>
  <w:style w:type="paragraph" w:styleId="NoSpacing">
    <w:name w:val="No Spacing"/>
    <w:uiPriority w:val="1"/>
    <w:qFormat/>
    <w:rsid w:val="00BC1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35</cp:revision>
  <dcterms:created xsi:type="dcterms:W3CDTF">2019-04-16T07:48:00Z</dcterms:created>
  <dcterms:modified xsi:type="dcterms:W3CDTF">2022-05-11T10:53:00Z</dcterms:modified>
</cp:coreProperties>
</file>