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9B87B" w14:textId="77777777" w:rsidR="00376CCE" w:rsidRDefault="00376CCE" w:rsidP="00376CCE">
      <w:pPr>
        <w:jc w:val="center"/>
        <w:rPr>
          <w:sz w:val="28"/>
          <w:szCs w:val="28"/>
          <w:lang w:val="sr-Cyrl-RS"/>
        </w:rPr>
      </w:pPr>
      <w:r w:rsidRPr="003E61A5">
        <w:rPr>
          <w:sz w:val="28"/>
          <w:szCs w:val="28"/>
          <w:lang w:val="sr-Cyrl-RS"/>
        </w:rPr>
        <w:t>ОБРАЗАЦ ЗА ПОДНОШЕЊЕ ЗАХТЕВА ЗА УТРОШАК ДИРЕКТНИХ МАТЕРИЈАЛНИХ ТРОШКОВА 2</w:t>
      </w:r>
    </w:p>
    <w:tbl>
      <w:tblPr>
        <w:tblStyle w:val="TableGrid"/>
        <w:tblpPr w:leftFromText="180" w:rightFromText="180" w:horzAnchor="margin" w:tblpXSpec="center" w:tblpY="524"/>
        <w:tblW w:w="12950" w:type="dxa"/>
        <w:tblLook w:val="04A0" w:firstRow="1" w:lastRow="0" w:firstColumn="1" w:lastColumn="0" w:noHBand="0" w:noVBand="1"/>
      </w:tblPr>
      <w:tblGrid>
        <w:gridCol w:w="275"/>
        <w:gridCol w:w="2045"/>
        <w:gridCol w:w="1971"/>
        <w:gridCol w:w="1460"/>
        <w:gridCol w:w="3175"/>
        <w:gridCol w:w="4024"/>
      </w:tblGrid>
      <w:tr w:rsidR="00376CCE" w14:paraId="2C5962B9" w14:textId="77777777" w:rsidTr="00376CCE">
        <w:trPr>
          <w:trHeight w:val="349"/>
        </w:trPr>
        <w:tc>
          <w:tcPr>
            <w:tcW w:w="2320" w:type="dxa"/>
            <w:gridSpan w:val="2"/>
            <w:vMerge w:val="restart"/>
          </w:tcPr>
          <w:p w14:paraId="78F7435C" w14:textId="77777777" w:rsidR="00376CCE" w:rsidRPr="00E85333" w:rsidRDefault="00376CCE" w:rsidP="00270476">
            <w:pPr>
              <w:jc w:val="center"/>
              <w:rPr>
                <w:lang w:val="sr-Cyrl-RS"/>
              </w:rPr>
            </w:pPr>
            <w:bookmarkStart w:id="0" w:name="_Hlk158717099"/>
            <w:r>
              <w:rPr>
                <w:lang w:val="sr-Cyrl-RS"/>
              </w:rPr>
              <w:t>Врста захтева*</w:t>
            </w:r>
          </w:p>
        </w:tc>
        <w:tc>
          <w:tcPr>
            <w:tcW w:w="1971" w:type="dxa"/>
            <w:vMerge w:val="restart"/>
          </w:tcPr>
          <w:p w14:paraId="40E02A37" w14:textId="77777777" w:rsidR="00376CCE" w:rsidRPr="000B2EA1" w:rsidRDefault="00376CCE" w:rsidP="00270476">
            <w:pPr>
              <w:ind w:hanging="66"/>
              <w:jc w:val="center"/>
              <w:rPr>
                <w:lang w:val="sr-Cyrl-RS"/>
              </w:rPr>
            </w:pPr>
            <w:r>
              <w:t>O</w:t>
            </w:r>
            <w:r>
              <w:rPr>
                <w:lang w:val="sr-Cyrl-RS"/>
              </w:rPr>
              <w:t>пис</w:t>
            </w:r>
          </w:p>
        </w:tc>
        <w:tc>
          <w:tcPr>
            <w:tcW w:w="1460" w:type="dxa"/>
            <w:vMerge w:val="restart"/>
          </w:tcPr>
          <w:p w14:paraId="72C05B51" w14:textId="77777777" w:rsidR="00376CCE" w:rsidRPr="000C2D07" w:rsidRDefault="00376CCE" w:rsidP="0027047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Цена (+ПДВ)**</w:t>
            </w:r>
          </w:p>
        </w:tc>
        <w:tc>
          <w:tcPr>
            <w:tcW w:w="7199" w:type="dxa"/>
            <w:gridSpan w:val="2"/>
          </w:tcPr>
          <w:p w14:paraId="587C1C60" w14:textId="77777777" w:rsidR="00376CCE" w:rsidRDefault="00376CCE" w:rsidP="0027047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Оправданост предлога</w:t>
            </w:r>
          </w:p>
        </w:tc>
      </w:tr>
      <w:tr w:rsidR="00376CCE" w14:paraId="6D8635F6" w14:textId="77777777" w:rsidTr="00376CCE">
        <w:trPr>
          <w:trHeight w:val="349"/>
        </w:trPr>
        <w:tc>
          <w:tcPr>
            <w:tcW w:w="2320" w:type="dxa"/>
            <w:gridSpan w:val="2"/>
            <w:vMerge/>
          </w:tcPr>
          <w:p w14:paraId="7C2D107F" w14:textId="77777777" w:rsidR="00376CCE" w:rsidRDefault="00376CCE" w:rsidP="00270476">
            <w:pPr>
              <w:rPr>
                <w:lang w:val="sr-Cyrl-RS"/>
              </w:rPr>
            </w:pPr>
          </w:p>
        </w:tc>
        <w:tc>
          <w:tcPr>
            <w:tcW w:w="1971" w:type="dxa"/>
            <w:vMerge/>
          </w:tcPr>
          <w:p w14:paraId="67DEC84D" w14:textId="77777777" w:rsidR="00376CCE" w:rsidRDefault="00376CCE" w:rsidP="00270476">
            <w:pPr>
              <w:ind w:hanging="66"/>
            </w:pPr>
          </w:p>
        </w:tc>
        <w:tc>
          <w:tcPr>
            <w:tcW w:w="1460" w:type="dxa"/>
            <w:vMerge/>
          </w:tcPr>
          <w:p w14:paraId="68B72F07" w14:textId="77777777" w:rsidR="00376CCE" w:rsidRDefault="00376CCE" w:rsidP="00270476">
            <w:pPr>
              <w:rPr>
                <w:lang w:val="sr-Cyrl-RS"/>
              </w:rPr>
            </w:pPr>
          </w:p>
        </w:tc>
        <w:tc>
          <w:tcPr>
            <w:tcW w:w="3175" w:type="dxa"/>
          </w:tcPr>
          <w:p w14:paraId="5693FF73" w14:textId="77777777" w:rsidR="00376CCE" w:rsidRDefault="00376CCE" w:rsidP="0027047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Научна оправданост</w:t>
            </w:r>
          </w:p>
        </w:tc>
        <w:tc>
          <w:tcPr>
            <w:tcW w:w="4024" w:type="dxa"/>
          </w:tcPr>
          <w:p w14:paraId="06BBCBCD" w14:textId="77777777" w:rsidR="00376CCE" w:rsidRPr="000E4D9A" w:rsidRDefault="00376CCE" w:rsidP="00270476">
            <w:r>
              <w:rPr>
                <w:lang w:val="sr-Cyrl-RS"/>
              </w:rPr>
              <w:t xml:space="preserve">Научни допринос подносиоца захтева у претходне две године (укупан број радова категорије М20 појединца/тима). </w:t>
            </w:r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Ако подносиоцу захтева мирују права и обавезе у оквиру претходне две године, интервал се помера за годину или две зависно од </w:t>
            </w:r>
            <w:r>
              <w:rPr>
                <w:rFonts w:ascii="Calibri" w:hAnsi="Calibri" w:cs="Calibri"/>
                <w:color w:val="000000"/>
                <w:shd w:val="clear" w:color="auto" w:fill="FFFFFF"/>
                <w:lang w:val="sr-Cyrl-RS"/>
              </w:rPr>
              <w:t xml:space="preserve">дужине </w:t>
            </w:r>
            <w:r>
              <w:rPr>
                <w:rFonts w:ascii="Calibri" w:hAnsi="Calibri" w:cs="Calibri"/>
                <w:color w:val="000000"/>
                <w:shd w:val="clear" w:color="auto" w:fill="FFFFFF"/>
              </w:rPr>
              <w:t>периода мировања.</w:t>
            </w:r>
          </w:p>
        </w:tc>
      </w:tr>
      <w:tr w:rsidR="00376CCE" w14:paraId="725FA8D4" w14:textId="77777777" w:rsidTr="00376CCE">
        <w:trPr>
          <w:trHeight w:val="349"/>
        </w:trPr>
        <w:tc>
          <w:tcPr>
            <w:tcW w:w="275" w:type="dxa"/>
          </w:tcPr>
          <w:p w14:paraId="50D10AF0" w14:textId="77777777" w:rsidR="00376CCE" w:rsidRDefault="00376CCE" w:rsidP="00270476">
            <w:pPr>
              <w:ind w:right="400"/>
              <w:rPr>
                <w:lang w:val="sr-Cyrl-RS"/>
              </w:rPr>
            </w:pPr>
          </w:p>
        </w:tc>
        <w:tc>
          <w:tcPr>
            <w:tcW w:w="2045" w:type="dxa"/>
          </w:tcPr>
          <w:p w14:paraId="7E9D7AAA" w14:textId="77777777" w:rsidR="00376CCE" w:rsidRPr="000B2EA1" w:rsidRDefault="00376CCE" w:rsidP="00270476">
            <w:pPr>
              <w:rPr>
                <w:lang w:val="sr-Cyrl-RS"/>
              </w:rPr>
            </w:pPr>
            <w:r>
              <w:rPr>
                <w:lang w:val="sr-Cyrl-RS"/>
              </w:rPr>
              <w:t>Поправка/сервис</w:t>
            </w:r>
          </w:p>
        </w:tc>
        <w:tc>
          <w:tcPr>
            <w:tcW w:w="1971" w:type="dxa"/>
          </w:tcPr>
          <w:p w14:paraId="7A77D805" w14:textId="77777777" w:rsidR="00376CCE" w:rsidRPr="000B2EA1" w:rsidRDefault="00376CCE" w:rsidP="00270476">
            <w:pPr>
              <w:rPr>
                <w:lang w:val="sr-Cyrl-RS"/>
              </w:rPr>
            </w:pPr>
            <w:r>
              <w:rPr>
                <w:lang w:val="sr-Cyrl-RS"/>
              </w:rPr>
              <w:t>Тип апарата, опис поправке и сервиса</w:t>
            </w:r>
          </w:p>
        </w:tc>
        <w:tc>
          <w:tcPr>
            <w:tcW w:w="1460" w:type="dxa"/>
          </w:tcPr>
          <w:p w14:paraId="62A73937" w14:textId="77777777" w:rsidR="00376CCE" w:rsidRDefault="00376CCE" w:rsidP="00270476"/>
        </w:tc>
        <w:tc>
          <w:tcPr>
            <w:tcW w:w="3175" w:type="dxa"/>
          </w:tcPr>
          <w:p w14:paraId="444AE77E" w14:textId="77777777" w:rsidR="00376CCE" w:rsidRDefault="00376CCE" w:rsidP="00270476"/>
        </w:tc>
        <w:tc>
          <w:tcPr>
            <w:tcW w:w="4024" w:type="dxa"/>
          </w:tcPr>
          <w:p w14:paraId="089FB7ED" w14:textId="77777777" w:rsidR="00376CCE" w:rsidRDefault="00376CCE" w:rsidP="00270476"/>
        </w:tc>
      </w:tr>
      <w:tr w:rsidR="00376CCE" w14:paraId="7A6F6088" w14:textId="77777777" w:rsidTr="00376CCE">
        <w:trPr>
          <w:trHeight w:val="337"/>
        </w:trPr>
        <w:tc>
          <w:tcPr>
            <w:tcW w:w="275" w:type="dxa"/>
          </w:tcPr>
          <w:p w14:paraId="5ADCD3E3" w14:textId="77777777" w:rsidR="00376CCE" w:rsidRDefault="00376CCE" w:rsidP="00270476">
            <w:pPr>
              <w:ind w:right="400"/>
              <w:rPr>
                <w:lang w:val="sr-Cyrl-RS"/>
              </w:rPr>
            </w:pPr>
          </w:p>
        </w:tc>
        <w:tc>
          <w:tcPr>
            <w:tcW w:w="2045" w:type="dxa"/>
          </w:tcPr>
          <w:p w14:paraId="64B98381" w14:textId="77777777" w:rsidR="00376CCE" w:rsidRPr="000B2EA1" w:rsidRDefault="00376CCE" w:rsidP="00270476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Одржавање </w:t>
            </w:r>
          </w:p>
        </w:tc>
        <w:tc>
          <w:tcPr>
            <w:tcW w:w="1971" w:type="dxa"/>
          </w:tcPr>
          <w:p w14:paraId="3BF6D61D" w14:textId="77777777" w:rsidR="00376CCE" w:rsidRPr="000C2D07" w:rsidRDefault="00376CCE" w:rsidP="00270476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Навести врсту одржавања уз навођење динамике </w:t>
            </w:r>
          </w:p>
        </w:tc>
        <w:tc>
          <w:tcPr>
            <w:tcW w:w="1460" w:type="dxa"/>
          </w:tcPr>
          <w:p w14:paraId="0780DFBE" w14:textId="77777777" w:rsidR="00376CCE" w:rsidRDefault="00376CCE" w:rsidP="00270476"/>
        </w:tc>
        <w:tc>
          <w:tcPr>
            <w:tcW w:w="3175" w:type="dxa"/>
          </w:tcPr>
          <w:p w14:paraId="76144141" w14:textId="77777777" w:rsidR="00376CCE" w:rsidRDefault="00376CCE" w:rsidP="00270476"/>
        </w:tc>
        <w:tc>
          <w:tcPr>
            <w:tcW w:w="4024" w:type="dxa"/>
          </w:tcPr>
          <w:p w14:paraId="02185487" w14:textId="77777777" w:rsidR="00376CCE" w:rsidRDefault="00376CCE" w:rsidP="00270476"/>
        </w:tc>
      </w:tr>
      <w:tr w:rsidR="00376CCE" w14:paraId="1547BEB3" w14:textId="77777777" w:rsidTr="00376CCE">
        <w:trPr>
          <w:trHeight w:val="349"/>
        </w:trPr>
        <w:tc>
          <w:tcPr>
            <w:tcW w:w="275" w:type="dxa"/>
          </w:tcPr>
          <w:p w14:paraId="1DD74908" w14:textId="77777777" w:rsidR="00376CCE" w:rsidRDefault="00376CCE" w:rsidP="00270476">
            <w:pPr>
              <w:ind w:right="400"/>
              <w:rPr>
                <w:lang w:val="sr-Cyrl-RS"/>
              </w:rPr>
            </w:pPr>
          </w:p>
        </w:tc>
        <w:tc>
          <w:tcPr>
            <w:tcW w:w="2045" w:type="dxa"/>
          </w:tcPr>
          <w:p w14:paraId="6719799E" w14:textId="77777777" w:rsidR="00376CCE" w:rsidRPr="000B2EA1" w:rsidRDefault="00376CCE" w:rsidP="00270476">
            <w:pPr>
              <w:rPr>
                <w:lang w:val="sr-Cyrl-RS"/>
              </w:rPr>
            </w:pPr>
            <w:r>
              <w:rPr>
                <w:lang w:val="sr-Cyrl-RS"/>
              </w:rPr>
              <w:t>Набавка</w:t>
            </w:r>
          </w:p>
        </w:tc>
        <w:tc>
          <w:tcPr>
            <w:tcW w:w="1971" w:type="dxa"/>
          </w:tcPr>
          <w:p w14:paraId="575B87B3" w14:textId="77777777" w:rsidR="00376CCE" w:rsidRPr="000C2D07" w:rsidRDefault="00376CCE" w:rsidP="00270476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Дефинисати ставку која се набавља уз навођење спецификација </w:t>
            </w:r>
          </w:p>
        </w:tc>
        <w:tc>
          <w:tcPr>
            <w:tcW w:w="1460" w:type="dxa"/>
          </w:tcPr>
          <w:p w14:paraId="6D71CE0B" w14:textId="77777777" w:rsidR="00376CCE" w:rsidRDefault="00376CCE" w:rsidP="00270476"/>
        </w:tc>
        <w:tc>
          <w:tcPr>
            <w:tcW w:w="3175" w:type="dxa"/>
          </w:tcPr>
          <w:p w14:paraId="41FA6B0A" w14:textId="77777777" w:rsidR="00376CCE" w:rsidRDefault="00376CCE" w:rsidP="00270476"/>
        </w:tc>
        <w:tc>
          <w:tcPr>
            <w:tcW w:w="4024" w:type="dxa"/>
          </w:tcPr>
          <w:p w14:paraId="3EE93FF7" w14:textId="77777777" w:rsidR="00376CCE" w:rsidRDefault="00376CCE" w:rsidP="00270476"/>
        </w:tc>
      </w:tr>
      <w:bookmarkEnd w:id="0"/>
    </w:tbl>
    <w:p w14:paraId="7C6B95F1" w14:textId="77777777" w:rsidR="00376CCE" w:rsidRDefault="00376CCE" w:rsidP="00376CCE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664323D" w14:textId="77777777" w:rsidR="00376CCE" w:rsidRDefault="00376CCE" w:rsidP="00376CCE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CE83963" w14:textId="77777777" w:rsidR="00376CCE" w:rsidRDefault="00376CCE" w:rsidP="00376CCE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3EE3BAB" w14:textId="77777777" w:rsidR="00376CCE" w:rsidRDefault="00376CCE" w:rsidP="00376CCE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573EB82" w14:textId="77777777" w:rsidR="00376CCE" w:rsidRDefault="00376CCE" w:rsidP="00376CCE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B1EB2A4" w14:textId="77777777" w:rsidR="00376CCE" w:rsidRDefault="00376CCE" w:rsidP="00376CCE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3B8244F" w14:textId="77777777" w:rsidR="00376CCE" w:rsidRDefault="00376CCE" w:rsidP="00376CCE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A559F60" w14:textId="77777777" w:rsidR="00376CCE" w:rsidRDefault="00376CCE" w:rsidP="00376CCE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1CFF3F3" w14:textId="77777777" w:rsidR="00376CCE" w:rsidRDefault="00376CCE" w:rsidP="00376CCE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CE9576" w14:textId="77777777" w:rsidR="00376CCE" w:rsidRDefault="00376CCE" w:rsidP="00376CCE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D487DB9" w14:textId="77777777" w:rsidR="00376CCE" w:rsidRDefault="00376CCE" w:rsidP="00376CCE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10C0258" w14:textId="77777777" w:rsidR="00376CCE" w:rsidRDefault="00376CCE" w:rsidP="00376CCE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A9AC08F" w14:textId="77777777" w:rsidR="00376CCE" w:rsidRDefault="00376CCE" w:rsidP="00376CCE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75CF227" w14:textId="77777777" w:rsidR="00376CCE" w:rsidRDefault="00376CCE" w:rsidP="00376CCE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B15F3D6" w14:textId="77777777" w:rsidR="00376CCE" w:rsidRPr="00376CCE" w:rsidRDefault="00376CCE" w:rsidP="00376CCE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4C2B62C" w14:textId="77777777" w:rsidR="00376CCE" w:rsidRDefault="00376CCE" w:rsidP="00376CCE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9"/>
        <w:gridCol w:w="2159"/>
      </w:tblGrid>
      <w:tr w:rsidR="00376CCE" w14:paraId="271CAAB4" w14:textId="77777777" w:rsidTr="00376CCE">
        <w:trPr>
          <w:jc w:val="center"/>
        </w:trPr>
        <w:tc>
          <w:tcPr>
            <w:tcW w:w="2158" w:type="dxa"/>
          </w:tcPr>
          <w:p w14:paraId="29B1D54D" w14:textId="02EBD73A" w:rsidR="00376CCE" w:rsidRDefault="00376CCE" w:rsidP="00270476">
            <w:pPr>
              <w:rPr>
                <w:lang w:val="sr-Cyrl-RS"/>
              </w:rPr>
            </w:pPr>
            <w:r>
              <w:t>R</w:t>
            </w:r>
            <w:r>
              <w:rPr>
                <w:lang w:val="sr-Cyrl-RS"/>
              </w:rPr>
              <w:t>едни број</w:t>
            </w:r>
          </w:p>
        </w:tc>
        <w:tc>
          <w:tcPr>
            <w:tcW w:w="2158" w:type="dxa"/>
          </w:tcPr>
          <w:p w14:paraId="2650C1BE" w14:textId="77777777" w:rsidR="00376CCE" w:rsidRDefault="00376CCE" w:rsidP="00270476">
            <w:pPr>
              <w:rPr>
                <w:lang w:val="sr-Cyrl-RS"/>
              </w:rPr>
            </w:pPr>
            <w:r>
              <w:rPr>
                <w:lang w:val="sr-Cyrl-RS"/>
              </w:rPr>
              <w:t>Департман</w:t>
            </w:r>
          </w:p>
        </w:tc>
        <w:tc>
          <w:tcPr>
            <w:tcW w:w="2158" w:type="dxa"/>
          </w:tcPr>
          <w:p w14:paraId="0325568A" w14:textId="77777777" w:rsidR="00376CCE" w:rsidRDefault="00376CCE" w:rsidP="00270476">
            <w:pPr>
              <w:rPr>
                <w:lang w:val="sr-Cyrl-RS"/>
              </w:rPr>
            </w:pPr>
            <w:r>
              <w:rPr>
                <w:lang w:val="sr-Cyrl-RS"/>
              </w:rPr>
              <w:t>Име</w:t>
            </w:r>
          </w:p>
        </w:tc>
        <w:tc>
          <w:tcPr>
            <w:tcW w:w="2158" w:type="dxa"/>
          </w:tcPr>
          <w:p w14:paraId="4A75AEAB" w14:textId="77777777" w:rsidR="00376CCE" w:rsidRDefault="00376CCE" w:rsidP="00270476">
            <w:pPr>
              <w:rPr>
                <w:lang w:val="sr-Cyrl-RS"/>
              </w:rPr>
            </w:pPr>
            <w:r>
              <w:rPr>
                <w:lang w:val="sr-Cyrl-RS"/>
              </w:rPr>
              <w:t>Презиме</w:t>
            </w:r>
          </w:p>
        </w:tc>
        <w:tc>
          <w:tcPr>
            <w:tcW w:w="2159" w:type="dxa"/>
          </w:tcPr>
          <w:p w14:paraId="1FBABB5B" w14:textId="77777777" w:rsidR="00376CCE" w:rsidRDefault="00376CCE" w:rsidP="00270476">
            <w:pPr>
              <w:rPr>
                <w:lang w:val="sr-Cyrl-RS"/>
              </w:rPr>
            </w:pPr>
            <w:r>
              <w:rPr>
                <w:lang w:val="sr-Cyrl-RS"/>
              </w:rPr>
              <w:t>Звање</w:t>
            </w:r>
          </w:p>
        </w:tc>
        <w:tc>
          <w:tcPr>
            <w:tcW w:w="2159" w:type="dxa"/>
          </w:tcPr>
          <w:p w14:paraId="59B24562" w14:textId="77777777" w:rsidR="00376CCE" w:rsidRDefault="00376CCE" w:rsidP="00270476">
            <w:pPr>
              <w:rPr>
                <w:lang w:val="sr-Cyrl-RS"/>
              </w:rPr>
            </w:pPr>
            <w:r>
              <w:rPr>
                <w:lang w:val="sr-Cyrl-RS"/>
              </w:rPr>
              <w:t>Потпис</w:t>
            </w:r>
          </w:p>
        </w:tc>
      </w:tr>
      <w:tr w:rsidR="00376CCE" w14:paraId="54BB4BFD" w14:textId="77777777" w:rsidTr="00376CCE">
        <w:trPr>
          <w:jc w:val="center"/>
        </w:trPr>
        <w:tc>
          <w:tcPr>
            <w:tcW w:w="2158" w:type="dxa"/>
          </w:tcPr>
          <w:p w14:paraId="11CD76A9" w14:textId="77777777" w:rsidR="00376CCE" w:rsidRDefault="00376CCE" w:rsidP="00270476">
            <w:pPr>
              <w:rPr>
                <w:lang w:val="sr-Cyrl-RS"/>
              </w:rPr>
            </w:pPr>
          </w:p>
        </w:tc>
        <w:tc>
          <w:tcPr>
            <w:tcW w:w="2158" w:type="dxa"/>
          </w:tcPr>
          <w:p w14:paraId="124DFEE0" w14:textId="77777777" w:rsidR="00376CCE" w:rsidRDefault="00376CCE" w:rsidP="00270476">
            <w:pPr>
              <w:rPr>
                <w:lang w:val="sr-Cyrl-RS"/>
              </w:rPr>
            </w:pPr>
          </w:p>
        </w:tc>
        <w:tc>
          <w:tcPr>
            <w:tcW w:w="2158" w:type="dxa"/>
          </w:tcPr>
          <w:p w14:paraId="553783CE" w14:textId="77777777" w:rsidR="00376CCE" w:rsidRDefault="00376CCE" w:rsidP="00270476">
            <w:pPr>
              <w:rPr>
                <w:lang w:val="sr-Cyrl-RS"/>
              </w:rPr>
            </w:pPr>
          </w:p>
        </w:tc>
        <w:tc>
          <w:tcPr>
            <w:tcW w:w="2158" w:type="dxa"/>
          </w:tcPr>
          <w:p w14:paraId="4DC86B06" w14:textId="77777777" w:rsidR="00376CCE" w:rsidRDefault="00376CCE" w:rsidP="00270476">
            <w:pPr>
              <w:rPr>
                <w:lang w:val="sr-Cyrl-RS"/>
              </w:rPr>
            </w:pPr>
          </w:p>
        </w:tc>
        <w:tc>
          <w:tcPr>
            <w:tcW w:w="2159" w:type="dxa"/>
          </w:tcPr>
          <w:p w14:paraId="1CBEA251" w14:textId="77777777" w:rsidR="00376CCE" w:rsidRDefault="00376CCE" w:rsidP="00270476">
            <w:pPr>
              <w:rPr>
                <w:lang w:val="sr-Cyrl-RS"/>
              </w:rPr>
            </w:pPr>
          </w:p>
        </w:tc>
        <w:tc>
          <w:tcPr>
            <w:tcW w:w="2159" w:type="dxa"/>
          </w:tcPr>
          <w:p w14:paraId="5865CECC" w14:textId="77777777" w:rsidR="00376CCE" w:rsidRDefault="00376CCE" w:rsidP="00270476">
            <w:pPr>
              <w:rPr>
                <w:lang w:val="sr-Cyrl-RS"/>
              </w:rPr>
            </w:pPr>
          </w:p>
        </w:tc>
      </w:tr>
      <w:tr w:rsidR="00376CCE" w14:paraId="455B1709" w14:textId="77777777" w:rsidTr="00376CCE">
        <w:trPr>
          <w:jc w:val="center"/>
        </w:trPr>
        <w:tc>
          <w:tcPr>
            <w:tcW w:w="2158" w:type="dxa"/>
          </w:tcPr>
          <w:p w14:paraId="305F079F" w14:textId="77777777" w:rsidR="00376CCE" w:rsidRDefault="00376CCE" w:rsidP="00270476">
            <w:pPr>
              <w:rPr>
                <w:lang w:val="sr-Cyrl-RS"/>
              </w:rPr>
            </w:pPr>
          </w:p>
        </w:tc>
        <w:tc>
          <w:tcPr>
            <w:tcW w:w="2158" w:type="dxa"/>
          </w:tcPr>
          <w:p w14:paraId="48B42904" w14:textId="77777777" w:rsidR="00376CCE" w:rsidRDefault="00376CCE" w:rsidP="00270476">
            <w:pPr>
              <w:rPr>
                <w:lang w:val="sr-Cyrl-RS"/>
              </w:rPr>
            </w:pPr>
          </w:p>
        </w:tc>
        <w:tc>
          <w:tcPr>
            <w:tcW w:w="2158" w:type="dxa"/>
          </w:tcPr>
          <w:p w14:paraId="42965884" w14:textId="77777777" w:rsidR="00376CCE" w:rsidRDefault="00376CCE" w:rsidP="00270476">
            <w:pPr>
              <w:rPr>
                <w:lang w:val="sr-Cyrl-RS"/>
              </w:rPr>
            </w:pPr>
          </w:p>
        </w:tc>
        <w:tc>
          <w:tcPr>
            <w:tcW w:w="2158" w:type="dxa"/>
          </w:tcPr>
          <w:p w14:paraId="1CCEA688" w14:textId="77777777" w:rsidR="00376CCE" w:rsidRDefault="00376CCE" w:rsidP="00270476">
            <w:pPr>
              <w:rPr>
                <w:lang w:val="sr-Cyrl-RS"/>
              </w:rPr>
            </w:pPr>
          </w:p>
        </w:tc>
        <w:tc>
          <w:tcPr>
            <w:tcW w:w="2159" w:type="dxa"/>
          </w:tcPr>
          <w:p w14:paraId="3ED77C6F" w14:textId="77777777" w:rsidR="00376CCE" w:rsidRDefault="00376CCE" w:rsidP="00270476">
            <w:pPr>
              <w:rPr>
                <w:lang w:val="sr-Cyrl-RS"/>
              </w:rPr>
            </w:pPr>
          </w:p>
        </w:tc>
        <w:tc>
          <w:tcPr>
            <w:tcW w:w="2159" w:type="dxa"/>
          </w:tcPr>
          <w:p w14:paraId="6BCD7DAC" w14:textId="77777777" w:rsidR="00376CCE" w:rsidRDefault="00376CCE" w:rsidP="00270476">
            <w:pPr>
              <w:rPr>
                <w:lang w:val="sr-Cyrl-RS"/>
              </w:rPr>
            </w:pPr>
          </w:p>
        </w:tc>
      </w:tr>
    </w:tbl>
    <w:p w14:paraId="569D8020" w14:textId="77777777" w:rsidR="00376CCE" w:rsidRDefault="00376CCE" w:rsidP="00376CCE"/>
    <w:sectPr w:rsidR="00376CCE" w:rsidSect="00376CCE">
      <w:footerReference w:type="default" r:id="rId7"/>
      <w:pgSz w:w="16838" w:h="11906" w:orient="landscape" w:code="9"/>
      <w:pgMar w:top="720" w:right="720" w:bottom="720" w:left="72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78743013"/>
      <w:docPartObj>
        <w:docPartGallery w:val="Page Numbers (Bottom of Page)"/>
        <w:docPartUnique/>
      </w:docPartObj>
    </w:sdtPr>
    <w:sdtEndPr/>
    <w:sdtContent>
      <w:p w14:paraId="4BC800AB" w14:textId="77777777" w:rsidR="000B1A7E" w:rsidRDefault="000B1A7E" w:rsidP="00FE08AE">
        <w:pPr>
          <w:pStyle w:val="Footer"/>
          <w:rPr>
            <w:lang w:val="sr-Cyrl-RS"/>
          </w:rPr>
        </w:pPr>
        <w:r>
          <w:rPr>
            <w:lang w:val="sr-Cyrl-RS"/>
          </w:rPr>
          <w:t xml:space="preserve">*  Штиклирати врсту захтева </w:t>
        </w:r>
      </w:p>
      <w:p w14:paraId="52CE89D8" w14:textId="77777777" w:rsidR="000B1A7E" w:rsidRPr="00AA7CCE" w:rsidRDefault="000B1A7E" w:rsidP="00FE08AE">
        <w:pPr>
          <w:pStyle w:val="Footer"/>
          <w:jc w:val="both"/>
        </w:pPr>
        <w:r>
          <w:rPr>
            <w:lang w:val="sr-Cyrl-RS"/>
          </w:rPr>
          <w:t xml:space="preserve">**Цена мора бити дефинисана на основу три понуде које се достављају као </w:t>
        </w:r>
        <w:r>
          <w:rPr>
            <w:lang w:val="sr-Cyrl-RS"/>
          </w:rPr>
          <w:t>прилог</w:t>
        </w:r>
        <w:r>
          <w:t xml:space="preserve">. </w:t>
        </w:r>
        <w:proofErr w:type="spellStart"/>
        <w:r>
          <w:rPr>
            <w:rFonts w:ascii="Calibri" w:hAnsi="Calibri"/>
            <w:color w:val="000000"/>
            <w:shd w:val="clear" w:color="auto" w:fill="FFFFFF"/>
          </w:rPr>
          <w:t>Ако</w:t>
        </w:r>
        <w:proofErr w:type="spellEnd"/>
        <w:r>
          <w:rPr>
            <w:rFonts w:ascii="Calibri" w:hAnsi="Calibri"/>
            <w:color w:val="000000"/>
            <w:shd w:val="clear" w:color="auto" w:fill="FFFFFF"/>
          </w:rPr>
          <w:t xml:space="preserve"> </w:t>
        </w:r>
        <w:proofErr w:type="spellStart"/>
        <w:r>
          <w:rPr>
            <w:rFonts w:ascii="Calibri" w:hAnsi="Calibri"/>
            <w:color w:val="000000"/>
            <w:shd w:val="clear" w:color="auto" w:fill="FFFFFF"/>
          </w:rPr>
          <w:t>је</w:t>
        </w:r>
        <w:proofErr w:type="spellEnd"/>
        <w:r>
          <w:rPr>
            <w:rFonts w:ascii="Calibri" w:hAnsi="Calibri"/>
            <w:color w:val="000000"/>
            <w:shd w:val="clear" w:color="auto" w:fill="FFFFFF"/>
          </w:rPr>
          <w:t xml:space="preserve"> </w:t>
        </w:r>
        <w:proofErr w:type="spellStart"/>
        <w:r>
          <w:rPr>
            <w:rFonts w:ascii="Calibri" w:hAnsi="Calibri"/>
            <w:color w:val="000000"/>
            <w:shd w:val="clear" w:color="auto" w:fill="FFFFFF"/>
          </w:rPr>
          <w:t>за</w:t>
        </w:r>
        <w:proofErr w:type="spellEnd"/>
        <w:r>
          <w:rPr>
            <w:rFonts w:ascii="Calibri" w:hAnsi="Calibri"/>
            <w:color w:val="000000"/>
            <w:shd w:val="clear" w:color="auto" w:fill="FFFFFF"/>
          </w:rPr>
          <w:t xml:space="preserve"> </w:t>
        </w:r>
        <w:proofErr w:type="spellStart"/>
        <w:r>
          <w:rPr>
            <w:rFonts w:ascii="Calibri" w:hAnsi="Calibri"/>
            <w:color w:val="000000"/>
            <w:shd w:val="clear" w:color="auto" w:fill="FFFFFF"/>
          </w:rPr>
          <w:t>неки</w:t>
        </w:r>
        <w:proofErr w:type="spellEnd"/>
        <w:r>
          <w:rPr>
            <w:rFonts w:ascii="Calibri" w:hAnsi="Calibri"/>
            <w:color w:val="000000"/>
            <w:shd w:val="clear" w:color="auto" w:fill="FFFFFF"/>
          </w:rPr>
          <w:t xml:space="preserve"> </w:t>
        </w:r>
        <w:proofErr w:type="spellStart"/>
        <w:r>
          <w:rPr>
            <w:rFonts w:ascii="Calibri" w:hAnsi="Calibri"/>
            <w:color w:val="000000"/>
            <w:shd w:val="clear" w:color="auto" w:fill="FFFFFF"/>
          </w:rPr>
          <w:t>тип</w:t>
        </w:r>
        <w:proofErr w:type="spellEnd"/>
        <w:r>
          <w:rPr>
            <w:rFonts w:ascii="Calibri" w:hAnsi="Calibri"/>
            <w:color w:val="000000"/>
            <w:shd w:val="clear" w:color="auto" w:fill="FFFFFF"/>
          </w:rPr>
          <w:t xml:space="preserve"> </w:t>
        </w:r>
        <w:proofErr w:type="spellStart"/>
        <w:r>
          <w:rPr>
            <w:rFonts w:ascii="Calibri" w:hAnsi="Calibri"/>
            <w:color w:val="000000"/>
            <w:shd w:val="clear" w:color="auto" w:fill="FFFFFF"/>
          </w:rPr>
          <w:t>апарата</w:t>
        </w:r>
        <w:proofErr w:type="spellEnd"/>
        <w:r>
          <w:rPr>
            <w:rFonts w:ascii="Calibri" w:hAnsi="Calibri"/>
            <w:color w:val="000000"/>
            <w:shd w:val="clear" w:color="auto" w:fill="FFFFFF"/>
          </w:rPr>
          <w:t xml:space="preserve"> </w:t>
        </w:r>
        <w:proofErr w:type="spellStart"/>
        <w:r>
          <w:rPr>
            <w:rFonts w:ascii="Calibri" w:hAnsi="Calibri"/>
            <w:color w:val="000000"/>
            <w:shd w:val="clear" w:color="auto" w:fill="FFFFFF"/>
          </w:rPr>
          <w:t>овлашћен</w:t>
        </w:r>
        <w:proofErr w:type="spellEnd"/>
        <w:r>
          <w:rPr>
            <w:rFonts w:ascii="Calibri" w:hAnsi="Calibri"/>
            <w:color w:val="000000"/>
            <w:shd w:val="clear" w:color="auto" w:fill="FFFFFF"/>
          </w:rPr>
          <w:t xml:space="preserve"> </w:t>
        </w:r>
        <w:proofErr w:type="spellStart"/>
        <w:r>
          <w:rPr>
            <w:rFonts w:ascii="Calibri" w:hAnsi="Calibri"/>
            <w:color w:val="000000"/>
            <w:shd w:val="clear" w:color="auto" w:fill="FFFFFF"/>
          </w:rPr>
          <w:t>само</w:t>
        </w:r>
        <w:proofErr w:type="spellEnd"/>
        <w:r>
          <w:rPr>
            <w:rFonts w:ascii="Calibri" w:hAnsi="Calibri"/>
            <w:color w:val="000000"/>
            <w:shd w:val="clear" w:color="auto" w:fill="FFFFFF"/>
          </w:rPr>
          <w:t xml:space="preserve"> </w:t>
        </w:r>
        <w:proofErr w:type="spellStart"/>
        <w:r>
          <w:rPr>
            <w:rFonts w:ascii="Calibri" w:hAnsi="Calibri"/>
            <w:color w:val="000000"/>
            <w:shd w:val="clear" w:color="auto" w:fill="FFFFFF"/>
          </w:rPr>
          <w:t>један</w:t>
        </w:r>
        <w:proofErr w:type="spellEnd"/>
        <w:r>
          <w:rPr>
            <w:rFonts w:ascii="Calibri" w:hAnsi="Calibri"/>
            <w:color w:val="000000"/>
            <w:shd w:val="clear" w:color="auto" w:fill="FFFFFF"/>
          </w:rPr>
          <w:t xml:space="preserve"> </w:t>
        </w:r>
        <w:proofErr w:type="spellStart"/>
        <w:r>
          <w:rPr>
            <w:rFonts w:ascii="Calibri" w:hAnsi="Calibri"/>
            <w:color w:val="000000"/>
            <w:shd w:val="clear" w:color="auto" w:fill="FFFFFF"/>
          </w:rPr>
          <w:t>дистрибутер</w:t>
        </w:r>
        <w:proofErr w:type="spellEnd"/>
        <w:r>
          <w:rPr>
            <w:rFonts w:ascii="Calibri" w:hAnsi="Calibri"/>
            <w:color w:val="000000"/>
            <w:shd w:val="clear" w:color="auto" w:fill="FFFFFF"/>
          </w:rPr>
          <w:t xml:space="preserve"> у </w:t>
        </w:r>
        <w:proofErr w:type="spellStart"/>
        <w:r>
          <w:rPr>
            <w:rFonts w:ascii="Calibri" w:hAnsi="Calibri"/>
            <w:color w:val="000000"/>
            <w:shd w:val="clear" w:color="auto" w:fill="FFFFFF"/>
          </w:rPr>
          <w:t>Републици</w:t>
        </w:r>
        <w:proofErr w:type="spellEnd"/>
        <w:r>
          <w:rPr>
            <w:rFonts w:ascii="Calibri" w:hAnsi="Calibri"/>
            <w:color w:val="000000"/>
            <w:shd w:val="clear" w:color="auto" w:fill="FFFFFF"/>
          </w:rPr>
          <w:t xml:space="preserve"> </w:t>
        </w:r>
        <w:proofErr w:type="spellStart"/>
        <w:r>
          <w:rPr>
            <w:rFonts w:ascii="Calibri" w:hAnsi="Calibri"/>
            <w:color w:val="000000"/>
            <w:shd w:val="clear" w:color="auto" w:fill="FFFFFF"/>
          </w:rPr>
          <w:t>Србији</w:t>
        </w:r>
        <w:proofErr w:type="spellEnd"/>
        <w:r>
          <w:rPr>
            <w:rFonts w:ascii="Calibri" w:hAnsi="Calibri"/>
            <w:color w:val="000000"/>
            <w:shd w:val="clear" w:color="auto" w:fill="FFFFFF"/>
          </w:rPr>
          <w:t xml:space="preserve">, </w:t>
        </w:r>
        <w:proofErr w:type="spellStart"/>
        <w:r>
          <w:rPr>
            <w:rFonts w:ascii="Calibri" w:hAnsi="Calibri"/>
            <w:color w:val="000000"/>
            <w:shd w:val="clear" w:color="auto" w:fill="FFFFFF"/>
          </w:rPr>
          <w:t>потребно</w:t>
        </w:r>
        <w:proofErr w:type="spellEnd"/>
        <w:r>
          <w:rPr>
            <w:rFonts w:ascii="Calibri" w:hAnsi="Calibri"/>
            <w:color w:val="000000"/>
            <w:shd w:val="clear" w:color="auto" w:fill="FFFFFF"/>
          </w:rPr>
          <w:t xml:space="preserve"> </w:t>
        </w:r>
        <w:proofErr w:type="spellStart"/>
        <w:r>
          <w:rPr>
            <w:rFonts w:ascii="Calibri" w:hAnsi="Calibri"/>
            <w:color w:val="000000"/>
            <w:shd w:val="clear" w:color="auto" w:fill="FFFFFF"/>
          </w:rPr>
          <w:t>је</w:t>
        </w:r>
        <w:proofErr w:type="spellEnd"/>
        <w:r>
          <w:rPr>
            <w:rFonts w:ascii="Calibri" w:hAnsi="Calibri"/>
            <w:color w:val="000000"/>
            <w:shd w:val="clear" w:color="auto" w:fill="FFFFFF"/>
          </w:rPr>
          <w:t xml:space="preserve"> </w:t>
        </w:r>
        <w:proofErr w:type="spellStart"/>
        <w:r>
          <w:rPr>
            <w:rFonts w:ascii="Calibri" w:hAnsi="Calibri"/>
            <w:color w:val="000000"/>
            <w:shd w:val="clear" w:color="auto" w:fill="FFFFFF"/>
          </w:rPr>
          <w:t>приложити</w:t>
        </w:r>
        <w:proofErr w:type="spellEnd"/>
        <w:r>
          <w:rPr>
            <w:rFonts w:ascii="Calibri" w:hAnsi="Calibri"/>
            <w:color w:val="000000"/>
            <w:shd w:val="clear" w:color="auto" w:fill="FFFFFF"/>
          </w:rPr>
          <w:t xml:space="preserve"> </w:t>
        </w:r>
        <w:proofErr w:type="spellStart"/>
        <w:r>
          <w:rPr>
            <w:rFonts w:ascii="Calibri" w:hAnsi="Calibri"/>
            <w:color w:val="000000"/>
            <w:shd w:val="clear" w:color="auto" w:fill="FFFFFF"/>
          </w:rPr>
          <w:t>само</w:t>
        </w:r>
        <w:proofErr w:type="spellEnd"/>
        <w:r>
          <w:rPr>
            <w:rFonts w:ascii="Calibri" w:hAnsi="Calibri"/>
            <w:color w:val="000000"/>
            <w:shd w:val="clear" w:color="auto" w:fill="FFFFFF"/>
          </w:rPr>
          <w:t xml:space="preserve"> </w:t>
        </w:r>
        <w:proofErr w:type="spellStart"/>
        <w:r>
          <w:rPr>
            <w:rFonts w:ascii="Calibri" w:hAnsi="Calibri"/>
            <w:color w:val="000000"/>
            <w:shd w:val="clear" w:color="auto" w:fill="FFFFFF"/>
          </w:rPr>
          <w:t>његову</w:t>
        </w:r>
        <w:proofErr w:type="spellEnd"/>
        <w:r>
          <w:rPr>
            <w:rFonts w:ascii="Calibri" w:hAnsi="Calibri"/>
            <w:color w:val="000000"/>
            <w:shd w:val="clear" w:color="auto" w:fill="FFFFFF"/>
          </w:rPr>
          <w:t xml:space="preserve"> </w:t>
        </w:r>
        <w:proofErr w:type="spellStart"/>
        <w:r>
          <w:rPr>
            <w:rFonts w:ascii="Calibri" w:hAnsi="Calibri"/>
            <w:color w:val="000000"/>
            <w:shd w:val="clear" w:color="auto" w:fill="FFFFFF"/>
          </w:rPr>
          <w:t>понуду</w:t>
        </w:r>
        <w:proofErr w:type="spellEnd"/>
        <w:r>
          <w:rPr>
            <w:rFonts w:ascii="Calibri" w:hAnsi="Calibri"/>
            <w:color w:val="000000"/>
            <w:shd w:val="clear" w:color="auto" w:fill="FFFFFF"/>
          </w:rPr>
          <w:t xml:space="preserve">. </w:t>
        </w:r>
        <w:r>
          <w:rPr>
            <w:rFonts w:ascii="Calibri" w:hAnsi="Calibri"/>
            <w:color w:val="000000"/>
            <w:shd w:val="clear" w:color="auto" w:fill="FFFFFF"/>
            <w:lang w:val="sr-Cyrl-RS"/>
          </w:rPr>
          <w:t xml:space="preserve">Ако наведена ставка постоји у важећој тендерској документацији, може се навести тај износ. </w:t>
        </w:r>
      </w:p>
      <w:p w14:paraId="588B089F" w14:textId="77777777" w:rsidR="000B1A7E" w:rsidRPr="00AA7CCE" w:rsidRDefault="000B1A7E" w:rsidP="00FE08AE">
        <w:pPr>
          <w:pStyle w:val="Footer"/>
        </w:pPr>
        <w:r>
          <w:rPr>
            <w:rFonts w:ascii="Calibri" w:hAnsi="Calibri"/>
            <w:color w:val="000000"/>
            <w:shd w:val="clear" w:color="auto" w:fill="FFFFFF"/>
            <w:lang w:val="sr-Cyrl-RS"/>
          </w:rPr>
          <w:t xml:space="preserve"> </w:t>
        </w:r>
      </w:p>
      <w:p w14:paraId="68D69DD7" w14:textId="77777777" w:rsidR="000B1A7E" w:rsidRDefault="000B1A7E">
        <w:pPr>
          <w:pStyle w:val="Footer"/>
          <w:jc w:val="center"/>
        </w:pPr>
      </w:p>
    </w:sdtContent>
  </w:sdt>
  <w:p w14:paraId="0C723865" w14:textId="77777777" w:rsidR="000B1A7E" w:rsidRDefault="000B1A7E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revisionView w:formatting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TQzNLY0MjcwMTcyMTRS0lEKTi0uzszPAykwrAUAHlhzFiwAAAA="/>
  </w:docVars>
  <w:rsids>
    <w:rsidRoot w:val="00376CCE"/>
    <w:rsid w:val="000B1A7E"/>
    <w:rsid w:val="0037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29139"/>
  <w15:chartTrackingRefBased/>
  <w15:docId w15:val="{946ACCCD-2449-4C20-A40E-C1301C7FB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6CCE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6C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6C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6C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6C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6C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6C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6C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6C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6C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6C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6C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6C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6CC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6CC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6CC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6CC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6CC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6CC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76C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6C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6C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76C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76C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76CC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76CC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76CC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6C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6CC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76CCE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376C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6CCE"/>
    <w:rPr>
      <w:kern w:val="0"/>
      <w:sz w:val="22"/>
      <w:szCs w:val="22"/>
      <w14:ligatures w14:val="none"/>
    </w:rPr>
  </w:style>
  <w:style w:type="table" w:styleId="TableGrid">
    <w:name w:val="Table Grid"/>
    <w:basedOn w:val="TableNormal"/>
    <w:uiPriority w:val="39"/>
    <w:rsid w:val="00376CCE"/>
    <w:pPr>
      <w:spacing w:after="0" w:line="240" w:lineRule="auto"/>
    </w:pPr>
    <w:rPr>
      <w:sz w:val="22"/>
      <w:szCs w:val="22"/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73B201E7E39F49BF4FEC86DD610C0D" ma:contentTypeVersion="18" ma:contentTypeDescription="Kreiraj novi dokument." ma:contentTypeScope="" ma:versionID="bea9eb627484b73c2bb020e09e9e5add">
  <xsd:schema xmlns:xsd="http://www.w3.org/2001/XMLSchema" xmlns:xs="http://www.w3.org/2001/XMLSchema" xmlns:p="http://schemas.microsoft.com/office/2006/metadata/properties" xmlns:ns3="ad29baf3-be8b-43e2-8da6-be223ace6f3e" xmlns:ns4="49585591-104d-44c1-afe7-860d8550cd11" targetNamespace="http://schemas.microsoft.com/office/2006/metadata/properties" ma:root="true" ma:fieldsID="ddb3bd3d7cf92dd1c1ff94fdcf09e4bd" ns3:_="" ns4:_="">
    <xsd:import namespace="ad29baf3-be8b-43e2-8da6-be223ace6f3e"/>
    <xsd:import namespace="49585591-104d-44c1-afe7-860d8550cd1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29baf3-be8b-43e2-8da6-be223ace6f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585591-104d-44c1-afe7-860d8550cd1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jeno sa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jeno sa detaljim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eš oznaka pogotka za deljenj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d29baf3-be8b-43e2-8da6-be223ace6f3e" xsi:nil="true"/>
  </documentManagement>
</p:properties>
</file>

<file path=customXml/itemProps1.xml><?xml version="1.0" encoding="utf-8"?>
<ds:datastoreItem xmlns:ds="http://schemas.openxmlformats.org/officeDocument/2006/customXml" ds:itemID="{BD8A0433-6BB9-43E9-894C-6BFC5D992D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29baf3-be8b-43e2-8da6-be223ace6f3e"/>
    <ds:schemaRef ds:uri="49585591-104d-44c1-afe7-860d8550cd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43F011-DB00-43C3-B6F8-822EEB85F2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0DF570-9D42-49F3-BCDC-7257594F9827}">
  <ds:schemaRefs>
    <ds:schemaRef ds:uri="http://purl.org/dc/terms/"/>
    <ds:schemaRef ds:uri="ad29baf3-be8b-43e2-8da6-be223ace6f3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49585591-104d-44c1-afe7-860d8550cd11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Stojanović-Radić</dc:creator>
  <cp:keywords/>
  <dc:description/>
  <cp:lastModifiedBy>Zorica Stojanović-Radić</cp:lastModifiedBy>
  <cp:revision>2</cp:revision>
  <dcterms:created xsi:type="dcterms:W3CDTF">2024-05-08T03:54:00Z</dcterms:created>
  <dcterms:modified xsi:type="dcterms:W3CDTF">2024-05-08T03:54:00Z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0x0101001F73B201E7E39F49BF4FEC86DD610C0D</vt:lpwstr>
  </property>
</Properties>
</file>