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A2A" w:rsidRPr="00E87222" w:rsidRDefault="00955A2A" w:rsidP="00955A2A">
      <w:pPr>
        <w:rPr>
          <w:rFonts w:asciiTheme="majorHAnsi" w:hAnsiTheme="majorHAnsi"/>
          <w:noProof/>
          <w:sz w:val="22"/>
          <w:szCs w:val="22"/>
          <w:lang w:val="en-US" w:eastAsia="en-US"/>
        </w:rPr>
      </w:pPr>
    </w:p>
    <w:p w:rsidR="00662964" w:rsidRPr="00E87222" w:rsidRDefault="00662964" w:rsidP="00955A2A">
      <w:pPr>
        <w:rPr>
          <w:rFonts w:asciiTheme="majorHAnsi" w:hAnsiTheme="majorHAnsi"/>
          <w:noProof/>
          <w:sz w:val="22"/>
          <w:szCs w:val="22"/>
          <w:lang w:val="en-US" w:eastAsia="en-US"/>
        </w:rPr>
      </w:pPr>
    </w:p>
    <w:p w:rsidR="00662964" w:rsidRPr="00E87222" w:rsidRDefault="00662964" w:rsidP="00955A2A">
      <w:pPr>
        <w:rPr>
          <w:rFonts w:asciiTheme="majorHAnsi" w:hAnsiTheme="majorHAnsi"/>
          <w:noProof/>
          <w:sz w:val="22"/>
          <w:szCs w:val="22"/>
          <w:lang w:val="en-US" w:eastAsia="en-US"/>
        </w:rPr>
      </w:pPr>
    </w:p>
    <w:p w:rsidR="00662964" w:rsidRPr="00E87222" w:rsidRDefault="00662964" w:rsidP="00955A2A">
      <w:pPr>
        <w:rPr>
          <w:rFonts w:asciiTheme="majorHAnsi" w:hAnsiTheme="majorHAnsi"/>
          <w:noProof/>
          <w:sz w:val="22"/>
          <w:szCs w:val="22"/>
          <w:lang w:val="en-US" w:eastAsia="en-US"/>
        </w:rPr>
      </w:pPr>
    </w:p>
    <w:p w:rsidR="00662964" w:rsidRPr="00E87222" w:rsidRDefault="00662964" w:rsidP="00955A2A">
      <w:pPr>
        <w:rPr>
          <w:rFonts w:asciiTheme="majorHAnsi" w:hAnsiTheme="majorHAnsi"/>
          <w:noProof/>
          <w:sz w:val="22"/>
          <w:szCs w:val="22"/>
          <w:lang w:val="en-US" w:eastAsia="en-US"/>
        </w:rPr>
      </w:pPr>
    </w:p>
    <w:p w:rsidR="00662964" w:rsidRPr="00E87222" w:rsidRDefault="00662964" w:rsidP="00955A2A">
      <w:pPr>
        <w:rPr>
          <w:rFonts w:asciiTheme="majorHAnsi" w:hAnsiTheme="majorHAnsi" w:cs="Open Sans"/>
          <w:b/>
          <w:sz w:val="22"/>
          <w:szCs w:val="22"/>
          <w:lang w:eastAsia="en-US"/>
        </w:rPr>
      </w:pPr>
    </w:p>
    <w:p w:rsidR="000F105F" w:rsidRPr="00E87222" w:rsidRDefault="000F105F" w:rsidP="003B30E9">
      <w:pPr>
        <w:rPr>
          <w:rFonts w:asciiTheme="majorHAnsi" w:hAnsiTheme="majorHAnsi" w:cs="Open Sans"/>
          <w:b/>
          <w:sz w:val="22"/>
          <w:szCs w:val="22"/>
          <w:lang w:eastAsia="en-US"/>
        </w:rPr>
      </w:pPr>
    </w:p>
    <w:p w:rsidR="000F105F" w:rsidRPr="00E87222" w:rsidRDefault="000F105F" w:rsidP="00955A2A">
      <w:pPr>
        <w:jc w:val="center"/>
        <w:rPr>
          <w:rFonts w:asciiTheme="majorHAnsi" w:hAnsiTheme="majorHAnsi" w:cs="Open Sans"/>
          <w:b/>
          <w:sz w:val="22"/>
          <w:szCs w:val="22"/>
          <w:lang w:val="sr-Cyrl-CS" w:eastAsia="en-US"/>
        </w:rPr>
      </w:pPr>
    </w:p>
    <w:p w:rsidR="000F105F" w:rsidRPr="00E87222" w:rsidRDefault="000F105F" w:rsidP="00955A2A">
      <w:pPr>
        <w:jc w:val="center"/>
        <w:rPr>
          <w:rFonts w:asciiTheme="majorHAnsi" w:hAnsiTheme="majorHAnsi" w:cs="Open Sans"/>
          <w:b/>
          <w:sz w:val="22"/>
          <w:szCs w:val="22"/>
          <w:lang w:val="sr-Cyrl-CS" w:eastAsia="en-US"/>
        </w:rPr>
      </w:pPr>
    </w:p>
    <w:p w:rsidR="00955A2A" w:rsidRPr="00E87222" w:rsidRDefault="00955A2A" w:rsidP="003B30E9">
      <w:pPr>
        <w:rPr>
          <w:rFonts w:asciiTheme="majorHAnsi" w:hAnsiTheme="majorHAnsi" w:cs="Open Sans"/>
          <w:b/>
          <w:sz w:val="22"/>
          <w:szCs w:val="22"/>
          <w:lang w:eastAsia="en-US"/>
        </w:rPr>
      </w:pPr>
    </w:p>
    <w:p w:rsidR="00955A2A" w:rsidRPr="00E87222" w:rsidRDefault="00DE1A41" w:rsidP="00955A2A">
      <w:pPr>
        <w:jc w:val="center"/>
        <w:rPr>
          <w:rFonts w:asciiTheme="majorHAnsi" w:hAnsiTheme="majorHAnsi" w:cs="Open Sans"/>
          <w:b/>
          <w:i/>
          <w:sz w:val="22"/>
          <w:szCs w:val="22"/>
          <w:u w:val="single"/>
          <w:lang w:val="sr-Cyrl-CS" w:eastAsia="en-US"/>
        </w:rPr>
      </w:pPr>
      <w:r w:rsidRPr="00E87222">
        <w:rPr>
          <w:rFonts w:asciiTheme="majorHAnsi" w:hAnsiTheme="majorHAnsi" w:cs="Arial"/>
          <w:b/>
          <w:i/>
          <w:sz w:val="22"/>
          <w:szCs w:val="22"/>
          <w:u w:val="single"/>
          <w:lang w:val="sr-Cyrl-CS" w:eastAsia="en-US"/>
        </w:rPr>
        <w:t>КОНКУРСНА</w:t>
      </w:r>
      <w:r w:rsidR="00587427">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ДОКУМЕНТАЦИЈА</w:t>
      </w:r>
    </w:p>
    <w:p w:rsidR="00955A2A" w:rsidRPr="00E87222" w:rsidRDefault="00955A2A" w:rsidP="00955A2A">
      <w:pPr>
        <w:jc w:val="center"/>
        <w:rPr>
          <w:rFonts w:asciiTheme="majorHAnsi" w:hAnsiTheme="majorHAnsi" w:cs="Open Sans"/>
          <w:b/>
          <w:i/>
          <w:sz w:val="22"/>
          <w:szCs w:val="22"/>
          <w:u w:val="single"/>
          <w:lang w:val="sr-Cyrl-CS" w:eastAsia="en-US"/>
        </w:rPr>
      </w:pPr>
    </w:p>
    <w:p w:rsidR="00955A2A" w:rsidRPr="00E87222" w:rsidRDefault="00955A2A" w:rsidP="00955A2A">
      <w:pPr>
        <w:jc w:val="center"/>
        <w:rPr>
          <w:rFonts w:asciiTheme="majorHAnsi" w:hAnsiTheme="majorHAnsi" w:cs="Open Sans"/>
          <w:b/>
          <w:i/>
          <w:sz w:val="22"/>
          <w:szCs w:val="22"/>
          <w:u w:val="single"/>
          <w:lang w:val="en-US" w:eastAsia="en-US"/>
        </w:rPr>
      </w:pPr>
    </w:p>
    <w:p w:rsidR="00955A2A" w:rsidRPr="00E87222" w:rsidRDefault="00DE1A41" w:rsidP="004C3791">
      <w:pPr>
        <w:spacing w:line="276" w:lineRule="auto"/>
        <w:jc w:val="center"/>
        <w:rPr>
          <w:rFonts w:asciiTheme="majorHAnsi" w:hAnsiTheme="majorHAnsi" w:cs="Open Sans"/>
          <w:b/>
          <w:i/>
          <w:sz w:val="22"/>
          <w:szCs w:val="22"/>
          <w:u w:val="single"/>
          <w:lang w:val="sr-Cyrl-CS" w:eastAsia="en-US"/>
        </w:rPr>
      </w:pPr>
      <w:r w:rsidRPr="00E87222">
        <w:rPr>
          <w:rFonts w:asciiTheme="majorHAnsi" w:hAnsiTheme="majorHAnsi" w:cs="Arial"/>
          <w:b/>
          <w:i/>
          <w:sz w:val="22"/>
          <w:szCs w:val="22"/>
          <w:u w:val="single"/>
          <w:lang w:val="sr-Cyrl-CS" w:eastAsia="en-US"/>
        </w:rPr>
        <w:t>Предмет</w:t>
      </w:r>
      <w:r w:rsidR="00587427">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јавне</w:t>
      </w:r>
      <w:r w:rsidR="00587427">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набавке</w:t>
      </w:r>
    </w:p>
    <w:p w:rsidR="00112E04" w:rsidRPr="00E87222" w:rsidRDefault="00DC57F4" w:rsidP="004C3791">
      <w:pPr>
        <w:spacing w:line="276" w:lineRule="auto"/>
        <w:jc w:val="center"/>
        <w:rPr>
          <w:rFonts w:asciiTheme="majorHAnsi" w:hAnsiTheme="majorHAnsi" w:cs="Open Sans"/>
          <w:b/>
          <w:i/>
          <w:sz w:val="22"/>
          <w:szCs w:val="22"/>
          <w:u w:val="single"/>
        </w:rPr>
      </w:pPr>
      <w:r w:rsidRPr="00E87222">
        <w:rPr>
          <w:rFonts w:asciiTheme="majorHAnsi" w:hAnsiTheme="majorHAnsi" w:cs="Open Sans"/>
          <w:b/>
          <w:i/>
          <w:sz w:val="22"/>
          <w:szCs w:val="22"/>
          <w:u w:val="single"/>
          <w:lang w:val="en-US"/>
        </w:rPr>
        <w:t>”</w:t>
      </w:r>
      <w:r w:rsidR="00DE1A41" w:rsidRPr="00E87222">
        <w:rPr>
          <w:rFonts w:asciiTheme="majorHAnsi" w:hAnsiTheme="majorHAnsi" w:cs="Arial"/>
          <w:b/>
          <w:i/>
          <w:sz w:val="22"/>
          <w:szCs w:val="22"/>
          <w:u w:val="single"/>
        </w:rPr>
        <w:t>УПЛАТА</w:t>
      </w:r>
      <w:r w:rsidR="00CD4714">
        <w:rPr>
          <w:rFonts w:asciiTheme="majorHAnsi" w:hAnsiTheme="majorHAnsi" w:cs="Arial"/>
          <w:b/>
          <w:i/>
          <w:sz w:val="22"/>
          <w:szCs w:val="22"/>
          <w:u w:val="single"/>
        </w:rPr>
        <w:t xml:space="preserve"> </w:t>
      </w:r>
      <w:r w:rsidR="00DE1A41" w:rsidRPr="00E87222">
        <w:rPr>
          <w:rFonts w:asciiTheme="majorHAnsi" w:hAnsiTheme="majorHAnsi" w:cs="Arial"/>
          <w:b/>
          <w:i/>
          <w:sz w:val="22"/>
          <w:szCs w:val="22"/>
          <w:u w:val="single"/>
        </w:rPr>
        <w:t>ДОБРОВОЉНОГ</w:t>
      </w:r>
      <w:r w:rsidR="00CD4714">
        <w:rPr>
          <w:rFonts w:asciiTheme="majorHAnsi" w:hAnsiTheme="majorHAnsi" w:cs="Arial"/>
          <w:b/>
          <w:i/>
          <w:sz w:val="22"/>
          <w:szCs w:val="22"/>
          <w:u w:val="single"/>
        </w:rPr>
        <w:t xml:space="preserve"> </w:t>
      </w:r>
      <w:r w:rsidR="00DE1A41" w:rsidRPr="00E87222">
        <w:rPr>
          <w:rFonts w:asciiTheme="majorHAnsi" w:hAnsiTheme="majorHAnsi" w:cs="Arial"/>
          <w:b/>
          <w:i/>
          <w:sz w:val="22"/>
          <w:szCs w:val="22"/>
          <w:u w:val="single"/>
        </w:rPr>
        <w:t>ПЕНЗИЈСКОГ</w:t>
      </w:r>
      <w:r w:rsidR="00CD4714">
        <w:rPr>
          <w:rFonts w:asciiTheme="majorHAnsi" w:hAnsiTheme="majorHAnsi" w:cs="Arial"/>
          <w:b/>
          <w:i/>
          <w:sz w:val="22"/>
          <w:szCs w:val="22"/>
          <w:u w:val="single"/>
        </w:rPr>
        <w:t xml:space="preserve"> </w:t>
      </w:r>
      <w:r w:rsidR="00DE1A41" w:rsidRPr="00E87222">
        <w:rPr>
          <w:rFonts w:asciiTheme="majorHAnsi" w:hAnsiTheme="majorHAnsi" w:cs="Arial"/>
          <w:b/>
          <w:i/>
          <w:sz w:val="22"/>
          <w:szCs w:val="22"/>
          <w:u w:val="single"/>
        </w:rPr>
        <w:t>ДОПРИНОСА</w:t>
      </w:r>
    </w:p>
    <w:p w:rsidR="00955A2A" w:rsidRPr="00E87222" w:rsidRDefault="00DE1A41" w:rsidP="004C3791">
      <w:pPr>
        <w:spacing w:line="276" w:lineRule="auto"/>
        <w:jc w:val="center"/>
        <w:rPr>
          <w:rFonts w:asciiTheme="majorHAnsi" w:hAnsiTheme="majorHAnsi" w:cs="Open Sans"/>
          <w:b/>
          <w:i/>
          <w:sz w:val="22"/>
          <w:szCs w:val="22"/>
          <w:u w:val="single"/>
          <w:lang w:eastAsia="en-US"/>
        </w:rPr>
      </w:pPr>
      <w:r w:rsidRPr="00E87222">
        <w:rPr>
          <w:rFonts w:asciiTheme="majorHAnsi" w:hAnsiTheme="majorHAnsi" w:cs="Arial"/>
          <w:b/>
          <w:i/>
          <w:sz w:val="22"/>
          <w:szCs w:val="22"/>
          <w:u w:val="single"/>
        </w:rPr>
        <w:t>У</w:t>
      </w:r>
      <w:r w:rsidR="00CD4714">
        <w:rPr>
          <w:rFonts w:asciiTheme="majorHAnsi" w:hAnsiTheme="majorHAnsi" w:cs="Arial"/>
          <w:b/>
          <w:i/>
          <w:sz w:val="22"/>
          <w:szCs w:val="22"/>
          <w:u w:val="single"/>
        </w:rPr>
        <w:t xml:space="preserve"> </w:t>
      </w:r>
      <w:r w:rsidRPr="00E87222">
        <w:rPr>
          <w:rFonts w:asciiTheme="majorHAnsi" w:hAnsiTheme="majorHAnsi" w:cs="Arial"/>
          <w:b/>
          <w:i/>
          <w:sz w:val="22"/>
          <w:szCs w:val="22"/>
          <w:u w:val="single"/>
        </w:rPr>
        <w:t>ДОБРОВОЉНИ</w:t>
      </w:r>
      <w:r w:rsidR="00CD4714">
        <w:rPr>
          <w:rFonts w:asciiTheme="majorHAnsi" w:hAnsiTheme="majorHAnsi" w:cs="Arial"/>
          <w:b/>
          <w:i/>
          <w:sz w:val="22"/>
          <w:szCs w:val="22"/>
          <w:u w:val="single"/>
        </w:rPr>
        <w:t xml:space="preserve"> </w:t>
      </w:r>
      <w:r w:rsidRPr="00E87222">
        <w:rPr>
          <w:rFonts w:asciiTheme="majorHAnsi" w:hAnsiTheme="majorHAnsi" w:cs="Arial"/>
          <w:b/>
          <w:i/>
          <w:sz w:val="22"/>
          <w:szCs w:val="22"/>
          <w:u w:val="single"/>
        </w:rPr>
        <w:t>ПЕНЗИЈСКИ</w:t>
      </w:r>
      <w:r w:rsidR="00CD4714">
        <w:rPr>
          <w:rFonts w:asciiTheme="majorHAnsi" w:hAnsiTheme="majorHAnsi" w:cs="Arial"/>
          <w:b/>
          <w:i/>
          <w:sz w:val="22"/>
          <w:szCs w:val="22"/>
          <w:u w:val="single"/>
        </w:rPr>
        <w:t xml:space="preserve"> </w:t>
      </w:r>
      <w:r w:rsidRPr="00E87222">
        <w:rPr>
          <w:rFonts w:asciiTheme="majorHAnsi" w:hAnsiTheme="majorHAnsi" w:cs="Arial"/>
          <w:b/>
          <w:i/>
          <w:sz w:val="22"/>
          <w:szCs w:val="22"/>
          <w:u w:val="single"/>
        </w:rPr>
        <w:t>ФОНД</w:t>
      </w:r>
      <w:r w:rsidR="00CD4714">
        <w:rPr>
          <w:rFonts w:asciiTheme="majorHAnsi" w:hAnsiTheme="majorHAnsi" w:cs="Arial"/>
          <w:b/>
          <w:i/>
          <w:sz w:val="22"/>
          <w:szCs w:val="22"/>
          <w:u w:val="single"/>
        </w:rPr>
        <w:t xml:space="preserve"> </w:t>
      </w:r>
      <w:r w:rsidRPr="00E87222">
        <w:rPr>
          <w:rFonts w:asciiTheme="majorHAnsi" w:hAnsiTheme="majorHAnsi" w:cs="Arial"/>
          <w:b/>
          <w:i/>
          <w:sz w:val="22"/>
          <w:szCs w:val="22"/>
          <w:u w:val="single"/>
        </w:rPr>
        <w:t>ЗА</w:t>
      </w:r>
      <w:r w:rsidR="00CD4714">
        <w:rPr>
          <w:rFonts w:asciiTheme="majorHAnsi" w:hAnsiTheme="majorHAnsi" w:cs="Arial"/>
          <w:b/>
          <w:i/>
          <w:sz w:val="22"/>
          <w:szCs w:val="22"/>
          <w:u w:val="single"/>
        </w:rPr>
        <w:t xml:space="preserve"> </w:t>
      </w:r>
      <w:r w:rsidRPr="00E87222">
        <w:rPr>
          <w:rFonts w:asciiTheme="majorHAnsi" w:hAnsiTheme="majorHAnsi" w:cs="Arial"/>
          <w:b/>
          <w:i/>
          <w:sz w:val="22"/>
          <w:szCs w:val="22"/>
          <w:u w:val="single"/>
        </w:rPr>
        <w:t>ЗАПОСЛЕНЕ</w:t>
      </w:r>
      <w:r w:rsidR="00112E04" w:rsidRPr="00E87222">
        <w:rPr>
          <w:rFonts w:asciiTheme="majorHAnsi" w:hAnsiTheme="majorHAnsi" w:cs="Open Sans"/>
          <w:b/>
          <w:i/>
          <w:sz w:val="22"/>
          <w:szCs w:val="22"/>
          <w:u w:val="single"/>
        </w:rPr>
        <w:t>“</w:t>
      </w:r>
    </w:p>
    <w:p w:rsidR="00955A2A" w:rsidRPr="00E87222" w:rsidRDefault="00DE1A41" w:rsidP="004C3791">
      <w:pPr>
        <w:spacing w:line="276" w:lineRule="auto"/>
        <w:jc w:val="center"/>
        <w:rPr>
          <w:rFonts w:asciiTheme="majorHAnsi" w:hAnsiTheme="majorHAnsi" w:cs="Open Sans"/>
          <w:b/>
          <w:i/>
          <w:sz w:val="22"/>
          <w:szCs w:val="22"/>
          <w:u w:val="single"/>
          <w:lang w:eastAsia="en-US"/>
        </w:rPr>
      </w:pPr>
      <w:r w:rsidRPr="00E87222">
        <w:rPr>
          <w:rFonts w:asciiTheme="majorHAnsi" w:hAnsiTheme="majorHAnsi" w:cs="Arial"/>
          <w:b/>
          <w:i/>
          <w:sz w:val="22"/>
          <w:szCs w:val="22"/>
          <w:u w:val="single"/>
          <w:lang w:eastAsia="en-US"/>
        </w:rPr>
        <w:t>ПОСТУПАК</w:t>
      </w:r>
      <w:r w:rsidR="00CD4714">
        <w:rPr>
          <w:rFonts w:asciiTheme="majorHAnsi" w:hAnsiTheme="majorHAnsi" w:cs="Arial"/>
          <w:b/>
          <w:i/>
          <w:sz w:val="22"/>
          <w:szCs w:val="22"/>
          <w:u w:val="single"/>
          <w:lang w:eastAsia="en-US"/>
        </w:rPr>
        <w:t xml:space="preserve"> </w:t>
      </w:r>
      <w:r w:rsidRPr="00E87222">
        <w:rPr>
          <w:rFonts w:asciiTheme="majorHAnsi" w:hAnsiTheme="majorHAnsi" w:cs="Arial"/>
          <w:b/>
          <w:i/>
          <w:sz w:val="22"/>
          <w:szCs w:val="22"/>
          <w:u w:val="single"/>
          <w:lang w:eastAsia="en-US"/>
        </w:rPr>
        <w:t>ЈАВНЕ</w:t>
      </w:r>
      <w:r w:rsidR="00CD4714">
        <w:rPr>
          <w:rFonts w:asciiTheme="majorHAnsi" w:hAnsiTheme="majorHAnsi" w:cs="Arial"/>
          <w:b/>
          <w:i/>
          <w:sz w:val="22"/>
          <w:szCs w:val="22"/>
          <w:u w:val="single"/>
          <w:lang w:eastAsia="en-US"/>
        </w:rPr>
        <w:t xml:space="preserve"> </w:t>
      </w:r>
      <w:r w:rsidRPr="00E87222">
        <w:rPr>
          <w:rFonts w:asciiTheme="majorHAnsi" w:hAnsiTheme="majorHAnsi" w:cs="Arial"/>
          <w:b/>
          <w:i/>
          <w:sz w:val="22"/>
          <w:szCs w:val="22"/>
          <w:u w:val="single"/>
          <w:lang w:eastAsia="en-US"/>
        </w:rPr>
        <w:t>НАБАВКЕ</w:t>
      </w:r>
      <w:r w:rsidR="00CD4714">
        <w:rPr>
          <w:rFonts w:asciiTheme="majorHAnsi" w:hAnsiTheme="majorHAnsi" w:cs="Arial"/>
          <w:b/>
          <w:i/>
          <w:sz w:val="22"/>
          <w:szCs w:val="22"/>
          <w:u w:val="single"/>
          <w:lang w:eastAsia="en-US"/>
        </w:rPr>
        <w:t xml:space="preserve"> </w:t>
      </w:r>
      <w:r w:rsidRPr="00E87222">
        <w:rPr>
          <w:rFonts w:asciiTheme="majorHAnsi" w:hAnsiTheme="majorHAnsi" w:cs="Arial"/>
          <w:b/>
          <w:i/>
          <w:sz w:val="22"/>
          <w:szCs w:val="22"/>
          <w:u w:val="single"/>
          <w:lang w:eastAsia="en-US"/>
        </w:rPr>
        <w:t>МАЛЕ</w:t>
      </w:r>
      <w:r w:rsidR="00CD4714">
        <w:rPr>
          <w:rFonts w:asciiTheme="majorHAnsi" w:hAnsiTheme="majorHAnsi" w:cs="Arial"/>
          <w:b/>
          <w:i/>
          <w:sz w:val="22"/>
          <w:szCs w:val="22"/>
          <w:u w:val="single"/>
          <w:lang w:eastAsia="en-US"/>
        </w:rPr>
        <w:t xml:space="preserve"> </w:t>
      </w:r>
      <w:r w:rsidRPr="00E87222">
        <w:rPr>
          <w:rFonts w:asciiTheme="majorHAnsi" w:hAnsiTheme="majorHAnsi" w:cs="Arial"/>
          <w:b/>
          <w:i/>
          <w:sz w:val="22"/>
          <w:szCs w:val="22"/>
          <w:u w:val="single"/>
          <w:lang w:eastAsia="en-US"/>
        </w:rPr>
        <w:t>ВРЕДНОСТИ</w:t>
      </w:r>
    </w:p>
    <w:p w:rsidR="00955A2A" w:rsidRPr="00E87222" w:rsidRDefault="00955A2A" w:rsidP="00955A2A">
      <w:pPr>
        <w:jc w:val="center"/>
        <w:rPr>
          <w:rFonts w:asciiTheme="majorHAnsi" w:hAnsiTheme="majorHAnsi" w:cs="Open Sans"/>
          <w:b/>
          <w:i/>
          <w:sz w:val="22"/>
          <w:szCs w:val="22"/>
          <w:u w:val="single"/>
          <w:lang w:eastAsia="en-US"/>
        </w:rPr>
      </w:pPr>
    </w:p>
    <w:p w:rsidR="00955A2A" w:rsidRPr="00E87222" w:rsidRDefault="00DE1A41" w:rsidP="004C3791">
      <w:pPr>
        <w:spacing w:line="276" w:lineRule="auto"/>
        <w:jc w:val="center"/>
        <w:rPr>
          <w:rFonts w:asciiTheme="majorHAnsi" w:hAnsiTheme="majorHAnsi" w:cs="Open Sans"/>
          <w:b/>
          <w:i/>
          <w:sz w:val="22"/>
          <w:szCs w:val="22"/>
          <w:u w:val="single"/>
          <w:lang w:val="sr-Cyrl-CS" w:eastAsia="en-US"/>
        </w:rPr>
      </w:pPr>
      <w:r w:rsidRPr="00E87222">
        <w:rPr>
          <w:rFonts w:asciiTheme="majorHAnsi" w:hAnsiTheme="majorHAnsi" w:cs="Arial"/>
          <w:b/>
          <w:i/>
          <w:sz w:val="22"/>
          <w:szCs w:val="22"/>
          <w:u w:val="single"/>
          <w:lang w:val="sr-Cyrl-CS" w:eastAsia="en-US"/>
        </w:rPr>
        <w:t>Врста</w:t>
      </w:r>
      <w:r w:rsidR="00CD4714">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предмета</w:t>
      </w:r>
      <w:r w:rsidR="00CD4714">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јавне</w:t>
      </w:r>
      <w:r w:rsidR="00CD4714">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набавке</w:t>
      </w:r>
    </w:p>
    <w:p w:rsidR="00955A2A" w:rsidRPr="00E87222" w:rsidRDefault="00DE1A41" w:rsidP="004C3791">
      <w:pPr>
        <w:spacing w:line="276" w:lineRule="auto"/>
        <w:jc w:val="center"/>
        <w:rPr>
          <w:rFonts w:asciiTheme="majorHAnsi" w:hAnsiTheme="majorHAnsi" w:cs="Open Sans"/>
          <w:b/>
          <w:i/>
          <w:sz w:val="22"/>
          <w:szCs w:val="22"/>
          <w:u w:val="single"/>
          <w:lang w:eastAsia="en-US"/>
        </w:rPr>
      </w:pPr>
      <w:r w:rsidRPr="00E87222">
        <w:rPr>
          <w:rFonts w:asciiTheme="majorHAnsi" w:hAnsiTheme="majorHAnsi" w:cs="Arial"/>
          <w:b/>
          <w:i/>
          <w:sz w:val="22"/>
          <w:szCs w:val="22"/>
          <w:u w:val="single"/>
          <w:lang w:eastAsia="en-US"/>
        </w:rPr>
        <w:t>УСЛУГЕ</w:t>
      </w:r>
    </w:p>
    <w:p w:rsidR="00955A2A" w:rsidRPr="00E87222" w:rsidRDefault="00955A2A" w:rsidP="00955A2A">
      <w:pPr>
        <w:jc w:val="center"/>
        <w:rPr>
          <w:rFonts w:asciiTheme="majorHAnsi" w:hAnsiTheme="majorHAnsi" w:cs="Open Sans"/>
          <w:b/>
          <w:i/>
          <w:sz w:val="22"/>
          <w:szCs w:val="22"/>
          <w:u w:val="single"/>
          <w:lang w:val="sr-Cyrl-CS" w:eastAsia="en-US"/>
        </w:rPr>
      </w:pPr>
    </w:p>
    <w:p w:rsidR="00955A2A" w:rsidRPr="00E87222" w:rsidRDefault="00DE1A41" w:rsidP="004C3791">
      <w:pPr>
        <w:spacing w:line="276" w:lineRule="auto"/>
        <w:jc w:val="center"/>
        <w:rPr>
          <w:rFonts w:asciiTheme="majorHAnsi" w:hAnsiTheme="majorHAnsi" w:cs="Open Sans"/>
          <w:b/>
          <w:i/>
          <w:sz w:val="22"/>
          <w:szCs w:val="22"/>
          <w:u w:val="single"/>
          <w:lang w:val="sr-Cyrl-CS" w:eastAsia="en-US"/>
        </w:rPr>
      </w:pPr>
      <w:r w:rsidRPr="00E87222">
        <w:rPr>
          <w:rFonts w:asciiTheme="majorHAnsi" w:hAnsiTheme="majorHAnsi" w:cs="Arial"/>
          <w:b/>
          <w:i/>
          <w:sz w:val="22"/>
          <w:szCs w:val="22"/>
          <w:u w:val="single"/>
          <w:lang w:val="sr-Cyrl-CS" w:eastAsia="en-US"/>
        </w:rPr>
        <w:t>Редни</w:t>
      </w:r>
      <w:r w:rsidR="00CD4714">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број</w:t>
      </w:r>
      <w:r w:rsidR="00CD4714">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јавне</w:t>
      </w:r>
      <w:r w:rsidR="00CD4714">
        <w:rPr>
          <w:rFonts w:asciiTheme="majorHAnsi" w:hAnsiTheme="majorHAnsi" w:cs="Arial"/>
          <w:b/>
          <w:i/>
          <w:sz w:val="22"/>
          <w:szCs w:val="22"/>
          <w:u w:val="single"/>
          <w:lang w:val="en-US" w:eastAsia="en-US"/>
        </w:rPr>
        <w:t xml:space="preserve"> </w:t>
      </w:r>
      <w:r w:rsidRPr="00E87222">
        <w:rPr>
          <w:rFonts w:asciiTheme="majorHAnsi" w:hAnsiTheme="majorHAnsi" w:cs="Arial"/>
          <w:b/>
          <w:i/>
          <w:sz w:val="22"/>
          <w:szCs w:val="22"/>
          <w:u w:val="single"/>
          <w:lang w:val="sr-Cyrl-CS" w:eastAsia="en-US"/>
        </w:rPr>
        <w:t>набавке</w:t>
      </w:r>
    </w:p>
    <w:p w:rsidR="00955A2A" w:rsidRPr="00587427" w:rsidRDefault="00587427" w:rsidP="004C3791">
      <w:pPr>
        <w:spacing w:line="276" w:lineRule="auto"/>
        <w:jc w:val="center"/>
        <w:rPr>
          <w:rFonts w:asciiTheme="majorHAnsi" w:hAnsiTheme="majorHAnsi" w:cs="Open Sans"/>
          <w:b/>
          <w:i/>
          <w:sz w:val="22"/>
          <w:szCs w:val="22"/>
          <w:u w:val="single"/>
          <w:lang w:eastAsia="en-US"/>
        </w:rPr>
      </w:pPr>
      <w:r w:rsidRPr="00587427">
        <w:rPr>
          <w:rFonts w:asciiTheme="majorHAnsi" w:hAnsiTheme="majorHAnsi" w:cs="Open Sans"/>
          <w:b/>
          <w:i/>
          <w:sz w:val="22"/>
          <w:szCs w:val="22"/>
          <w:u w:val="single"/>
          <w:lang w:eastAsia="en-US"/>
        </w:rPr>
        <w:t>MУ-01</w:t>
      </w:r>
      <w:r w:rsidR="00E25FE2" w:rsidRPr="00587427">
        <w:rPr>
          <w:rFonts w:asciiTheme="majorHAnsi" w:hAnsiTheme="majorHAnsi" w:cs="Open Sans"/>
          <w:b/>
          <w:i/>
          <w:sz w:val="22"/>
          <w:szCs w:val="22"/>
          <w:u w:val="single"/>
          <w:lang w:eastAsia="en-US"/>
        </w:rPr>
        <w:t>/</w:t>
      </w:r>
      <w:r w:rsidR="00137220" w:rsidRPr="00587427">
        <w:rPr>
          <w:rFonts w:asciiTheme="majorHAnsi" w:hAnsiTheme="majorHAnsi" w:cs="Open Sans"/>
          <w:b/>
          <w:i/>
          <w:sz w:val="22"/>
          <w:szCs w:val="22"/>
          <w:u w:val="single"/>
          <w:lang w:eastAsia="en-US"/>
        </w:rPr>
        <w:t>020</w:t>
      </w:r>
    </w:p>
    <w:p w:rsidR="00955A2A" w:rsidRPr="00E87222" w:rsidRDefault="00955A2A" w:rsidP="00955A2A">
      <w:pPr>
        <w:jc w:val="center"/>
        <w:rPr>
          <w:rFonts w:asciiTheme="majorHAnsi" w:hAnsiTheme="majorHAnsi" w:cs="Open Sans"/>
          <w:b/>
          <w:i/>
          <w:sz w:val="22"/>
          <w:szCs w:val="22"/>
          <w:u w:val="single"/>
          <w:lang w:eastAsia="en-US"/>
        </w:rPr>
      </w:pPr>
    </w:p>
    <w:p w:rsidR="00955A2A" w:rsidRPr="00E87222" w:rsidRDefault="00955A2A" w:rsidP="00955A2A">
      <w:pPr>
        <w:jc w:val="center"/>
        <w:rPr>
          <w:rFonts w:asciiTheme="majorHAnsi" w:hAnsiTheme="majorHAnsi" w:cs="Open Sans"/>
          <w:b/>
          <w:i/>
          <w:sz w:val="22"/>
          <w:szCs w:val="22"/>
          <w:u w:val="single"/>
          <w:lang w:eastAsia="en-US"/>
        </w:rPr>
      </w:pPr>
    </w:p>
    <w:p w:rsidR="00955A2A" w:rsidRPr="00E87222" w:rsidRDefault="00955A2A" w:rsidP="00955A2A">
      <w:pPr>
        <w:jc w:val="center"/>
        <w:rPr>
          <w:rFonts w:asciiTheme="majorHAnsi" w:hAnsiTheme="majorHAnsi" w:cs="Open Sans"/>
          <w:b/>
          <w:sz w:val="22"/>
          <w:szCs w:val="22"/>
          <w:lang w:eastAsia="en-US"/>
        </w:rPr>
      </w:pPr>
    </w:p>
    <w:p w:rsidR="00955A2A" w:rsidRPr="00E87222" w:rsidRDefault="00955A2A" w:rsidP="00955A2A">
      <w:pPr>
        <w:jc w:val="cente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Default="00955A2A" w:rsidP="00955A2A">
      <w:pPr>
        <w:rPr>
          <w:rFonts w:asciiTheme="majorHAnsi" w:hAnsiTheme="majorHAnsi" w:cs="Open Sans"/>
          <w:b/>
          <w:sz w:val="22"/>
          <w:szCs w:val="22"/>
          <w:lang w:eastAsia="en-US"/>
        </w:rPr>
      </w:pPr>
    </w:p>
    <w:p w:rsidR="004C3791" w:rsidRDefault="004C3791" w:rsidP="00955A2A">
      <w:pPr>
        <w:rPr>
          <w:rFonts w:asciiTheme="majorHAnsi" w:hAnsiTheme="majorHAnsi" w:cs="Open Sans"/>
          <w:b/>
          <w:sz w:val="22"/>
          <w:szCs w:val="22"/>
          <w:lang w:eastAsia="en-US"/>
        </w:rPr>
      </w:pPr>
    </w:p>
    <w:p w:rsidR="004C3791" w:rsidRDefault="004C3791" w:rsidP="00955A2A">
      <w:pPr>
        <w:rPr>
          <w:rFonts w:asciiTheme="majorHAnsi" w:hAnsiTheme="majorHAnsi" w:cs="Open Sans"/>
          <w:b/>
          <w:sz w:val="22"/>
          <w:szCs w:val="22"/>
          <w:lang w:eastAsia="en-US"/>
        </w:rPr>
      </w:pPr>
    </w:p>
    <w:p w:rsidR="004C3791" w:rsidRDefault="004C3791" w:rsidP="00955A2A">
      <w:pPr>
        <w:rPr>
          <w:rFonts w:asciiTheme="majorHAnsi" w:hAnsiTheme="majorHAnsi" w:cs="Open Sans"/>
          <w:b/>
          <w:sz w:val="22"/>
          <w:szCs w:val="22"/>
          <w:lang w:eastAsia="en-US"/>
        </w:rPr>
      </w:pPr>
    </w:p>
    <w:p w:rsidR="004C3791" w:rsidRDefault="004C3791" w:rsidP="00955A2A">
      <w:pPr>
        <w:rPr>
          <w:rFonts w:asciiTheme="majorHAnsi" w:hAnsiTheme="majorHAnsi" w:cs="Open Sans"/>
          <w:b/>
          <w:sz w:val="22"/>
          <w:szCs w:val="22"/>
          <w:lang w:eastAsia="en-US"/>
        </w:rPr>
      </w:pPr>
    </w:p>
    <w:p w:rsidR="004C3791" w:rsidRDefault="004C3791" w:rsidP="00955A2A">
      <w:pPr>
        <w:rPr>
          <w:rFonts w:asciiTheme="majorHAnsi" w:hAnsiTheme="majorHAnsi" w:cs="Open Sans"/>
          <w:b/>
          <w:sz w:val="22"/>
          <w:szCs w:val="22"/>
          <w:lang w:eastAsia="en-US"/>
        </w:rPr>
      </w:pPr>
    </w:p>
    <w:p w:rsidR="004C3791" w:rsidRPr="004C3791" w:rsidRDefault="004C3791"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29733E" w:rsidRPr="00E87222" w:rsidRDefault="0029733E" w:rsidP="00955A2A">
      <w:pPr>
        <w:rPr>
          <w:rFonts w:asciiTheme="majorHAnsi" w:hAnsiTheme="majorHAnsi" w:cs="Open Sans"/>
          <w:b/>
          <w:sz w:val="22"/>
          <w:szCs w:val="22"/>
          <w:lang w:eastAsia="en-US"/>
        </w:rPr>
      </w:pPr>
    </w:p>
    <w:p w:rsidR="0029733E" w:rsidRPr="00E87222" w:rsidRDefault="0029733E" w:rsidP="00955A2A">
      <w:pPr>
        <w:rPr>
          <w:rFonts w:asciiTheme="majorHAnsi" w:hAnsiTheme="majorHAnsi" w:cs="Open Sans"/>
          <w:b/>
          <w:sz w:val="22"/>
          <w:szCs w:val="22"/>
          <w:lang w:eastAsia="en-US"/>
        </w:rPr>
      </w:pPr>
    </w:p>
    <w:p w:rsidR="0029733E" w:rsidRPr="00E87222" w:rsidRDefault="0029733E" w:rsidP="00955A2A">
      <w:pPr>
        <w:rPr>
          <w:rFonts w:asciiTheme="majorHAnsi" w:hAnsiTheme="majorHAnsi" w:cs="Open Sans"/>
          <w:b/>
          <w:sz w:val="22"/>
          <w:szCs w:val="22"/>
          <w:lang w:eastAsia="en-US"/>
        </w:rPr>
      </w:pPr>
    </w:p>
    <w:p w:rsidR="00955A2A" w:rsidRPr="00E87222" w:rsidRDefault="00955A2A" w:rsidP="00955A2A">
      <w:pPr>
        <w:rPr>
          <w:rFonts w:asciiTheme="majorHAnsi" w:hAnsiTheme="majorHAnsi" w:cs="Open Sans"/>
          <w:b/>
          <w:sz w:val="22"/>
          <w:szCs w:val="22"/>
          <w:lang w:eastAsia="en-US"/>
        </w:rPr>
      </w:pPr>
    </w:p>
    <w:p w:rsidR="00112E04" w:rsidRPr="00E87222" w:rsidRDefault="00112E04" w:rsidP="00955A2A">
      <w:pPr>
        <w:rPr>
          <w:rFonts w:asciiTheme="majorHAnsi" w:hAnsiTheme="majorHAnsi" w:cs="Open Sans"/>
          <w:b/>
          <w:sz w:val="22"/>
          <w:szCs w:val="22"/>
          <w:lang w:eastAsia="en-US"/>
        </w:rPr>
      </w:pPr>
    </w:p>
    <w:p w:rsidR="00955A2A" w:rsidRPr="00E87222" w:rsidRDefault="0029733E" w:rsidP="00955A2A">
      <w:pPr>
        <w:jc w:val="center"/>
        <w:rPr>
          <w:rFonts w:asciiTheme="majorHAnsi" w:hAnsiTheme="majorHAnsi" w:cs="Open Sans"/>
          <w:b/>
          <w:sz w:val="22"/>
          <w:szCs w:val="22"/>
          <w:lang w:val="sr-Cyrl-CS" w:eastAsia="en-US"/>
        </w:rPr>
      </w:pPr>
      <w:r w:rsidRPr="00E87222">
        <w:rPr>
          <w:rFonts w:asciiTheme="majorHAnsi" w:hAnsiTheme="majorHAnsi" w:cs="Arial"/>
          <w:b/>
          <w:sz w:val="22"/>
          <w:szCs w:val="22"/>
          <w:lang w:eastAsia="en-US"/>
        </w:rPr>
        <w:t>Ниш</w:t>
      </w:r>
      <w:r w:rsidRPr="00E87222">
        <w:rPr>
          <w:rFonts w:asciiTheme="majorHAnsi" w:hAnsiTheme="majorHAnsi" w:cs="Open Sans"/>
          <w:b/>
          <w:sz w:val="22"/>
          <w:szCs w:val="22"/>
          <w:lang w:eastAsia="en-US"/>
        </w:rPr>
        <w:t xml:space="preserve">, </w:t>
      </w:r>
      <w:r w:rsidR="00587427">
        <w:rPr>
          <w:rFonts w:asciiTheme="majorHAnsi" w:hAnsiTheme="majorHAnsi" w:cs="Arial"/>
          <w:b/>
          <w:sz w:val="22"/>
          <w:szCs w:val="22"/>
          <w:lang w:eastAsia="en-US"/>
        </w:rPr>
        <w:t xml:space="preserve">март </w:t>
      </w:r>
      <w:r w:rsidR="00137220">
        <w:rPr>
          <w:rFonts w:asciiTheme="majorHAnsi" w:hAnsiTheme="majorHAnsi" w:cs="Open Sans"/>
          <w:b/>
          <w:sz w:val="22"/>
          <w:szCs w:val="22"/>
          <w:lang w:eastAsia="en-US"/>
        </w:rPr>
        <w:t>2020</w:t>
      </w:r>
      <w:r w:rsidR="00955A2A" w:rsidRPr="00E87222">
        <w:rPr>
          <w:rFonts w:asciiTheme="majorHAnsi" w:hAnsiTheme="majorHAnsi" w:cs="Open Sans"/>
          <w:b/>
          <w:sz w:val="22"/>
          <w:szCs w:val="22"/>
          <w:lang w:val="sr-Cyrl-CS" w:eastAsia="en-US"/>
        </w:rPr>
        <w:t xml:space="preserve">. </w:t>
      </w:r>
      <w:r w:rsidR="00DE1A41" w:rsidRPr="00E87222">
        <w:rPr>
          <w:rFonts w:asciiTheme="majorHAnsi" w:hAnsiTheme="majorHAnsi" w:cs="Arial"/>
          <w:b/>
          <w:sz w:val="22"/>
          <w:szCs w:val="22"/>
          <w:lang w:val="sr-Cyrl-CS" w:eastAsia="en-US"/>
        </w:rPr>
        <w:t>године</w:t>
      </w:r>
    </w:p>
    <w:p w:rsidR="00594591" w:rsidRPr="00E87222" w:rsidRDefault="00594591" w:rsidP="00955A2A">
      <w:pPr>
        <w:jc w:val="center"/>
        <w:rPr>
          <w:rFonts w:asciiTheme="majorHAnsi" w:hAnsiTheme="majorHAnsi" w:cs="Open Sans"/>
          <w:b/>
          <w:sz w:val="22"/>
          <w:szCs w:val="22"/>
          <w:lang w:val="sr-Cyrl-CS" w:eastAsia="en-US"/>
        </w:rPr>
      </w:pPr>
    </w:p>
    <w:p w:rsidR="00DC6259" w:rsidRPr="00E87222" w:rsidRDefault="00DE1A41" w:rsidP="00560310">
      <w:pPr>
        <w:jc w:val="both"/>
        <w:rPr>
          <w:rFonts w:asciiTheme="majorHAnsi" w:hAnsiTheme="majorHAnsi" w:cs="Open Sans"/>
          <w:sz w:val="22"/>
          <w:szCs w:val="22"/>
          <w:lang w:val="sr-Cyrl-CS" w:eastAsia="en-US"/>
        </w:rPr>
      </w:pPr>
      <w:r w:rsidRPr="00E87222">
        <w:rPr>
          <w:rFonts w:asciiTheme="majorHAnsi" w:hAnsiTheme="majorHAnsi" w:cs="Arial"/>
          <w:sz w:val="22"/>
          <w:szCs w:val="22"/>
          <w:lang w:val="sr-Cyrl-CS" w:eastAsia="en-US"/>
        </w:rPr>
        <w:lastRenderedPageBreak/>
        <w:t>На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основу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члана</w:t>
      </w:r>
      <w:r w:rsidR="00427421" w:rsidRPr="00E87222">
        <w:rPr>
          <w:rFonts w:asciiTheme="majorHAnsi" w:hAnsiTheme="majorHAnsi" w:cs="Open Sans"/>
          <w:sz w:val="22"/>
          <w:szCs w:val="22"/>
          <w:lang w:val="sr-Cyrl-CS" w:eastAsia="en-US"/>
        </w:rPr>
        <w:t xml:space="preserve"> 39</w:t>
      </w:r>
      <w:r w:rsidR="00955A2A" w:rsidRPr="00E87222">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и</w:t>
      </w:r>
      <w:r w:rsidR="00955A2A" w:rsidRPr="00E87222">
        <w:rPr>
          <w:rFonts w:asciiTheme="majorHAnsi" w:hAnsiTheme="majorHAnsi" w:cs="Open Sans"/>
          <w:sz w:val="22"/>
          <w:szCs w:val="22"/>
          <w:lang w:val="sr-Cyrl-CS" w:eastAsia="en-US"/>
        </w:rPr>
        <w:t xml:space="preserve"> 61. </w:t>
      </w:r>
      <w:r w:rsidRPr="00E87222">
        <w:rPr>
          <w:rFonts w:asciiTheme="majorHAnsi" w:hAnsiTheme="majorHAnsi" w:cs="Arial"/>
          <w:sz w:val="22"/>
          <w:szCs w:val="22"/>
          <w:lang w:val="sr-Cyrl-CS" w:eastAsia="en-US"/>
        </w:rPr>
        <w:t>Закона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јавним</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набавкама</w:t>
      </w:r>
      <w:r w:rsidR="00955A2A" w:rsidRPr="00E87222">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Сл</w:t>
      </w:r>
      <w:r w:rsidR="00955A2A" w:rsidRPr="00E87222">
        <w:rPr>
          <w:rFonts w:asciiTheme="majorHAnsi" w:hAnsiTheme="majorHAnsi" w:cs="Open Sans"/>
          <w:sz w:val="22"/>
          <w:szCs w:val="22"/>
          <w:lang w:val="sr-Cyrl-CS" w:eastAsia="en-US"/>
        </w:rPr>
        <w:t xml:space="preserve">. </w:t>
      </w:r>
      <w:r w:rsidR="00587427" w:rsidRPr="00E87222">
        <w:rPr>
          <w:rFonts w:asciiTheme="majorHAnsi" w:hAnsiTheme="majorHAnsi" w:cs="Arial"/>
          <w:sz w:val="22"/>
          <w:szCs w:val="22"/>
          <w:lang w:val="sr-Cyrl-CS" w:eastAsia="en-US"/>
        </w:rPr>
        <w:t>Г</w:t>
      </w:r>
      <w:r w:rsidRPr="00E87222">
        <w:rPr>
          <w:rFonts w:asciiTheme="majorHAnsi" w:hAnsiTheme="majorHAnsi" w:cs="Arial"/>
          <w:sz w:val="22"/>
          <w:szCs w:val="22"/>
          <w:lang w:val="sr-Cyrl-CS" w:eastAsia="en-US"/>
        </w:rPr>
        <w:t>ласник</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РС</w:t>
      </w:r>
      <w:r w:rsidR="00955A2A" w:rsidRPr="00E87222">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бр</w:t>
      </w:r>
      <w:r w:rsidR="00955A2A" w:rsidRPr="00E87222">
        <w:rPr>
          <w:rFonts w:asciiTheme="majorHAnsi" w:hAnsiTheme="majorHAnsi" w:cs="Open Sans"/>
          <w:sz w:val="22"/>
          <w:szCs w:val="22"/>
          <w:lang w:val="sr-Cyrl-CS" w:eastAsia="en-US"/>
        </w:rPr>
        <w:t>. 124/2012,</w:t>
      </w:r>
      <w:r w:rsidR="00955A2A" w:rsidRPr="00E87222">
        <w:rPr>
          <w:rFonts w:asciiTheme="majorHAnsi" w:hAnsiTheme="majorHAnsi" w:cs="Open Sans"/>
          <w:sz w:val="22"/>
          <w:szCs w:val="22"/>
          <w:lang w:val="en-US" w:eastAsia="en-US"/>
        </w:rPr>
        <w:t xml:space="preserve"> 14/</w:t>
      </w:r>
      <w:r w:rsidR="00427421" w:rsidRPr="00E87222">
        <w:rPr>
          <w:rFonts w:asciiTheme="majorHAnsi" w:hAnsiTheme="majorHAnsi" w:cs="Open Sans"/>
          <w:sz w:val="22"/>
          <w:szCs w:val="22"/>
          <w:lang w:eastAsia="en-US"/>
        </w:rPr>
        <w:t>20</w:t>
      </w:r>
      <w:r w:rsidR="00955A2A" w:rsidRPr="00E87222">
        <w:rPr>
          <w:rFonts w:asciiTheme="majorHAnsi" w:hAnsiTheme="majorHAnsi" w:cs="Open Sans"/>
          <w:sz w:val="22"/>
          <w:szCs w:val="22"/>
          <w:lang w:val="en-US" w:eastAsia="en-US"/>
        </w:rPr>
        <w:t>15</w:t>
      </w:r>
      <w:r w:rsidR="00587427">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w:t>
      </w:r>
      <w:r w:rsidR="00427421" w:rsidRPr="00E87222">
        <w:rPr>
          <w:rFonts w:asciiTheme="majorHAnsi" w:hAnsiTheme="majorHAnsi" w:cs="Open Sans"/>
          <w:sz w:val="22"/>
          <w:szCs w:val="22"/>
          <w:lang w:eastAsia="en-US"/>
        </w:rPr>
        <w:t xml:space="preserve"> 68/2015</w:t>
      </w:r>
      <w:r w:rsidR="00587427">
        <w:rPr>
          <w:rFonts w:asciiTheme="majorHAnsi" w:hAnsiTheme="majorHAnsi" w:cs="Open Sans"/>
          <w:sz w:val="22"/>
          <w:szCs w:val="22"/>
          <w:lang w:eastAsia="en-US"/>
        </w:rPr>
        <w:t xml:space="preserve"> </w:t>
      </w:r>
      <w:r w:rsidRPr="00E87222">
        <w:rPr>
          <w:rFonts w:asciiTheme="majorHAnsi" w:hAnsiTheme="majorHAnsi" w:cs="Arial"/>
          <w:sz w:val="22"/>
          <w:szCs w:val="22"/>
          <w:lang w:val="sr-Cyrl-CS" w:eastAsia="en-US"/>
        </w:rPr>
        <w:t>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даљем</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тексту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ЗЈН</w:t>
      </w:r>
      <w:r w:rsidR="00955A2A" w:rsidRPr="00E87222">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и</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члана</w:t>
      </w:r>
      <w:r w:rsidR="00587427">
        <w:rPr>
          <w:rFonts w:asciiTheme="majorHAnsi" w:hAnsiTheme="majorHAnsi" w:cs="Arial"/>
          <w:sz w:val="22"/>
          <w:szCs w:val="22"/>
          <w:lang w:val="sr-Cyrl-CS" w:eastAsia="en-US"/>
        </w:rPr>
        <w:t xml:space="preserve"> </w:t>
      </w:r>
      <w:r w:rsidR="00427421" w:rsidRPr="00E87222">
        <w:rPr>
          <w:rFonts w:asciiTheme="majorHAnsi" w:hAnsiTheme="majorHAnsi" w:cs="Open Sans"/>
          <w:sz w:val="22"/>
          <w:szCs w:val="22"/>
          <w:lang w:val="sr-Cyrl-CS" w:eastAsia="en-US"/>
        </w:rPr>
        <w:t>6</w:t>
      </w:r>
      <w:r w:rsidR="00955A2A" w:rsidRPr="00E87222">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Правилника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обавезним</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елементима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конкурсне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документације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поступцима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јавних</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набавки</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и</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начину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доказивања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испуњености</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услова</w:t>
      </w:r>
      <w:r w:rsidR="00955A2A" w:rsidRPr="00E87222">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Сл</w:t>
      </w:r>
      <w:r w:rsidR="00955A2A" w:rsidRPr="00E87222">
        <w:rPr>
          <w:rFonts w:asciiTheme="majorHAnsi" w:hAnsiTheme="majorHAnsi" w:cs="Open Sans"/>
          <w:sz w:val="22"/>
          <w:szCs w:val="22"/>
          <w:lang w:val="sr-Cyrl-CS" w:eastAsia="en-US"/>
        </w:rPr>
        <w:t xml:space="preserve">. </w:t>
      </w:r>
      <w:r w:rsidR="00587427" w:rsidRPr="00E87222">
        <w:rPr>
          <w:rFonts w:asciiTheme="majorHAnsi" w:hAnsiTheme="majorHAnsi" w:cs="Arial"/>
          <w:sz w:val="22"/>
          <w:szCs w:val="22"/>
          <w:lang w:val="sr-Cyrl-CS" w:eastAsia="en-US"/>
        </w:rPr>
        <w:t>Г</w:t>
      </w:r>
      <w:r w:rsidRPr="00E87222">
        <w:rPr>
          <w:rFonts w:asciiTheme="majorHAnsi" w:hAnsiTheme="majorHAnsi" w:cs="Arial"/>
          <w:sz w:val="22"/>
          <w:szCs w:val="22"/>
          <w:lang w:val="sr-Cyrl-CS" w:eastAsia="en-US"/>
        </w:rPr>
        <w:t>ласник</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РС</w:t>
      </w:r>
      <w:r w:rsidR="00955A2A" w:rsidRPr="00E87222">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бр</w:t>
      </w:r>
      <w:r w:rsidR="00955A2A" w:rsidRPr="00E87222">
        <w:rPr>
          <w:rFonts w:asciiTheme="majorHAnsi" w:hAnsiTheme="majorHAnsi" w:cs="Open Sans"/>
          <w:sz w:val="22"/>
          <w:szCs w:val="22"/>
          <w:lang w:val="sr-Cyrl-CS" w:eastAsia="en-US"/>
        </w:rPr>
        <w:t xml:space="preserve">. </w:t>
      </w:r>
      <w:r w:rsidR="008401C6" w:rsidRPr="00E87222">
        <w:rPr>
          <w:rFonts w:asciiTheme="majorHAnsi" w:hAnsiTheme="majorHAnsi" w:cs="Open Sans"/>
          <w:sz w:val="22"/>
          <w:szCs w:val="22"/>
          <w:lang w:eastAsia="en-US"/>
        </w:rPr>
        <w:t>86/2015</w:t>
      </w:r>
      <w:r w:rsidR="00955A2A" w:rsidRPr="00E87222">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Одлуке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покретању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поступка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јавне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набавке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мале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вредности</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број</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ЈНМВ</w:t>
      </w:r>
      <w:r w:rsidR="00587427">
        <w:rPr>
          <w:rFonts w:asciiTheme="majorHAnsi" w:hAnsiTheme="majorHAnsi" w:cs="Arial"/>
          <w:sz w:val="22"/>
          <w:szCs w:val="22"/>
          <w:lang w:val="sr-Cyrl-CS" w:eastAsia="en-US"/>
        </w:rPr>
        <w:t xml:space="preserve"> </w:t>
      </w:r>
      <w:r w:rsidR="004C3791" w:rsidRPr="004C3791">
        <w:rPr>
          <w:rFonts w:asciiTheme="majorHAnsi" w:hAnsiTheme="majorHAnsi" w:cs="Open Sans"/>
          <w:sz w:val="22"/>
          <w:szCs w:val="22"/>
          <w:lang w:val="sr-Cyrl-CS" w:eastAsia="en-US"/>
        </w:rPr>
        <w:t>МУ-01/020</w:t>
      </w:r>
      <w:r w:rsidR="00427421" w:rsidRPr="004C3791">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број</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одлуке</w:t>
      </w:r>
      <w:r w:rsidR="00587427">
        <w:rPr>
          <w:rFonts w:asciiTheme="majorHAnsi" w:hAnsiTheme="majorHAnsi" w:cs="Arial"/>
          <w:sz w:val="22"/>
          <w:szCs w:val="22"/>
          <w:lang w:val="sr-Cyrl-CS" w:eastAsia="en-US"/>
        </w:rPr>
        <w:t xml:space="preserve"> </w:t>
      </w:r>
      <w:r w:rsidR="004C3791">
        <w:rPr>
          <w:rFonts w:asciiTheme="majorHAnsi" w:hAnsiTheme="majorHAnsi" w:cs="Open Sans"/>
          <w:sz w:val="22"/>
          <w:szCs w:val="22"/>
          <w:lang w:val="sr-Cyrl-CS" w:eastAsia="en-US"/>
        </w:rPr>
        <w:t>254/2-01</w:t>
      </w:r>
      <w:r w:rsidR="00587427">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од</w:t>
      </w:r>
      <w:r w:rsidR="00587427">
        <w:rPr>
          <w:rFonts w:asciiTheme="majorHAnsi" w:hAnsiTheme="majorHAnsi" w:cs="Arial"/>
          <w:sz w:val="22"/>
          <w:szCs w:val="22"/>
          <w:lang w:val="sr-Cyrl-CS" w:eastAsia="en-US"/>
        </w:rPr>
        <w:t xml:space="preserve"> </w:t>
      </w:r>
      <w:r w:rsidR="004C3791">
        <w:rPr>
          <w:rFonts w:asciiTheme="majorHAnsi" w:hAnsiTheme="majorHAnsi" w:cs="Open Sans"/>
          <w:sz w:val="22"/>
          <w:szCs w:val="22"/>
          <w:lang w:val="sr-Cyrl-CS" w:eastAsia="en-US"/>
        </w:rPr>
        <w:t>02.03.2020.</w:t>
      </w:r>
      <w:r w:rsidR="00587427">
        <w:rPr>
          <w:rFonts w:asciiTheme="majorHAnsi" w:hAnsiTheme="majorHAnsi" w:cs="Open Sans"/>
          <w:sz w:val="22"/>
          <w:szCs w:val="22"/>
          <w:lang w:val="sr-Cyrl-CS" w:eastAsia="en-US"/>
        </w:rPr>
        <w:t xml:space="preserve"> </w:t>
      </w:r>
      <w:r w:rsidRPr="00E87222">
        <w:rPr>
          <w:rFonts w:asciiTheme="majorHAnsi" w:hAnsiTheme="majorHAnsi" w:cs="Arial"/>
          <w:sz w:val="22"/>
          <w:szCs w:val="22"/>
          <w:lang w:val="sr-Cyrl-CS" w:eastAsia="en-US"/>
        </w:rPr>
        <w:t>године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и</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Решења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образовању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Комисије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за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јавну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набавку</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мале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вредности</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број</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одлуке</w:t>
      </w:r>
      <w:r w:rsidR="00587427">
        <w:rPr>
          <w:rFonts w:asciiTheme="majorHAnsi" w:hAnsiTheme="majorHAnsi" w:cs="Arial"/>
          <w:sz w:val="22"/>
          <w:szCs w:val="22"/>
          <w:lang w:val="sr-Cyrl-CS" w:eastAsia="en-US"/>
        </w:rPr>
        <w:t xml:space="preserve"> </w:t>
      </w:r>
      <w:r w:rsidR="004C3791">
        <w:rPr>
          <w:rFonts w:asciiTheme="majorHAnsi" w:hAnsiTheme="majorHAnsi" w:cs="Open Sans"/>
          <w:sz w:val="22"/>
          <w:szCs w:val="22"/>
          <w:lang w:val="sr-Cyrl-CS"/>
        </w:rPr>
        <w:t>254/3-01</w:t>
      </w:r>
      <w:r w:rsidR="00587427">
        <w:rPr>
          <w:rFonts w:asciiTheme="majorHAnsi" w:hAnsiTheme="majorHAnsi" w:cs="Open Sans"/>
          <w:sz w:val="22"/>
          <w:szCs w:val="22"/>
          <w:lang w:val="sr-Cyrl-CS"/>
        </w:rPr>
        <w:t xml:space="preserve"> </w:t>
      </w:r>
      <w:r w:rsidRPr="00E87222">
        <w:rPr>
          <w:rFonts w:asciiTheme="majorHAnsi" w:hAnsiTheme="majorHAnsi" w:cs="Arial"/>
          <w:sz w:val="22"/>
          <w:szCs w:val="22"/>
          <w:lang w:val="sr-Cyrl-CS" w:eastAsia="en-US"/>
        </w:rPr>
        <w:t>од</w:t>
      </w:r>
      <w:r w:rsidR="00587427">
        <w:rPr>
          <w:rFonts w:asciiTheme="majorHAnsi" w:hAnsiTheme="majorHAnsi" w:cs="Arial"/>
          <w:sz w:val="22"/>
          <w:szCs w:val="22"/>
          <w:lang w:val="sr-Cyrl-CS" w:eastAsia="en-US"/>
        </w:rPr>
        <w:t xml:space="preserve"> </w:t>
      </w:r>
      <w:r w:rsidR="004C3791">
        <w:rPr>
          <w:rFonts w:asciiTheme="majorHAnsi" w:hAnsiTheme="majorHAnsi" w:cs="Open Sans"/>
          <w:sz w:val="22"/>
          <w:szCs w:val="22"/>
          <w:lang w:val="sr-Cyrl-CS" w:eastAsia="en-US"/>
        </w:rPr>
        <w:t>02.03.2020.</w:t>
      </w:r>
      <w:r w:rsidR="00587427">
        <w:rPr>
          <w:rFonts w:asciiTheme="majorHAnsi" w:hAnsiTheme="majorHAnsi" w:cs="Open Sans"/>
          <w:sz w:val="22"/>
          <w:szCs w:val="22"/>
          <w:lang w:val="sr-Cyrl-CS" w:eastAsia="en-US"/>
        </w:rPr>
        <w:t xml:space="preserve"> </w:t>
      </w:r>
      <w:r w:rsidR="004C3791">
        <w:rPr>
          <w:rFonts w:asciiTheme="majorHAnsi" w:hAnsiTheme="majorHAnsi" w:cs="Arial"/>
          <w:sz w:val="22"/>
          <w:szCs w:val="22"/>
          <w:lang w:val="sr-Cyrl-CS" w:eastAsia="en-US"/>
        </w:rPr>
        <w:t>г</w:t>
      </w:r>
      <w:r w:rsidRPr="00E87222">
        <w:rPr>
          <w:rFonts w:asciiTheme="majorHAnsi" w:hAnsiTheme="majorHAnsi" w:cs="Arial"/>
          <w:sz w:val="22"/>
          <w:szCs w:val="22"/>
          <w:lang w:val="sr-Cyrl-CS" w:eastAsia="en-US"/>
        </w:rPr>
        <w:t>одине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припремљена</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val="sr-Cyrl-CS" w:eastAsia="en-US"/>
        </w:rPr>
        <w:t>је</w:t>
      </w:r>
      <w:r w:rsidR="00587427">
        <w:rPr>
          <w:rFonts w:asciiTheme="majorHAnsi" w:hAnsiTheme="majorHAnsi" w:cs="Arial"/>
          <w:sz w:val="22"/>
          <w:szCs w:val="22"/>
          <w:lang w:val="sr-Cyrl-CS" w:eastAsia="en-US"/>
        </w:rPr>
        <w:t xml:space="preserve"> </w:t>
      </w:r>
      <w:r w:rsidRPr="00E87222">
        <w:rPr>
          <w:rFonts w:asciiTheme="majorHAnsi" w:hAnsiTheme="majorHAnsi" w:cs="Arial"/>
          <w:sz w:val="22"/>
          <w:szCs w:val="22"/>
          <w:lang w:eastAsia="en-US"/>
        </w:rPr>
        <w:t>следећа</w:t>
      </w:r>
    </w:p>
    <w:p w:rsidR="00315559" w:rsidRPr="00E87222" w:rsidRDefault="00315559" w:rsidP="006F1024">
      <w:pPr>
        <w:pStyle w:val="Heading1"/>
        <w:rPr>
          <w:rFonts w:asciiTheme="majorHAnsi" w:hAnsiTheme="majorHAnsi" w:cs="Open Sans"/>
          <w:szCs w:val="22"/>
        </w:rPr>
      </w:pPr>
    </w:p>
    <w:p w:rsidR="00315559" w:rsidRPr="00847D18" w:rsidRDefault="00315559" w:rsidP="006F1024">
      <w:pPr>
        <w:pStyle w:val="Heading1"/>
        <w:rPr>
          <w:rFonts w:asciiTheme="majorHAnsi" w:hAnsiTheme="majorHAnsi" w:cs="Open Sans"/>
          <w:i/>
          <w:szCs w:val="22"/>
        </w:rPr>
      </w:pPr>
    </w:p>
    <w:p w:rsidR="00270AC7" w:rsidRPr="00847D18" w:rsidRDefault="00DE1A41" w:rsidP="006F1024">
      <w:pPr>
        <w:pStyle w:val="Heading1"/>
        <w:rPr>
          <w:rFonts w:asciiTheme="majorHAnsi" w:hAnsiTheme="majorHAnsi" w:cs="Open Sans"/>
          <w:i/>
          <w:szCs w:val="22"/>
        </w:rPr>
      </w:pPr>
      <w:r w:rsidRPr="00847D18">
        <w:rPr>
          <w:rFonts w:asciiTheme="majorHAnsi" w:hAnsiTheme="majorHAnsi" w:cs="Arial"/>
          <w:i/>
          <w:szCs w:val="22"/>
        </w:rPr>
        <w:t>КОНКУРСНА</w:t>
      </w:r>
      <w:r w:rsidR="00587427">
        <w:rPr>
          <w:rFonts w:asciiTheme="majorHAnsi" w:hAnsiTheme="majorHAnsi" w:cs="Arial"/>
          <w:i/>
          <w:szCs w:val="22"/>
        </w:rPr>
        <w:t xml:space="preserve"> </w:t>
      </w:r>
      <w:r w:rsidRPr="00847D18">
        <w:rPr>
          <w:rFonts w:asciiTheme="majorHAnsi" w:hAnsiTheme="majorHAnsi" w:cs="Arial"/>
          <w:i/>
          <w:szCs w:val="22"/>
        </w:rPr>
        <w:t>ДОКУМЕНТАЦИЈА</w:t>
      </w:r>
    </w:p>
    <w:p w:rsidR="00427421" w:rsidRPr="00847D18" w:rsidRDefault="00427421" w:rsidP="00427421">
      <w:pPr>
        <w:jc w:val="center"/>
        <w:rPr>
          <w:rFonts w:asciiTheme="majorHAnsi" w:hAnsiTheme="majorHAnsi" w:cs="Open Sans"/>
          <w:b/>
          <w:i/>
          <w:sz w:val="22"/>
          <w:szCs w:val="22"/>
        </w:rPr>
      </w:pPr>
      <w:r w:rsidRPr="00847D18">
        <w:rPr>
          <w:rFonts w:asciiTheme="majorHAnsi" w:hAnsiTheme="majorHAnsi" w:cs="Open Sans"/>
          <w:b/>
          <w:i/>
          <w:sz w:val="22"/>
          <w:szCs w:val="22"/>
          <w:lang w:val="en-US"/>
        </w:rPr>
        <w:t>”</w:t>
      </w:r>
      <w:r w:rsidR="00DE1A41" w:rsidRPr="00847D18">
        <w:rPr>
          <w:rFonts w:asciiTheme="majorHAnsi" w:hAnsiTheme="majorHAnsi" w:cs="Arial"/>
          <w:b/>
          <w:i/>
          <w:sz w:val="22"/>
          <w:szCs w:val="22"/>
        </w:rPr>
        <w:t>УПЛАТА</w:t>
      </w:r>
      <w:r w:rsidR="00587427">
        <w:rPr>
          <w:rFonts w:asciiTheme="majorHAnsi" w:hAnsiTheme="majorHAnsi" w:cs="Arial"/>
          <w:b/>
          <w:i/>
          <w:sz w:val="22"/>
          <w:szCs w:val="22"/>
        </w:rPr>
        <w:t xml:space="preserve"> </w:t>
      </w:r>
      <w:r w:rsidR="00DE1A41" w:rsidRPr="00847D18">
        <w:rPr>
          <w:rFonts w:asciiTheme="majorHAnsi" w:hAnsiTheme="majorHAnsi" w:cs="Arial"/>
          <w:b/>
          <w:i/>
          <w:sz w:val="22"/>
          <w:szCs w:val="22"/>
        </w:rPr>
        <w:t>ДОБРОВОЉНОГ</w:t>
      </w:r>
      <w:r w:rsidR="00587427">
        <w:rPr>
          <w:rFonts w:asciiTheme="majorHAnsi" w:hAnsiTheme="majorHAnsi" w:cs="Arial"/>
          <w:b/>
          <w:i/>
          <w:sz w:val="22"/>
          <w:szCs w:val="22"/>
        </w:rPr>
        <w:t xml:space="preserve"> </w:t>
      </w:r>
      <w:r w:rsidR="00DE1A41" w:rsidRPr="00847D18">
        <w:rPr>
          <w:rFonts w:asciiTheme="majorHAnsi" w:hAnsiTheme="majorHAnsi" w:cs="Arial"/>
          <w:b/>
          <w:i/>
          <w:sz w:val="22"/>
          <w:szCs w:val="22"/>
        </w:rPr>
        <w:t>ПЕНЗИЈСКОГ</w:t>
      </w:r>
      <w:r w:rsidR="00587427">
        <w:rPr>
          <w:rFonts w:asciiTheme="majorHAnsi" w:hAnsiTheme="majorHAnsi" w:cs="Arial"/>
          <w:b/>
          <w:i/>
          <w:sz w:val="22"/>
          <w:szCs w:val="22"/>
        </w:rPr>
        <w:t xml:space="preserve"> </w:t>
      </w:r>
      <w:r w:rsidR="00DE1A41" w:rsidRPr="00847D18">
        <w:rPr>
          <w:rFonts w:asciiTheme="majorHAnsi" w:hAnsiTheme="majorHAnsi" w:cs="Arial"/>
          <w:b/>
          <w:i/>
          <w:sz w:val="22"/>
          <w:szCs w:val="22"/>
        </w:rPr>
        <w:t>ДОПРИНОСА</w:t>
      </w:r>
    </w:p>
    <w:p w:rsidR="00427421" w:rsidRPr="00847D18" w:rsidRDefault="00DE1A41" w:rsidP="00427421">
      <w:pPr>
        <w:jc w:val="center"/>
        <w:rPr>
          <w:rFonts w:asciiTheme="majorHAnsi" w:hAnsiTheme="majorHAnsi" w:cs="Open Sans"/>
          <w:b/>
          <w:i/>
          <w:sz w:val="22"/>
          <w:szCs w:val="22"/>
        </w:rPr>
      </w:pPr>
      <w:r w:rsidRPr="00847D18">
        <w:rPr>
          <w:rFonts w:asciiTheme="majorHAnsi" w:hAnsiTheme="majorHAnsi" w:cs="Arial"/>
          <w:b/>
          <w:i/>
          <w:sz w:val="22"/>
          <w:szCs w:val="22"/>
        </w:rPr>
        <w:t>У</w:t>
      </w:r>
      <w:r w:rsidR="00587427">
        <w:rPr>
          <w:rFonts w:asciiTheme="majorHAnsi" w:hAnsiTheme="majorHAnsi" w:cs="Arial"/>
          <w:b/>
          <w:i/>
          <w:sz w:val="22"/>
          <w:szCs w:val="22"/>
        </w:rPr>
        <w:t xml:space="preserve"> </w:t>
      </w:r>
      <w:r w:rsidRPr="00847D18">
        <w:rPr>
          <w:rFonts w:asciiTheme="majorHAnsi" w:hAnsiTheme="majorHAnsi" w:cs="Arial"/>
          <w:b/>
          <w:i/>
          <w:sz w:val="22"/>
          <w:szCs w:val="22"/>
        </w:rPr>
        <w:t>ДОБРОВОЉНИ</w:t>
      </w:r>
      <w:r w:rsidR="00587427">
        <w:rPr>
          <w:rFonts w:asciiTheme="majorHAnsi" w:hAnsiTheme="majorHAnsi" w:cs="Arial"/>
          <w:b/>
          <w:i/>
          <w:sz w:val="22"/>
          <w:szCs w:val="22"/>
        </w:rPr>
        <w:t xml:space="preserve"> </w:t>
      </w:r>
      <w:r w:rsidRPr="00847D18">
        <w:rPr>
          <w:rFonts w:asciiTheme="majorHAnsi" w:hAnsiTheme="majorHAnsi" w:cs="Arial"/>
          <w:b/>
          <w:i/>
          <w:sz w:val="22"/>
          <w:szCs w:val="22"/>
        </w:rPr>
        <w:t>ПЕНЗИЈСКИ</w:t>
      </w:r>
      <w:r w:rsidR="00587427">
        <w:rPr>
          <w:rFonts w:asciiTheme="majorHAnsi" w:hAnsiTheme="majorHAnsi" w:cs="Arial"/>
          <w:b/>
          <w:i/>
          <w:sz w:val="22"/>
          <w:szCs w:val="22"/>
        </w:rPr>
        <w:t xml:space="preserve"> </w:t>
      </w:r>
      <w:r w:rsidRPr="00847D18">
        <w:rPr>
          <w:rFonts w:asciiTheme="majorHAnsi" w:hAnsiTheme="majorHAnsi" w:cs="Arial"/>
          <w:b/>
          <w:i/>
          <w:sz w:val="22"/>
          <w:szCs w:val="22"/>
        </w:rPr>
        <w:t>ФОНД</w:t>
      </w:r>
      <w:r w:rsidR="00587427">
        <w:rPr>
          <w:rFonts w:asciiTheme="majorHAnsi" w:hAnsiTheme="majorHAnsi" w:cs="Arial"/>
          <w:b/>
          <w:i/>
          <w:sz w:val="22"/>
          <w:szCs w:val="22"/>
        </w:rPr>
        <w:t xml:space="preserve"> </w:t>
      </w:r>
      <w:r w:rsidRPr="00847D18">
        <w:rPr>
          <w:rFonts w:asciiTheme="majorHAnsi" w:hAnsiTheme="majorHAnsi" w:cs="Arial"/>
          <w:b/>
          <w:i/>
          <w:sz w:val="22"/>
          <w:szCs w:val="22"/>
        </w:rPr>
        <w:t>ЗА</w:t>
      </w:r>
      <w:r w:rsidR="00587427">
        <w:rPr>
          <w:rFonts w:asciiTheme="majorHAnsi" w:hAnsiTheme="majorHAnsi" w:cs="Arial"/>
          <w:b/>
          <w:i/>
          <w:sz w:val="22"/>
          <w:szCs w:val="22"/>
        </w:rPr>
        <w:t xml:space="preserve"> </w:t>
      </w:r>
      <w:r w:rsidRPr="00847D18">
        <w:rPr>
          <w:rFonts w:asciiTheme="majorHAnsi" w:hAnsiTheme="majorHAnsi" w:cs="Arial"/>
          <w:b/>
          <w:i/>
          <w:sz w:val="22"/>
          <w:szCs w:val="22"/>
        </w:rPr>
        <w:t>ЗАПОСЛЕНЕ</w:t>
      </w:r>
      <w:r w:rsidR="00427421" w:rsidRPr="00847D18">
        <w:rPr>
          <w:rFonts w:asciiTheme="majorHAnsi" w:hAnsiTheme="majorHAnsi" w:cs="Open Sans"/>
          <w:b/>
          <w:i/>
          <w:sz w:val="22"/>
          <w:szCs w:val="22"/>
        </w:rPr>
        <w:t xml:space="preserve">“ </w:t>
      </w:r>
    </w:p>
    <w:p w:rsidR="00427421" w:rsidRPr="00137220" w:rsidRDefault="00DE1A41" w:rsidP="00427421">
      <w:pPr>
        <w:jc w:val="center"/>
        <w:rPr>
          <w:rFonts w:asciiTheme="majorHAnsi" w:hAnsiTheme="majorHAnsi" w:cs="Open Sans"/>
          <w:b/>
          <w:i/>
          <w:sz w:val="22"/>
          <w:szCs w:val="22"/>
          <w:lang w:eastAsia="en-US"/>
        </w:rPr>
      </w:pPr>
      <w:r w:rsidRPr="004C3791">
        <w:rPr>
          <w:rFonts w:asciiTheme="majorHAnsi" w:hAnsiTheme="majorHAnsi" w:cs="Arial"/>
          <w:b/>
          <w:i/>
          <w:sz w:val="22"/>
          <w:szCs w:val="22"/>
        </w:rPr>
        <w:t>БРОЈ</w:t>
      </w:r>
      <w:r w:rsidR="00587427" w:rsidRPr="004C3791">
        <w:rPr>
          <w:rFonts w:asciiTheme="majorHAnsi" w:hAnsiTheme="majorHAnsi" w:cs="Arial"/>
          <w:b/>
          <w:i/>
          <w:sz w:val="22"/>
          <w:szCs w:val="22"/>
        </w:rPr>
        <w:t xml:space="preserve"> ЈНМВ </w:t>
      </w:r>
      <w:r w:rsidR="004C3791" w:rsidRPr="004C3791">
        <w:rPr>
          <w:rFonts w:asciiTheme="majorHAnsi" w:hAnsiTheme="majorHAnsi" w:cs="Arial"/>
          <w:b/>
          <w:i/>
          <w:sz w:val="22"/>
          <w:szCs w:val="22"/>
        </w:rPr>
        <w:t>МУ-</w:t>
      </w:r>
      <w:r w:rsidR="00587427" w:rsidRPr="004C3791">
        <w:rPr>
          <w:rFonts w:asciiTheme="majorHAnsi" w:hAnsiTheme="majorHAnsi" w:cs="Open Sans"/>
          <w:b/>
          <w:i/>
          <w:sz w:val="22"/>
          <w:szCs w:val="22"/>
        </w:rPr>
        <w:t>01</w:t>
      </w:r>
      <w:r w:rsidR="00E25FE2" w:rsidRPr="004C3791">
        <w:rPr>
          <w:rFonts w:asciiTheme="majorHAnsi" w:hAnsiTheme="majorHAnsi" w:cs="Open Sans"/>
          <w:b/>
          <w:i/>
          <w:sz w:val="22"/>
          <w:szCs w:val="22"/>
        </w:rPr>
        <w:t>/</w:t>
      </w:r>
      <w:r w:rsidR="00137220" w:rsidRPr="004C3791">
        <w:rPr>
          <w:rFonts w:asciiTheme="majorHAnsi" w:hAnsiTheme="majorHAnsi" w:cs="Open Sans"/>
          <w:b/>
          <w:i/>
          <w:sz w:val="22"/>
          <w:szCs w:val="22"/>
        </w:rPr>
        <w:t>020</w:t>
      </w:r>
    </w:p>
    <w:p w:rsidR="00270AC7" w:rsidRDefault="00DE1A41" w:rsidP="00427421">
      <w:pPr>
        <w:jc w:val="center"/>
        <w:rPr>
          <w:rFonts w:asciiTheme="majorHAnsi" w:hAnsiTheme="majorHAnsi" w:cs="Arial"/>
          <w:b/>
          <w:i/>
          <w:sz w:val="22"/>
          <w:szCs w:val="22"/>
          <w:lang w:eastAsia="en-US"/>
        </w:rPr>
      </w:pPr>
      <w:r w:rsidRPr="00847D18">
        <w:rPr>
          <w:rFonts w:asciiTheme="majorHAnsi" w:hAnsiTheme="majorHAnsi" w:cs="Arial"/>
          <w:b/>
          <w:i/>
          <w:sz w:val="22"/>
          <w:szCs w:val="22"/>
          <w:lang w:eastAsia="en-US"/>
        </w:rPr>
        <w:t>ПОСТУПАК</w:t>
      </w:r>
      <w:r w:rsidR="00587427">
        <w:rPr>
          <w:rFonts w:asciiTheme="majorHAnsi" w:hAnsiTheme="majorHAnsi" w:cs="Arial"/>
          <w:b/>
          <w:i/>
          <w:sz w:val="22"/>
          <w:szCs w:val="22"/>
          <w:lang w:eastAsia="en-US"/>
        </w:rPr>
        <w:t xml:space="preserve"> </w:t>
      </w:r>
      <w:r w:rsidRPr="00847D18">
        <w:rPr>
          <w:rFonts w:asciiTheme="majorHAnsi" w:hAnsiTheme="majorHAnsi" w:cs="Arial"/>
          <w:b/>
          <w:i/>
          <w:sz w:val="22"/>
          <w:szCs w:val="22"/>
          <w:lang w:eastAsia="en-US"/>
        </w:rPr>
        <w:t>ЈАВНЕ</w:t>
      </w:r>
      <w:r w:rsidR="00587427">
        <w:rPr>
          <w:rFonts w:asciiTheme="majorHAnsi" w:hAnsiTheme="majorHAnsi" w:cs="Arial"/>
          <w:b/>
          <w:i/>
          <w:sz w:val="22"/>
          <w:szCs w:val="22"/>
          <w:lang w:eastAsia="en-US"/>
        </w:rPr>
        <w:t xml:space="preserve"> </w:t>
      </w:r>
      <w:r w:rsidRPr="00847D18">
        <w:rPr>
          <w:rFonts w:asciiTheme="majorHAnsi" w:hAnsiTheme="majorHAnsi" w:cs="Arial"/>
          <w:b/>
          <w:i/>
          <w:sz w:val="22"/>
          <w:szCs w:val="22"/>
          <w:lang w:eastAsia="en-US"/>
        </w:rPr>
        <w:t>НАБАВКЕ</w:t>
      </w:r>
      <w:r w:rsidR="00587427">
        <w:rPr>
          <w:rFonts w:asciiTheme="majorHAnsi" w:hAnsiTheme="majorHAnsi" w:cs="Arial"/>
          <w:b/>
          <w:i/>
          <w:sz w:val="22"/>
          <w:szCs w:val="22"/>
          <w:lang w:eastAsia="en-US"/>
        </w:rPr>
        <w:t xml:space="preserve"> </w:t>
      </w:r>
      <w:r w:rsidRPr="00847D18">
        <w:rPr>
          <w:rFonts w:asciiTheme="majorHAnsi" w:hAnsiTheme="majorHAnsi" w:cs="Arial"/>
          <w:b/>
          <w:i/>
          <w:sz w:val="22"/>
          <w:szCs w:val="22"/>
          <w:lang w:eastAsia="en-US"/>
        </w:rPr>
        <w:t>МАЛЕ</w:t>
      </w:r>
      <w:r w:rsidR="00587427">
        <w:rPr>
          <w:rFonts w:asciiTheme="majorHAnsi" w:hAnsiTheme="majorHAnsi" w:cs="Arial"/>
          <w:b/>
          <w:i/>
          <w:sz w:val="22"/>
          <w:szCs w:val="22"/>
          <w:lang w:eastAsia="en-US"/>
        </w:rPr>
        <w:t xml:space="preserve"> </w:t>
      </w:r>
      <w:r w:rsidRPr="00847D18">
        <w:rPr>
          <w:rFonts w:asciiTheme="majorHAnsi" w:hAnsiTheme="majorHAnsi" w:cs="Arial"/>
          <w:b/>
          <w:i/>
          <w:sz w:val="22"/>
          <w:szCs w:val="22"/>
          <w:lang w:eastAsia="en-US"/>
        </w:rPr>
        <w:t>ВРЕДНОСТИ</w:t>
      </w:r>
    </w:p>
    <w:p w:rsidR="00847D18" w:rsidRDefault="00847D18" w:rsidP="00427421">
      <w:pPr>
        <w:jc w:val="center"/>
        <w:rPr>
          <w:rFonts w:asciiTheme="majorHAnsi" w:hAnsiTheme="majorHAnsi" w:cs="Arial"/>
          <w:b/>
          <w:i/>
          <w:sz w:val="22"/>
          <w:szCs w:val="22"/>
          <w:lang w:eastAsia="en-US"/>
        </w:rPr>
      </w:pPr>
    </w:p>
    <w:p w:rsidR="00847D18" w:rsidRPr="00847D18" w:rsidRDefault="00847D18" w:rsidP="00427421">
      <w:pPr>
        <w:jc w:val="center"/>
        <w:rPr>
          <w:rFonts w:asciiTheme="majorHAnsi" w:hAnsiTheme="majorHAnsi" w:cs="Open Sans"/>
          <w:b/>
          <w:i/>
          <w:sz w:val="22"/>
          <w:szCs w:val="22"/>
          <w:lang w:eastAsia="en-US"/>
        </w:rPr>
      </w:pPr>
    </w:p>
    <w:p w:rsidR="00427421" w:rsidRPr="00E87222" w:rsidRDefault="00427421" w:rsidP="00427421">
      <w:pPr>
        <w:jc w:val="center"/>
        <w:rPr>
          <w:rFonts w:asciiTheme="majorHAnsi" w:hAnsiTheme="majorHAnsi" w:cs="Open Sans"/>
          <w:i/>
          <w:sz w:val="22"/>
          <w:szCs w:val="22"/>
        </w:rPr>
      </w:pPr>
    </w:p>
    <w:p w:rsidR="008E47D4" w:rsidRPr="00E87222" w:rsidRDefault="00DE1A41">
      <w:pPr>
        <w:pStyle w:val="BodyText"/>
        <w:spacing w:before="120" w:after="120"/>
        <w:rPr>
          <w:rFonts w:asciiTheme="majorHAnsi" w:hAnsiTheme="majorHAnsi" w:cs="Open Sans"/>
          <w:b/>
          <w:szCs w:val="22"/>
        </w:rPr>
      </w:pPr>
      <w:r w:rsidRPr="00E87222">
        <w:rPr>
          <w:rFonts w:asciiTheme="majorHAnsi" w:hAnsiTheme="majorHAnsi" w:cs="Arial"/>
          <w:b/>
          <w:szCs w:val="22"/>
        </w:rPr>
        <w:t>САДРЖАЈ</w:t>
      </w:r>
      <w:r w:rsidR="00587427">
        <w:rPr>
          <w:rFonts w:asciiTheme="majorHAnsi" w:hAnsiTheme="majorHAnsi" w:cs="Arial"/>
          <w:b/>
          <w:szCs w:val="22"/>
        </w:rPr>
        <w:t xml:space="preserve"> </w:t>
      </w:r>
      <w:r w:rsidRPr="00E87222">
        <w:rPr>
          <w:rFonts w:asciiTheme="majorHAnsi" w:hAnsiTheme="majorHAnsi" w:cs="Arial"/>
          <w:b/>
          <w:szCs w:val="22"/>
        </w:rPr>
        <w:t>КОНКУРСНЕ</w:t>
      </w:r>
      <w:r w:rsidR="00587427">
        <w:rPr>
          <w:rFonts w:asciiTheme="majorHAnsi" w:hAnsiTheme="majorHAnsi" w:cs="Arial"/>
          <w:b/>
          <w:szCs w:val="22"/>
        </w:rPr>
        <w:t xml:space="preserve"> </w:t>
      </w:r>
      <w:r w:rsidRPr="00E87222">
        <w:rPr>
          <w:rFonts w:asciiTheme="majorHAnsi" w:hAnsiTheme="majorHAnsi" w:cs="Arial"/>
          <w:b/>
          <w:szCs w:val="22"/>
        </w:rPr>
        <w:t>ДОКУМЕНТАЦИЈЕ</w:t>
      </w:r>
      <w:r w:rsidR="008B00DE" w:rsidRPr="00E87222">
        <w:rPr>
          <w:rFonts w:asciiTheme="majorHAnsi" w:hAnsiTheme="majorHAnsi" w:cs="Open Sans"/>
          <w:b/>
          <w:szCs w:val="22"/>
        </w:rPr>
        <w:t>:</w:t>
      </w:r>
    </w:p>
    <w:p w:rsidR="00270AC7" w:rsidRPr="00E87222" w:rsidRDefault="00DE1A41" w:rsidP="00A76231">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val="sr-Latn-CS"/>
        </w:rPr>
        <w:t>ОПШТИ</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ПОДАЦИ</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О</w:t>
      </w:r>
      <w:r w:rsidR="00587427">
        <w:rPr>
          <w:rFonts w:asciiTheme="majorHAnsi" w:hAnsiTheme="majorHAnsi" w:cs="Arial"/>
          <w:sz w:val="22"/>
          <w:szCs w:val="22"/>
        </w:rPr>
        <w:t xml:space="preserve"> </w:t>
      </w:r>
      <w:r w:rsidRPr="00E87222">
        <w:rPr>
          <w:rFonts w:asciiTheme="majorHAnsi" w:hAnsiTheme="majorHAnsi" w:cs="Arial"/>
          <w:sz w:val="22"/>
          <w:szCs w:val="22"/>
        </w:rPr>
        <w:t>ЈАВНОЈ</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НАБАВЦИ</w:t>
      </w:r>
    </w:p>
    <w:p w:rsidR="00593B9B" w:rsidRPr="00E87222" w:rsidRDefault="00DE1A41" w:rsidP="00A76231">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val="sr-Latn-CS"/>
        </w:rPr>
        <w:t>ПОДАЦИ</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О</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ПРЕДМЕТУ</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ЈАВНЕ</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НАБАВКЕ</w:t>
      </w:r>
    </w:p>
    <w:p w:rsidR="00593B9B" w:rsidRPr="00E87222" w:rsidRDefault="00DE1A41" w:rsidP="00A76231">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val="sr-Latn-CS"/>
        </w:rPr>
        <w:t>ВРСТА</w:t>
      </w:r>
      <w:r w:rsidR="00593B9B" w:rsidRPr="00E87222">
        <w:rPr>
          <w:rFonts w:asciiTheme="majorHAnsi" w:hAnsiTheme="majorHAnsi" w:cs="Open Sans"/>
          <w:sz w:val="22"/>
          <w:szCs w:val="22"/>
          <w:lang w:val="sr-Latn-CS"/>
        </w:rPr>
        <w:t xml:space="preserve">, </w:t>
      </w:r>
      <w:r w:rsidRPr="00E87222">
        <w:rPr>
          <w:rFonts w:asciiTheme="majorHAnsi" w:hAnsiTheme="majorHAnsi" w:cs="Arial"/>
          <w:sz w:val="22"/>
          <w:szCs w:val="22"/>
          <w:lang w:val="sr-Latn-CS"/>
        </w:rPr>
        <w:t>ТЕХНИЧКЕ</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КАРАКТЕРИСТИКЕ</w:t>
      </w:r>
      <w:r w:rsidR="00593B9B" w:rsidRPr="00E87222">
        <w:rPr>
          <w:rFonts w:asciiTheme="majorHAnsi" w:hAnsiTheme="majorHAnsi" w:cs="Open Sans"/>
          <w:sz w:val="22"/>
          <w:szCs w:val="22"/>
          <w:lang w:val="sr-Latn-CS"/>
        </w:rPr>
        <w:t xml:space="preserve"> (</w:t>
      </w:r>
      <w:r w:rsidRPr="00E87222">
        <w:rPr>
          <w:rFonts w:asciiTheme="majorHAnsi" w:hAnsiTheme="majorHAnsi" w:cs="Arial"/>
          <w:sz w:val="22"/>
          <w:szCs w:val="22"/>
          <w:lang w:val="sr-Latn-CS"/>
        </w:rPr>
        <w:t>СПЕЦИФИКАЦИЈЕ</w:t>
      </w:r>
      <w:r w:rsidR="00593B9B" w:rsidRPr="00E87222">
        <w:rPr>
          <w:rFonts w:asciiTheme="majorHAnsi" w:hAnsiTheme="majorHAnsi" w:cs="Open Sans"/>
          <w:sz w:val="22"/>
          <w:szCs w:val="22"/>
          <w:lang w:val="sr-Latn-CS"/>
        </w:rPr>
        <w:t>)</w:t>
      </w:r>
      <w:r w:rsidR="009A26F5" w:rsidRPr="00E87222">
        <w:rPr>
          <w:rFonts w:asciiTheme="majorHAnsi" w:hAnsiTheme="majorHAnsi" w:cs="Open Sans"/>
          <w:sz w:val="22"/>
          <w:szCs w:val="22"/>
          <w:lang w:val="sr-Latn-CS"/>
        </w:rPr>
        <w:t xml:space="preserve">, </w:t>
      </w:r>
      <w:r w:rsidRPr="00E87222">
        <w:rPr>
          <w:rFonts w:asciiTheme="majorHAnsi" w:hAnsiTheme="majorHAnsi" w:cs="Arial"/>
          <w:sz w:val="22"/>
          <w:szCs w:val="22"/>
          <w:lang w:val="sr-Latn-CS"/>
        </w:rPr>
        <w:t>КВАЛИТЕТ</w:t>
      </w:r>
      <w:r w:rsidR="009A26F5" w:rsidRPr="00E87222">
        <w:rPr>
          <w:rFonts w:asciiTheme="majorHAnsi" w:hAnsiTheme="majorHAnsi" w:cs="Open Sans"/>
          <w:sz w:val="22"/>
          <w:szCs w:val="22"/>
          <w:lang w:val="sr-Latn-CS"/>
        </w:rPr>
        <w:t xml:space="preserve">, </w:t>
      </w:r>
      <w:r w:rsidRPr="00E87222">
        <w:rPr>
          <w:rFonts w:asciiTheme="majorHAnsi" w:hAnsiTheme="majorHAnsi" w:cs="Arial"/>
          <w:sz w:val="22"/>
          <w:szCs w:val="22"/>
          <w:lang w:val="sr-Latn-CS"/>
        </w:rPr>
        <w:t>КОЛИЧИНА</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И</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ОПИС</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ПРЕДМЕТА</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ЈАВНЕ</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НАБАВКЕ</w:t>
      </w:r>
    </w:p>
    <w:p w:rsidR="006130A3" w:rsidRPr="00E87222" w:rsidRDefault="00DE1A41" w:rsidP="00A76231">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eastAsia="en-US"/>
        </w:rPr>
        <w:t>УСЛОВИ</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УЧЕШЋЕ</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ПОСТУПКУ</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ЈАВНЕ</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НАБАВКЕ</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ЧЛ</w:t>
      </w:r>
      <w:r w:rsidR="006130A3" w:rsidRPr="00E87222">
        <w:rPr>
          <w:rFonts w:asciiTheme="majorHAnsi" w:hAnsiTheme="majorHAnsi" w:cs="Open Sans"/>
          <w:sz w:val="22"/>
          <w:szCs w:val="22"/>
          <w:lang w:eastAsia="en-US"/>
        </w:rPr>
        <w:t xml:space="preserve">. 75. </w:t>
      </w:r>
      <w:r w:rsidRPr="00E87222">
        <w:rPr>
          <w:rFonts w:asciiTheme="majorHAnsi" w:hAnsiTheme="majorHAnsi" w:cs="Arial"/>
          <w:sz w:val="22"/>
          <w:szCs w:val="22"/>
          <w:lang w:eastAsia="en-US"/>
        </w:rPr>
        <w:t>И</w:t>
      </w:r>
      <w:r w:rsidR="006130A3" w:rsidRPr="00E87222">
        <w:rPr>
          <w:rFonts w:asciiTheme="majorHAnsi" w:hAnsiTheme="majorHAnsi" w:cs="Open Sans"/>
          <w:sz w:val="22"/>
          <w:szCs w:val="22"/>
          <w:lang w:eastAsia="en-US"/>
        </w:rPr>
        <w:t xml:space="preserve"> 76. </w:t>
      </w:r>
      <w:r w:rsidRPr="00E87222">
        <w:rPr>
          <w:rFonts w:asciiTheme="majorHAnsi" w:hAnsiTheme="majorHAnsi" w:cs="Arial"/>
          <w:sz w:val="22"/>
          <w:szCs w:val="22"/>
          <w:lang w:eastAsia="en-US"/>
        </w:rPr>
        <w:t>ЗАКОНА</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ЈАВНИМ</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НАБАВКАМА</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УПУТСТВО</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КАКО</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СЕ</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ДОКАЗУЈЕ</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ИСПУЊЕНОСТ</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ТИХ</w:t>
      </w:r>
      <w:r w:rsidR="00587427">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УСЛОВА</w:t>
      </w:r>
    </w:p>
    <w:p w:rsidR="00270AC7" w:rsidRPr="00E87222" w:rsidRDefault="00DE1A41" w:rsidP="00A76231">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val="sr-Latn-CS"/>
        </w:rPr>
        <w:t>УПУТСТВО</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ПОНУЂАЧИМА</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КАКО</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ДА</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САЧИНЕ</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ПОНУДУ</w:t>
      </w:r>
    </w:p>
    <w:p w:rsidR="00586FE9" w:rsidRPr="00E87222" w:rsidRDefault="00DE1A41" w:rsidP="00A76231">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val="sr-Latn-CS"/>
        </w:rPr>
        <w:t>ОБРАЗАЦ</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ПОНУДЕ</w:t>
      </w:r>
    </w:p>
    <w:p w:rsidR="00270AC7" w:rsidRPr="00E87222" w:rsidRDefault="00DE1A41" w:rsidP="00A76231">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val="sr-Latn-CS"/>
        </w:rPr>
        <w:t>МОДЕЛ</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УГОВОРА</w:t>
      </w:r>
    </w:p>
    <w:p w:rsidR="00635160" w:rsidRPr="00E87222" w:rsidRDefault="00DE1A41" w:rsidP="00635160">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val="sr-Latn-CS"/>
        </w:rPr>
        <w:t>ИЗЈАВА</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О</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НЕЗАВИСНОЈ</w:t>
      </w:r>
      <w:r w:rsidR="00587427">
        <w:rPr>
          <w:rFonts w:asciiTheme="majorHAnsi" w:hAnsiTheme="majorHAnsi" w:cs="Arial"/>
          <w:sz w:val="22"/>
          <w:szCs w:val="22"/>
        </w:rPr>
        <w:t xml:space="preserve"> </w:t>
      </w:r>
      <w:r w:rsidRPr="00E87222">
        <w:rPr>
          <w:rFonts w:asciiTheme="majorHAnsi" w:hAnsiTheme="majorHAnsi" w:cs="Arial"/>
          <w:sz w:val="22"/>
          <w:szCs w:val="22"/>
          <w:lang w:val="sr-Latn-CS"/>
        </w:rPr>
        <w:t>ПОНУДИ</w:t>
      </w:r>
    </w:p>
    <w:p w:rsidR="000C46A9" w:rsidRPr="00E87222" w:rsidRDefault="00DE1A41" w:rsidP="00A76231">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rPr>
        <w:t>ОБРАЗАЦ</w:t>
      </w:r>
      <w:r w:rsidR="00587427">
        <w:rPr>
          <w:rFonts w:asciiTheme="majorHAnsi" w:hAnsiTheme="majorHAnsi" w:cs="Arial"/>
          <w:sz w:val="22"/>
          <w:szCs w:val="22"/>
        </w:rPr>
        <w:t xml:space="preserve"> </w:t>
      </w:r>
      <w:r w:rsidRPr="00E87222">
        <w:rPr>
          <w:rFonts w:asciiTheme="majorHAnsi" w:hAnsiTheme="majorHAnsi" w:cs="Arial"/>
          <w:sz w:val="22"/>
          <w:szCs w:val="22"/>
        </w:rPr>
        <w:t>ТРОШКОВА</w:t>
      </w:r>
      <w:r w:rsidR="00587427">
        <w:rPr>
          <w:rFonts w:asciiTheme="majorHAnsi" w:hAnsiTheme="majorHAnsi" w:cs="Arial"/>
          <w:sz w:val="22"/>
          <w:szCs w:val="22"/>
        </w:rPr>
        <w:t xml:space="preserve"> </w:t>
      </w:r>
      <w:r w:rsidRPr="00E87222">
        <w:rPr>
          <w:rFonts w:asciiTheme="majorHAnsi" w:hAnsiTheme="majorHAnsi" w:cs="Arial"/>
          <w:sz w:val="22"/>
          <w:szCs w:val="22"/>
        </w:rPr>
        <w:t>ПРИПРЕМЕ</w:t>
      </w:r>
      <w:r w:rsidR="00587427">
        <w:rPr>
          <w:rFonts w:asciiTheme="majorHAnsi" w:hAnsiTheme="majorHAnsi" w:cs="Arial"/>
          <w:sz w:val="22"/>
          <w:szCs w:val="22"/>
        </w:rPr>
        <w:t xml:space="preserve"> </w:t>
      </w:r>
      <w:r w:rsidRPr="00E87222">
        <w:rPr>
          <w:rFonts w:asciiTheme="majorHAnsi" w:hAnsiTheme="majorHAnsi" w:cs="Arial"/>
          <w:sz w:val="22"/>
          <w:szCs w:val="22"/>
        </w:rPr>
        <w:t>ПОНУДЕ</w:t>
      </w:r>
      <w:r w:rsidR="00572F6C" w:rsidRPr="00E87222">
        <w:rPr>
          <w:rFonts w:asciiTheme="majorHAnsi" w:hAnsiTheme="majorHAnsi" w:cs="Open Sans"/>
          <w:sz w:val="22"/>
          <w:szCs w:val="22"/>
        </w:rPr>
        <w:t>,</w:t>
      </w:r>
    </w:p>
    <w:p w:rsidR="00572F6C" w:rsidRPr="00E87222" w:rsidRDefault="00DE1A41" w:rsidP="00572F6C">
      <w:pPr>
        <w:pStyle w:val="Nabrajanje"/>
        <w:numPr>
          <w:ilvl w:val="0"/>
          <w:numId w:val="2"/>
        </w:numPr>
        <w:spacing w:line="360" w:lineRule="auto"/>
        <w:rPr>
          <w:rFonts w:asciiTheme="majorHAnsi" w:hAnsiTheme="majorHAnsi" w:cs="Open Sans"/>
          <w:sz w:val="22"/>
          <w:szCs w:val="22"/>
          <w:lang w:val="sr-Latn-CS"/>
        </w:rPr>
      </w:pPr>
      <w:r w:rsidRPr="00E87222">
        <w:rPr>
          <w:rFonts w:asciiTheme="majorHAnsi" w:hAnsiTheme="majorHAnsi" w:cs="Arial"/>
          <w:sz w:val="22"/>
          <w:szCs w:val="22"/>
          <w:lang w:val="sr-Latn-CS"/>
        </w:rPr>
        <w:t>О</w:t>
      </w:r>
      <w:r w:rsidRPr="00E87222">
        <w:rPr>
          <w:rFonts w:asciiTheme="majorHAnsi" w:hAnsiTheme="majorHAnsi" w:cs="Arial"/>
          <w:sz w:val="22"/>
          <w:szCs w:val="22"/>
        </w:rPr>
        <w:t>БРАЗАЦ</w:t>
      </w:r>
      <w:r w:rsidR="00587427">
        <w:rPr>
          <w:rFonts w:asciiTheme="majorHAnsi" w:hAnsiTheme="majorHAnsi" w:cs="Arial"/>
          <w:sz w:val="22"/>
          <w:szCs w:val="22"/>
        </w:rPr>
        <w:t xml:space="preserve"> </w:t>
      </w:r>
      <w:r w:rsidRPr="00E87222">
        <w:rPr>
          <w:rFonts w:asciiTheme="majorHAnsi" w:hAnsiTheme="majorHAnsi" w:cs="Arial"/>
          <w:sz w:val="22"/>
          <w:szCs w:val="22"/>
        </w:rPr>
        <w:t>СТРУКТУРЕ</w:t>
      </w:r>
      <w:r w:rsidR="00587427">
        <w:rPr>
          <w:rFonts w:asciiTheme="majorHAnsi" w:hAnsiTheme="majorHAnsi" w:cs="Arial"/>
          <w:sz w:val="22"/>
          <w:szCs w:val="22"/>
        </w:rPr>
        <w:t xml:space="preserve"> </w:t>
      </w:r>
      <w:r w:rsidRPr="00E87222">
        <w:rPr>
          <w:rFonts w:asciiTheme="majorHAnsi" w:hAnsiTheme="majorHAnsi" w:cs="Arial"/>
          <w:sz w:val="22"/>
          <w:szCs w:val="22"/>
        </w:rPr>
        <w:t>ПОНУЂЕНЕ</w:t>
      </w:r>
      <w:r w:rsidR="00587427">
        <w:rPr>
          <w:rFonts w:asciiTheme="majorHAnsi" w:hAnsiTheme="majorHAnsi" w:cs="Arial"/>
          <w:sz w:val="22"/>
          <w:szCs w:val="22"/>
        </w:rPr>
        <w:t xml:space="preserve"> </w:t>
      </w:r>
      <w:r w:rsidRPr="00E87222">
        <w:rPr>
          <w:rFonts w:asciiTheme="majorHAnsi" w:hAnsiTheme="majorHAnsi" w:cs="Arial"/>
          <w:sz w:val="22"/>
          <w:szCs w:val="22"/>
        </w:rPr>
        <w:t>ЦЕНЕ</w:t>
      </w:r>
    </w:p>
    <w:p w:rsidR="008401C6" w:rsidRPr="00E87222" w:rsidRDefault="008401C6" w:rsidP="00572F6C">
      <w:pPr>
        <w:pStyle w:val="Nabrajanje"/>
        <w:spacing w:line="360" w:lineRule="auto"/>
        <w:ind w:left="270"/>
        <w:rPr>
          <w:rFonts w:asciiTheme="majorHAnsi" w:hAnsiTheme="majorHAnsi" w:cs="Open Sans"/>
          <w:sz w:val="22"/>
          <w:szCs w:val="22"/>
        </w:rPr>
      </w:pPr>
    </w:p>
    <w:p w:rsidR="003E101C" w:rsidRPr="00E87222" w:rsidRDefault="003E101C" w:rsidP="004808A2">
      <w:pPr>
        <w:spacing w:line="360" w:lineRule="auto"/>
        <w:jc w:val="both"/>
        <w:rPr>
          <w:rFonts w:asciiTheme="majorHAnsi" w:hAnsiTheme="majorHAnsi" w:cs="Open Sans"/>
          <w:sz w:val="22"/>
          <w:szCs w:val="22"/>
        </w:rPr>
      </w:pPr>
    </w:p>
    <w:p w:rsidR="004808A2" w:rsidRPr="00E87222" w:rsidRDefault="004808A2" w:rsidP="004808A2">
      <w:pPr>
        <w:spacing w:line="360" w:lineRule="auto"/>
        <w:jc w:val="both"/>
        <w:rPr>
          <w:rFonts w:asciiTheme="majorHAnsi" w:hAnsiTheme="majorHAnsi" w:cs="Open Sans"/>
          <w:sz w:val="22"/>
          <w:szCs w:val="22"/>
        </w:rPr>
      </w:pPr>
    </w:p>
    <w:tbl>
      <w:tblPr>
        <w:tblW w:w="2792" w:type="dxa"/>
        <w:tblLook w:val="01E0"/>
      </w:tblPr>
      <w:tblGrid>
        <w:gridCol w:w="2703"/>
        <w:gridCol w:w="89"/>
      </w:tblGrid>
      <w:tr w:rsidR="00587427" w:rsidRPr="00E87222" w:rsidTr="00587427">
        <w:trPr>
          <w:gridAfter w:val="1"/>
          <w:wAfter w:w="89" w:type="dxa"/>
          <w:trHeight w:val="246"/>
        </w:trPr>
        <w:tc>
          <w:tcPr>
            <w:tcW w:w="2703" w:type="dxa"/>
          </w:tcPr>
          <w:p w:rsidR="00587427" w:rsidRPr="00E87222" w:rsidRDefault="00587427" w:rsidP="002C4F73">
            <w:pPr>
              <w:pStyle w:val="BodyText"/>
              <w:spacing w:before="120" w:after="120"/>
              <w:rPr>
                <w:rFonts w:asciiTheme="majorHAnsi" w:hAnsiTheme="majorHAnsi" w:cs="Open Sans"/>
                <w:szCs w:val="22"/>
                <w:lang w:eastAsia="en-US"/>
              </w:rPr>
            </w:pPr>
          </w:p>
        </w:tc>
      </w:tr>
      <w:tr w:rsidR="00587427" w:rsidRPr="00E87222" w:rsidTr="00587427">
        <w:trPr>
          <w:trHeight w:val="246"/>
        </w:trPr>
        <w:tc>
          <w:tcPr>
            <w:tcW w:w="2792" w:type="dxa"/>
            <w:gridSpan w:val="2"/>
          </w:tcPr>
          <w:p w:rsidR="00587427" w:rsidRPr="00E87222" w:rsidRDefault="00587427" w:rsidP="002C4F73">
            <w:pPr>
              <w:pStyle w:val="BodyText"/>
              <w:spacing w:before="120" w:after="120"/>
              <w:rPr>
                <w:rFonts w:asciiTheme="majorHAnsi" w:hAnsiTheme="majorHAnsi" w:cs="Open Sans"/>
                <w:szCs w:val="22"/>
                <w:lang w:eastAsia="en-US"/>
              </w:rPr>
            </w:pPr>
          </w:p>
        </w:tc>
      </w:tr>
    </w:tbl>
    <w:p w:rsidR="004808A2" w:rsidRPr="00E87222" w:rsidRDefault="004808A2" w:rsidP="00BE60EE">
      <w:pPr>
        <w:rPr>
          <w:rFonts w:asciiTheme="majorHAnsi" w:hAnsiTheme="majorHAnsi" w:cs="Open Sans"/>
          <w:b/>
          <w:sz w:val="22"/>
          <w:szCs w:val="22"/>
        </w:rPr>
      </w:pPr>
    </w:p>
    <w:p w:rsidR="004808A2" w:rsidRPr="00E87222" w:rsidRDefault="004808A2">
      <w:pPr>
        <w:rPr>
          <w:rFonts w:asciiTheme="majorHAnsi" w:hAnsiTheme="majorHAnsi" w:cs="Open Sans"/>
          <w:b/>
          <w:sz w:val="22"/>
          <w:szCs w:val="22"/>
        </w:rPr>
      </w:pPr>
      <w:r w:rsidRPr="00E87222">
        <w:rPr>
          <w:rFonts w:asciiTheme="majorHAnsi" w:hAnsiTheme="majorHAnsi" w:cs="Open Sans"/>
          <w:b/>
          <w:sz w:val="22"/>
          <w:szCs w:val="22"/>
        </w:rPr>
        <w:br w:type="page"/>
      </w:r>
    </w:p>
    <w:p w:rsidR="00B32008" w:rsidRPr="00E87222" w:rsidRDefault="008E47D4" w:rsidP="00BE60EE">
      <w:pPr>
        <w:rPr>
          <w:rFonts w:asciiTheme="majorHAnsi" w:hAnsiTheme="majorHAnsi" w:cs="Open Sans"/>
          <w:sz w:val="22"/>
          <w:szCs w:val="22"/>
        </w:rPr>
      </w:pPr>
      <w:r w:rsidRPr="00E87222">
        <w:rPr>
          <w:rFonts w:asciiTheme="majorHAnsi" w:hAnsiTheme="majorHAnsi" w:cs="Open Sans"/>
          <w:b/>
          <w:sz w:val="22"/>
          <w:szCs w:val="22"/>
        </w:rPr>
        <w:lastRenderedPageBreak/>
        <w:t xml:space="preserve">1. </w:t>
      </w:r>
      <w:r w:rsidR="00DE1A41" w:rsidRPr="00E87222">
        <w:rPr>
          <w:rFonts w:asciiTheme="majorHAnsi" w:hAnsiTheme="majorHAnsi" w:cs="Arial"/>
          <w:b/>
          <w:sz w:val="22"/>
          <w:szCs w:val="22"/>
        </w:rPr>
        <w:t>ОПШТИ</w:t>
      </w:r>
      <w:r w:rsidR="00587427">
        <w:rPr>
          <w:rFonts w:asciiTheme="majorHAnsi" w:hAnsiTheme="majorHAnsi" w:cs="Arial"/>
          <w:b/>
          <w:sz w:val="22"/>
          <w:szCs w:val="22"/>
        </w:rPr>
        <w:t xml:space="preserve"> </w:t>
      </w:r>
      <w:r w:rsidR="00DE1A41" w:rsidRPr="00E87222">
        <w:rPr>
          <w:rFonts w:asciiTheme="majorHAnsi" w:hAnsiTheme="majorHAnsi" w:cs="Arial"/>
          <w:b/>
          <w:sz w:val="22"/>
          <w:szCs w:val="22"/>
        </w:rPr>
        <w:t>ПОДАЦИ</w:t>
      </w:r>
      <w:r w:rsidR="00587427">
        <w:rPr>
          <w:rFonts w:asciiTheme="majorHAnsi" w:hAnsiTheme="majorHAnsi" w:cs="Arial"/>
          <w:b/>
          <w:sz w:val="22"/>
          <w:szCs w:val="22"/>
        </w:rPr>
        <w:t xml:space="preserve"> </w:t>
      </w:r>
      <w:r w:rsidR="00DE1A41" w:rsidRPr="00E87222">
        <w:rPr>
          <w:rFonts w:asciiTheme="majorHAnsi" w:hAnsiTheme="majorHAnsi" w:cs="Arial"/>
          <w:b/>
          <w:sz w:val="22"/>
          <w:szCs w:val="22"/>
        </w:rPr>
        <w:t>О</w:t>
      </w:r>
      <w:r w:rsidR="00587427">
        <w:rPr>
          <w:rFonts w:asciiTheme="majorHAnsi" w:hAnsiTheme="majorHAnsi" w:cs="Arial"/>
          <w:b/>
          <w:sz w:val="22"/>
          <w:szCs w:val="22"/>
        </w:rPr>
        <w:t xml:space="preserve"> </w:t>
      </w:r>
      <w:r w:rsidR="00DE1A41" w:rsidRPr="00E87222">
        <w:rPr>
          <w:rFonts w:asciiTheme="majorHAnsi" w:hAnsiTheme="majorHAnsi" w:cs="Arial"/>
          <w:b/>
          <w:sz w:val="22"/>
          <w:szCs w:val="22"/>
        </w:rPr>
        <w:t>ЈАВНОЈ</w:t>
      </w:r>
      <w:r w:rsidR="00587427">
        <w:rPr>
          <w:rFonts w:asciiTheme="majorHAnsi" w:hAnsiTheme="majorHAnsi" w:cs="Arial"/>
          <w:b/>
          <w:sz w:val="22"/>
          <w:szCs w:val="22"/>
        </w:rPr>
        <w:t xml:space="preserve"> </w:t>
      </w:r>
      <w:r w:rsidR="00DE1A41" w:rsidRPr="00E87222">
        <w:rPr>
          <w:rFonts w:asciiTheme="majorHAnsi" w:hAnsiTheme="majorHAnsi" w:cs="Arial"/>
          <w:b/>
          <w:sz w:val="22"/>
          <w:szCs w:val="22"/>
        </w:rPr>
        <w:t>НАБАВЦИ</w:t>
      </w:r>
    </w:p>
    <w:p w:rsidR="00B32008" w:rsidRPr="00E87222" w:rsidRDefault="00B32008" w:rsidP="00654958">
      <w:pPr>
        <w:pStyle w:val="BodyText"/>
        <w:rPr>
          <w:rFonts w:asciiTheme="majorHAnsi" w:hAnsiTheme="majorHAnsi" w:cs="Open Sans"/>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7"/>
        <w:gridCol w:w="4362"/>
      </w:tblGrid>
      <w:tr w:rsidR="00F0614C" w:rsidRPr="00E87222" w:rsidTr="00595688">
        <w:trPr>
          <w:trHeight w:val="890"/>
        </w:trPr>
        <w:tc>
          <w:tcPr>
            <w:tcW w:w="9639" w:type="dxa"/>
            <w:gridSpan w:val="2"/>
            <w:vAlign w:val="center"/>
          </w:tcPr>
          <w:p w:rsidR="00F0614C" w:rsidRPr="00E87222" w:rsidRDefault="00F0614C" w:rsidP="00595688">
            <w:pPr>
              <w:pStyle w:val="BodyText"/>
              <w:jc w:val="center"/>
              <w:rPr>
                <w:rFonts w:asciiTheme="majorHAnsi" w:hAnsiTheme="majorHAnsi" w:cs="Open Sans"/>
                <w:b/>
                <w:szCs w:val="22"/>
                <w:lang w:eastAsia="en-US"/>
              </w:rPr>
            </w:pPr>
          </w:p>
          <w:p w:rsidR="00F0614C" w:rsidRPr="00E87222" w:rsidRDefault="00F0614C" w:rsidP="00595688">
            <w:pPr>
              <w:pStyle w:val="BodyText"/>
              <w:jc w:val="center"/>
              <w:rPr>
                <w:rFonts w:asciiTheme="majorHAnsi" w:hAnsiTheme="majorHAnsi" w:cs="Open Sans"/>
                <w:b/>
                <w:szCs w:val="22"/>
                <w:lang w:eastAsia="en-US"/>
              </w:rPr>
            </w:pPr>
          </w:p>
          <w:p w:rsidR="00F0614C" w:rsidRPr="00E87222" w:rsidRDefault="00DE1A41" w:rsidP="00595688">
            <w:pPr>
              <w:pStyle w:val="BodyText"/>
              <w:jc w:val="center"/>
              <w:rPr>
                <w:rFonts w:asciiTheme="majorHAnsi" w:hAnsiTheme="majorHAnsi" w:cs="Open Sans"/>
                <w:b/>
                <w:szCs w:val="22"/>
                <w:lang w:eastAsia="en-US"/>
              </w:rPr>
            </w:pPr>
            <w:r w:rsidRPr="00E87222">
              <w:rPr>
                <w:rFonts w:asciiTheme="majorHAnsi" w:hAnsiTheme="majorHAnsi" w:cs="Arial"/>
                <w:b/>
                <w:szCs w:val="22"/>
                <w:lang w:eastAsia="en-US"/>
              </w:rPr>
              <w:t>ПОДАЦИ</w:t>
            </w:r>
            <w:r w:rsidR="00587427">
              <w:rPr>
                <w:rFonts w:asciiTheme="majorHAnsi" w:hAnsiTheme="majorHAnsi" w:cs="Arial"/>
                <w:b/>
                <w:szCs w:val="22"/>
                <w:lang w:eastAsia="en-US"/>
              </w:rPr>
              <w:t xml:space="preserve"> </w:t>
            </w:r>
            <w:r w:rsidRPr="00E87222">
              <w:rPr>
                <w:rFonts w:asciiTheme="majorHAnsi" w:hAnsiTheme="majorHAnsi" w:cs="Arial"/>
                <w:b/>
                <w:szCs w:val="22"/>
                <w:lang w:eastAsia="en-US"/>
              </w:rPr>
              <w:t>О</w:t>
            </w:r>
            <w:r w:rsidR="00587427">
              <w:rPr>
                <w:rFonts w:asciiTheme="majorHAnsi" w:hAnsiTheme="majorHAnsi" w:cs="Arial"/>
                <w:b/>
                <w:szCs w:val="22"/>
                <w:lang w:eastAsia="en-US"/>
              </w:rPr>
              <w:t xml:space="preserve"> </w:t>
            </w:r>
            <w:r w:rsidRPr="00E87222">
              <w:rPr>
                <w:rFonts w:asciiTheme="majorHAnsi" w:hAnsiTheme="majorHAnsi" w:cs="Arial"/>
                <w:b/>
                <w:szCs w:val="22"/>
                <w:lang w:eastAsia="en-US"/>
              </w:rPr>
              <w:t>НАРУЧИОЦУ</w:t>
            </w:r>
            <w:r w:rsidR="00F0614C" w:rsidRPr="00E87222">
              <w:rPr>
                <w:rFonts w:asciiTheme="majorHAnsi" w:hAnsiTheme="majorHAnsi" w:cs="Open Sans"/>
                <w:b/>
                <w:szCs w:val="22"/>
                <w:lang w:eastAsia="en-US"/>
              </w:rPr>
              <w:t>:</w:t>
            </w:r>
          </w:p>
          <w:p w:rsidR="00F0614C" w:rsidRPr="00E87222" w:rsidRDefault="00F0614C" w:rsidP="00595688">
            <w:pPr>
              <w:pStyle w:val="BodyText"/>
              <w:jc w:val="center"/>
              <w:rPr>
                <w:rFonts w:asciiTheme="majorHAnsi" w:hAnsiTheme="majorHAnsi" w:cs="Open Sans"/>
                <w:b/>
                <w:szCs w:val="22"/>
                <w:lang w:eastAsia="en-US"/>
              </w:rPr>
            </w:pPr>
          </w:p>
          <w:p w:rsidR="00F0614C" w:rsidRPr="00E87222" w:rsidRDefault="00F0614C" w:rsidP="00595688">
            <w:pPr>
              <w:jc w:val="center"/>
              <w:rPr>
                <w:rFonts w:asciiTheme="majorHAnsi" w:hAnsiTheme="majorHAnsi" w:cs="Open Sans"/>
                <w:sz w:val="22"/>
                <w:szCs w:val="22"/>
              </w:rPr>
            </w:pPr>
          </w:p>
        </w:tc>
      </w:tr>
      <w:tr w:rsidR="00B32008" w:rsidRPr="00E87222" w:rsidTr="00595688">
        <w:tc>
          <w:tcPr>
            <w:tcW w:w="5277" w:type="dxa"/>
            <w:vAlign w:val="center"/>
          </w:tcPr>
          <w:p w:rsidR="00B32008"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Назив</w:t>
            </w:r>
            <w:r w:rsidR="00587427">
              <w:rPr>
                <w:rFonts w:asciiTheme="majorHAnsi" w:hAnsiTheme="majorHAnsi" w:cs="Arial"/>
                <w:b/>
                <w:sz w:val="22"/>
                <w:szCs w:val="22"/>
              </w:rPr>
              <w:t xml:space="preserve"> н</w:t>
            </w:r>
            <w:r w:rsidRPr="00E87222">
              <w:rPr>
                <w:rFonts w:asciiTheme="majorHAnsi" w:hAnsiTheme="majorHAnsi" w:cs="Arial"/>
                <w:b/>
                <w:sz w:val="22"/>
                <w:szCs w:val="22"/>
              </w:rPr>
              <w:t>аручиоца</w:t>
            </w:r>
            <w:r w:rsidR="00B32008" w:rsidRPr="00E87222">
              <w:rPr>
                <w:rFonts w:asciiTheme="majorHAnsi" w:hAnsiTheme="majorHAnsi" w:cs="Open Sans"/>
                <w:b/>
                <w:sz w:val="22"/>
                <w:szCs w:val="22"/>
              </w:rPr>
              <w:t>:</w:t>
            </w:r>
          </w:p>
        </w:tc>
        <w:tc>
          <w:tcPr>
            <w:tcW w:w="4362" w:type="dxa"/>
            <w:vAlign w:val="center"/>
          </w:tcPr>
          <w:p w:rsidR="00B32008" w:rsidRPr="00587427" w:rsidRDefault="00587427" w:rsidP="00802B05">
            <w:pPr>
              <w:jc w:val="center"/>
              <w:rPr>
                <w:rFonts w:asciiTheme="majorHAnsi" w:hAnsiTheme="majorHAnsi" w:cs="Open Sans"/>
                <w:sz w:val="22"/>
                <w:szCs w:val="22"/>
                <w:highlight w:val="yellow"/>
              </w:rPr>
            </w:pPr>
            <w:r w:rsidRPr="004C3791">
              <w:rPr>
                <w:rFonts w:asciiTheme="majorHAnsi" w:hAnsiTheme="majorHAnsi" w:cs="Arial"/>
                <w:sz w:val="22"/>
                <w:szCs w:val="22"/>
              </w:rPr>
              <w:t xml:space="preserve">Природно-математички факултет </w:t>
            </w:r>
            <w:r w:rsidR="00662964" w:rsidRPr="004C3791">
              <w:rPr>
                <w:rFonts w:asciiTheme="majorHAnsi" w:hAnsiTheme="majorHAnsi" w:cs="Arial"/>
                <w:sz w:val="22"/>
                <w:szCs w:val="22"/>
              </w:rPr>
              <w:t>Н</w:t>
            </w:r>
            <w:r w:rsidRPr="004C3791">
              <w:rPr>
                <w:rFonts w:asciiTheme="majorHAnsi" w:hAnsiTheme="majorHAnsi" w:cs="Arial"/>
                <w:sz w:val="22"/>
                <w:szCs w:val="22"/>
              </w:rPr>
              <w:t>иш</w:t>
            </w:r>
          </w:p>
        </w:tc>
      </w:tr>
      <w:tr w:rsidR="00B32008" w:rsidRPr="00E87222" w:rsidTr="00595688">
        <w:trPr>
          <w:trHeight w:val="487"/>
        </w:trPr>
        <w:tc>
          <w:tcPr>
            <w:tcW w:w="5277" w:type="dxa"/>
            <w:vAlign w:val="center"/>
          </w:tcPr>
          <w:p w:rsidR="00B32008"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Адреса</w:t>
            </w:r>
            <w:r w:rsidR="00B32008" w:rsidRPr="00E87222">
              <w:rPr>
                <w:rFonts w:asciiTheme="majorHAnsi" w:hAnsiTheme="majorHAnsi" w:cs="Open Sans"/>
                <w:b/>
                <w:sz w:val="22"/>
                <w:szCs w:val="22"/>
              </w:rPr>
              <w:t>:</w:t>
            </w:r>
          </w:p>
        </w:tc>
        <w:tc>
          <w:tcPr>
            <w:tcW w:w="4362" w:type="dxa"/>
            <w:vAlign w:val="center"/>
          </w:tcPr>
          <w:p w:rsidR="00B32008" w:rsidRPr="004C3791" w:rsidRDefault="00587427" w:rsidP="00802B05">
            <w:pPr>
              <w:jc w:val="center"/>
              <w:rPr>
                <w:rFonts w:asciiTheme="majorHAnsi" w:hAnsiTheme="majorHAnsi" w:cs="Open Sans"/>
                <w:sz w:val="22"/>
                <w:szCs w:val="22"/>
              </w:rPr>
            </w:pPr>
            <w:r w:rsidRPr="004C3791">
              <w:rPr>
                <w:rFonts w:asciiTheme="majorHAnsi" w:hAnsiTheme="majorHAnsi" w:cs="Arial"/>
                <w:sz w:val="22"/>
                <w:szCs w:val="22"/>
              </w:rPr>
              <w:t>Ул. Вишеградска бр.</w:t>
            </w:r>
            <w:r w:rsidR="000E6453" w:rsidRPr="004C3791">
              <w:rPr>
                <w:rFonts w:asciiTheme="majorHAnsi" w:hAnsiTheme="majorHAnsi" w:cs="Arial"/>
                <w:sz w:val="22"/>
                <w:szCs w:val="22"/>
              </w:rPr>
              <w:t xml:space="preserve"> 33</w:t>
            </w:r>
            <w:r w:rsidR="00F96230" w:rsidRPr="004C3791">
              <w:rPr>
                <w:rFonts w:asciiTheme="majorHAnsi" w:hAnsiTheme="majorHAnsi" w:cs="Open Sans"/>
                <w:sz w:val="22"/>
                <w:szCs w:val="22"/>
              </w:rPr>
              <w:t xml:space="preserve">, 18000 </w:t>
            </w:r>
            <w:r w:rsidRPr="004C3791">
              <w:rPr>
                <w:rFonts w:asciiTheme="majorHAnsi" w:hAnsiTheme="majorHAnsi" w:cs="Arial"/>
                <w:sz w:val="22"/>
                <w:szCs w:val="22"/>
              </w:rPr>
              <w:t>Ниш</w:t>
            </w:r>
          </w:p>
          <w:p w:rsidR="00F96230" w:rsidRPr="00587427" w:rsidRDefault="00F96230" w:rsidP="00802B05">
            <w:pPr>
              <w:jc w:val="center"/>
              <w:rPr>
                <w:rFonts w:asciiTheme="majorHAnsi" w:hAnsiTheme="majorHAnsi" w:cs="Open Sans"/>
                <w:sz w:val="22"/>
                <w:szCs w:val="22"/>
                <w:highlight w:val="yellow"/>
              </w:rPr>
            </w:pPr>
            <w:r w:rsidRPr="004C3791">
              <w:rPr>
                <w:rFonts w:asciiTheme="majorHAnsi" w:hAnsiTheme="majorHAnsi" w:cs="Arial"/>
                <w:sz w:val="22"/>
                <w:szCs w:val="22"/>
              </w:rPr>
              <w:t>Р</w:t>
            </w:r>
            <w:r w:rsidR="00587427" w:rsidRPr="004C3791">
              <w:rPr>
                <w:rFonts w:asciiTheme="majorHAnsi" w:hAnsiTheme="majorHAnsi" w:cs="Arial"/>
                <w:sz w:val="22"/>
                <w:szCs w:val="22"/>
              </w:rPr>
              <w:t>епублика Србија</w:t>
            </w:r>
          </w:p>
        </w:tc>
      </w:tr>
      <w:tr w:rsidR="00B32008" w:rsidRPr="00E87222" w:rsidTr="00595688">
        <w:trPr>
          <w:trHeight w:val="520"/>
        </w:trPr>
        <w:tc>
          <w:tcPr>
            <w:tcW w:w="5277" w:type="dxa"/>
            <w:vAlign w:val="center"/>
          </w:tcPr>
          <w:p w:rsidR="00B32008"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Седиште</w:t>
            </w:r>
            <w:r w:rsidR="00B32008" w:rsidRPr="00E87222">
              <w:rPr>
                <w:rFonts w:asciiTheme="majorHAnsi" w:hAnsiTheme="majorHAnsi" w:cs="Open Sans"/>
                <w:b/>
                <w:sz w:val="22"/>
                <w:szCs w:val="22"/>
              </w:rPr>
              <w:t xml:space="preserve"> (</w:t>
            </w:r>
            <w:r w:rsidRPr="00E87222">
              <w:rPr>
                <w:rFonts w:asciiTheme="majorHAnsi" w:hAnsiTheme="majorHAnsi" w:cs="Arial"/>
                <w:b/>
                <w:sz w:val="22"/>
                <w:szCs w:val="22"/>
              </w:rPr>
              <w:t>град</w:t>
            </w:r>
            <w:r w:rsidR="00587427">
              <w:rPr>
                <w:rFonts w:asciiTheme="majorHAnsi" w:hAnsiTheme="majorHAnsi" w:cs="Arial"/>
                <w:b/>
                <w:sz w:val="22"/>
                <w:szCs w:val="22"/>
              </w:rPr>
              <w:t xml:space="preserve"> </w:t>
            </w:r>
            <w:r w:rsidRPr="00E87222">
              <w:rPr>
                <w:rFonts w:asciiTheme="majorHAnsi" w:hAnsiTheme="majorHAnsi" w:cs="Arial"/>
                <w:b/>
                <w:sz w:val="22"/>
                <w:szCs w:val="22"/>
              </w:rPr>
              <w:t>и</w:t>
            </w:r>
            <w:r w:rsidR="00587427">
              <w:rPr>
                <w:rFonts w:asciiTheme="majorHAnsi" w:hAnsiTheme="majorHAnsi" w:cs="Arial"/>
                <w:b/>
                <w:sz w:val="22"/>
                <w:szCs w:val="22"/>
              </w:rPr>
              <w:t xml:space="preserve"> </w:t>
            </w:r>
            <w:r w:rsidRPr="00E87222">
              <w:rPr>
                <w:rFonts w:asciiTheme="majorHAnsi" w:hAnsiTheme="majorHAnsi" w:cs="Arial"/>
                <w:b/>
                <w:sz w:val="22"/>
                <w:szCs w:val="22"/>
              </w:rPr>
              <w:t>општина</w:t>
            </w:r>
            <w:r w:rsidR="00B32008" w:rsidRPr="00E87222">
              <w:rPr>
                <w:rFonts w:asciiTheme="majorHAnsi" w:hAnsiTheme="majorHAnsi" w:cs="Open Sans"/>
                <w:b/>
                <w:sz w:val="22"/>
                <w:szCs w:val="22"/>
              </w:rPr>
              <w:t>):</w:t>
            </w:r>
          </w:p>
        </w:tc>
        <w:tc>
          <w:tcPr>
            <w:tcW w:w="4362" w:type="dxa"/>
            <w:vAlign w:val="center"/>
          </w:tcPr>
          <w:p w:rsidR="00B32008" w:rsidRPr="00587427" w:rsidRDefault="00F96230" w:rsidP="00101FC6">
            <w:pPr>
              <w:jc w:val="center"/>
              <w:rPr>
                <w:rFonts w:asciiTheme="majorHAnsi" w:hAnsiTheme="majorHAnsi" w:cs="Open Sans"/>
                <w:sz w:val="22"/>
                <w:szCs w:val="22"/>
                <w:highlight w:val="yellow"/>
              </w:rPr>
            </w:pPr>
            <w:r w:rsidRPr="004C3791">
              <w:rPr>
                <w:rFonts w:asciiTheme="majorHAnsi" w:hAnsiTheme="majorHAnsi" w:cs="Arial"/>
                <w:sz w:val="22"/>
                <w:szCs w:val="22"/>
              </w:rPr>
              <w:t>Н</w:t>
            </w:r>
            <w:r w:rsidR="00587427" w:rsidRPr="004C3791">
              <w:rPr>
                <w:rFonts w:asciiTheme="majorHAnsi" w:hAnsiTheme="majorHAnsi" w:cs="Arial"/>
                <w:sz w:val="22"/>
                <w:szCs w:val="22"/>
              </w:rPr>
              <w:t>иш</w:t>
            </w:r>
          </w:p>
        </w:tc>
      </w:tr>
      <w:tr w:rsidR="00B32008" w:rsidRPr="00E87222" w:rsidTr="00595688">
        <w:trPr>
          <w:trHeight w:val="382"/>
        </w:trPr>
        <w:tc>
          <w:tcPr>
            <w:tcW w:w="5277" w:type="dxa"/>
            <w:vAlign w:val="center"/>
          </w:tcPr>
          <w:p w:rsidR="00B32008" w:rsidRPr="004C3791" w:rsidRDefault="00DE1A41" w:rsidP="00595688">
            <w:pPr>
              <w:rPr>
                <w:rFonts w:asciiTheme="majorHAnsi" w:hAnsiTheme="majorHAnsi" w:cs="Open Sans"/>
                <w:sz w:val="22"/>
                <w:szCs w:val="22"/>
              </w:rPr>
            </w:pPr>
            <w:r w:rsidRPr="004C3791">
              <w:rPr>
                <w:rFonts w:asciiTheme="majorHAnsi" w:hAnsiTheme="majorHAnsi" w:cs="Arial"/>
                <w:b/>
                <w:sz w:val="22"/>
                <w:szCs w:val="22"/>
              </w:rPr>
              <w:t>Матични</w:t>
            </w:r>
            <w:r w:rsidR="00587427" w:rsidRPr="004C3791">
              <w:rPr>
                <w:rFonts w:asciiTheme="majorHAnsi" w:hAnsiTheme="majorHAnsi" w:cs="Arial"/>
                <w:b/>
                <w:sz w:val="22"/>
                <w:szCs w:val="22"/>
              </w:rPr>
              <w:t xml:space="preserve"> </w:t>
            </w:r>
            <w:r w:rsidRPr="004C3791">
              <w:rPr>
                <w:rFonts w:asciiTheme="majorHAnsi" w:hAnsiTheme="majorHAnsi" w:cs="Arial"/>
                <w:b/>
                <w:sz w:val="22"/>
                <w:szCs w:val="22"/>
              </w:rPr>
              <w:t>број</w:t>
            </w:r>
            <w:r w:rsidR="00B32008" w:rsidRPr="004C3791">
              <w:rPr>
                <w:rFonts w:asciiTheme="majorHAnsi" w:hAnsiTheme="majorHAnsi" w:cs="Open Sans"/>
                <w:b/>
                <w:sz w:val="22"/>
                <w:szCs w:val="22"/>
              </w:rPr>
              <w:t>:</w:t>
            </w:r>
          </w:p>
        </w:tc>
        <w:tc>
          <w:tcPr>
            <w:tcW w:w="4362" w:type="dxa"/>
            <w:vAlign w:val="center"/>
          </w:tcPr>
          <w:p w:rsidR="00B32008" w:rsidRPr="004C3791" w:rsidRDefault="00587427" w:rsidP="00101FC6">
            <w:pPr>
              <w:jc w:val="center"/>
              <w:rPr>
                <w:rFonts w:asciiTheme="majorHAnsi" w:hAnsiTheme="majorHAnsi" w:cs="Open Sans"/>
                <w:sz w:val="22"/>
                <w:szCs w:val="22"/>
              </w:rPr>
            </w:pPr>
            <w:r w:rsidRPr="004C3791">
              <w:rPr>
                <w:rFonts w:asciiTheme="majorHAnsi" w:hAnsiTheme="majorHAnsi" w:cs="Open Sans"/>
                <w:iCs/>
                <w:color w:val="000000"/>
                <w:sz w:val="22"/>
                <w:szCs w:val="22"/>
                <w:shd w:val="clear" w:color="auto" w:fill="FFFFFF"/>
              </w:rPr>
              <w:t>17267906</w:t>
            </w:r>
          </w:p>
        </w:tc>
      </w:tr>
      <w:tr w:rsidR="00B32008" w:rsidRPr="00E87222" w:rsidTr="00595688">
        <w:trPr>
          <w:trHeight w:val="414"/>
        </w:trPr>
        <w:tc>
          <w:tcPr>
            <w:tcW w:w="5277" w:type="dxa"/>
            <w:vAlign w:val="center"/>
          </w:tcPr>
          <w:p w:rsidR="00B32008" w:rsidRPr="00E87222" w:rsidRDefault="00DE1A41" w:rsidP="00595688">
            <w:pPr>
              <w:rPr>
                <w:rFonts w:asciiTheme="majorHAnsi" w:hAnsiTheme="majorHAnsi" w:cs="Open Sans"/>
                <w:sz w:val="22"/>
                <w:szCs w:val="22"/>
              </w:rPr>
            </w:pPr>
            <w:r w:rsidRPr="00E87222">
              <w:rPr>
                <w:rFonts w:asciiTheme="majorHAnsi" w:hAnsiTheme="majorHAnsi" w:cs="Arial"/>
                <w:b/>
                <w:sz w:val="22"/>
                <w:szCs w:val="22"/>
              </w:rPr>
              <w:t>ПИБ</w:t>
            </w:r>
            <w:r w:rsidR="008401C6" w:rsidRPr="00E87222">
              <w:rPr>
                <w:rFonts w:asciiTheme="majorHAnsi" w:hAnsiTheme="majorHAnsi" w:cs="Open Sans"/>
                <w:b/>
                <w:sz w:val="22"/>
                <w:szCs w:val="22"/>
              </w:rPr>
              <w:t>:</w:t>
            </w:r>
          </w:p>
        </w:tc>
        <w:tc>
          <w:tcPr>
            <w:tcW w:w="4362" w:type="dxa"/>
            <w:vAlign w:val="center"/>
          </w:tcPr>
          <w:p w:rsidR="00B32008" w:rsidRPr="00587427" w:rsidRDefault="00587427" w:rsidP="00101FC6">
            <w:pPr>
              <w:jc w:val="center"/>
              <w:rPr>
                <w:rFonts w:asciiTheme="majorHAnsi" w:hAnsiTheme="majorHAnsi" w:cs="Open Sans"/>
                <w:sz w:val="22"/>
                <w:szCs w:val="22"/>
                <w:highlight w:val="yellow"/>
              </w:rPr>
            </w:pPr>
            <w:r w:rsidRPr="004C3791">
              <w:rPr>
                <w:rFonts w:asciiTheme="majorHAnsi" w:hAnsiTheme="majorHAnsi" w:cs="Open Sans"/>
                <w:iCs/>
                <w:color w:val="000000"/>
                <w:sz w:val="22"/>
                <w:szCs w:val="22"/>
                <w:shd w:val="clear" w:color="auto" w:fill="FFFFFF"/>
              </w:rPr>
              <w:t>100668023</w:t>
            </w:r>
          </w:p>
        </w:tc>
      </w:tr>
      <w:tr w:rsidR="00B32008" w:rsidRPr="00E87222" w:rsidTr="0029733E">
        <w:trPr>
          <w:trHeight w:val="414"/>
        </w:trPr>
        <w:tc>
          <w:tcPr>
            <w:tcW w:w="5277" w:type="dxa"/>
            <w:shd w:val="clear" w:color="auto" w:fill="auto"/>
            <w:vAlign w:val="center"/>
          </w:tcPr>
          <w:p w:rsidR="00B32008"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Шифра</w:t>
            </w:r>
            <w:r w:rsidR="00587427">
              <w:rPr>
                <w:rFonts w:asciiTheme="majorHAnsi" w:hAnsiTheme="majorHAnsi" w:cs="Arial"/>
                <w:b/>
                <w:sz w:val="22"/>
                <w:szCs w:val="22"/>
              </w:rPr>
              <w:t xml:space="preserve"> </w:t>
            </w:r>
            <w:r w:rsidRPr="00E87222">
              <w:rPr>
                <w:rFonts w:asciiTheme="majorHAnsi" w:hAnsiTheme="majorHAnsi" w:cs="Arial"/>
                <w:b/>
                <w:sz w:val="22"/>
                <w:szCs w:val="22"/>
              </w:rPr>
              <w:t>делатности</w:t>
            </w:r>
            <w:r w:rsidR="00587427">
              <w:rPr>
                <w:rFonts w:asciiTheme="majorHAnsi" w:hAnsiTheme="majorHAnsi" w:cs="Arial"/>
                <w:b/>
                <w:sz w:val="22"/>
                <w:szCs w:val="22"/>
              </w:rPr>
              <w:t xml:space="preserve"> н</w:t>
            </w:r>
            <w:r w:rsidRPr="00E87222">
              <w:rPr>
                <w:rFonts w:asciiTheme="majorHAnsi" w:hAnsiTheme="majorHAnsi" w:cs="Arial"/>
                <w:b/>
                <w:sz w:val="22"/>
                <w:szCs w:val="22"/>
              </w:rPr>
              <w:t>аручиоца</w:t>
            </w:r>
            <w:r w:rsidR="006D6B09" w:rsidRPr="00E87222">
              <w:rPr>
                <w:rFonts w:asciiTheme="majorHAnsi" w:hAnsiTheme="majorHAnsi" w:cs="Open Sans"/>
                <w:b/>
                <w:sz w:val="22"/>
                <w:szCs w:val="22"/>
              </w:rPr>
              <w:t>:</w:t>
            </w:r>
          </w:p>
        </w:tc>
        <w:tc>
          <w:tcPr>
            <w:tcW w:w="4362" w:type="dxa"/>
            <w:shd w:val="clear" w:color="auto" w:fill="auto"/>
            <w:vAlign w:val="center"/>
          </w:tcPr>
          <w:p w:rsidR="00B32008" w:rsidRPr="00587427" w:rsidRDefault="00587427" w:rsidP="00101FC6">
            <w:pPr>
              <w:jc w:val="center"/>
              <w:rPr>
                <w:rFonts w:asciiTheme="majorHAnsi" w:hAnsiTheme="majorHAnsi" w:cs="Open Sans"/>
                <w:sz w:val="22"/>
                <w:szCs w:val="22"/>
                <w:highlight w:val="yellow"/>
              </w:rPr>
            </w:pPr>
            <w:r w:rsidRPr="004C3791">
              <w:rPr>
                <w:rFonts w:asciiTheme="majorHAnsi" w:hAnsiTheme="majorHAnsi" w:cs="Open Sans"/>
                <w:sz w:val="22"/>
                <w:szCs w:val="22"/>
              </w:rPr>
              <w:t>8542</w:t>
            </w:r>
          </w:p>
        </w:tc>
      </w:tr>
      <w:tr w:rsidR="00B32008" w:rsidRPr="00E87222" w:rsidTr="00595688">
        <w:trPr>
          <w:trHeight w:val="431"/>
        </w:trPr>
        <w:tc>
          <w:tcPr>
            <w:tcW w:w="5277" w:type="dxa"/>
            <w:vAlign w:val="center"/>
          </w:tcPr>
          <w:p w:rsidR="00B32008"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Интернет</w:t>
            </w:r>
            <w:r w:rsidR="00587427">
              <w:rPr>
                <w:rFonts w:asciiTheme="majorHAnsi" w:hAnsiTheme="majorHAnsi" w:cs="Arial"/>
                <w:b/>
                <w:sz w:val="22"/>
                <w:szCs w:val="22"/>
              </w:rPr>
              <w:t xml:space="preserve"> </w:t>
            </w:r>
            <w:r w:rsidRPr="00E87222">
              <w:rPr>
                <w:rFonts w:asciiTheme="majorHAnsi" w:hAnsiTheme="majorHAnsi" w:cs="Arial"/>
                <w:b/>
                <w:sz w:val="22"/>
                <w:szCs w:val="22"/>
              </w:rPr>
              <w:t>адреса</w:t>
            </w:r>
            <w:r w:rsidR="00587427">
              <w:rPr>
                <w:rFonts w:asciiTheme="majorHAnsi" w:hAnsiTheme="majorHAnsi" w:cs="Arial"/>
                <w:b/>
                <w:sz w:val="22"/>
                <w:szCs w:val="22"/>
              </w:rPr>
              <w:t xml:space="preserve"> н</w:t>
            </w:r>
            <w:r w:rsidRPr="00E87222">
              <w:rPr>
                <w:rFonts w:asciiTheme="majorHAnsi" w:hAnsiTheme="majorHAnsi" w:cs="Arial"/>
                <w:b/>
                <w:sz w:val="22"/>
                <w:szCs w:val="22"/>
              </w:rPr>
              <w:t>аручиоца</w:t>
            </w:r>
            <w:r w:rsidR="006D6B09" w:rsidRPr="00E87222">
              <w:rPr>
                <w:rFonts w:asciiTheme="majorHAnsi" w:hAnsiTheme="majorHAnsi" w:cs="Open Sans"/>
                <w:b/>
                <w:sz w:val="22"/>
                <w:szCs w:val="22"/>
              </w:rPr>
              <w:t>:</w:t>
            </w:r>
          </w:p>
        </w:tc>
        <w:tc>
          <w:tcPr>
            <w:tcW w:w="4362" w:type="dxa"/>
            <w:vAlign w:val="center"/>
          </w:tcPr>
          <w:p w:rsidR="00662964" w:rsidRPr="008F2333" w:rsidRDefault="000E6453" w:rsidP="00101FC6">
            <w:pPr>
              <w:jc w:val="center"/>
              <w:rPr>
                <w:rFonts w:asciiTheme="minorHAnsi" w:hAnsiTheme="minorHAnsi" w:cs="Arial"/>
                <w:color w:val="006621"/>
                <w:sz w:val="22"/>
                <w:szCs w:val="22"/>
                <w:highlight w:val="yellow"/>
                <w:shd w:val="clear" w:color="auto" w:fill="FFFFFF"/>
              </w:rPr>
            </w:pPr>
            <w:r w:rsidRPr="008F2333">
              <w:t>www.pmf.ni.ac.rs</w:t>
            </w:r>
          </w:p>
        </w:tc>
      </w:tr>
      <w:tr w:rsidR="00B32008" w:rsidRPr="00E87222" w:rsidTr="00595688">
        <w:tc>
          <w:tcPr>
            <w:tcW w:w="5277" w:type="dxa"/>
            <w:vAlign w:val="center"/>
          </w:tcPr>
          <w:p w:rsidR="00B32008" w:rsidRPr="00E87222" w:rsidRDefault="008F2333" w:rsidP="00595688">
            <w:pPr>
              <w:rPr>
                <w:rFonts w:asciiTheme="majorHAnsi" w:hAnsiTheme="majorHAnsi" w:cs="Open Sans"/>
                <w:sz w:val="22"/>
                <w:szCs w:val="22"/>
              </w:rPr>
            </w:pPr>
            <w:r>
              <w:rPr>
                <w:rFonts w:asciiTheme="majorHAnsi" w:hAnsiTheme="majorHAnsi" w:cs="Arial"/>
                <w:b/>
                <w:sz w:val="22"/>
                <w:szCs w:val="22"/>
              </w:rPr>
              <w:t>Л</w:t>
            </w:r>
            <w:r w:rsidR="00DE1A41" w:rsidRPr="00E87222">
              <w:rPr>
                <w:rFonts w:asciiTheme="majorHAnsi" w:hAnsiTheme="majorHAnsi" w:cs="Arial"/>
                <w:b/>
                <w:sz w:val="22"/>
                <w:szCs w:val="22"/>
              </w:rPr>
              <w:t>ице</w:t>
            </w:r>
            <w:r>
              <w:rPr>
                <w:rFonts w:asciiTheme="majorHAnsi" w:hAnsiTheme="majorHAnsi" w:cs="Arial"/>
                <w:b/>
                <w:sz w:val="22"/>
                <w:szCs w:val="22"/>
              </w:rPr>
              <w:t xml:space="preserve"> </w:t>
            </w:r>
            <w:r w:rsidR="00DE1A41" w:rsidRPr="00E87222">
              <w:rPr>
                <w:rFonts w:asciiTheme="majorHAnsi" w:hAnsiTheme="majorHAnsi" w:cs="Arial"/>
                <w:b/>
                <w:sz w:val="22"/>
                <w:szCs w:val="22"/>
              </w:rPr>
              <w:t>овлашћено</w:t>
            </w:r>
            <w:r>
              <w:rPr>
                <w:rFonts w:asciiTheme="majorHAnsi" w:hAnsiTheme="majorHAnsi" w:cs="Arial"/>
                <w:b/>
                <w:sz w:val="22"/>
                <w:szCs w:val="22"/>
              </w:rPr>
              <w:t xml:space="preserve"> </w:t>
            </w:r>
            <w:r w:rsidR="00DE1A41" w:rsidRPr="00E87222">
              <w:rPr>
                <w:rFonts w:asciiTheme="majorHAnsi" w:hAnsiTheme="majorHAnsi" w:cs="Arial"/>
                <w:b/>
                <w:sz w:val="22"/>
                <w:szCs w:val="22"/>
              </w:rPr>
              <w:t>за</w:t>
            </w:r>
            <w:r>
              <w:rPr>
                <w:rFonts w:asciiTheme="majorHAnsi" w:hAnsiTheme="majorHAnsi" w:cs="Arial"/>
                <w:b/>
                <w:sz w:val="22"/>
                <w:szCs w:val="22"/>
              </w:rPr>
              <w:t xml:space="preserve"> </w:t>
            </w:r>
            <w:r w:rsidR="00DE1A41" w:rsidRPr="00E87222">
              <w:rPr>
                <w:rFonts w:asciiTheme="majorHAnsi" w:hAnsiTheme="majorHAnsi" w:cs="Arial"/>
                <w:b/>
                <w:sz w:val="22"/>
                <w:szCs w:val="22"/>
              </w:rPr>
              <w:t>потписивање</w:t>
            </w:r>
            <w:r>
              <w:rPr>
                <w:rFonts w:asciiTheme="majorHAnsi" w:hAnsiTheme="majorHAnsi" w:cs="Arial"/>
                <w:b/>
                <w:sz w:val="22"/>
                <w:szCs w:val="22"/>
              </w:rPr>
              <w:t xml:space="preserve"> </w:t>
            </w:r>
            <w:r w:rsidR="00DE1A41" w:rsidRPr="00E87222">
              <w:rPr>
                <w:rFonts w:asciiTheme="majorHAnsi" w:hAnsiTheme="majorHAnsi" w:cs="Arial"/>
                <w:b/>
                <w:sz w:val="22"/>
                <w:szCs w:val="22"/>
              </w:rPr>
              <w:t>Уговора</w:t>
            </w:r>
            <w:r>
              <w:rPr>
                <w:rFonts w:asciiTheme="majorHAnsi" w:hAnsiTheme="majorHAnsi" w:cs="Arial"/>
                <w:b/>
                <w:sz w:val="22"/>
                <w:szCs w:val="22"/>
              </w:rPr>
              <w:t xml:space="preserve"> </w:t>
            </w:r>
            <w:r w:rsidR="00DE1A41" w:rsidRPr="00E87222">
              <w:rPr>
                <w:rFonts w:asciiTheme="majorHAnsi" w:hAnsiTheme="majorHAnsi" w:cs="Arial"/>
                <w:b/>
                <w:sz w:val="22"/>
                <w:szCs w:val="22"/>
              </w:rPr>
              <w:t>о</w:t>
            </w:r>
            <w:r>
              <w:rPr>
                <w:rFonts w:asciiTheme="majorHAnsi" w:hAnsiTheme="majorHAnsi" w:cs="Arial"/>
                <w:b/>
                <w:sz w:val="22"/>
                <w:szCs w:val="22"/>
              </w:rPr>
              <w:t xml:space="preserve"> </w:t>
            </w:r>
            <w:r w:rsidR="00DE1A41" w:rsidRPr="00E87222">
              <w:rPr>
                <w:rFonts w:asciiTheme="majorHAnsi" w:hAnsiTheme="majorHAnsi" w:cs="Arial"/>
                <w:b/>
                <w:sz w:val="22"/>
                <w:szCs w:val="22"/>
              </w:rPr>
              <w:t>јавној</w:t>
            </w:r>
            <w:r>
              <w:rPr>
                <w:rFonts w:asciiTheme="majorHAnsi" w:hAnsiTheme="majorHAnsi" w:cs="Arial"/>
                <w:b/>
                <w:sz w:val="22"/>
                <w:szCs w:val="22"/>
              </w:rPr>
              <w:t xml:space="preserve"> </w:t>
            </w:r>
            <w:r w:rsidR="00DE1A41" w:rsidRPr="00E87222">
              <w:rPr>
                <w:rFonts w:asciiTheme="majorHAnsi" w:hAnsiTheme="majorHAnsi" w:cs="Arial"/>
                <w:b/>
                <w:sz w:val="22"/>
                <w:szCs w:val="22"/>
              </w:rPr>
              <w:t>набавци</w:t>
            </w:r>
            <w:r w:rsidR="00B32008" w:rsidRPr="00E87222">
              <w:rPr>
                <w:rFonts w:asciiTheme="majorHAnsi" w:hAnsiTheme="majorHAnsi" w:cs="Open Sans"/>
                <w:b/>
                <w:sz w:val="22"/>
                <w:szCs w:val="22"/>
              </w:rPr>
              <w:t>:</w:t>
            </w:r>
          </w:p>
        </w:tc>
        <w:tc>
          <w:tcPr>
            <w:tcW w:w="4362" w:type="dxa"/>
            <w:vAlign w:val="center"/>
          </w:tcPr>
          <w:p w:rsidR="00B32008" w:rsidRPr="008F2333" w:rsidRDefault="008F2333" w:rsidP="00802B05">
            <w:pPr>
              <w:jc w:val="center"/>
              <w:rPr>
                <w:rFonts w:asciiTheme="majorHAnsi" w:hAnsiTheme="majorHAnsi" w:cs="Open Sans"/>
                <w:sz w:val="22"/>
                <w:szCs w:val="22"/>
                <w:highlight w:val="yellow"/>
              </w:rPr>
            </w:pPr>
            <w:r w:rsidRPr="004C3791">
              <w:rPr>
                <w:rFonts w:asciiTheme="majorHAnsi" w:hAnsiTheme="majorHAnsi" w:cs="Open Sans"/>
                <w:sz w:val="22"/>
                <w:szCs w:val="22"/>
              </w:rPr>
              <w:t>декан Проф. др Перица Васиљевић</w:t>
            </w:r>
          </w:p>
        </w:tc>
      </w:tr>
      <w:tr w:rsidR="00B32008" w:rsidRPr="00E87222" w:rsidTr="00595688">
        <w:trPr>
          <w:trHeight w:val="482"/>
        </w:trPr>
        <w:tc>
          <w:tcPr>
            <w:tcW w:w="5277" w:type="dxa"/>
            <w:vAlign w:val="center"/>
          </w:tcPr>
          <w:p w:rsidR="00B32008" w:rsidRPr="00E87222" w:rsidRDefault="00DE1A41" w:rsidP="00595688">
            <w:pPr>
              <w:rPr>
                <w:rFonts w:asciiTheme="majorHAnsi" w:hAnsiTheme="majorHAnsi" w:cs="Open Sans"/>
                <w:sz w:val="22"/>
                <w:szCs w:val="22"/>
              </w:rPr>
            </w:pPr>
            <w:r w:rsidRPr="00E87222">
              <w:rPr>
                <w:rFonts w:asciiTheme="majorHAnsi" w:hAnsiTheme="majorHAnsi" w:cs="Arial"/>
                <w:b/>
                <w:sz w:val="22"/>
                <w:szCs w:val="22"/>
              </w:rPr>
              <w:t>Особа</w:t>
            </w:r>
            <w:r w:rsidR="008F2333">
              <w:rPr>
                <w:rFonts w:asciiTheme="majorHAnsi" w:hAnsiTheme="majorHAnsi" w:cs="Arial"/>
                <w:b/>
                <w:sz w:val="22"/>
                <w:szCs w:val="22"/>
              </w:rPr>
              <w:t xml:space="preserve"> </w:t>
            </w:r>
            <w:r w:rsidRPr="00E87222">
              <w:rPr>
                <w:rFonts w:asciiTheme="majorHAnsi" w:hAnsiTheme="majorHAnsi" w:cs="Arial"/>
                <w:b/>
                <w:sz w:val="22"/>
                <w:szCs w:val="22"/>
              </w:rPr>
              <w:t>за</w:t>
            </w:r>
            <w:r w:rsidR="008F2333">
              <w:rPr>
                <w:rFonts w:asciiTheme="majorHAnsi" w:hAnsiTheme="majorHAnsi" w:cs="Arial"/>
                <w:b/>
                <w:sz w:val="22"/>
                <w:szCs w:val="22"/>
              </w:rPr>
              <w:t xml:space="preserve"> </w:t>
            </w:r>
            <w:r w:rsidRPr="00E87222">
              <w:rPr>
                <w:rFonts w:asciiTheme="majorHAnsi" w:hAnsiTheme="majorHAnsi" w:cs="Arial"/>
                <w:b/>
                <w:sz w:val="22"/>
                <w:szCs w:val="22"/>
              </w:rPr>
              <w:t>контакт</w:t>
            </w:r>
            <w:r w:rsidR="00B32008" w:rsidRPr="00E87222">
              <w:rPr>
                <w:rFonts w:asciiTheme="majorHAnsi" w:hAnsiTheme="majorHAnsi" w:cs="Open Sans"/>
                <w:b/>
                <w:sz w:val="22"/>
                <w:szCs w:val="22"/>
              </w:rPr>
              <w:t>:</w:t>
            </w:r>
          </w:p>
        </w:tc>
        <w:tc>
          <w:tcPr>
            <w:tcW w:w="4362" w:type="dxa"/>
            <w:vAlign w:val="center"/>
          </w:tcPr>
          <w:p w:rsidR="00B32008" w:rsidRPr="004C3791" w:rsidRDefault="008F2333" w:rsidP="00802B05">
            <w:pPr>
              <w:jc w:val="center"/>
              <w:rPr>
                <w:rFonts w:asciiTheme="majorHAnsi" w:hAnsiTheme="majorHAnsi" w:cs="Open Sans"/>
                <w:sz w:val="22"/>
                <w:szCs w:val="22"/>
              </w:rPr>
            </w:pPr>
            <w:r w:rsidRPr="004C3791">
              <w:rPr>
                <w:rFonts w:asciiTheme="majorHAnsi" w:hAnsiTheme="majorHAnsi" w:cs="Open Sans"/>
                <w:sz w:val="22"/>
                <w:szCs w:val="22"/>
              </w:rPr>
              <w:t>Душан Крагић</w:t>
            </w:r>
          </w:p>
        </w:tc>
      </w:tr>
      <w:tr w:rsidR="00B32008" w:rsidRPr="00E87222" w:rsidTr="00595688">
        <w:trPr>
          <w:trHeight w:val="499"/>
        </w:trPr>
        <w:tc>
          <w:tcPr>
            <w:tcW w:w="5277" w:type="dxa"/>
            <w:vAlign w:val="center"/>
          </w:tcPr>
          <w:p w:rsidR="00B32008" w:rsidRPr="00E87222" w:rsidRDefault="00DE1A41" w:rsidP="00595688">
            <w:pPr>
              <w:rPr>
                <w:rFonts w:asciiTheme="majorHAnsi" w:hAnsiTheme="majorHAnsi" w:cs="Open Sans"/>
                <w:sz w:val="22"/>
                <w:szCs w:val="22"/>
              </w:rPr>
            </w:pPr>
            <w:r w:rsidRPr="00E87222">
              <w:rPr>
                <w:rFonts w:asciiTheme="majorHAnsi" w:hAnsiTheme="majorHAnsi" w:cs="Arial"/>
                <w:b/>
                <w:sz w:val="22"/>
                <w:szCs w:val="22"/>
              </w:rPr>
              <w:t>Број</w:t>
            </w:r>
            <w:r w:rsidR="008F2333">
              <w:rPr>
                <w:rFonts w:asciiTheme="majorHAnsi" w:hAnsiTheme="majorHAnsi" w:cs="Arial"/>
                <w:b/>
                <w:sz w:val="22"/>
                <w:szCs w:val="22"/>
              </w:rPr>
              <w:t xml:space="preserve"> </w:t>
            </w:r>
            <w:r w:rsidRPr="00E87222">
              <w:rPr>
                <w:rFonts w:asciiTheme="majorHAnsi" w:hAnsiTheme="majorHAnsi" w:cs="Arial"/>
                <w:b/>
                <w:sz w:val="22"/>
                <w:szCs w:val="22"/>
              </w:rPr>
              <w:t>телефона</w:t>
            </w:r>
            <w:r w:rsidR="008F2333">
              <w:rPr>
                <w:rFonts w:asciiTheme="majorHAnsi" w:hAnsiTheme="majorHAnsi" w:cs="Arial"/>
                <w:b/>
                <w:sz w:val="22"/>
                <w:szCs w:val="22"/>
              </w:rPr>
              <w:t xml:space="preserve"> </w:t>
            </w:r>
            <w:r w:rsidRPr="00E87222">
              <w:rPr>
                <w:rFonts w:asciiTheme="majorHAnsi" w:hAnsiTheme="majorHAnsi" w:cs="Arial"/>
                <w:b/>
                <w:sz w:val="22"/>
                <w:szCs w:val="22"/>
              </w:rPr>
              <w:t>особе</w:t>
            </w:r>
            <w:r w:rsidR="008F2333">
              <w:rPr>
                <w:rFonts w:asciiTheme="majorHAnsi" w:hAnsiTheme="majorHAnsi" w:cs="Arial"/>
                <w:b/>
                <w:sz w:val="22"/>
                <w:szCs w:val="22"/>
              </w:rPr>
              <w:t xml:space="preserve"> </w:t>
            </w:r>
            <w:r w:rsidRPr="00E87222">
              <w:rPr>
                <w:rFonts w:asciiTheme="majorHAnsi" w:hAnsiTheme="majorHAnsi" w:cs="Arial"/>
                <w:b/>
                <w:sz w:val="22"/>
                <w:szCs w:val="22"/>
              </w:rPr>
              <w:t>за</w:t>
            </w:r>
            <w:r w:rsidR="008F2333">
              <w:rPr>
                <w:rFonts w:asciiTheme="majorHAnsi" w:hAnsiTheme="majorHAnsi" w:cs="Arial"/>
                <w:b/>
                <w:sz w:val="22"/>
                <w:szCs w:val="22"/>
              </w:rPr>
              <w:t xml:space="preserve"> </w:t>
            </w:r>
            <w:r w:rsidRPr="00E87222">
              <w:rPr>
                <w:rFonts w:asciiTheme="majorHAnsi" w:hAnsiTheme="majorHAnsi" w:cs="Arial"/>
                <w:b/>
                <w:sz w:val="22"/>
                <w:szCs w:val="22"/>
              </w:rPr>
              <w:t>контакт</w:t>
            </w:r>
            <w:r w:rsidR="00B32008" w:rsidRPr="00E87222">
              <w:rPr>
                <w:rFonts w:asciiTheme="majorHAnsi" w:hAnsiTheme="majorHAnsi" w:cs="Open Sans"/>
                <w:b/>
                <w:sz w:val="22"/>
                <w:szCs w:val="22"/>
              </w:rPr>
              <w:t>:</w:t>
            </w:r>
          </w:p>
        </w:tc>
        <w:tc>
          <w:tcPr>
            <w:tcW w:w="4362" w:type="dxa"/>
            <w:vAlign w:val="center"/>
          </w:tcPr>
          <w:p w:rsidR="00B32008" w:rsidRPr="004C3791" w:rsidRDefault="008F2333" w:rsidP="00802B05">
            <w:pPr>
              <w:jc w:val="center"/>
              <w:rPr>
                <w:rFonts w:asciiTheme="majorHAnsi" w:hAnsiTheme="majorHAnsi" w:cs="Open Sans"/>
                <w:sz w:val="22"/>
                <w:szCs w:val="22"/>
              </w:rPr>
            </w:pPr>
            <w:r w:rsidRPr="004C3791">
              <w:rPr>
                <w:rFonts w:asciiTheme="majorHAnsi" w:hAnsiTheme="majorHAnsi" w:cs="Open Sans"/>
                <w:sz w:val="22"/>
                <w:szCs w:val="22"/>
              </w:rPr>
              <w:t>018/514-882</w:t>
            </w:r>
          </w:p>
        </w:tc>
      </w:tr>
      <w:tr w:rsidR="00B32008" w:rsidRPr="00E87222" w:rsidTr="00595688">
        <w:trPr>
          <w:trHeight w:val="532"/>
        </w:trPr>
        <w:tc>
          <w:tcPr>
            <w:tcW w:w="5277" w:type="dxa"/>
            <w:vAlign w:val="center"/>
          </w:tcPr>
          <w:p w:rsidR="00B32008"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Број</w:t>
            </w:r>
            <w:r w:rsidR="008F2333">
              <w:rPr>
                <w:rFonts w:asciiTheme="majorHAnsi" w:hAnsiTheme="majorHAnsi" w:cs="Arial"/>
                <w:b/>
                <w:sz w:val="22"/>
                <w:szCs w:val="22"/>
              </w:rPr>
              <w:t xml:space="preserve"> </w:t>
            </w:r>
            <w:r w:rsidRPr="00E87222">
              <w:rPr>
                <w:rFonts w:asciiTheme="majorHAnsi" w:hAnsiTheme="majorHAnsi" w:cs="Arial"/>
                <w:b/>
                <w:sz w:val="22"/>
                <w:szCs w:val="22"/>
              </w:rPr>
              <w:t>факса</w:t>
            </w:r>
            <w:r w:rsidR="008F2333">
              <w:rPr>
                <w:rFonts w:asciiTheme="majorHAnsi" w:hAnsiTheme="majorHAnsi" w:cs="Arial"/>
                <w:b/>
                <w:sz w:val="22"/>
                <w:szCs w:val="22"/>
              </w:rPr>
              <w:t xml:space="preserve"> </w:t>
            </w:r>
            <w:r w:rsidRPr="00E87222">
              <w:rPr>
                <w:rFonts w:asciiTheme="majorHAnsi" w:hAnsiTheme="majorHAnsi" w:cs="Arial"/>
                <w:b/>
                <w:sz w:val="22"/>
                <w:szCs w:val="22"/>
              </w:rPr>
              <w:t>особе</w:t>
            </w:r>
            <w:r w:rsidR="008F2333">
              <w:rPr>
                <w:rFonts w:asciiTheme="majorHAnsi" w:hAnsiTheme="majorHAnsi" w:cs="Arial"/>
                <w:b/>
                <w:sz w:val="22"/>
                <w:szCs w:val="22"/>
              </w:rPr>
              <w:t xml:space="preserve"> </w:t>
            </w:r>
            <w:r w:rsidRPr="00E87222">
              <w:rPr>
                <w:rFonts w:asciiTheme="majorHAnsi" w:hAnsiTheme="majorHAnsi" w:cs="Arial"/>
                <w:b/>
                <w:sz w:val="22"/>
                <w:szCs w:val="22"/>
              </w:rPr>
              <w:t>за</w:t>
            </w:r>
            <w:r w:rsidR="008F2333">
              <w:rPr>
                <w:rFonts w:asciiTheme="majorHAnsi" w:hAnsiTheme="majorHAnsi" w:cs="Arial"/>
                <w:b/>
                <w:sz w:val="22"/>
                <w:szCs w:val="22"/>
              </w:rPr>
              <w:t xml:space="preserve"> </w:t>
            </w:r>
            <w:r w:rsidRPr="00E87222">
              <w:rPr>
                <w:rFonts w:asciiTheme="majorHAnsi" w:hAnsiTheme="majorHAnsi" w:cs="Arial"/>
                <w:b/>
                <w:sz w:val="22"/>
                <w:szCs w:val="22"/>
              </w:rPr>
              <w:t>контакт</w:t>
            </w:r>
            <w:r w:rsidR="00B32008" w:rsidRPr="00E87222">
              <w:rPr>
                <w:rFonts w:asciiTheme="majorHAnsi" w:hAnsiTheme="majorHAnsi" w:cs="Open Sans"/>
                <w:b/>
                <w:sz w:val="22"/>
                <w:szCs w:val="22"/>
              </w:rPr>
              <w:t>:</w:t>
            </w:r>
          </w:p>
        </w:tc>
        <w:tc>
          <w:tcPr>
            <w:tcW w:w="4362" w:type="dxa"/>
            <w:vAlign w:val="center"/>
          </w:tcPr>
          <w:p w:rsidR="00B32008" w:rsidRPr="004C3791" w:rsidRDefault="008F2333" w:rsidP="00802B05">
            <w:pPr>
              <w:jc w:val="center"/>
              <w:rPr>
                <w:rFonts w:asciiTheme="majorHAnsi" w:hAnsiTheme="majorHAnsi" w:cs="Open Sans"/>
                <w:sz w:val="22"/>
                <w:szCs w:val="22"/>
              </w:rPr>
            </w:pPr>
            <w:r w:rsidRPr="004C3791">
              <w:rPr>
                <w:rFonts w:asciiTheme="majorHAnsi" w:hAnsiTheme="majorHAnsi" w:cs="Open Sans"/>
                <w:sz w:val="22"/>
                <w:szCs w:val="22"/>
              </w:rPr>
              <w:t>018/533-014</w:t>
            </w:r>
          </w:p>
        </w:tc>
      </w:tr>
      <w:tr w:rsidR="00B32008" w:rsidRPr="00E87222" w:rsidTr="00595688">
        <w:trPr>
          <w:trHeight w:val="535"/>
        </w:trPr>
        <w:tc>
          <w:tcPr>
            <w:tcW w:w="5277" w:type="dxa"/>
            <w:vAlign w:val="center"/>
          </w:tcPr>
          <w:p w:rsidR="00B32008"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е</w:t>
            </w:r>
            <w:r w:rsidR="00B32008" w:rsidRPr="00E87222">
              <w:rPr>
                <w:rFonts w:asciiTheme="majorHAnsi" w:hAnsiTheme="majorHAnsi" w:cs="Open Sans"/>
                <w:b/>
                <w:sz w:val="22"/>
                <w:szCs w:val="22"/>
              </w:rPr>
              <w:t>-</w:t>
            </w:r>
            <w:r w:rsidRPr="00E87222">
              <w:rPr>
                <w:rFonts w:asciiTheme="majorHAnsi" w:hAnsiTheme="majorHAnsi" w:cs="Arial"/>
                <w:b/>
                <w:sz w:val="22"/>
                <w:szCs w:val="22"/>
              </w:rPr>
              <w:t>маил</w:t>
            </w:r>
            <w:r w:rsidR="008F2333">
              <w:rPr>
                <w:rFonts w:asciiTheme="majorHAnsi" w:hAnsiTheme="majorHAnsi" w:cs="Arial"/>
                <w:b/>
                <w:sz w:val="22"/>
                <w:szCs w:val="22"/>
              </w:rPr>
              <w:t xml:space="preserve"> </w:t>
            </w:r>
            <w:r w:rsidRPr="00E87222">
              <w:rPr>
                <w:rFonts w:asciiTheme="majorHAnsi" w:hAnsiTheme="majorHAnsi" w:cs="Arial"/>
                <w:b/>
                <w:sz w:val="22"/>
                <w:szCs w:val="22"/>
              </w:rPr>
              <w:t>особе</w:t>
            </w:r>
            <w:r w:rsidR="008F2333">
              <w:rPr>
                <w:rFonts w:asciiTheme="majorHAnsi" w:hAnsiTheme="majorHAnsi" w:cs="Arial"/>
                <w:b/>
                <w:sz w:val="22"/>
                <w:szCs w:val="22"/>
              </w:rPr>
              <w:t xml:space="preserve"> </w:t>
            </w:r>
            <w:r w:rsidRPr="00E87222">
              <w:rPr>
                <w:rFonts w:asciiTheme="majorHAnsi" w:hAnsiTheme="majorHAnsi" w:cs="Arial"/>
                <w:b/>
                <w:sz w:val="22"/>
                <w:szCs w:val="22"/>
              </w:rPr>
              <w:t>за</w:t>
            </w:r>
            <w:r w:rsidR="008F2333">
              <w:rPr>
                <w:rFonts w:asciiTheme="majorHAnsi" w:hAnsiTheme="majorHAnsi" w:cs="Arial"/>
                <w:b/>
                <w:sz w:val="22"/>
                <w:szCs w:val="22"/>
              </w:rPr>
              <w:t xml:space="preserve"> </w:t>
            </w:r>
            <w:r w:rsidRPr="00E87222">
              <w:rPr>
                <w:rFonts w:asciiTheme="majorHAnsi" w:hAnsiTheme="majorHAnsi" w:cs="Arial"/>
                <w:b/>
                <w:sz w:val="22"/>
                <w:szCs w:val="22"/>
              </w:rPr>
              <w:t>контакт</w:t>
            </w:r>
          </w:p>
        </w:tc>
        <w:tc>
          <w:tcPr>
            <w:tcW w:w="4362" w:type="dxa"/>
            <w:vAlign w:val="center"/>
          </w:tcPr>
          <w:p w:rsidR="00B32008" w:rsidRPr="004C3791" w:rsidRDefault="008F2333" w:rsidP="00802B05">
            <w:pPr>
              <w:jc w:val="center"/>
              <w:rPr>
                <w:rFonts w:asciiTheme="majorHAnsi" w:hAnsiTheme="majorHAnsi" w:cs="Open Sans"/>
                <w:color w:val="0000CC"/>
                <w:sz w:val="22"/>
                <w:szCs w:val="22"/>
              </w:rPr>
            </w:pPr>
            <w:r w:rsidRPr="004C3791">
              <w:rPr>
                <w:rFonts w:asciiTheme="majorHAnsi" w:hAnsiTheme="majorHAnsi" w:cs="Open Sans"/>
                <w:color w:val="0000CC"/>
                <w:sz w:val="22"/>
                <w:szCs w:val="22"/>
              </w:rPr>
              <w:t>javnenabavke</w:t>
            </w:r>
            <w:r w:rsidR="0029733E" w:rsidRPr="004C3791">
              <w:rPr>
                <w:rFonts w:asciiTheme="majorHAnsi" w:hAnsiTheme="majorHAnsi" w:cs="Open Sans"/>
                <w:color w:val="0000CC"/>
                <w:sz w:val="22"/>
                <w:szCs w:val="22"/>
                <w:lang w:val="en-US"/>
              </w:rPr>
              <w:t>@</w:t>
            </w:r>
            <w:r w:rsidRPr="004C3791">
              <w:rPr>
                <w:rFonts w:asciiTheme="majorHAnsi" w:hAnsiTheme="majorHAnsi" w:cs="Open Sans"/>
                <w:color w:val="0000CC"/>
                <w:sz w:val="22"/>
                <w:szCs w:val="22"/>
                <w:lang w:val="en-US"/>
              </w:rPr>
              <w:t>pmf.ni.ac.rs</w:t>
            </w:r>
          </w:p>
        </w:tc>
      </w:tr>
      <w:tr w:rsidR="00F0614C" w:rsidRPr="00E87222" w:rsidTr="00595688">
        <w:trPr>
          <w:trHeight w:val="535"/>
        </w:trPr>
        <w:tc>
          <w:tcPr>
            <w:tcW w:w="9639" w:type="dxa"/>
            <w:gridSpan w:val="2"/>
            <w:vAlign w:val="center"/>
          </w:tcPr>
          <w:p w:rsidR="00F0614C" w:rsidRPr="00E87222" w:rsidRDefault="00F0614C" w:rsidP="00595688">
            <w:pPr>
              <w:jc w:val="center"/>
              <w:rPr>
                <w:rFonts w:asciiTheme="majorHAnsi" w:hAnsiTheme="majorHAnsi" w:cs="Open Sans"/>
                <w:b/>
                <w:sz w:val="22"/>
                <w:szCs w:val="22"/>
              </w:rPr>
            </w:pPr>
          </w:p>
          <w:p w:rsidR="00F0614C" w:rsidRPr="00E87222" w:rsidRDefault="00DE1A41" w:rsidP="00595688">
            <w:pPr>
              <w:jc w:val="center"/>
              <w:rPr>
                <w:rFonts w:asciiTheme="majorHAnsi" w:hAnsiTheme="majorHAnsi" w:cs="Open Sans"/>
                <w:b/>
                <w:sz w:val="22"/>
                <w:szCs w:val="22"/>
              </w:rPr>
            </w:pPr>
            <w:r w:rsidRPr="00E87222">
              <w:rPr>
                <w:rFonts w:asciiTheme="majorHAnsi" w:hAnsiTheme="majorHAnsi" w:cs="Arial"/>
                <w:b/>
                <w:sz w:val="22"/>
                <w:szCs w:val="22"/>
              </w:rPr>
              <w:t>ОПШТИ</w:t>
            </w:r>
            <w:r w:rsidR="008F2333">
              <w:rPr>
                <w:rFonts w:asciiTheme="majorHAnsi" w:hAnsiTheme="majorHAnsi" w:cs="Arial"/>
                <w:b/>
                <w:sz w:val="22"/>
                <w:szCs w:val="22"/>
              </w:rPr>
              <w:t xml:space="preserve"> </w:t>
            </w:r>
            <w:r w:rsidRPr="00E87222">
              <w:rPr>
                <w:rFonts w:asciiTheme="majorHAnsi" w:hAnsiTheme="majorHAnsi" w:cs="Arial"/>
                <w:b/>
                <w:sz w:val="22"/>
                <w:szCs w:val="22"/>
              </w:rPr>
              <w:t>ПОДАЦИ</w:t>
            </w:r>
            <w:r w:rsidR="008F2333">
              <w:rPr>
                <w:rFonts w:asciiTheme="majorHAnsi" w:hAnsiTheme="majorHAnsi" w:cs="Arial"/>
                <w:b/>
                <w:sz w:val="22"/>
                <w:szCs w:val="22"/>
              </w:rPr>
              <w:t xml:space="preserve"> </w:t>
            </w:r>
            <w:r w:rsidRPr="00E87222">
              <w:rPr>
                <w:rFonts w:asciiTheme="majorHAnsi" w:hAnsiTheme="majorHAnsi" w:cs="Arial"/>
                <w:b/>
                <w:sz w:val="22"/>
                <w:szCs w:val="22"/>
              </w:rPr>
              <w:t>О</w:t>
            </w:r>
            <w:r w:rsidR="008F2333">
              <w:rPr>
                <w:rFonts w:asciiTheme="majorHAnsi" w:hAnsiTheme="majorHAnsi" w:cs="Arial"/>
                <w:b/>
                <w:sz w:val="22"/>
                <w:szCs w:val="22"/>
              </w:rPr>
              <w:t xml:space="preserve"> </w:t>
            </w:r>
            <w:r w:rsidRPr="00E87222">
              <w:rPr>
                <w:rFonts w:asciiTheme="majorHAnsi" w:hAnsiTheme="majorHAnsi" w:cs="Arial"/>
                <w:b/>
                <w:sz w:val="22"/>
                <w:szCs w:val="22"/>
              </w:rPr>
              <w:t>ЈАВНОЈ</w:t>
            </w:r>
            <w:r w:rsidR="008F2333">
              <w:rPr>
                <w:rFonts w:asciiTheme="majorHAnsi" w:hAnsiTheme="majorHAnsi" w:cs="Arial"/>
                <w:b/>
                <w:sz w:val="22"/>
                <w:szCs w:val="22"/>
              </w:rPr>
              <w:t xml:space="preserve"> </w:t>
            </w:r>
            <w:r w:rsidRPr="00E87222">
              <w:rPr>
                <w:rFonts w:asciiTheme="majorHAnsi" w:hAnsiTheme="majorHAnsi" w:cs="Arial"/>
                <w:b/>
                <w:sz w:val="22"/>
                <w:szCs w:val="22"/>
              </w:rPr>
              <w:t>НАБАВЦИ</w:t>
            </w:r>
          </w:p>
          <w:p w:rsidR="00F0614C" w:rsidRPr="00E87222" w:rsidRDefault="00F0614C" w:rsidP="00595688">
            <w:pPr>
              <w:jc w:val="center"/>
              <w:rPr>
                <w:rFonts w:asciiTheme="majorHAnsi" w:hAnsiTheme="majorHAnsi" w:cs="Open Sans"/>
                <w:b/>
                <w:sz w:val="22"/>
                <w:szCs w:val="22"/>
              </w:rPr>
            </w:pPr>
          </w:p>
        </w:tc>
      </w:tr>
      <w:tr w:rsidR="00F0614C" w:rsidRPr="00E87222" w:rsidTr="00595688">
        <w:trPr>
          <w:trHeight w:val="535"/>
        </w:trPr>
        <w:tc>
          <w:tcPr>
            <w:tcW w:w="5277" w:type="dxa"/>
            <w:vAlign w:val="center"/>
          </w:tcPr>
          <w:p w:rsidR="00F0614C" w:rsidRPr="00E87222" w:rsidRDefault="00F0614C" w:rsidP="00595688">
            <w:pPr>
              <w:rPr>
                <w:rFonts w:asciiTheme="majorHAnsi" w:hAnsiTheme="majorHAnsi" w:cs="Open Sans"/>
                <w:b/>
                <w:sz w:val="22"/>
                <w:szCs w:val="22"/>
              </w:rPr>
            </w:pPr>
          </w:p>
          <w:p w:rsidR="00F0614C"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Предмет</w:t>
            </w:r>
            <w:r w:rsidR="008F2333">
              <w:rPr>
                <w:rFonts w:asciiTheme="majorHAnsi" w:hAnsiTheme="majorHAnsi" w:cs="Arial"/>
                <w:b/>
                <w:sz w:val="22"/>
                <w:szCs w:val="22"/>
              </w:rPr>
              <w:t xml:space="preserve"> </w:t>
            </w:r>
            <w:r w:rsidRPr="00E87222">
              <w:rPr>
                <w:rFonts w:asciiTheme="majorHAnsi" w:hAnsiTheme="majorHAnsi" w:cs="Arial"/>
                <w:b/>
                <w:sz w:val="22"/>
                <w:szCs w:val="22"/>
              </w:rPr>
              <w:t>јавне</w:t>
            </w:r>
            <w:r w:rsidR="008F2333">
              <w:rPr>
                <w:rFonts w:asciiTheme="majorHAnsi" w:hAnsiTheme="majorHAnsi" w:cs="Arial"/>
                <w:b/>
                <w:sz w:val="22"/>
                <w:szCs w:val="22"/>
              </w:rPr>
              <w:t xml:space="preserve"> </w:t>
            </w:r>
            <w:r w:rsidRPr="00E87222">
              <w:rPr>
                <w:rFonts w:asciiTheme="majorHAnsi" w:hAnsiTheme="majorHAnsi" w:cs="Arial"/>
                <w:b/>
                <w:sz w:val="22"/>
                <w:szCs w:val="22"/>
              </w:rPr>
              <w:t>набавке</w:t>
            </w:r>
            <w:r w:rsidR="006D6B09" w:rsidRPr="00E87222">
              <w:rPr>
                <w:rFonts w:asciiTheme="majorHAnsi" w:hAnsiTheme="majorHAnsi" w:cs="Open Sans"/>
                <w:b/>
                <w:sz w:val="22"/>
                <w:szCs w:val="22"/>
              </w:rPr>
              <w:t>:</w:t>
            </w:r>
          </w:p>
          <w:p w:rsidR="00F0614C" w:rsidRPr="00E87222" w:rsidRDefault="00F0614C" w:rsidP="00595688">
            <w:pPr>
              <w:rPr>
                <w:rFonts w:asciiTheme="majorHAnsi" w:hAnsiTheme="majorHAnsi" w:cs="Open Sans"/>
                <w:b/>
                <w:sz w:val="22"/>
                <w:szCs w:val="22"/>
              </w:rPr>
            </w:pPr>
          </w:p>
        </w:tc>
        <w:tc>
          <w:tcPr>
            <w:tcW w:w="4362" w:type="dxa"/>
            <w:vAlign w:val="center"/>
          </w:tcPr>
          <w:p w:rsidR="00DD483E" w:rsidRPr="00E87222" w:rsidRDefault="00DE1A41" w:rsidP="00595688">
            <w:pPr>
              <w:jc w:val="center"/>
              <w:rPr>
                <w:rFonts w:asciiTheme="majorHAnsi" w:hAnsiTheme="majorHAnsi" w:cs="Open Sans"/>
                <w:sz w:val="22"/>
                <w:szCs w:val="22"/>
              </w:rPr>
            </w:pPr>
            <w:r w:rsidRPr="00E87222">
              <w:rPr>
                <w:rFonts w:asciiTheme="majorHAnsi" w:hAnsiTheme="majorHAnsi" w:cs="Arial"/>
                <w:sz w:val="22"/>
                <w:szCs w:val="22"/>
              </w:rPr>
              <w:t>УСЛУГЕ</w:t>
            </w:r>
          </w:p>
          <w:p w:rsidR="00DD483E" w:rsidRPr="00E87222" w:rsidRDefault="00DD483E" w:rsidP="00595688">
            <w:pPr>
              <w:jc w:val="center"/>
              <w:rPr>
                <w:rFonts w:asciiTheme="majorHAnsi" w:hAnsiTheme="majorHAnsi" w:cs="Open Sans"/>
                <w:sz w:val="22"/>
                <w:szCs w:val="22"/>
              </w:rPr>
            </w:pPr>
            <w:r w:rsidRPr="00E87222">
              <w:rPr>
                <w:rFonts w:asciiTheme="majorHAnsi" w:hAnsiTheme="majorHAnsi" w:cs="Open Sans"/>
                <w:sz w:val="22"/>
                <w:szCs w:val="22"/>
                <w:lang w:val="en-US"/>
              </w:rPr>
              <w:t>”</w:t>
            </w:r>
            <w:r w:rsidR="00DE1A41" w:rsidRPr="00E87222">
              <w:rPr>
                <w:rFonts w:asciiTheme="majorHAnsi" w:hAnsiTheme="majorHAnsi" w:cs="Arial"/>
                <w:sz w:val="22"/>
                <w:szCs w:val="22"/>
              </w:rPr>
              <w:t>УПЛАТА</w:t>
            </w:r>
            <w:r w:rsidR="008F2333">
              <w:rPr>
                <w:rFonts w:asciiTheme="majorHAnsi" w:hAnsiTheme="majorHAnsi" w:cs="Arial"/>
                <w:sz w:val="22"/>
                <w:szCs w:val="22"/>
              </w:rPr>
              <w:t xml:space="preserve"> </w:t>
            </w:r>
            <w:r w:rsidR="00DE1A41" w:rsidRPr="00E87222">
              <w:rPr>
                <w:rFonts w:asciiTheme="majorHAnsi" w:hAnsiTheme="majorHAnsi" w:cs="Arial"/>
                <w:sz w:val="22"/>
                <w:szCs w:val="22"/>
              </w:rPr>
              <w:t>ДОБРОВОЉНОГ</w:t>
            </w:r>
            <w:r w:rsidR="008F2333">
              <w:rPr>
                <w:rFonts w:asciiTheme="majorHAnsi" w:hAnsiTheme="majorHAnsi" w:cs="Arial"/>
                <w:sz w:val="22"/>
                <w:szCs w:val="22"/>
              </w:rPr>
              <w:t xml:space="preserve"> </w:t>
            </w:r>
            <w:r w:rsidR="00DE1A41" w:rsidRPr="00E87222">
              <w:rPr>
                <w:rFonts w:asciiTheme="majorHAnsi" w:hAnsiTheme="majorHAnsi" w:cs="Arial"/>
                <w:sz w:val="22"/>
                <w:szCs w:val="22"/>
              </w:rPr>
              <w:t>ПЕНЗИЈСКОГ</w:t>
            </w:r>
            <w:r w:rsidR="008F2333">
              <w:rPr>
                <w:rFonts w:asciiTheme="majorHAnsi" w:hAnsiTheme="majorHAnsi" w:cs="Arial"/>
                <w:sz w:val="22"/>
                <w:szCs w:val="22"/>
              </w:rPr>
              <w:t xml:space="preserve"> </w:t>
            </w:r>
            <w:r w:rsidR="00DE1A41" w:rsidRPr="00E87222">
              <w:rPr>
                <w:rFonts w:asciiTheme="majorHAnsi" w:hAnsiTheme="majorHAnsi" w:cs="Arial"/>
                <w:sz w:val="22"/>
                <w:szCs w:val="22"/>
              </w:rPr>
              <w:t>ДОПРИНОСА</w:t>
            </w:r>
          </w:p>
          <w:p w:rsidR="00F0614C" w:rsidRPr="00E87222" w:rsidRDefault="00DE1A41" w:rsidP="00595688">
            <w:pPr>
              <w:jc w:val="center"/>
              <w:rPr>
                <w:rFonts w:asciiTheme="majorHAnsi" w:hAnsiTheme="majorHAnsi" w:cs="Open Sans"/>
                <w:b/>
                <w:sz w:val="22"/>
                <w:szCs w:val="22"/>
              </w:rPr>
            </w:pPr>
            <w:r w:rsidRPr="00E87222">
              <w:rPr>
                <w:rFonts w:asciiTheme="majorHAnsi" w:hAnsiTheme="majorHAnsi" w:cs="Arial"/>
                <w:sz w:val="22"/>
                <w:szCs w:val="22"/>
              </w:rPr>
              <w:t>У</w:t>
            </w:r>
            <w:r w:rsidR="008F2333">
              <w:rPr>
                <w:rFonts w:asciiTheme="majorHAnsi" w:hAnsiTheme="majorHAnsi" w:cs="Arial"/>
                <w:sz w:val="22"/>
                <w:szCs w:val="22"/>
              </w:rPr>
              <w:t xml:space="preserve"> </w:t>
            </w:r>
            <w:r w:rsidRPr="00E87222">
              <w:rPr>
                <w:rFonts w:asciiTheme="majorHAnsi" w:hAnsiTheme="majorHAnsi" w:cs="Arial"/>
                <w:sz w:val="22"/>
                <w:szCs w:val="22"/>
              </w:rPr>
              <w:t>ДОБРОВОЉНИ</w:t>
            </w:r>
            <w:r w:rsidR="008F2333">
              <w:rPr>
                <w:rFonts w:asciiTheme="majorHAnsi" w:hAnsiTheme="majorHAnsi" w:cs="Arial"/>
                <w:sz w:val="22"/>
                <w:szCs w:val="22"/>
              </w:rPr>
              <w:t xml:space="preserve"> </w:t>
            </w:r>
            <w:r w:rsidRPr="00E87222">
              <w:rPr>
                <w:rFonts w:asciiTheme="majorHAnsi" w:hAnsiTheme="majorHAnsi" w:cs="Arial"/>
                <w:sz w:val="22"/>
                <w:szCs w:val="22"/>
              </w:rPr>
              <w:t>ПЕНЗИЈСКИ</w:t>
            </w:r>
            <w:r w:rsidR="008F2333">
              <w:rPr>
                <w:rFonts w:asciiTheme="majorHAnsi" w:hAnsiTheme="majorHAnsi" w:cs="Arial"/>
                <w:sz w:val="22"/>
                <w:szCs w:val="22"/>
              </w:rPr>
              <w:t xml:space="preserve"> </w:t>
            </w:r>
            <w:r w:rsidRPr="00E87222">
              <w:rPr>
                <w:rFonts w:asciiTheme="majorHAnsi" w:hAnsiTheme="majorHAnsi" w:cs="Arial"/>
                <w:sz w:val="22"/>
                <w:szCs w:val="22"/>
              </w:rPr>
              <w:t>ФОНД</w:t>
            </w:r>
            <w:r w:rsidR="008F2333">
              <w:rPr>
                <w:rFonts w:asciiTheme="majorHAnsi" w:hAnsiTheme="majorHAnsi" w:cs="Arial"/>
                <w:sz w:val="22"/>
                <w:szCs w:val="22"/>
              </w:rPr>
              <w:t xml:space="preserve"> </w:t>
            </w:r>
            <w:r w:rsidRPr="00E87222">
              <w:rPr>
                <w:rFonts w:asciiTheme="majorHAnsi" w:hAnsiTheme="majorHAnsi" w:cs="Arial"/>
                <w:sz w:val="22"/>
                <w:szCs w:val="22"/>
              </w:rPr>
              <w:t>ЗА</w:t>
            </w:r>
            <w:r w:rsidR="008F2333">
              <w:rPr>
                <w:rFonts w:asciiTheme="majorHAnsi" w:hAnsiTheme="majorHAnsi" w:cs="Arial"/>
                <w:sz w:val="22"/>
                <w:szCs w:val="22"/>
              </w:rPr>
              <w:t xml:space="preserve"> </w:t>
            </w:r>
            <w:r w:rsidRPr="00E87222">
              <w:rPr>
                <w:rFonts w:asciiTheme="majorHAnsi" w:hAnsiTheme="majorHAnsi" w:cs="Arial"/>
                <w:sz w:val="22"/>
                <w:szCs w:val="22"/>
              </w:rPr>
              <w:t>ЗАПОСЛЕНЕ</w:t>
            </w:r>
            <w:r w:rsidR="00DD483E" w:rsidRPr="00E87222">
              <w:rPr>
                <w:rFonts w:asciiTheme="majorHAnsi" w:hAnsiTheme="majorHAnsi" w:cs="Open Sans"/>
                <w:sz w:val="22"/>
                <w:szCs w:val="22"/>
              </w:rPr>
              <w:t>“</w:t>
            </w:r>
          </w:p>
        </w:tc>
      </w:tr>
      <w:tr w:rsidR="00F0614C" w:rsidRPr="00E87222" w:rsidTr="00595688">
        <w:trPr>
          <w:trHeight w:val="535"/>
        </w:trPr>
        <w:tc>
          <w:tcPr>
            <w:tcW w:w="5277" w:type="dxa"/>
            <w:vAlign w:val="center"/>
          </w:tcPr>
          <w:p w:rsidR="00F0614C"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Број</w:t>
            </w:r>
            <w:r w:rsidR="008F2333">
              <w:rPr>
                <w:rFonts w:asciiTheme="majorHAnsi" w:hAnsiTheme="majorHAnsi" w:cs="Arial"/>
                <w:b/>
                <w:sz w:val="22"/>
                <w:szCs w:val="22"/>
              </w:rPr>
              <w:t xml:space="preserve"> </w:t>
            </w:r>
            <w:r w:rsidRPr="00E87222">
              <w:rPr>
                <w:rFonts w:asciiTheme="majorHAnsi" w:hAnsiTheme="majorHAnsi" w:cs="Arial"/>
                <w:b/>
                <w:sz w:val="22"/>
                <w:szCs w:val="22"/>
              </w:rPr>
              <w:t>јавне</w:t>
            </w:r>
            <w:r w:rsidR="008F2333">
              <w:rPr>
                <w:rFonts w:asciiTheme="majorHAnsi" w:hAnsiTheme="majorHAnsi" w:cs="Arial"/>
                <w:b/>
                <w:sz w:val="22"/>
                <w:szCs w:val="22"/>
              </w:rPr>
              <w:t xml:space="preserve"> </w:t>
            </w:r>
            <w:r w:rsidRPr="00E87222">
              <w:rPr>
                <w:rFonts w:asciiTheme="majorHAnsi" w:hAnsiTheme="majorHAnsi" w:cs="Arial"/>
                <w:b/>
                <w:sz w:val="22"/>
                <w:szCs w:val="22"/>
              </w:rPr>
              <w:t>набавке</w:t>
            </w:r>
          </w:p>
        </w:tc>
        <w:tc>
          <w:tcPr>
            <w:tcW w:w="4362" w:type="dxa"/>
            <w:vAlign w:val="center"/>
          </w:tcPr>
          <w:p w:rsidR="00F0614C" w:rsidRPr="004C3791" w:rsidRDefault="008F2333" w:rsidP="00137220">
            <w:pPr>
              <w:jc w:val="center"/>
              <w:rPr>
                <w:rFonts w:asciiTheme="majorHAnsi" w:hAnsiTheme="majorHAnsi" w:cs="Open Sans"/>
                <w:color w:val="000000" w:themeColor="text1"/>
                <w:sz w:val="22"/>
                <w:szCs w:val="22"/>
              </w:rPr>
            </w:pPr>
            <w:r w:rsidRPr="004C3791">
              <w:rPr>
                <w:rFonts w:asciiTheme="majorHAnsi" w:hAnsiTheme="majorHAnsi" w:cs="Open Sans"/>
                <w:color w:val="000000" w:themeColor="text1"/>
                <w:sz w:val="22"/>
                <w:szCs w:val="22"/>
              </w:rPr>
              <w:t>MУ-01</w:t>
            </w:r>
            <w:r w:rsidR="00E25FE2" w:rsidRPr="004C3791">
              <w:rPr>
                <w:rFonts w:asciiTheme="majorHAnsi" w:hAnsiTheme="majorHAnsi" w:cs="Open Sans"/>
                <w:color w:val="000000" w:themeColor="text1"/>
                <w:sz w:val="22"/>
                <w:szCs w:val="22"/>
              </w:rPr>
              <w:t>/</w:t>
            </w:r>
            <w:r w:rsidR="00137220" w:rsidRPr="004C3791">
              <w:rPr>
                <w:rFonts w:asciiTheme="majorHAnsi" w:hAnsiTheme="majorHAnsi" w:cs="Open Sans"/>
                <w:color w:val="000000" w:themeColor="text1"/>
                <w:sz w:val="22"/>
                <w:szCs w:val="22"/>
              </w:rPr>
              <w:t>020</w:t>
            </w:r>
          </w:p>
        </w:tc>
      </w:tr>
      <w:tr w:rsidR="00F0614C" w:rsidRPr="00E87222" w:rsidTr="00595688">
        <w:trPr>
          <w:trHeight w:val="535"/>
        </w:trPr>
        <w:tc>
          <w:tcPr>
            <w:tcW w:w="5277" w:type="dxa"/>
            <w:vAlign w:val="center"/>
          </w:tcPr>
          <w:p w:rsidR="00F0614C"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Врста</w:t>
            </w:r>
            <w:r w:rsidR="007D0D2E">
              <w:rPr>
                <w:rFonts w:asciiTheme="majorHAnsi" w:hAnsiTheme="majorHAnsi" w:cs="Arial"/>
                <w:b/>
                <w:sz w:val="22"/>
                <w:szCs w:val="22"/>
              </w:rPr>
              <w:t xml:space="preserve"> </w:t>
            </w:r>
            <w:r w:rsidRPr="00E87222">
              <w:rPr>
                <w:rFonts w:asciiTheme="majorHAnsi" w:hAnsiTheme="majorHAnsi" w:cs="Arial"/>
                <w:b/>
                <w:sz w:val="22"/>
                <w:szCs w:val="22"/>
              </w:rPr>
              <w:t>поступка</w:t>
            </w:r>
            <w:r w:rsidR="007D0D2E">
              <w:rPr>
                <w:rFonts w:asciiTheme="majorHAnsi" w:hAnsiTheme="majorHAnsi" w:cs="Arial"/>
                <w:b/>
                <w:sz w:val="22"/>
                <w:szCs w:val="22"/>
              </w:rPr>
              <w:t xml:space="preserve"> </w:t>
            </w:r>
            <w:r w:rsidRPr="00E87222">
              <w:rPr>
                <w:rFonts w:asciiTheme="majorHAnsi" w:hAnsiTheme="majorHAnsi" w:cs="Arial"/>
                <w:b/>
                <w:sz w:val="22"/>
                <w:szCs w:val="22"/>
              </w:rPr>
              <w:t>јавне</w:t>
            </w:r>
            <w:r w:rsidR="007D0D2E">
              <w:rPr>
                <w:rFonts w:asciiTheme="majorHAnsi" w:hAnsiTheme="majorHAnsi" w:cs="Arial"/>
                <w:b/>
                <w:sz w:val="22"/>
                <w:szCs w:val="22"/>
              </w:rPr>
              <w:t xml:space="preserve"> </w:t>
            </w:r>
            <w:r w:rsidRPr="00E87222">
              <w:rPr>
                <w:rFonts w:asciiTheme="majorHAnsi" w:hAnsiTheme="majorHAnsi" w:cs="Arial"/>
                <w:b/>
                <w:sz w:val="22"/>
                <w:szCs w:val="22"/>
              </w:rPr>
              <w:t>набавке</w:t>
            </w:r>
          </w:p>
        </w:tc>
        <w:tc>
          <w:tcPr>
            <w:tcW w:w="4362" w:type="dxa"/>
            <w:vAlign w:val="center"/>
          </w:tcPr>
          <w:p w:rsidR="00F0614C" w:rsidRPr="00E87222" w:rsidRDefault="00DE1A41" w:rsidP="00BA12EF">
            <w:pPr>
              <w:jc w:val="both"/>
              <w:rPr>
                <w:rFonts w:asciiTheme="majorHAnsi" w:hAnsiTheme="majorHAnsi" w:cs="Open Sans"/>
                <w:sz w:val="22"/>
                <w:szCs w:val="22"/>
              </w:rPr>
            </w:pPr>
            <w:r w:rsidRPr="00E87222">
              <w:rPr>
                <w:rFonts w:asciiTheme="majorHAnsi" w:hAnsiTheme="majorHAnsi" w:cs="Arial"/>
                <w:sz w:val="22"/>
                <w:szCs w:val="22"/>
              </w:rPr>
              <w:t>Предметна</w:t>
            </w:r>
            <w:r w:rsidR="007D0D2E">
              <w:rPr>
                <w:rFonts w:asciiTheme="majorHAnsi" w:hAnsiTheme="majorHAnsi" w:cs="Arial"/>
                <w:sz w:val="22"/>
                <w:szCs w:val="22"/>
              </w:rPr>
              <w:t xml:space="preserve"> </w:t>
            </w:r>
            <w:r w:rsidRPr="00E87222">
              <w:rPr>
                <w:rFonts w:asciiTheme="majorHAnsi" w:hAnsiTheme="majorHAnsi" w:cs="Arial"/>
                <w:sz w:val="22"/>
                <w:szCs w:val="22"/>
              </w:rPr>
              <w:t>јавна</w:t>
            </w:r>
            <w:r w:rsidR="007D0D2E">
              <w:rPr>
                <w:rFonts w:asciiTheme="majorHAnsi" w:hAnsiTheme="majorHAnsi" w:cs="Arial"/>
                <w:sz w:val="22"/>
                <w:szCs w:val="22"/>
              </w:rPr>
              <w:t xml:space="preserve"> </w:t>
            </w:r>
            <w:r w:rsidRPr="00E87222">
              <w:rPr>
                <w:rFonts w:asciiTheme="majorHAnsi" w:hAnsiTheme="majorHAnsi" w:cs="Arial"/>
                <w:sz w:val="22"/>
                <w:szCs w:val="22"/>
              </w:rPr>
              <w:t>набавка</w:t>
            </w:r>
            <w:r w:rsidR="007D0D2E">
              <w:rPr>
                <w:rFonts w:asciiTheme="majorHAnsi" w:hAnsiTheme="majorHAnsi" w:cs="Arial"/>
                <w:sz w:val="22"/>
                <w:szCs w:val="22"/>
              </w:rPr>
              <w:t xml:space="preserve"> </w:t>
            </w:r>
            <w:r w:rsidRPr="00E87222">
              <w:rPr>
                <w:rFonts w:asciiTheme="majorHAnsi" w:hAnsiTheme="majorHAnsi" w:cs="Arial"/>
                <w:sz w:val="22"/>
                <w:szCs w:val="22"/>
              </w:rPr>
              <w:t>се</w:t>
            </w:r>
            <w:r w:rsidR="007D0D2E">
              <w:rPr>
                <w:rFonts w:asciiTheme="majorHAnsi" w:hAnsiTheme="majorHAnsi" w:cs="Arial"/>
                <w:sz w:val="22"/>
                <w:szCs w:val="22"/>
              </w:rPr>
              <w:t xml:space="preserve"> </w:t>
            </w:r>
            <w:r w:rsidRPr="00E87222">
              <w:rPr>
                <w:rFonts w:asciiTheme="majorHAnsi" w:hAnsiTheme="majorHAnsi" w:cs="Arial"/>
                <w:sz w:val="22"/>
                <w:szCs w:val="22"/>
              </w:rPr>
              <w:t>спроводи</w:t>
            </w:r>
            <w:r w:rsidR="007D0D2E">
              <w:rPr>
                <w:rFonts w:asciiTheme="majorHAnsi" w:hAnsiTheme="majorHAnsi" w:cs="Arial"/>
                <w:sz w:val="22"/>
                <w:szCs w:val="22"/>
              </w:rPr>
              <w:t xml:space="preserve"> </w:t>
            </w:r>
            <w:r w:rsidRPr="00E87222">
              <w:rPr>
                <w:rFonts w:asciiTheme="majorHAnsi" w:hAnsiTheme="majorHAnsi" w:cs="Arial"/>
                <w:sz w:val="22"/>
                <w:szCs w:val="22"/>
              </w:rPr>
              <w:t>у</w:t>
            </w:r>
            <w:r w:rsidR="007D0D2E">
              <w:rPr>
                <w:rFonts w:asciiTheme="majorHAnsi" w:hAnsiTheme="majorHAnsi" w:cs="Arial"/>
                <w:sz w:val="22"/>
                <w:szCs w:val="22"/>
              </w:rPr>
              <w:t xml:space="preserve"> </w:t>
            </w:r>
            <w:r w:rsidRPr="00E87222">
              <w:rPr>
                <w:rFonts w:asciiTheme="majorHAnsi" w:hAnsiTheme="majorHAnsi" w:cs="Arial"/>
                <w:sz w:val="22"/>
                <w:szCs w:val="22"/>
              </w:rPr>
              <w:t>поступку</w:t>
            </w:r>
            <w:r w:rsidR="007D0D2E">
              <w:rPr>
                <w:rFonts w:asciiTheme="majorHAnsi" w:hAnsiTheme="majorHAnsi" w:cs="Arial"/>
                <w:sz w:val="22"/>
                <w:szCs w:val="22"/>
              </w:rPr>
              <w:t xml:space="preserve"> </w:t>
            </w:r>
            <w:r w:rsidRPr="00E87222">
              <w:rPr>
                <w:rFonts w:asciiTheme="majorHAnsi" w:hAnsiTheme="majorHAnsi" w:cs="Arial"/>
                <w:sz w:val="22"/>
                <w:szCs w:val="22"/>
              </w:rPr>
              <w:t>јавне</w:t>
            </w:r>
            <w:r w:rsidR="007D0D2E">
              <w:rPr>
                <w:rFonts w:asciiTheme="majorHAnsi" w:hAnsiTheme="majorHAnsi" w:cs="Arial"/>
                <w:sz w:val="22"/>
                <w:szCs w:val="22"/>
              </w:rPr>
              <w:t xml:space="preserve"> </w:t>
            </w:r>
            <w:r w:rsidRPr="00E87222">
              <w:rPr>
                <w:rFonts w:asciiTheme="majorHAnsi" w:hAnsiTheme="majorHAnsi" w:cs="Arial"/>
                <w:sz w:val="22"/>
                <w:szCs w:val="22"/>
              </w:rPr>
              <w:t>набавке</w:t>
            </w:r>
            <w:r w:rsidR="007D0D2E">
              <w:rPr>
                <w:rFonts w:asciiTheme="majorHAnsi" w:hAnsiTheme="majorHAnsi" w:cs="Arial"/>
                <w:sz w:val="22"/>
                <w:szCs w:val="22"/>
              </w:rPr>
              <w:t xml:space="preserve"> </w:t>
            </w:r>
            <w:r w:rsidRPr="00E87222">
              <w:rPr>
                <w:rFonts w:asciiTheme="majorHAnsi" w:hAnsiTheme="majorHAnsi" w:cs="Arial"/>
                <w:sz w:val="22"/>
                <w:szCs w:val="22"/>
              </w:rPr>
              <w:t>мале</w:t>
            </w:r>
            <w:r w:rsidR="007D0D2E">
              <w:rPr>
                <w:rFonts w:asciiTheme="majorHAnsi" w:hAnsiTheme="majorHAnsi" w:cs="Arial"/>
                <w:sz w:val="22"/>
                <w:szCs w:val="22"/>
              </w:rPr>
              <w:t xml:space="preserve"> </w:t>
            </w:r>
            <w:r w:rsidRPr="00E87222">
              <w:rPr>
                <w:rFonts w:asciiTheme="majorHAnsi" w:hAnsiTheme="majorHAnsi" w:cs="Arial"/>
                <w:sz w:val="22"/>
                <w:szCs w:val="22"/>
              </w:rPr>
              <w:t>вредности</w:t>
            </w:r>
            <w:r w:rsidR="00FD72CB" w:rsidRPr="00E87222">
              <w:rPr>
                <w:rFonts w:asciiTheme="majorHAnsi" w:hAnsiTheme="majorHAnsi" w:cs="Open Sans"/>
                <w:sz w:val="22"/>
                <w:szCs w:val="22"/>
              </w:rPr>
              <w:t xml:space="preserve">, </w:t>
            </w:r>
            <w:r w:rsidRPr="00E87222">
              <w:rPr>
                <w:rFonts w:asciiTheme="majorHAnsi" w:hAnsiTheme="majorHAnsi" w:cs="Arial"/>
                <w:sz w:val="22"/>
                <w:szCs w:val="22"/>
              </w:rPr>
              <w:t>у</w:t>
            </w:r>
            <w:r w:rsidR="007D0D2E">
              <w:rPr>
                <w:rFonts w:asciiTheme="majorHAnsi" w:hAnsiTheme="majorHAnsi" w:cs="Arial"/>
                <w:sz w:val="22"/>
                <w:szCs w:val="22"/>
              </w:rPr>
              <w:t xml:space="preserve"> </w:t>
            </w:r>
            <w:r w:rsidRPr="00E87222">
              <w:rPr>
                <w:rFonts w:asciiTheme="majorHAnsi" w:hAnsiTheme="majorHAnsi" w:cs="Arial"/>
                <w:sz w:val="22"/>
                <w:szCs w:val="22"/>
              </w:rPr>
              <w:t>складу</w:t>
            </w:r>
            <w:r w:rsidR="007D0D2E">
              <w:rPr>
                <w:rFonts w:asciiTheme="majorHAnsi" w:hAnsiTheme="majorHAnsi" w:cs="Arial"/>
                <w:sz w:val="22"/>
                <w:szCs w:val="22"/>
              </w:rPr>
              <w:t xml:space="preserve"> </w:t>
            </w:r>
            <w:r w:rsidRPr="00E87222">
              <w:rPr>
                <w:rFonts w:asciiTheme="majorHAnsi" w:hAnsiTheme="majorHAnsi" w:cs="Arial"/>
                <w:sz w:val="22"/>
                <w:szCs w:val="22"/>
              </w:rPr>
              <w:t>са</w:t>
            </w:r>
            <w:r w:rsidR="007D0D2E">
              <w:rPr>
                <w:rFonts w:asciiTheme="majorHAnsi" w:hAnsiTheme="majorHAnsi" w:cs="Arial"/>
                <w:sz w:val="22"/>
                <w:szCs w:val="22"/>
              </w:rPr>
              <w:t xml:space="preserve"> </w:t>
            </w:r>
            <w:r w:rsidRPr="00E87222">
              <w:rPr>
                <w:rFonts w:asciiTheme="majorHAnsi" w:hAnsiTheme="majorHAnsi" w:cs="Arial"/>
                <w:sz w:val="22"/>
                <w:szCs w:val="22"/>
              </w:rPr>
              <w:t>чл</w:t>
            </w:r>
            <w:r w:rsidR="00FD72CB" w:rsidRPr="00E87222">
              <w:rPr>
                <w:rFonts w:asciiTheme="majorHAnsi" w:hAnsiTheme="majorHAnsi" w:cs="Open Sans"/>
                <w:sz w:val="22"/>
                <w:szCs w:val="22"/>
              </w:rPr>
              <w:t xml:space="preserve">. </w:t>
            </w:r>
            <w:r w:rsidR="00DD483E" w:rsidRPr="00E87222">
              <w:rPr>
                <w:rFonts w:asciiTheme="majorHAnsi" w:hAnsiTheme="majorHAnsi" w:cs="Open Sans"/>
                <w:sz w:val="22"/>
                <w:szCs w:val="22"/>
              </w:rPr>
              <w:t>39</w:t>
            </w:r>
            <w:r w:rsidR="00FD72CB" w:rsidRPr="00E87222">
              <w:rPr>
                <w:rFonts w:asciiTheme="majorHAnsi" w:hAnsiTheme="majorHAnsi" w:cs="Open Sans"/>
                <w:sz w:val="22"/>
                <w:szCs w:val="22"/>
              </w:rPr>
              <w:t xml:space="preserve">. </w:t>
            </w:r>
            <w:r w:rsidRPr="00E87222">
              <w:rPr>
                <w:rFonts w:asciiTheme="majorHAnsi" w:hAnsiTheme="majorHAnsi" w:cs="Arial"/>
                <w:sz w:val="22"/>
                <w:szCs w:val="22"/>
              </w:rPr>
              <w:t>Закона</w:t>
            </w:r>
            <w:r w:rsidR="007D0D2E">
              <w:rPr>
                <w:rFonts w:asciiTheme="majorHAnsi" w:hAnsiTheme="majorHAnsi" w:cs="Arial"/>
                <w:sz w:val="22"/>
                <w:szCs w:val="22"/>
              </w:rPr>
              <w:t xml:space="preserve"> </w:t>
            </w:r>
            <w:r w:rsidRPr="00E87222">
              <w:rPr>
                <w:rFonts w:asciiTheme="majorHAnsi" w:hAnsiTheme="majorHAnsi" w:cs="Arial"/>
                <w:sz w:val="22"/>
                <w:szCs w:val="22"/>
              </w:rPr>
              <w:t>о</w:t>
            </w:r>
            <w:r w:rsidR="007D0D2E">
              <w:rPr>
                <w:rFonts w:asciiTheme="majorHAnsi" w:hAnsiTheme="majorHAnsi" w:cs="Arial"/>
                <w:sz w:val="22"/>
                <w:szCs w:val="22"/>
              </w:rPr>
              <w:t xml:space="preserve"> </w:t>
            </w:r>
            <w:r w:rsidRPr="00E87222">
              <w:rPr>
                <w:rFonts w:asciiTheme="majorHAnsi" w:hAnsiTheme="majorHAnsi" w:cs="Arial"/>
                <w:sz w:val="22"/>
                <w:szCs w:val="22"/>
              </w:rPr>
              <w:t>јавним</w:t>
            </w:r>
            <w:r w:rsidR="007D0D2E">
              <w:rPr>
                <w:rFonts w:asciiTheme="majorHAnsi" w:hAnsiTheme="majorHAnsi" w:cs="Arial"/>
                <w:sz w:val="22"/>
                <w:szCs w:val="22"/>
              </w:rPr>
              <w:t xml:space="preserve"> </w:t>
            </w:r>
            <w:r w:rsidRPr="00E87222">
              <w:rPr>
                <w:rFonts w:asciiTheme="majorHAnsi" w:hAnsiTheme="majorHAnsi" w:cs="Arial"/>
                <w:sz w:val="22"/>
                <w:szCs w:val="22"/>
              </w:rPr>
              <w:t>набавкама</w:t>
            </w:r>
            <w:r w:rsidR="007D0D2E">
              <w:rPr>
                <w:rFonts w:asciiTheme="majorHAnsi" w:hAnsiTheme="majorHAnsi" w:cs="Arial"/>
                <w:sz w:val="22"/>
                <w:szCs w:val="22"/>
              </w:rPr>
              <w:t xml:space="preserve"> </w:t>
            </w:r>
            <w:r w:rsidRPr="00E87222">
              <w:rPr>
                <w:rFonts w:asciiTheme="majorHAnsi" w:hAnsiTheme="majorHAnsi" w:cs="Arial"/>
                <w:sz w:val="22"/>
                <w:szCs w:val="22"/>
              </w:rPr>
              <w:t>и</w:t>
            </w:r>
            <w:r w:rsidR="007D0D2E">
              <w:rPr>
                <w:rFonts w:asciiTheme="majorHAnsi" w:hAnsiTheme="majorHAnsi" w:cs="Arial"/>
                <w:sz w:val="22"/>
                <w:szCs w:val="22"/>
              </w:rPr>
              <w:t xml:space="preserve"> </w:t>
            </w:r>
            <w:r w:rsidRPr="00E87222">
              <w:rPr>
                <w:rFonts w:asciiTheme="majorHAnsi" w:hAnsiTheme="majorHAnsi" w:cs="Arial"/>
                <w:sz w:val="22"/>
                <w:szCs w:val="22"/>
              </w:rPr>
              <w:t>подзаконским</w:t>
            </w:r>
            <w:r w:rsidR="007D0D2E">
              <w:rPr>
                <w:rFonts w:asciiTheme="majorHAnsi" w:hAnsiTheme="majorHAnsi" w:cs="Arial"/>
                <w:sz w:val="22"/>
                <w:szCs w:val="22"/>
              </w:rPr>
              <w:t xml:space="preserve"> </w:t>
            </w:r>
            <w:r w:rsidRPr="00E87222">
              <w:rPr>
                <w:rFonts w:asciiTheme="majorHAnsi" w:hAnsiTheme="majorHAnsi" w:cs="Arial"/>
                <w:sz w:val="22"/>
                <w:szCs w:val="22"/>
              </w:rPr>
              <w:t>актима</w:t>
            </w:r>
            <w:r w:rsidR="007D0D2E">
              <w:rPr>
                <w:rFonts w:asciiTheme="majorHAnsi" w:hAnsiTheme="majorHAnsi" w:cs="Arial"/>
                <w:sz w:val="22"/>
                <w:szCs w:val="22"/>
              </w:rPr>
              <w:t xml:space="preserve"> </w:t>
            </w:r>
            <w:r w:rsidRPr="00E87222">
              <w:rPr>
                <w:rFonts w:asciiTheme="majorHAnsi" w:hAnsiTheme="majorHAnsi" w:cs="Arial"/>
                <w:sz w:val="22"/>
                <w:szCs w:val="22"/>
              </w:rPr>
              <w:t>којима</w:t>
            </w:r>
            <w:r w:rsidR="007D0D2E">
              <w:rPr>
                <w:rFonts w:asciiTheme="majorHAnsi" w:hAnsiTheme="majorHAnsi" w:cs="Arial"/>
                <w:sz w:val="22"/>
                <w:szCs w:val="22"/>
              </w:rPr>
              <w:t xml:space="preserve"> </w:t>
            </w:r>
            <w:r w:rsidRPr="00E87222">
              <w:rPr>
                <w:rFonts w:asciiTheme="majorHAnsi" w:hAnsiTheme="majorHAnsi" w:cs="Arial"/>
                <w:sz w:val="22"/>
                <w:szCs w:val="22"/>
              </w:rPr>
              <w:t>се</w:t>
            </w:r>
            <w:r w:rsidR="007D0D2E">
              <w:rPr>
                <w:rFonts w:asciiTheme="majorHAnsi" w:hAnsiTheme="majorHAnsi" w:cs="Arial"/>
                <w:sz w:val="22"/>
                <w:szCs w:val="22"/>
              </w:rPr>
              <w:t xml:space="preserve"> </w:t>
            </w:r>
            <w:r w:rsidRPr="00E87222">
              <w:rPr>
                <w:rFonts w:asciiTheme="majorHAnsi" w:hAnsiTheme="majorHAnsi" w:cs="Arial"/>
                <w:sz w:val="22"/>
                <w:szCs w:val="22"/>
              </w:rPr>
              <w:t>уређују</w:t>
            </w:r>
            <w:r w:rsidR="007D0D2E">
              <w:rPr>
                <w:rFonts w:asciiTheme="majorHAnsi" w:hAnsiTheme="majorHAnsi" w:cs="Arial"/>
                <w:sz w:val="22"/>
                <w:szCs w:val="22"/>
              </w:rPr>
              <w:t xml:space="preserve"> </w:t>
            </w:r>
            <w:r w:rsidRPr="00E87222">
              <w:rPr>
                <w:rFonts w:asciiTheme="majorHAnsi" w:hAnsiTheme="majorHAnsi" w:cs="Arial"/>
                <w:sz w:val="22"/>
                <w:szCs w:val="22"/>
              </w:rPr>
              <w:t>јавне</w:t>
            </w:r>
            <w:r w:rsidR="007D0D2E">
              <w:rPr>
                <w:rFonts w:asciiTheme="majorHAnsi" w:hAnsiTheme="majorHAnsi" w:cs="Arial"/>
                <w:sz w:val="22"/>
                <w:szCs w:val="22"/>
              </w:rPr>
              <w:t xml:space="preserve"> </w:t>
            </w:r>
            <w:r w:rsidRPr="00E87222">
              <w:rPr>
                <w:rFonts w:asciiTheme="majorHAnsi" w:hAnsiTheme="majorHAnsi" w:cs="Arial"/>
                <w:sz w:val="22"/>
                <w:szCs w:val="22"/>
              </w:rPr>
              <w:t>набавке</w:t>
            </w:r>
            <w:r w:rsidR="00FD72CB" w:rsidRPr="00E87222">
              <w:rPr>
                <w:rFonts w:asciiTheme="majorHAnsi" w:hAnsiTheme="majorHAnsi" w:cs="Open Sans"/>
                <w:sz w:val="22"/>
                <w:szCs w:val="22"/>
              </w:rPr>
              <w:t>.</w:t>
            </w:r>
          </w:p>
        </w:tc>
      </w:tr>
      <w:tr w:rsidR="00FD72CB" w:rsidRPr="00E87222" w:rsidTr="00595688">
        <w:trPr>
          <w:trHeight w:val="535"/>
        </w:trPr>
        <w:tc>
          <w:tcPr>
            <w:tcW w:w="5277" w:type="dxa"/>
            <w:vAlign w:val="center"/>
          </w:tcPr>
          <w:p w:rsidR="00FD72CB" w:rsidRPr="00E87222" w:rsidRDefault="00DE1A41" w:rsidP="00595688">
            <w:pPr>
              <w:rPr>
                <w:rFonts w:asciiTheme="majorHAnsi" w:hAnsiTheme="majorHAnsi" w:cs="Open Sans"/>
                <w:b/>
                <w:sz w:val="22"/>
                <w:szCs w:val="22"/>
              </w:rPr>
            </w:pPr>
            <w:r w:rsidRPr="00E87222">
              <w:rPr>
                <w:rFonts w:asciiTheme="majorHAnsi" w:hAnsiTheme="majorHAnsi" w:cs="Arial"/>
                <w:b/>
                <w:sz w:val="22"/>
                <w:szCs w:val="22"/>
              </w:rPr>
              <w:t>Спровођење</w:t>
            </w:r>
            <w:r w:rsidR="007D0D2E">
              <w:rPr>
                <w:rFonts w:asciiTheme="majorHAnsi" w:hAnsiTheme="majorHAnsi" w:cs="Arial"/>
                <w:b/>
                <w:sz w:val="22"/>
                <w:szCs w:val="22"/>
              </w:rPr>
              <w:t xml:space="preserve"> </w:t>
            </w:r>
            <w:r w:rsidRPr="00E87222">
              <w:rPr>
                <w:rFonts w:asciiTheme="majorHAnsi" w:hAnsiTheme="majorHAnsi" w:cs="Arial"/>
                <w:b/>
                <w:sz w:val="22"/>
                <w:szCs w:val="22"/>
              </w:rPr>
              <w:t>поступка</w:t>
            </w:r>
          </w:p>
        </w:tc>
        <w:tc>
          <w:tcPr>
            <w:tcW w:w="4362" w:type="dxa"/>
            <w:vAlign w:val="center"/>
          </w:tcPr>
          <w:p w:rsidR="00FD72CB" w:rsidRPr="00E87222" w:rsidRDefault="00DE1A41" w:rsidP="00595688">
            <w:pPr>
              <w:jc w:val="both"/>
              <w:rPr>
                <w:rFonts w:asciiTheme="majorHAnsi" w:hAnsiTheme="majorHAnsi" w:cs="Open Sans"/>
                <w:sz w:val="22"/>
                <w:szCs w:val="22"/>
              </w:rPr>
            </w:pPr>
            <w:r w:rsidRPr="00E87222">
              <w:rPr>
                <w:rFonts w:asciiTheme="majorHAnsi" w:hAnsiTheme="majorHAnsi" w:cs="Arial"/>
                <w:sz w:val="22"/>
                <w:szCs w:val="22"/>
              </w:rPr>
              <w:t>Поступак</w:t>
            </w:r>
            <w:r w:rsidR="007D0D2E">
              <w:rPr>
                <w:rFonts w:asciiTheme="majorHAnsi" w:hAnsiTheme="majorHAnsi" w:cs="Arial"/>
                <w:sz w:val="22"/>
                <w:szCs w:val="22"/>
              </w:rPr>
              <w:t xml:space="preserve"> </w:t>
            </w:r>
            <w:r w:rsidRPr="00E87222">
              <w:rPr>
                <w:rFonts w:asciiTheme="majorHAnsi" w:hAnsiTheme="majorHAnsi" w:cs="Arial"/>
                <w:sz w:val="22"/>
                <w:szCs w:val="22"/>
              </w:rPr>
              <w:t>се</w:t>
            </w:r>
            <w:r w:rsidR="007D0D2E">
              <w:rPr>
                <w:rFonts w:asciiTheme="majorHAnsi" w:hAnsiTheme="majorHAnsi" w:cs="Arial"/>
                <w:sz w:val="22"/>
                <w:szCs w:val="22"/>
              </w:rPr>
              <w:t xml:space="preserve"> </w:t>
            </w:r>
            <w:r w:rsidRPr="00E87222">
              <w:rPr>
                <w:rFonts w:asciiTheme="majorHAnsi" w:hAnsiTheme="majorHAnsi" w:cs="Arial"/>
                <w:sz w:val="22"/>
                <w:szCs w:val="22"/>
              </w:rPr>
              <w:t>спроводи</w:t>
            </w:r>
            <w:r w:rsidR="007D0D2E">
              <w:rPr>
                <w:rFonts w:asciiTheme="majorHAnsi" w:hAnsiTheme="majorHAnsi" w:cs="Arial"/>
                <w:sz w:val="22"/>
                <w:szCs w:val="22"/>
              </w:rPr>
              <w:t xml:space="preserve"> </w:t>
            </w:r>
            <w:r w:rsidRPr="00E87222">
              <w:rPr>
                <w:rFonts w:asciiTheme="majorHAnsi" w:hAnsiTheme="majorHAnsi" w:cs="Arial"/>
                <w:sz w:val="22"/>
                <w:szCs w:val="22"/>
              </w:rPr>
              <w:t>ради</w:t>
            </w:r>
            <w:r w:rsidR="007D0D2E">
              <w:rPr>
                <w:rFonts w:asciiTheme="majorHAnsi" w:hAnsiTheme="majorHAnsi" w:cs="Arial"/>
                <w:sz w:val="22"/>
                <w:szCs w:val="22"/>
              </w:rPr>
              <w:t xml:space="preserve"> </w:t>
            </w:r>
            <w:r w:rsidRPr="00E87222">
              <w:rPr>
                <w:rFonts w:asciiTheme="majorHAnsi" w:hAnsiTheme="majorHAnsi" w:cs="Arial"/>
                <w:sz w:val="22"/>
                <w:szCs w:val="22"/>
              </w:rPr>
              <w:t>закључења</w:t>
            </w:r>
            <w:r w:rsidR="007D0D2E">
              <w:rPr>
                <w:rFonts w:asciiTheme="majorHAnsi" w:hAnsiTheme="majorHAnsi" w:cs="Arial"/>
                <w:sz w:val="22"/>
                <w:szCs w:val="22"/>
              </w:rPr>
              <w:t xml:space="preserve"> </w:t>
            </w:r>
            <w:r w:rsidRPr="00E87222">
              <w:rPr>
                <w:rFonts w:asciiTheme="majorHAnsi" w:hAnsiTheme="majorHAnsi" w:cs="Arial"/>
                <w:sz w:val="22"/>
                <w:szCs w:val="22"/>
              </w:rPr>
              <w:t>уговора</w:t>
            </w:r>
            <w:r w:rsidR="007D0D2E">
              <w:rPr>
                <w:rFonts w:asciiTheme="majorHAnsi" w:hAnsiTheme="majorHAnsi" w:cs="Arial"/>
                <w:sz w:val="22"/>
                <w:szCs w:val="22"/>
              </w:rPr>
              <w:t xml:space="preserve"> </w:t>
            </w:r>
            <w:r w:rsidRPr="00E87222">
              <w:rPr>
                <w:rFonts w:asciiTheme="majorHAnsi" w:hAnsiTheme="majorHAnsi" w:cs="Arial"/>
                <w:sz w:val="22"/>
                <w:szCs w:val="22"/>
              </w:rPr>
              <w:t>о</w:t>
            </w:r>
            <w:r w:rsidR="008F2333">
              <w:rPr>
                <w:rFonts w:asciiTheme="majorHAnsi" w:hAnsiTheme="majorHAnsi" w:cs="Arial"/>
                <w:sz w:val="22"/>
                <w:szCs w:val="22"/>
              </w:rPr>
              <w:t xml:space="preserve"> </w:t>
            </w:r>
            <w:r w:rsidRPr="00E87222">
              <w:rPr>
                <w:rFonts w:asciiTheme="majorHAnsi" w:hAnsiTheme="majorHAnsi" w:cs="Arial"/>
                <w:sz w:val="22"/>
                <w:szCs w:val="22"/>
              </w:rPr>
              <w:t>јавној</w:t>
            </w:r>
            <w:r w:rsidR="007D0D2E">
              <w:rPr>
                <w:rFonts w:asciiTheme="majorHAnsi" w:hAnsiTheme="majorHAnsi" w:cs="Arial"/>
                <w:sz w:val="22"/>
                <w:szCs w:val="22"/>
              </w:rPr>
              <w:t xml:space="preserve"> </w:t>
            </w:r>
            <w:r w:rsidRPr="00E87222">
              <w:rPr>
                <w:rFonts w:asciiTheme="majorHAnsi" w:hAnsiTheme="majorHAnsi" w:cs="Arial"/>
                <w:sz w:val="22"/>
                <w:szCs w:val="22"/>
              </w:rPr>
              <w:t>набавци</w:t>
            </w:r>
          </w:p>
        </w:tc>
      </w:tr>
    </w:tbl>
    <w:p w:rsidR="00593B9B" w:rsidRPr="00E87222" w:rsidRDefault="00593B9B">
      <w:pPr>
        <w:rPr>
          <w:rFonts w:asciiTheme="majorHAnsi" w:hAnsiTheme="majorHAnsi" w:cs="Open Sans"/>
          <w:b/>
          <w:spacing w:val="32"/>
          <w:sz w:val="22"/>
          <w:szCs w:val="22"/>
        </w:rPr>
      </w:pPr>
    </w:p>
    <w:p w:rsidR="00315559" w:rsidRPr="00E87222" w:rsidRDefault="00315559">
      <w:pPr>
        <w:rPr>
          <w:rFonts w:asciiTheme="majorHAnsi" w:hAnsiTheme="majorHAnsi" w:cs="Open Sans"/>
          <w:b/>
          <w:spacing w:val="32"/>
          <w:sz w:val="22"/>
          <w:szCs w:val="22"/>
        </w:rPr>
      </w:pPr>
    </w:p>
    <w:p w:rsidR="00595688" w:rsidRPr="00E87222" w:rsidRDefault="00595688">
      <w:pPr>
        <w:rPr>
          <w:rFonts w:asciiTheme="majorHAnsi" w:hAnsiTheme="majorHAnsi" w:cs="Open Sans"/>
          <w:b/>
          <w:sz w:val="22"/>
          <w:szCs w:val="22"/>
        </w:rPr>
      </w:pPr>
      <w:r w:rsidRPr="00E87222">
        <w:rPr>
          <w:rFonts w:asciiTheme="majorHAnsi" w:hAnsiTheme="majorHAnsi" w:cs="Open Sans"/>
          <w:b/>
          <w:sz w:val="22"/>
          <w:szCs w:val="22"/>
        </w:rPr>
        <w:br w:type="page"/>
      </w:r>
    </w:p>
    <w:p w:rsidR="009269D8" w:rsidRPr="008F2333" w:rsidRDefault="00DE1A41" w:rsidP="005269BA">
      <w:pPr>
        <w:jc w:val="both"/>
        <w:rPr>
          <w:rFonts w:asciiTheme="majorHAnsi" w:hAnsiTheme="majorHAnsi" w:cs="Open Sans"/>
          <w:b/>
          <w:sz w:val="22"/>
          <w:szCs w:val="22"/>
        </w:rPr>
      </w:pPr>
      <w:r w:rsidRPr="008F2333">
        <w:rPr>
          <w:rFonts w:asciiTheme="majorHAnsi" w:hAnsiTheme="majorHAnsi" w:cs="Arial"/>
          <w:b/>
          <w:sz w:val="22"/>
          <w:szCs w:val="22"/>
        </w:rPr>
        <w:lastRenderedPageBreak/>
        <w:t>Назив</w:t>
      </w:r>
      <w:r w:rsidR="009269D8" w:rsidRPr="008F2333">
        <w:rPr>
          <w:rFonts w:asciiTheme="majorHAnsi" w:hAnsiTheme="majorHAnsi" w:cs="Open Sans"/>
          <w:b/>
          <w:sz w:val="22"/>
          <w:szCs w:val="22"/>
        </w:rPr>
        <w:t xml:space="preserve">, </w:t>
      </w:r>
      <w:r w:rsidRPr="008F2333">
        <w:rPr>
          <w:rFonts w:asciiTheme="majorHAnsi" w:hAnsiTheme="majorHAnsi" w:cs="Arial"/>
          <w:b/>
          <w:sz w:val="22"/>
          <w:szCs w:val="22"/>
        </w:rPr>
        <w:t>адреса</w:t>
      </w:r>
      <w:r w:rsidR="008F2333" w:rsidRPr="008F2333">
        <w:rPr>
          <w:rFonts w:asciiTheme="majorHAnsi" w:hAnsiTheme="majorHAnsi" w:cs="Arial"/>
          <w:b/>
          <w:sz w:val="22"/>
          <w:szCs w:val="22"/>
        </w:rPr>
        <w:t xml:space="preserve"> </w:t>
      </w:r>
      <w:r w:rsidRPr="008F2333">
        <w:rPr>
          <w:rFonts w:asciiTheme="majorHAnsi" w:hAnsiTheme="majorHAnsi" w:cs="Arial"/>
          <w:b/>
          <w:sz w:val="22"/>
          <w:szCs w:val="22"/>
        </w:rPr>
        <w:t>и</w:t>
      </w:r>
      <w:r w:rsidR="008F2333" w:rsidRPr="008F2333">
        <w:rPr>
          <w:rFonts w:asciiTheme="majorHAnsi" w:hAnsiTheme="majorHAnsi" w:cs="Arial"/>
          <w:b/>
          <w:sz w:val="22"/>
          <w:szCs w:val="22"/>
        </w:rPr>
        <w:t xml:space="preserve"> </w:t>
      </w:r>
      <w:r w:rsidRPr="008F2333">
        <w:rPr>
          <w:rFonts w:asciiTheme="majorHAnsi" w:hAnsiTheme="majorHAnsi" w:cs="Arial"/>
          <w:b/>
          <w:sz w:val="22"/>
          <w:szCs w:val="22"/>
        </w:rPr>
        <w:t>интернет</w:t>
      </w:r>
      <w:r w:rsidR="008F2333" w:rsidRPr="008F2333">
        <w:rPr>
          <w:rFonts w:asciiTheme="majorHAnsi" w:hAnsiTheme="majorHAnsi" w:cs="Arial"/>
          <w:b/>
          <w:sz w:val="22"/>
          <w:szCs w:val="22"/>
        </w:rPr>
        <w:t xml:space="preserve"> </w:t>
      </w:r>
      <w:r w:rsidRPr="008F2333">
        <w:rPr>
          <w:rFonts w:asciiTheme="majorHAnsi" w:hAnsiTheme="majorHAnsi" w:cs="Arial"/>
          <w:b/>
          <w:sz w:val="22"/>
          <w:szCs w:val="22"/>
        </w:rPr>
        <w:t>страница</w:t>
      </w:r>
      <w:r w:rsidR="008F2333" w:rsidRPr="008F2333">
        <w:rPr>
          <w:rFonts w:asciiTheme="majorHAnsi" w:hAnsiTheme="majorHAnsi" w:cs="Arial"/>
          <w:b/>
          <w:sz w:val="22"/>
          <w:szCs w:val="22"/>
        </w:rPr>
        <w:t xml:space="preserve"> </w:t>
      </w:r>
      <w:r w:rsidRPr="008F2333">
        <w:rPr>
          <w:rFonts w:asciiTheme="majorHAnsi" w:hAnsiTheme="majorHAnsi" w:cs="Arial"/>
          <w:b/>
          <w:sz w:val="22"/>
          <w:szCs w:val="22"/>
        </w:rPr>
        <w:t>Наручиоца</w:t>
      </w:r>
      <w:r w:rsidR="009269D8" w:rsidRPr="008F2333">
        <w:rPr>
          <w:rFonts w:asciiTheme="majorHAnsi" w:hAnsiTheme="majorHAnsi" w:cs="Open Sans"/>
          <w:b/>
          <w:sz w:val="22"/>
          <w:szCs w:val="22"/>
        </w:rPr>
        <w:t>:</w:t>
      </w:r>
    </w:p>
    <w:p w:rsidR="000E6453" w:rsidRDefault="000E6453" w:rsidP="005269BA">
      <w:pPr>
        <w:jc w:val="both"/>
        <w:rPr>
          <w:rFonts w:asciiTheme="majorHAnsi" w:hAnsiTheme="majorHAnsi" w:cs="Open Sans"/>
          <w:sz w:val="22"/>
          <w:szCs w:val="22"/>
        </w:rPr>
      </w:pPr>
      <w:r w:rsidRPr="008F2333">
        <w:rPr>
          <w:rFonts w:asciiTheme="majorHAnsi" w:hAnsiTheme="majorHAnsi" w:cs="Arial"/>
          <w:sz w:val="22"/>
          <w:szCs w:val="22"/>
        </w:rPr>
        <w:t>Природно-математички</w:t>
      </w:r>
      <w:r w:rsidR="008F2333">
        <w:rPr>
          <w:rFonts w:asciiTheme="majorHAnsi" w:hAnsiTheme="majorHAnsi" w:cs="Arial"/>
          <w:sz w:val="22"/>
          <w:szCs w:val="22"/>
        </w:rPr>
        <w:t xml:space="preserve"> </w:t>
      </w:r>
      <w:r w:rsidR="00662964" w:rsidRPr="008F2333">
        <w:rPr>
          <w:rFonts w:asciiTheme="majorHAnsi" w:hAnsiTheme="majorHAnsi" w:cs="Arial"/>
          <w:sz w:val="22"/>
          <w:szCs w:val="22"/>
        </w:rPr>
        <w:t>факултет</w:t>
      </w:r>
      <w:r w:rsidR="00F96230" w:rsidRPr="008F2333">
        <w:rPr>
          <w:rFonts w:asciiTheme="majorHAnsi" w:hAnsiTheme="majorHAnsi" w:cs="Arial"/>
          <w:sz w:val="22"/>
          <w:szCs w:val="22"/>
        </w:rPr>
        <w:t>у</w:t>
      </w:r>
      <w:r w:rsidR="008F2333" w:rsidRPr="008F2333">
        <w:rPr>
          <w:rFonts w:asciiTheme="majorHAnsi" w:hAnsiTheme="majorHAnsi" w:cs="Arial"/>
          <w:sz w:val="22"/>
          <w:szCs w:val="22"/>
        </w:rPr>
        <w:t xml:space="preserve"> </w:t>
      </w:r>
      <w:r w:rsidR="00F96230" w:rsidRPr="008F2333">
        <w:rPr>
          <w:rFonts w:asciiTheme="majorHAnsi" w:hAnsiTheme="majorHAnsi" w:cs="Arial"/>
          <w:sz w:val="22"/>
          <w:szCs w:val="22"/>
        </w:rPr>
        <w:t>Нишу</w:t>
      </w:r>
      <w:r w:rsidR="009269D8" w:rsidRPr="008F2333">
        <w:rPr>
          <w:rFonts w:asciiTheme="majorHAnsi" w:hAnsiTheme="majorHAnsi" w:cs="Open Sans"/>
          <w:sz w:val="22"/>
          <w:szCs w:val="22"/>
        </w:rPr>
        <w:t xml:space="preserve">, </w:t>
      </w:r>
      <w:r w:rsidR="008F2333" w:rsidRPr="008F2333">
        <w:rPr>
          <w:rFonts w:asciiTheme="majorHAnsi" w:hAnsiTheme="majorHAnsi" w:cs="Open Sans"/>
          <w:sz w:val="22"/>
          <w:szCs w:val="22"/>
        </w:rPr>
        <w:t xml:space="preserve">У. </w:t>
      </w:r>
      <w:r w:rsidRPr="008F2333">
        <w:rPr>
          <w:rFonts w:asciiTheme="majorHAnsi" w:hAnsiTheme="majorHAnsi" w:cs="Arial"/>
          <w:sz w:val="22"/>
          <w:szCs w:val="22"/>
        </w:rPr>
        <w:t xml:space="preserve">Вишеградска </w:t>
      </w:r>
      <w:r w:rsidR="008F2333" w:rsidRPr="008F2333">
        <w:rPr>
          <w:rFonts w:asciiTheme="majorHAnsi" w:hAnsiTheme="majorHAnsi" w:cs="Arial"/>
          <w:sz w:val="22"/>
          <w:szCs w:val="22"/>
        </w:rPr>
        <w:t xml:space="preserve">бр. </w:t>
      </w:r>
      <w:r w:rsidRPr="008F2333">
        <w:rPr>
          <w:rFonts w:asciiTheme="majorHAnsi" w:hAnsiTheme="majorHAnsi" w:cs="Arial"/>
          <w:sz w:val="22"/>
          <w:szCs w:val="22"/>
        </w:rPr>
        <w:t>33</w:t>
      </w:r>
      <w:r w:rsidR="008F2333" w:rsidRPr="008F2333">
        <w:rPr>
          <w:rFonts w:asciiTheme="majorHAnsi" w:hAnsiTheme="majorHAnsi" w:cs="Arial"/>
          <w:sz w:val="22"/>
          <w:szCs w:val="22"/>
        </w:rPr>
        <w:t xml:space="preserve">, </w:t>
      </w:r>
      <w:r w:rsidR="00F96230" w:rsidRPr="008F2333">
        <w:rPr>
          <w:rFonts w:asciiTheme="majorHAnsi" w:hAnsiTheme="majorHAnsi" w:cs="Arial"/>
          <w:sz w:val="22"/>
          <w:szCs w:val="22"/>
        </w:rPr>
        <w:t>Ниш</w:t>
      </w:r>
      <w:r w:rsidR="005923AF" w:rsidRPr="008F2333">
        <w:rPr>
          <w:rFonts w:asciiTheme="majorHAnsi" w:hAnsiTheme="majorHAnsi" w:cs="Open Sans"/>
          <w:sz w:val="22"/>
          <w:szCs w:val="22"/>
        </w:rPr>
        <w:t xml:space="preserve">, </w:t>
      </w:r>
      <w:r w:rsidR="00DE1A41" w:rsidRPr="008F2333">
        <w:rPr>
          <w:rFonts w:asciiTheme="majorHAnsi" w:hAnsiTheme="majorHAnsi" w:cs="Arial"/>
          <w:sz w:val="22"/>
          <w:szCs w:val="22"/>
        </w:rPr>
        <w:t>интернет</w:t>
      </w:r>
      <w:r w:rsidR="008F2333" w:rsidRPr="008F2333">
        <w:rPr>
          <w:rFonts w:asciiTheme="majorHAnsi" w:hAnsiTheme="majorHAnsi" w:cs="Arial"/>
          <w:sz w:val="22"/>
          <w:szCs w:val="22"/>
        </w:rPr>
        <w:t xml:space="preserve"> </w:t>
      </w:r>
      <w:r w:rsidR="00DE1A41" w:rsidRPr="008F2333">
        <w:rPr>
          <w:rFonts w:asciiTheme="majorHAnsi" w:hAnsiTheme="majorHAnsi" w:cs="Arial"/>
          <w:sz w:val="22"/>
          <w:szCs w:val="22"/>
        </w:rPr>
        <w:t>страна</w:t>
      </w:r>
      <w:r w:rsidR="005923AF" w:rsidRPr="008F2333">
        <w:rPr>
          <w:rFonts w:asciiTheme="majorHAnsi" w:hAnsiTheme="majorHAnsi" w:cs="Open Sans"/>
          <w:sz w:val="22"/>
          <w:szCs w:val="22"/>
        </w:rPr>
        <w:t xml:space="preserve">: </w:t>
      </w:r>
      <w:hyperlink r:id="rId9" w:history="1">
        <w:r w:rsidRPr="00B4008A">
          <w:rPr>
            <w:rStyle w:val="Hyperlink"/>
          </w:rPr>
          <w:t>https://www.pmf.ni.ac.rs/</w:t>
        </w:r>
      </w:hyperlink>
    </w:p>
    <w:p w:rsidR="000E6453" w:rsidRDefault="000E6453" w:rsidP="005269BA">
      <w:pPr>
        <w:jc w:val="both"/>
        <w:rPr>
          <w:rFonts w:asciiTheme="majorHAnsi" w:hAnsiTheme="majorHAnsi" w:cs="Open Sans"/>
          <w:sz w:val="22"/>
          <w:szCs w:val="22"/>
        </w:rPr>
      </w:pPr>
    </w:p>
    <w:p w:rsidR="009269D8" w:rsidRPr="00E87222" w:rsidRDefault="00315559" w:rsidP="005269BA">
      <w:pPr>
        <w:jc w:val="both"/>
        <w:rPr>
          <w:rFonts w:asciiTheme="majorHAnsi" w:hAnsiTheme="majorHAnsi" w:cs="Open Sans"/>
          <w:b/>
          <w:sz w:val="22"/>
          <w:szCs w:val="22"/>
        </w:rPr>
      </w:pPr>
      <w:r w:rsidRPr="00E87222">
        <w:rPr>
          <w:rFonts w:asciiTheme="majorHAnsi" w:hAnsiTheme="majorHAnsi" w:cs="Arial"/>
          <w:b/>
          <w:sz w:val="22"/>
          <w:szCs w:val="22"/>
        </w:rPr>
        <w:t>В</w:t>
      </w:r>
      <w:r w:rsidR="00DE1A41" w:rsidRPr="00E87222">
        <w:rPr>
          <w:rFonts w:asciiTheme="majorHAnsi" w:hAnsiTheme="majorHAnsi" w:cs="Arial"/>
          <w:b/>
          <w:sz w:val="22"/>
          <w:szCs w:val="22"/>
        </w:rPr>
        <w:t>рста</w:t>
      </w:r>
      <w:r w:rsidR="008F2333">
        <w:rPr>
          <w:rFonts w:asciiTheme="majorHAnsi" w:hAnsiTheme="majorHAnsi" w:cs="Arial"/>
          <w:b/>
          <w:sz w:val="22"/>
          <w:szCs w:val="22"/>
        </w:rPr>
        <w:t xml:space="preserve"> </w:t>
      </w:r>
      <w:r w:rsidR="00DE1A41" w:rsidRPr="00E87222">
        <w:rPr>
          <w:rFonts w:asciiTheme="majorHAnsi" w:hAnsiTheme="majorHAnsi" w:cs="Arial"/>
          <w:b/>
          <w:sz w:val="22"/>
          <w:szCs w:val="22"/>
        </w:rPr>
        <w:t>поступка</w:t>
      </w:r>
      <w:r w:rsidR="009269D8" w:rsidRPr="00E87222">
        <w:rPr>
          <w:rFonts w:asciiTheme="majorHAnsi" w:hAnsiTheme="majorHAnsi" w:cs="Open Sans"/>
          <w:b/>
          <w:sz w:val="22"/>
          <w:szCs w:val="22"/>
        </w:rPr>
        <w:t>:</w:t>
      </w:r>
    </w:p>
    <w:p w:rsidR="009269D8" w:rsidRPr="00E87222" w:rsidRDefault="00DE1A41" w:rsidP="005269BA">
      <w:pPr>
        <w:jc w:val="both"/>
        <w:rPr>
          <w:rFonts w:asciiTheme="majorHAnsi" w:hAnsiTheme="majorHAnsi" w:cs="Open Sans"/>
          <w:sz w:val="22"/>
          <w:szCs w:val="22"/>
        </w:rPr>
      </w:pPr>
      <w:r w:rsidRPr="00E87222">
        <w:rPr>
          <w:rFonts w:asciiTheme="majorHAnsi" w:hAnsiTheme="majorHAnsi" w:cs="Arial"/>
          <w:sz w:val="22"/>
          <w:szCs w:val="22"/>
        </w:rPr>
        <w:t>Јавна</w:t>
      </w:r>
      <w:r w:rsidR="008F2333">
        <w:rPr>
          <w:rFonts w:asciiTheme="majorHAnsi" w:hAnsiTheme="majorHAnsi" w:cs="Arial"/>
          <w:sz w:val="22"/>
          <w:szCs w:val="22"/>
        </w:rPr>
        <w:t xml:space="preserve"> </w:t>
      </w:r>
      <w:r w:rsidRPr="00E87222">
        <w:rPr>
          <w:rFonts w:asciiTheme="majorHAnsi" w:hAnsiTheme="majorHAnsi" w:cs="Arial"/>
          <w:sz w:val="22"/>
          <w:szCs w:val="22"/>
        </w:rPr>
        <w:t>набавка</w:t>
      </w:r>
      <w:r w:rsidR="008F2333">
        <w:rPr>
          <w:rFonts w:asciiTheme="majorHAnsi" w:hAnsiTheme="majorHAnsi" w:cs="Arial"/>
          <w:sz w:val="22"/>
          <w:szCs w:val="22"/>
        </w:rPr>
        <w:t xml:space="preserve"> </w:t>
      </w:r>
      <w:r w:rsidRPr="00E87222">
        <w:rPr>
          <w:rFonts w:asciiTheme="majorHAnsi" w:hAnsiTheme="majorHAnsi" w:cs="Arial"/>
          <w:sz w:val="22"/>
          <w:szCs w:val="22"/>
        </w:rPr>
        <w:t>мале</w:t>
      </w:r>
      <w:r w:rsidR="008F2333">
        <w:rPr>
          <w:rFonts w:asciiTheme="majorHAnsi" w:hAnsiTheme="majorHAnsi" w:cs="Arial"/>
          <w:sz w:val="22"/>
          <w:szCs w:val="22"/>
        </w:rPr>
        <w:t xml:space="preserve"> </w:t>
      </w:r>
      <w:r w:rsidRPr="00E87222">
        <w:rPr>
          <w:rFonts w:asciiTheme="majorHAnsi" w:hAnsiTheme="majorHAnsi" w:cs="Arial"/>
          <w:sz w:val="22"/>
          <w:szCs w:val="22"/>
        </w:rPr>
        <w:t>вредности</w:t>
      </w:r>
      <w:r w:rsidR="008F2333">
        <w:rPr>
          <w:rFonts w:asciiTheme="majorHAnsi" w:hAnsiTheme="majorHAnsi" w:cs="Arial"/>
          <w:sz w:val="22"/>
          <w:szCs w:val="22"/>
        </w:rPr>
        <w:t xml:space="preserve"> </w:t>
      </w:r>
      <w:r w:rsidRPr="00E87222">
        <w:rPr>
          <w:rFonts w:asciiTheme="majorHAnsi" w:hAnsiTheme="majorHAnsi" w:cs="Arial"/>
          <w:sz w:val="22"/>
          <w:szCs w:val="22"/>
        </w:rPr>
        <w:t>у</w:t>
      </w:r>
      <w:r w:rsidR="008F2333">
        <w:rPr>
          <w:rFonts w:asciiTheme="majorHAnsi" w:hAnsiTheme="majorHAnsi" w:cs="Arial"/>
          <w:sz w:val="22"/>
          <w:szCs w:val="22"/>
        </w:rPr>
        <w:t xml:space="preserve"> </w:t>
      </w:r>
      <w:r w:rsidRPr="00E87222">
        <w:rPr>
          <w:rFonts w:asciiTheme="majorHAnsi" w:hAnsiTheme="majorHAnsi" w:cs="Arial"/>
          <w:sz w:val="22"/>
          <w:szCs w:val="22"/>
        </w:rPr>
        <w:t>складу</w:t>
      </w:r>
      <w:r w:rsidR="008F2333">
        <w:rPr>
          <w:rFonts w:asciiTheme="majorHAnsi" w:hAnsiTheme="majorHAnsi" w:cs="Arial"/>
          <w:sz w:val="22"/>
          <w:szCs w:val="22"/>
        </w:rPr>
        <w:t xml:space="preserve"> </w:t>
      </w:r>
      <w:r w:rsidRPr="00E87222">
        <w:rPr>
          <w:rFonts w:asciiTheme="majorHAnsi" w:hAnsiTheme="majorHAnsi" w:cs="Arial"/>
          <w:sz w:val="22"/>
          <w:szCs w:val="22"/>
        </w:rPr>
        <w:t>са</w:t>
      </w:r>
      <w:r w:rsidR="008F2333">
        <w:rPr>
          <w:rFonts w:asciiTheme="majorHAnsi" w:hAnsiTheme="majorHAnsi" w:cs="Arial"/>
          <w:sz w:val="22"/>
          <w:szCs w:val="22"/>
        </w:rPr>
        <w:t xml:space="preserve"> </w:t>
      </w:r>
      <w:r w:rsidRPr="00E87222">
        <w:rPr>
          <w:rFonts w:asciiTheme="majorHAnsi" w:hAnsiTheme="majorHAnsi" w:cs="Arial"/>
          <w:sz w:val="22"/>
          <w:szCs w:val="22"/>
        </w:rPr>
        <w:t>чланом</w:t>
      </w:r>
      <w:r w:rsidR="008F2333">
        <w:rPr>
          <w:rFonts w:asciiTheme="majorHAnsi" w:hAnsiTheme="majorHAnsi" w:cs="Arial"/>
          <w:sz w:val="22"/>
          <w:szCs w:val="22"/>
        </w:rPr>
        <w:t xml:space="preserve"> </w:t>
      </w:r>
      <w:r w:rsidR="005923AF" w:rsidRPr="00E87222">
        <w:rPr>
          <w:rFonts w:asciiTheme="majorHAnsi" w:hAnsiTheme="majorHAnsi" w:cs="Open Sans"/>
          <w:sz w:val="22"/>
          <w:szCs w:val="22"/>
        </w:rPr>
        <w:t>39</w:t>
      </w:r>
      <w:r w:rsidR="009269D8" w:rsidRPr="00E87222">
        <w:rPr>
          <w:rFonts w:asciiTheme="majorHAnsi" w:hAnsiTheme="majorHAnsi" w:cs="Open Sans"/>
          <w:sz w:val="22"/>
          <w:szCs w:val="22"/>
        </w:rPr>
        <w:t xml:space="preserve">. </w:t>
      </w:r>
      <w:r w:rsidRPr="00E87222">
        <w:rPr>
          <w:rFonts w:asciiTheme="majorHAnsi" w:hAnsiTheme="majorHAnsi" w:cs="Arial"/>
          <w:sz w:val="22"/>
          <w:szCs w:val="22"/>
        </w:rPr>
        <w:t>Закона</w:t>
      </w:r>
      <w:r w:rsidR="008F2333">
        <w:rPr>
          <w:rFonts w:asciiTheme="majorHAnsi" w:hAnsiTheme="majorHAnsi" w:cs="Arial"/>
          <w:sz w:val="22"/>
          <w:szCs w:val="22"/>
        </w:rPr>
        <w:t xml:space="preserve"> </w:t>
      </w:r>
      <w:r w:rsidRPr="00E87222">
        <w:rPr>
          <w:rFonts w:asciiTheme="majorHAnsi" w:hAnsiTheme="majorHAnsi" w:cs="Arial"/>
          <w:sz w:val="22"/>
          <w:szCs w:val="22"/>
        </w:rPr>
        <w:t>о</w:t>
      </w:r>
      <w:r w:rsidR="008F2333">
        <w:rPr>
          <w:rFonts w:asciiTheme="majorHAnsi" w:hAnsiTheme="majorHAnsi" w:cs="Arial"/>
          <w:sz w:val="22"/>
          <w:szCs w:val="22"/>
        </w:rPr>
        <w:t xml:space="preserve"> </w:t>
      </w:r>
      <w:r w:rsidRPr="00E87222">
        <w:rPr>
          <w:rFonts w:asciiTheme="majorHAnsi" w:hAnsiTheme="majorHAnsi" w:cs="Arial"/>
          <w:sz w:val="22"/>
          <w:szCs w:val="22"/>
        </w:rPr>
        <w:t>јавним</w:t>
      </w:r>
      <w:r w:rsidR="008F2333">
        <w:rPr>
          <w:rFonts w:asciiTheme="majorHAnsi" w:hAnsiTheme="majorHAnsi" w:cs="Arial"/>
          <w:sz w:val="22"/>
          <w:szCs w:val="22"/>
        </w:rPr>
        <w:t xml:space="preserve"> </w:t>
      </w:r>
      <w:r w:rsidRPr="00E87222">
        <w:rPr>
          <w:rFonts w:asciiTheme="majorHAnsi" w:hAnsiTheme="majorHAnsi" w:cs="Arial"/>
          <w:sz w:val="22"/>
          <w:szCs w:val="22"/>
        </w:rPr>
        <w:t>набавкама</w:t>
      </w:r>
    </w:p>
    <w:p w:rsidR="005923AF" w:rsidRPr="00E87222" w:rsidRDefault="005923AF" w:rsidP="005269BA">
      <w:pPr>
        <w:jc w:val="both"/>
        <w:rPr>
          <w:rFonts w:asciiTheme="majorHAnsi" w:hAnsiTheme="majorHAnsi" w:cs="Open Sans"/>
          <w:b/>
          <w:sz w:val="22"/>
          <w:szCs w:val="22"/>
        </w:rPr>
      </w:pPr>
    </w:p>
    <w:p w:rsidR="009269D8" w:rsidRPr="00E87222" w:rsidRDefault="00DE1A41" w:rsidP="005269BA">
      <w:pPr>
        <w:jc w:val="both"/>
        <w:rPr>
          <w:rFonts w:asciiTheme="majorHAnsi" w:hAnsiTheme="majorHAnsi" w:cs="Open Sans"/>
          <w:b/>
          <w:sz w:val="22"/>
          <w:szCs w:val="22"/>
        </w:rPr>
      </w:pPr>
      <w:r w:rsidRPr="00E87222">
        <w:rPr>
          <w:rFonts w:asciiTheme="majorHAnsi" w:hAnsiTheme="majorHAnsi" w:cs="Arial"/>
          <w:b/>
          <w:sz w:val="22"/>
          <w:szCs w:val="22"/>
        </w:rPr>
        <w:t>Предмет</w:t>
      </w:r>
      <w:r w:rsidR="008F2333">
        <w:rPr>
          <w:rFonts w:asciiTheme="majorHAnsi" w:hAnsiTheme="majorHAnsi" w:cs="Arial"/>
          <w:b/>
          <w:sz w:val="22"/>
          <w:szCs w:val="22"/>
        </w:rPr>
        <w:t xml:space="preserve"> </w:t>
      </w:r>
      <w:r w:rsidRPr="00E87222">
        <w:rPr>
          <w:rFonts w:asciiTheme="majorHAnsi" w:hAnsiTheme="majorHAnsi" w:cs="Arial"/>
          <w:b/>
          <w:sz w:val="22"/>
          <w:szCs w:val="22"/>
        </w:rPr>
        <w:t>поступка</w:t>
      </w:r>
      <w:r w:rsidR="008F2333">
        <w:rPr>
          <w:rFonts w:asciiTheme="majorHAnsi" w:hAnsiTheme="majorHAnsi" w:cs="Arial"/>
          <w:b/>
          <w:sz w:val="22"/>
          <w:szCs w:val="22"/>
        </w:rPr>
        <w:t xml:space="preserve"> </w:t>
      </w:r>
      <w:r w:rsidRPr="00E87222">
        <w:rPr>
          <w:rFonts w:asciiTheme="majorHAnsi" w:hAnsiTheme="majorHAnsi" w:cs="Arial"/>
          <w:b/>
          <w:sz w:val="22"/>
          <w:szCs w:val="22"/>
        </w:rPr>
        <w:t>јавне</w:t>
      </w:r>
      <w:r w:rsidR="008F2333">
        <w:rPr>
          <w:rFonts w:asciiTheme="majorHAnsi" w:hAnsiTheme="majorHAnsi" w:cs="Arial"/>
          <w:b/>
          <w:sz w:val="22"/>
          <w:szCs w:val="22"/>
        </w:rPr>
        <w:t xml:space="preserve"> </w:t>
      </w:r>
      <w:r w:rsidRPr="00E87222">
        <w:rPr>
          <w:rFonts w:asciiTheme="majorHAnsi" w:hAnsiTheme="majorHAnsi" w:cs="Arial"/>
          <w:b/>
          <w:sz w:val="22"/>
          <w:szCs w:val="22"/>
        </w:rPr>
        <w:t>набавке</w:t>
      </w:r>
      <w:r w:rsidR="00FF0869" w:rsidRPr="00E87222">
        <w:rPr>
          <w:rFonts w:asciiTheme="majorHAnsi" w:hAnsiTheme="majorHAnsi" w:cs="Open Sans"/>
          <w:b/>
          <w:sz w:val="22"/>
          <w:szCs w:val="22"/>
        </w:rPr>
        <w:t>:</w:t>
      </w:r>
    </w:p>
    <w:p w:rsidR="00FF0869" w:rsidRPr="00E87222" w:rsidRDefault="00DE1A41" w:rsidP="005269BA">
      <w:pPr>
        <w:jc w:val="both"/>
        <w:rPr>
          <w:rFonts w:asciiTheme="majorHAnsi" w:hAnsiTheme="majorHAnsi" w:cs="Open Sans"/>
          <w:sz w:val="22"/>
          <w:szCs w:val="22"/>
        </w:rPr>
      </w:pPr>
      <w:r w:rsidRPr="00E87222">
        <w:rPr>
          <w:rFonts w:asciiTheme="majorHAnsi" w:hAnsiTheme="majorHAnsi" w:cs="Arial"/>
          <w:sz w:val="22"/>
          <w:szCs w:val="22"/>
        </w:rPr>
        <w:t>Услуге</w:t>
      </w:r>
      <w:r w:rsidR="008F2333">
        <w:rPr>
          <w:rFonts w:asciiTheme="majorHAnsi" w:hAnsiTheme="majorHAnsi" w:cs="Arial"/>
          <w:sz w:val="22"/>
          <w:szCs w:val="22"/>
        </w:rPr>
        <w:t xml:space="preserve"> </w:t>
      </w:r>
      <w:r w:rsidR="005923AF" w:rsidRPr="00E87222">
        <w:rPr>
          <w:rFonts w:asciiTheme="majorHAnsi" w:hAnsiTheme="majorHAnsi" w:cs="Open Sans"/>
          <w:sz w:val="22"/>
          <w:szCs w:val="22"/>
        </w:rPr>
        <w:t xml:space="preserve">– </w:t>
      </w:r>
      <w:r w:rsidRPr="00E87222">
        <w:rPr>
          <w:rFonts w:asciiTheme="majorHAnsi" w:hAnsiTheme="majorHAnsi" w:cs="Arial"/>
          <w:sz w:val="22"/>
          <w:szCs w:val="22"/>
        </w:rPr>
        <w:t>Уплата</w:t>
      </w:r>
      <w:r w:rsidR="008F2333">
        <w:rPr>
          <w:rFonts w:asciiTheme="majorHAnsi" w:hAnsiTheme="majorHAnsi" w:cs="Arial"/>
          <w:sz w:val="22"/>
          <w:szCs w:val="22"/>
        </w:rPr>
        <w:t xml:space="preserve"> </w:t>
      </w:r>
      <w:r w:rsidRPr="00E87222">
        <w:rPr>
          <w:rFonts w:asciiTheme="majorHAnsi" w:hAnsiTheme="majorHAnsi" w:cs="Arial"/>
          <w:sz w:val="22"/>
          <w:szCs w:val="22"/>
        </w:rPr>
        <w:t>добровољног</w:t>
      </w:r>
      <w:r w:rsidR="008F2333">
        <w:rPr>
          <w:rFonts w:asciiTheme="majorHAnsi" w:hAnsiTheme="majorHAnsi" w:cs="Arial"/>
          <w:sz w:val="22"/>
          <w:szCs w:val="22"/>
        </w:rPr>
        <w:t xml:space="preserve"> </w:t>
      </w:r>
      <w:r w:rsidRPr="00E87222">
        <w:rPr>
          <w:rFonts w:asciiTheme="majorHAnsi" w:hAnsiTheme="majorHAnsi" w:cs="Arial"/>
          <w:sz w:val="22"/>
          <w:szCs w:val="22"/>
        </w:rPr>
        <w:t>пензијског</w:t>
      </w:r>
      <w:r w:rsidR="008F2333">
        <w:rPr>
          <w:rFonts w:asciiTheme="majorHAnsi" w:hAnsiTheme="majorHAnsi" w:cs="Arial"/>
          <w:sz w:val="22"/>
          <w:szCs w:val="22"/>
        </w:rPr>
        <w:t xml:space="preserve"> </w:t>
      </w:r>
      <w:r w:rsidRPr="00E87222">
        <w:rPr>
          <w:rFonts w:asciiTheme="majorHAnsi" w:hAnsiTheme="majorHAnsi" w:cs="Arial"/>
          <w:sz w:val="22"/>
          <w:szCs w:val="22"/>
        </w:rPr>
        <w:t>доприноса</w:t>
      </w:r>
      <w:r w:rsidR="008F2333">
        <w:rPr>
          <w:rFonts w:asciiTheme="majorHAnsi" w:hAnsiTheme="majorHAnsi" w:cs="Arial"/>
          <w:sz w:val="22"/>
          <w:szCs w:val="22"/>
        </w:rPr>
        <w:t xml:space="preserve"> </w:t>
      </w:r>
      <w:r w:rsidRPr="00E87222">
        <w:rPr>
          <w:rFonts w:asciiTheme="majorHAnsi" w:hAnsiTheme="majorHAnsi" w:cs="Arial"/>
          <w:sz w:val="22"/>
          <w:szCs w:val="22"/>
        </w:rPr>
        <w:t>у</w:t>
      </w:r>
      <w:r w:rsidR="008F2333">
        <w:rPr>
          <w:rFonts w:asciiTheme="majorHAnsi" w:hAnsiTheme="majorHAnsi" w:cs="Arial"/>
          <w:sz w:val="22"/>
          <w:szCs w:val="22"/>
        </w:rPr>
        <w:t xml:space="preserve"> </w:t>
      </w:r>
      <w:r w:rsidRPr="00E87222">
        <w:rPr>
          <w:rFonts w:asciiTheme="majorHAnsi" w:hAnsiTheme="majorHAnsi" w:cs="Arial"/>
          <w:sz w:val="22"/>
          <w:szCs w:val="22"/>
        </w:rPr>
        <w:t>добровољни</w:t>
      </w:r>
      <w:r w:rsidR="008F2333">
        <w:rPr>
          <w:rFonts w:asciiTheme="majorHAnsi" w:hAnsiTheme="majorHAnsi" w:cs="Arial"/>
          <w:sz w:val="22"/>
          <w:szCs w:val="22"/>
        </w:rPr>
        <w:t xml:space="preserve"> </w:t>
      </w:r>
      <w:r w:rsidRPr="00E87222">
        <w:rPr>
          <w:rFonts w:asciiTheme="majorHAnsi" w:hAnsiTheme="majorHAnsi" w:cs="Arial"/>
          <w:sz w:val="22"/>
          <w:szCs w:val="22"/>
        </w:rPr>
        <w:t>пензијски</w:t>
      </w:r>
      <w:r w:rsidR="008F2333">
        <w:rPr>
          <w:rFonts w:asciiTheme="majorHAnsi" w:hAnsiTheme="majorHAnsi" w:cs="Arial"/>
          <w:sz w:val="22"/>
          <w:szCs w:val="22"/>
        </w:rPr>
        <w:t xml:space="preserve"> </w:t>
      </w:r>
      <w:r w:rsidRPr="00E87222">
        <w:rPr>
          <w:rFonts w:asciiTheme="majorHAnsi" w:hAnsiTheme="majorHAnsi" w:cs="Arial"/>
          <w:sz w:val="22"/>
          <w:szCs w:val="22"/>
        </w:rPr>
        <w:t>фонд</w:t>
      </w:r>
      <w:r w:rsidR="008F2333">
        <w:rPr>
          <w:rFonts w:asciiTheme="majorHAnsi" w:hAnsiTheme="majorHAnsi" w:cs="Arial"/>
          <w:sz w:val="22"/>
          <w:szCs w:val="22"/>
        </w:rPr>
        <w:t xml:space="preserve"> </w:t>
      </w:r>
      <w:r w:rsidRPr="00E87222">
        <w:rPr>
          <w:rFonts w:asciiTheme="majorHAnsi" w:hAnsiTheme="majorHAnsi" w:cs="Arial"/>
          <w:sz w:val="22"/>
          <w:szCs w:val="22"/>
        </w:rPr>
        <w:t>за</w:t>
      </w:r>
      <w:r w:rsidR="008F2333">
        <w:rPr>
          <w:rFonts w:asciiTheme="majorHAnsi" w:hAnsiTheme="majorHAnsi" w:cs="Arial"/>
          <w:sz w:val="22"/>
          <w:szCs w:val="22"/>
        </w:rPr>
        <w:t xml:space="preserve"> </w:t>
      </w:r>
      <w:r w:rsidRPr="00E87222">
        <w:rPr>
          <w:rFonts w:asciiTheme="majorHAnsi" w:hAnsiTheme="majorHAnsi" w:cs="Arial"/>
          <w:sz w:val="22"/>
          <w:szCs w:val="22"/>
        </w:rPr>
        <w:t>запослене</w:t>
      </w:r>
    </w:p>
    <w:p w:rsidR="009269D8" w:rsidRPr="00E87222" w:rsidRDefault="009269D8" w:rsidP="005269BA">
      <w:pPr>
        <w:jc w:val="both"/>
        <w:rPr>
          <w:rFonts w:asciiTheme="majorHAnsi" w:hAnsiTheme="majorHAnsi" w:cs="Open Sans"/>
          <w:b/>
          <w:sz w:val="22"/>
          <w:szCs w:val="22"/>
        </w:rPr>
      </w:pPr>
    </w:p>
    <w:p w:rsidR="005269BA" w:rsidRPr="00E87222" w:rsidRDefault="00DE1A41" w:rsidP="005269BA">
      <w:pPr>
        <w:jc w:val="both"/>
        <w:rPr>
          <w:rFonts w:asciiTheme="majorHAnsi" w:hAnsiTheme="majorHAnsi" w:cs="Open Sans"/>
          <w:b/>
          <w:sz w:val="22"/>
          <w:szCs w:val="22"/>
        </w:rPr>
      </w:pPr>
      <w:r w:rsidRPr="00E87222">
        <w:rPr>
          <w:rFonts w:asciiTheme="majorHAnsi" w:hAnsiTheme="majorHAnsi" w:cs="Arial"/>
          <w:b/>
          <w:sz w:val="22"/>
          <w:szCs w:val="22"/>
        </w:rPr>
        <w:t>Циљ</w:t>
      </w:r>
      <w:r w:rsidR="008F2333">
        <w:rPr>
          <w:rFonts w:asciiTheme="majorHAnsi" w:hAnsiTheme="majorHAnsi" w:cs="Arial"/>
          <w:b/>
          <w:sz w:val="22"/>
          <w:szCs w:val="22"/>
        </w:rPr>
        <w:t xml:space="preserve"> </w:t>
      </w:r>
      <w:r w:rsidRPr="00E87222">
        <w:rPr>
          <w:rFonts w:asciiTheme="majorHAnsi" w:hAnsiTheme="majorHAnsi" w:cs="Arial"/>
          <w:b/>
          <w:sz w:val="22"/>
          <w:szCs w:val="22"/>
        </w:rPr>
        <w:t>поступка</w:t>
      </w:r>
      <w:r w:rsidR="00FF0869" w:rsidRPr="00E87222">
        <w:rPr>
          <w:rFonts w:asciiTheme="majorHAnsi" w:hAnsiTheme="majorHAnsi" w:cs="Open Sans"/>
          <w:b/>
          <w:sz w:val="22"/>
          <w:szCs w:val="22"/>
        </w:rPr>
        <w:t>:</w:t>
      </w:r>
    </w:p>
    <w:p w:rsidR="00FF0869" w:rsidRPr="00E87222" w:rsidRDefault="00DE1A41" w:rsidP="005269BA">
      <w:pPr>
        <w:jc w:val="both"/>
        <w:rPr>
          <w:rFonts w:asciiTheme="majorHAnsi" w:hAnsiTheme="majorHAnsi" w:cs="Open Sans"/>
          <w:sz w:val="22"/>
          <w:szCs w:val="22"/>
        </w:rPr>
      </w:pPr>
      <w:r w:rsidRPr="00E87222">
        <w:rPr>
          <w:rFonts w:asciiTheme="majorHAnsi" w:hAnsiTheme="majorHAnsi" w:cs="Arial"/>
          <w:sz w:val="22"/>
          <w:szCs w:val="22"/>
        </w:rPr>
        <w:t>Поступак</w:t>
      </w:r>
      <w:r w:rsidR="008F2333">
        <w:rPr>
          <w:rFonts w:asciiTheme="majorHAnsi" w:hAnsiTheme="majorHAnsi" w:cs="Arial"/>
          <w:sz w:val="22"/>
          <w:szCs w:val="22"/>
        </w:rPr>
        <w:t xml:space="preserve"> </w:t>
      </w:r>
      <w:r w:rsidRPr="00E87222">
        <w:rPr>
          <w:rFonts w:asciiTheme="majorHAnsi" w:hAnsiTheme="majorHAnsi" w:cs="Arial"/>
          <w:sz w:val="22"/>
          <w:szCs w:val="22"/>
        </w:rPr>
        <w:t>се</w:t>
      </w:r>
      <w:r w:rsidR="008F2333">
        <w:rPr>
          <w:rFonts w:asciiTheme="majorHAnsi" w:hAnsiTheme="majorHAnsi" w:cs="Arial"/>
          <w:sz w:val="22"/>
          <w:szCs w:val="22"/>
        </w:rPr>
        <w:t xml:space="preserve"> </w:t>
      </w:r>
      <w:r w:rsidRPr="00E87222">
        <w:rPr>
          <w:rFonts w:asciiTheme="majorHAnsi" w:hAnsiTheme="majorHAnsi" w:cs="Arial"/>
          <w:sz w:val="22"/>
          <w:szCs w:val="22"/>
        </w:rPr>
        <w:t>спроводи</w:t>
      </w:r>
      <w:r w:rsidR="008F2333">
        <w:rPr>
          <w:rFonts w:asciiTheme="majorHAnsi" w:hAnsiTheme="majorHAnsi" w:cs="Arial"/>
          <w:sz w:val="22"/>
          <w:szCs w:val="22"/>
        </w:rPr>
        <w:t xml:space="preserve"> </w:t>
      </w:r>
      <w:r w:rsidRPr="00E87222">
        <w:rPr>
          <w:rFonts w:asciiTheme="majorHAnsi" w:hAnsiTheme="majorHAnsi" w:cs="Arial"/>
          <w:sz w:val="22"/>
          <w:szCs w:val="22"/>
        </w:rPr>
        <w:t>ради</w:t>
      </w:r>
      <w:r w:rsidR="008F2333">
        <w:rPr>
          <w:rFonts w:asciiTheme="majorHAnsi" w:hAnsiTheme="majorHAnsi" w:cs="Arial"/>
          <w:sz w:val="22"/>
          <w:szCs w:val="22"/>
        </w:rPr>
        <w:t xml:space="preserve"> </w:t>
      </w:r>
      <w:r w:rsidRPr="00E87222">
        <w:rPr>
          <w:rFonts w:asciiTheme="majorHAnsi" w:hAnsiTheme="majorHAnsi" w:cs="Arial"/>
          <w:sz w:val="22"/>
          <w:szCs w:val="22"/>
        </w:rPr>
        <w:t>закључења</w:t>
      </w:r>
      <w:r w:rsidR="008F2333">
        <w:rPr>
          <w:rFonts w:asciiTheme="majorHAnsi" w:hAnsiTheme="majorHAnsi" w:cs="Arial"/>
          <w:sz w:val="22"/>
          <w:szCs w:val="22"/>
        </w:rPr>
        <w:t xml:space="preserve"> </w:t>
      </w:r>
      <w:r w:rsidRPr="00E87222">
        <w:rPr>
          <w:rFonts w:asciiTheme="majorHAnsi" w:hAnsiTheme="majorHAnsi" w:cs="Arial"/>
          <w:sz w:val="22"/>
          <w:szCs w:val="22"/>
        </w:rPr>
        <w:t>уговора</w:t>
      </w:r>
      <w:r w:rsidR="008F2333">
        <w:rPr>
          <w:rFonts w:asciiTheme="majorHAnsi" w:hAnsiTheme="majorHAnsi" w:cs="Arial"/>
          <w:sz w:val="22"/>
          <w:szCs w:val="22"/>
        </w:rPr>
        <w:t xml:space="preserve"> </w:t>
      </w:r>
      <w:r w:rsidRPr="00E87222">
        <w:rPr>
          <w:rFonts w:asciiTheme="majorHAnsi" w:hAnsiTheme="majorHAnsi" w:cs="Arial"/>
          <w:sz w:val="22"/>
          <w:szCs w:val="22"/>
        </w:rPr>
        <w:t>о</w:t>
      </w:r>
      <w:r w:rsidR="008F2333">
        <w:rPr>
          <w:rFonts w:asciiTheme="majorHAnsi" w:hAnsiTheme="majorHAnsi" w:cs="Arial"/>
          <w:sz w:val="22"/>
          <w:szCs w:val="22"/>
        </w:rPr>
        <w:t xml:space="preserve"> </w:t>
      </w:r>
      <w:r w:rsidRPr="00E87222">
        <w:rPr>
          <w:rFonts w:asciiTheme="majorHAnsi" w:hAnsiTheme="majorHAnsi" w:cs="Arial"/>
          <w:sz w:val="22"/>
          <w:szCs w:val="22"/>
        </w:rPr>
        <w:t>јавној</w:t>
      </w:r>
      <w:r w:rsidR="008F2333">
        <w:rPr>
          <w:rFonts w:asciiTheme="majorHAnsi" w:hAnsiTheme="majorHAnsi" w:cs="Arial"/>
          <w:sz w:val="22"/>
          <w:szCs w:val="22"/>
        </w:rPr>
        <w:t xml:space="preserve"> </w:t>
      </w:r>
      <w:r w:rsidRPr="00E87222">
        <w:rPr>
          <w:rFonts w:asciiTheme="majorHAnsi" w:hAnsiTheme="majorHAnsi" w:cs="Arial"/>
          <w:sz w:val="22"/>
          <w:szCs w:val="22"/>
        </w:rPr>
        <w:t>набавци</w:t>
      </w:r>
      <w:r w:rsidR="007B7CE6"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8F2333">
        <w:rPr>
          <w:rFonts w:asciiTheme="majorHAnsi" w:hAnsiTheme="majorHAnsi" w:cs="Arial"/>
          <w:sz w:val="22"/>
          <w:szCs w:val="22"/>
        </w:rPr>
        <w:t xml:space="preserve"> </w:t>
      </w:r>
      <w:r w:rsidRPr="00E87222">
        <w:rPr>
          <w:rFonts w:asciiTheme="majorHAnsi" w:hAnsiTheme="majorHAnsi" w:cs="Arial"/>
          <w:sz w:val="22"/>
          <w:szCs w:val="22"/>
        </w:rPr>
        <w:t>Уговора</w:t>
      </w:r>
      <w:r w:rsidR="008F2333">
        <w:rPr>
          <w:rFonts w:asciiTheme="majorHAnsi" w:hAnsiTheme="majorHAnsi" w:cs="Arial"/>
          <w:sz w:val="22"/>
          <w:szCs w:val="22"/>
        </w:rPr>
        <w:t xml:space="preserve"> </w:t>
      </w:r>
      <w:r w:rsidRPr="00E87222">
        <w:rPr>
          <w:rFonts w:asciiTheme="majorHAnsi" w:hAnsiTheme="majorHAnsi" w:cs="Arial"/>
          <w:sz w:val="22"/>
          <w:szCs w:val="22"/>
        </w:rPr>
        <w:t>о</w:t>
      </w:r>
      <w:r w:rsidR="008F2333">
        <w:rPr>
          <w:rFonts w:asciiTheme="majorHAnsi" w:hAnsiTheme="majorHAnsi" w:cs="Arial"/>
          <w:sz w:val="22"/>
          <w:szCs w:val="22"/>
        </w:rPr>
        <w:t xml:space="preserve"> </w:t>
      </w:r>
      <w:r w:rsidRPr="00E87222">
        <w:rPr>
          <w:rFonts w:asciiTheme="majorHAnsi" w:hAnsiTheme="majorHAnsi" w:cs="Arial"/>
          <w:sz w:val="22"/>
          <w:szCs w:val="22"/>
        </w:rPr>
        <w:t>пензијском</w:t>
      </w:r>
      <w:r w:rsidR="008F2333">
        <w:rPr>
          <w:rFonts w:asciiTheme="majorHAnsi" w:hAnsiTheme="majorHAnsi" w:cs="Arial"/>
          <w:sz w:val="22"/>
          <w:szCs w:val="22"/>
        </w:rPr>
        <w:t xml:space="preserve"> </w:t>
      </w:r>
      <w:r w:rsidRPr="00E87222">
        <w:rPr>
          <w:rFonts w:asciiTheme="majorHAnsi" w:hAnsiTheme="majorHAnsi" w:cs="Arial"/>
          <w:sz w:val="22"/>
          <w:szCs w:val="22"/>
        </w:rPr>
        <w:t>плану</w:t>
      </w:r>
    </w:p>
    <w:p w:rsidR="00FF0869" w:rsidRPr="00E87222" w:rsidRDefault="00FF0869" w:rsidP="005269BA">
      <w:pPr>
        <w:jc w:val="both"/>
        <w:rPr>
          <w:rFonts w:asciiTheme="majorHAnsi" w:hAnsiTheme="majorHAnsi" w:cs="Open Sans"/>
          <w:b/>
          <w:sz w:val="22"/>
          <w:szCs w:val="22"/>
        </w:rPr>
      </w:pPr>
    </w:p>
    <w:p w:rsidR="00FF0869" w:rsidRPr="00E87222" w:rsidRDefault="00DE1A41" w:rsidP="005269BA">
      <w:pPr>
        <w:jc w:val="both"/>
        <w:rPr>
          <w:rFonts w:asciiTheme="majorHAnsi" w:hAnsiTheme="majorHAnsi" w:cs="Open Sans"/>
          <w:b/>
          <w:sz w:val="22"/>
          <w:szCs w:val="22"/>
        </w:rPr>
      </w:pPr>
      <w:r w:rsidRPr="00E87222">
        <w:rPr>
          <w:rFonts w:asciiTheme="majorHAnsi" w:hAnsiTheme="majorHAnsi" w:cs="Arial"/>
          <w:b/>
          <w:sz w:val="22"/>
          <w:szCs w:val="22"/>
        </w:rPr>
        <w:t>Резервисана</w:t>
      </w:r>
      <w:r w:rsidR="008F2333">
        <w:rPr>
          <w:rFonts w:asciiTheme="majorHAnsi" w:hAnsiTheme="majorHAnsi" w:cs="Arial"/>
          <w:b/>
          <w:sz w:val="22"/>
          <w:szCs w:val="22"/>
        </w:rPr>
        <w:t xml:space="preserve"> </w:t>
      </w:r>
      <w:r w:rsidRPr="00E87222">
        <w:rPr>
          <w:rFonts w:asciiTheme="majorHAnsi" w:hAnsiTheme="majorHAnsi" w:cs="Arial"/>
          <w:b/>
          <w:sz w:val="22"/>
          <w:szCs w:val="22"/>
        </w:rPr>
        <w:t>набавка</w:t>
      </w:r>
      <w:r w:rsidR="00FF0869" w:rsidRPr="00E87222">
        <w:rPr>
          <w:rFonts w:asciiTheme="majorHAnsi" w:hAnsiTheme="majorHAnsi" w:cs="Open Sans"/>
          <w:b/>
          <w:sz w:val="22"/>
          <w:szCs w:val="22"/>
        </w:rPr>
        <w:t>:</w:t>
      </w:r>
    </w:p>
    <w:p w:rsidR="00FF0869" w:rsidRPr="00E87222" w:rsidRDefault="00DE1A41" w:rsidP="005269BA">
      <w:pPr>
        <w:jc w:val="both"/>
        <w:rPr>
          <w:rFonts w:asciiTheme="majorHAnsi" w:hAnsiTheme="majorHAnsi" w:cs="Open Sans"/>
          <w:sz w:val="22"/>
          <w:szCs w:val="22"/>
        </w:rPr>
      </w:pPr>
      <w:r w:rsidRPr="00E87222">
        <w:rPr>
          <w:rFonts w:asciiTheme="majorHAnsi" w:hAnsiTheme="majorHAnsi" w:cs="Arial"/>
          <w:sz w:val="22"/>
          <w:szCs w:val="22"/>
        </w:rPr>
        <w:t>Не</w:t>
      </w:r>
    </w:p>
    <w:p w:rsidR="00FF0869" w:rsidRPr="00E87222" w:rsidRDefault="00FF0869" w:rsidP="005269BA">
      <w:pPr>
        <w:jc w:val="both"/>
        <w:rPr>
          <w:rFonts w:asciiTheme="majorHAnsi" w:hAnsiTheme="majorHAnsi" w:cs="Open Sans"/>
          <w:b/>
          <w:sz w:val="22"/>
          <w:szCs w:val="22"/>
        </w:rPr>
      </w:pPr>
    </w:p>
    <w:p w:rsidR="00FF0869" w:rsidRPr="00E87222" w:rsidRDefault="00DE1A41" w:rsidP="005269BA">
      <w:pPr>
        <w:jc w:val="both"/>
        <w:rPr>
          <w:rFonts w:asciiTheme="majorHAnsi" w:hAnsiTheme="majorHAnsi" w:cs="Open Sans"/>
          <w:b/>
          <w:sz w:val="22"/>
          <w:szCs w:val="22"/>
        </w:rPr>
      </w:pPr>
      <w:r w:rsidRPr="00E87222">
        <w:rPr>
          <w:rFonts w:asciiTheme="majorHAnsi" w:hAnsiTheme="majorHAnsi" w:cs="Arial"/>
          <w:b/>
          <w:sz w:val="22"/>
          <w:szCs w:val="22"/>
        </w:rPr>
        <w:t>Електронска</w:t>
      </w:r>
      <w:r w:rsidR="008F2333">
        <w:rPr>
          <w:rFonts w:asciiTheme="majorHAnsi" w:hAnsiTheme="majorHAnsi" w:cs="Arial"/>
          <w:b/>
          <w:sz w:val="22"/>
          <w:szCs w:val="22"/>
        </w:rPr>
        <w:t xml:space="preserve"> </w:t>
      </w:r>
      <w:r w:rsidRPr="00E87222">
        <w:rPr>
          <w:rFonts w:asciiTheme="majorHAnsi" w:hAnsiTheme="majorHAnsi" w:cs="Arial"/>
          <w:b/>
          <w:sz w:val="22"/>
          <w:szCs w:val="22"/>
        </w:rPr>
        <w:t>лицитација</w:t>
      </w:r>
      <w:r w:rsidR="00FF0869" w:rsidRPr="00E87222">
        <w:rPr>
          <w:rFonts w:asciiTheme="majorHAnsi" w:hAnsiTheme="majorHAnsi" w:cs="Open Sans"/>
          <w:b/>
          <w:sz w:val="22"/>
          <w:szCs w:val="22"/>
        </w:rPr>
        <w:t>:</w:t>
      </w:r>
    </w:p>
    <w:p w:rsidR="00FF0869" w:rsidRPr="00E87222" w:rsidRDefault="00DE1A41" w:rsidP="005269BA">
      <w:pPr>
        <w:jc w:val="both"/>
        <w:rPr>
          <w:rFonts w:asciiTheme="majorHAnsi" w:hAnsiTheme="majorHAnsi" w:cs="Open Sans"/>
          <w:sz w:val="22"/>
          <w:szCs w:val="22"/>
        </w:rPr>
      </w:pPr>
      <w:r w:rsidRPr="00E87222">
        <w:rPr>
          <w:rFonts w:asciiTheme="majorHAnsi" w:hAnsiTheme="majorHAnsi" w:cs="Arial"/>
          <w:sz w:val="22"/>
          <w:szCs w:val="22"/>
        </w:rPr>
        <w:t>Не</w:t>
      </w:r>
    </w:p>
    <w:p w:rsidR="00F96230" w:rsidRPr="00E87222" w:rsidRDefault="00F96230" w:rsidP="005269BA">
      <w:pPr>
        <w:jc w:val="both"/>
        <w:rPr>
          <w:rFonts w:asciiTheme="majorHAnsi" w:hAnsiTheme="majorHAnsi" w:cs="Open Sans"/>
          <w:sz w:val="22"/>
          <w:szCs w:val="22"/>
        </w:rPr>
      </w:pPr>
    </w:p>
    <w:p w:rsidR="00F96230" w:rsidRPr="00E87222" w:rsidRDefault="00F96230" w:rsidP="005269BA">
      <w:pPr>
        <w:jc w:val="both"/>
        <w:rPr>
          <w:rFonts w:asciiTheme="majorHAnsi" w:hAnsiTheme="majorHAnsi" w:cs="Open Sans"/>
          <w:b/>
          <w:sz w:val="22"/>
          <w:szCs w:val="22"/>
        </w:rPr>
      </w:pPr>
      <w:r w:rsidRPr="00E87222">
        <w:rPr>
          <w:rFonts w:asciiTheme="majorHAnsi" w:hAnsiTheme="majorHAnsi" w:cs="Arial"/>
          <w:b/>
          <w:sz w:val="22"/>
          <w:szCs w:val="22"/>
        </w:rPr>
        <w:t>Да</w:t>
      </w:r>
      <w:r w:rsidR="008F2333">
        <w:rPr>
          <w:rFonts w:asciiTheme="majorHAnsi" w:hAnsiTheme="majorHAnsi" w:cs="Arial"/>
          <w:b/>
          <w:sz w:val="22"/>
          <w:szCs w:val="22"/>
        </w:rPr>
        <w:t xml:space="preserve"> </w:t>
      </w:r>
      <w:r w:rsidRPr="00E87222">
        <w:rPr>
          <w:rFonts w:asciiTheme="majorHAnsi" w:hAnsiTheme="majorHAnsi" w:cs="Arial"/>
          <w:b/>
          <w:sz w:val="22"/>
          <w:szCs w:val="22"/>
        </w:rPr>
        <w:t>ли</w:t>
      </w:r>
      <w:r w:rsidR="008F2333">
        <w:rPr>
          <w:rFonts w:asciiTheme="majorHAnsi" w:hAnsiTheme="majorHAnsi" w:cs="Arial"/>
          <w:b/>
          <w:sz w:val="22"/>
          <w:szCs w:val="22"/>
        </w:rPr>
        <w:t xml:space="preserve"> </w:t>
      </w:r>
      <w:r w:rsidRPr="00E87222">
        <w:rPr>
          <w:rFonts w:asciiTheme="majorHAnsi" w:hAnsiTheme="majorHAnsi" w:cs="Arial"/>
          <w:b/>
          <w:sz w:val="22"/>
          <w:szCs w:val="22"/>
        </w:rPr>
        <w:t>је</w:t>
      </w:r>
      <w:r w:rsidR="008F2333">
        <w:rPr>
          <w:rFonts w:asciiTheme="majorHAnsi" w:hAnsiTheme="majorHAnsi" w:cs="Arial"/>
          <w:b/>
          <w:sz w:val="22"/>
          <w:szCs w:val="22"/>
        </w:rPr>
        <w:t xml:space="preserve"> </w:t>
      </w:r>
      <w:r w:rsidRPr="00E87222">
        <w:rPr>
          <w:rFonts w:asciiTheme="majorHAnsi" w:hAnsiTheme="majorHAnsi" w:cs="Arial"/>
          <w:b/>
          <w:sz w:val="22"/>
          <w:szCs w:val="22"/>
        </w:rPr>
        <w:t>набавка</w:t>
      </w:r>
      <w:r w:rsidR="008F2333">
        <w:rPr>
          <w:rFonts w:asciiTheme="majorHAnsi" w:hAnsiTheme="majorHAnsi" w:cs="Arial"/>
          <w:b/>
          <w:sz w:val="22"/>
          <w:szCs w:val="22"/>
        </w:rPr>
        <w:t xml:space="preserve"> </w:t>
      </w:r>
      <w:r w:rsidRPr="00E87222">
        <w:rPr>
          <w:rFonts w:asciiTheme="majorHAnsi" w:hAnsiTheme="majorHAnsi" w:cs="Arial"/>
          <w:b/>
          <w:sz w:val="22"/>
          <w:szCs w:val="22"/>
        </w:rPr>
        <w:t>организована</w:t>
      </w:r>
      <w:r w:rsidR="008F2333">
        <w:rPr>
          <w:rFonts w:asciiTheme="majorHAnsi" w:hAnsiTheme="majorHAnsi" w:cs="Arial"/>
          <w:b/>
          <w:sz w:val="22"/>
          <w:szCs w:val="22"/>
        </w:rPr>
        <w:t xml:space="preserve"> </w:t>
      </w:r>
      <w:r w:rsidRPr="00E87222">
        <w:rPr>
          <w:rFonts w:asciiTheme="majorHAnsi" w:hAnsiTheme="majorHAnsi" w:cs="Arial"/>
          <w:b/>
          <w:sz w:val="22"/>
          <w:szCs w:val="22"/>
        </w:rPr>
        <w:t>по</w:t>
      </w:r>
      <w:r w:rsidR="008F2333">
        <w:rPr>
          <w:rFonts w:asciiTheme="majorHAnsi" w:hAnsiTheme="majorHAnsi" w:cs="Arial"/>
          <w:b/>
          <w:sz w:val="22"/>
          <w:szCs w:val="22"/>
        </w:rPr>
        <w:t xml:space="preserve"> </w:t>
      </w:r>
      <w:r w:rsidRPr="00E87222">
        <w:rPr>
          <w:rFonts w:asciiTheme="majorHAnsi" w:hAnsiTheme="majorHAnsi" w:cs="Arial"/>
          <w:b/>
          <w:sz w:val="22"/>
          <w:szCs w:val="22"/>
        </w:rPr>
        <w:t>партијама</w:t>
      </w:r>
      <w:r w:rsidRPr="00E87222">
        <w:rPr>
          <w:rFonts w:asciiTheme="majorHAnsi" w:hAnsiTheme="majorHAnsi" w:cs="Open Sans"/>
          <w:b/>
          <w:sz w:val="22"/>
          <w:szCs w:val="22"/>
        </w:rPr>
        <w:t>:</w:t>
      </w:r>
    </w:p>
    <w:p w:rsidR="00F96230" w:rsidRPr="00E87222" w:rsidRDefault="00F96230" w:rsidP="005269BA">
      <w:pPr>
        <w:jc w:val="both"/>
        <w:rPr>
          <w:rFonts w:asciiTheme="majorHAnsi" w:hAnsiTheme="majorHAnsi" w:cs="Open Sans"/>
          <w:sz w:val="22"/>
          <w:szCs w:val="22"/>
        </w:rPr>
      </w:pPr>
      <w:r w:rsidRPr="00E87222">
        <w:rPr>
          <w:rFonts w:asciiTheme="majorHAnsi" w:hAnsiTheme="majorHAnsi" w:cs="Arial"/>
          <w:sz w:val="22"/>
          <w:szCs w:val="22"/>
        </w:rPr>
        <w:t>Не</w:t>
      </w:r>
    </w:p>
    <w:p w:rsidR="003A18E9" w:rsidRPr="00E87222" w:rsidRDefault="003A18E9" w:rsidP="005269BA">
      <w:pPr>
        <w:jc w:val="both"/>
        <w:rPr>
          <w:rFonts w:asciiTheme="majorHAnsi" w:hAnsiTheme="majorHAnsi" w:cs="Open Sans"/>
          <w:b/>
          <w:sz w:val="22"/>
          <w:szCs w:val="22"/>
        </w:rPr>
      </w:pPr>
    </w:p>
    <w:p w:rsidR="00F94D26" w:rsidRPr="00E87222" w:rsidRDefault="00F94D26" w:rsidP="003A18E9">
      <w:pPr>
        <w:rPr>
          <w:rFonts w:asciiTheme="majorHAnsi" w:hAnsiTheme="majorHAnsi" w:cs="Open Sans"/>
          <w:sz w:val="22"/>
          <w:szCs w:val="22"/>
        </w:rPr>
      </w:pPr>
    </w:p>
    <w:p w:rsidR="003A18E9" w:rsidRPr="00E87222" w:rsidRDefault="003A18E9" w:rsidP="005269BA">
      <w:pPr>
        <w:jc w:val="both"/>
        <w:rPr>
          <w:rFonts w:asciiTheme="majorHAnsi" w:hAnsiTheme="majorHAnsi" w:cs="Open Sans"/>
          <w:b/>
          <w:sz w:val="22"/>
          <w:szCs w:val="22"/>
        </w:rPr>
      </w:pPr>
    </w:p>
    <w:p w:rsidR="00F94D26" w:rsidRPr="00E87222" w:rsidRDefault="00F94D26" w:rsidP="00F94D26">
      <w:pPr>
        <w:rPr>
          <w:rFonts w:asciiTheme="majorHAnsi" w:hAnsiTheme="majorHAnsi" w:cs="Open Sans"/>
          <w:b/>
          <w:spacing w:val="32"/>
          <w:sz w:val="22"/>
          <w:szCs w:val="22"/>
        </w:rPr>
      </w:pPr>
      <w:r w:rsidRPr="00E87222">
        <w:rPr>
          <w:rFonts w:asciiTheme="majorHAnsi" w:hAnsiTheme="majorHAnsi" w:cs="Open Sans"/>
          <w:b/>
          <w:spacing w:val="32"/>
          <w:sz w:val="22"/>
          <w:szCs w:val="22"/>
        </w:rPr>
        <w:t>2.</w:t>
      </w:r>
      <w:r w:rsidR="00DE1A41" w:rsidRPr="00E87222">
        <w:rPr>
          <w:rFonts w:asciiTheme="majorHAnsi" w:hAnsiTheme="majorHAnsi" w:cs="Arial"/>
          <w:b/>
          <w:spacing w:val="32"/>
          <w:sz w:val="22"/>
          <w:szCs w:val="22"/>
        </w:rPr>
        <w:t>ПОДАЦИ</w:t>
      </w:r>
      <w:r w:rsidR="00C1321A">
        <w:rPr>
          <w:rFonts w:asciiTheme="majorHAnsi" w:hAnsiTheme="majorHAnsi" w:cs="Arial"/>
          <w:b/>
          <w:spacing w:val="32"/>
          <w:sz w:val="22"/>
          <w:szCs w:val="22"/>
        </w:rPr>
        <w:t xml:space="preserve"> </w:t>
      </w:r>
      <w:r w:rsidR="00DE1A41" w:rsidRPr="00E87222">
        <w:rPr>
          <w:rFonts w:asciiTheme="majorHAnsi" w:hAnsiTheme="majorHAnsi" w:cs="Arial"/>
          <w:b/>
          <w:spacing w:val="32"/>
          <w:sz w:val="22"/>
          <w:szCs w:val="22"/>
        </w:rPr>
        <w:t>О</w:t>
      </w:r>
      <w:r w:rsidR="00C1321A">
        <w:rPr>
          <w:rFonts w:asciiTheme="majorHAnsi" w:hAnsiTheme="majorHAnsi" w:cs="Arial"/>
          <w:b/>
          <w:spacing w:val="32"/>
          <w:sz w:val="22"/>
          <w:szCs w:val="22"/>
        </w:rPr>
        <w:t xml:space="preserve"> </w:t>
      </w:r>
      <w:r w:rsidR="00DE1A41" w:rsidRPr="00E87222">
        <w:rPr>
          <w:rFonts w:asciiTheme="majorHAnsi" w:hAnsiTheme="majorHAnsi" w:cs="Arial"/>
          <w:b/>
          <w:spacing w:val="32"/>
          <w:sz w:val="22"/>
          <w:szCs w:val="22"/>
        </w:rPr>
        <w:t>ПРЕДМЕТУ</w:t>
      </w:r>
      <w:r w:rsidR="00C1321A">
        <w:rPr>
          <w:rFonts w:asciiTheme="majorHAnsi" w:hAnsiTheme="majorHAnsi" w:cs="Arial"/>
          <w:b/>
          <w:spacing w:val="32"/>
          <w:sz w:val="22"/>
          <w:szCs w:val="22"/>
        </w:rPr>
        <w:t xml:space="preserve"> </w:t>
      </w:r>
      <w:r w:rsidR="00DE1A41" w:rsidRPr="00E87222">
        <w:rPr>
          <w:rFonts w:asciiTheme="majorHAnsi" w:hAnsiTheme="majorHAnsi" w:cs="Arial"/>
          <w:b/>
          <w:spacing w:val="32"/>
          <w:sz w:val="22"/>
          <w:szCs w:val="22"/>
        </w:rPr>
        <w:t>ЈАВНЕ</w:t>
      </w:r>
      <w:r w:rsidR="00C1321A">
        <w:rPr>
          <w:rFonts w:asciiTheme="majorHAnsi" w:hAnsiTheme="majorHAnsi" w:cs="Arial"/>
          <w:b/>
          <w:spacing w:val="32"/>
          <w:sz w:val="22"/>
          <w:szCs w:val="22"/>
        </w:rPr>
        <w:t xml:space="preserve"> </w:t>
      </w:r>
      <w:r w:rsidR="00DE1A41" w:rsidRPr="00E87222">
        <w:rPr>
          <w:rFonts w:asciiTheme="majorHAnsi" w:hAnsiTheme="majorHAnsi" w:cs="Arial"/>
          <w:b/>
          <w:spacing w:val="32"/>
          <w:sz w:val="22"/>
          <w:szCs w:val="22"/>
        </w:rPr>
        <w:t>НАБАВКЕ</w:t>
      </w:r>
    </w:p>
    <w:p w:rsidR="00FF0869" w:rsidRPr="00E87222" w:rsidRDefault="00FF0869" w:rsidP="005269BA">
      <w:pPr>
        <w:jc w:val="both"/>
        <w:rPr>
          <w:rFonts w:asciiTheme="majorHAnsi" w:hAnsiTheme="majorHAnsi" w:cs="Open Sans"/>
          <w:b/>
          <w:sz w:val="22"/>
          <w:szCs w:val="22"/>
        </w:rPr>
      </w:pPr>
    </w:p>
    <w:p w:rsidR="00F94D26" w:rsidRPr="00E87222" w:rsidRDefault="00DE1A41" w:rsidP="00654958">
      <w:pPr>
        <w:jc w:val="both"/>
        <w:rPr>
          <w:rFonts w:asciiTheme="majorHAnsi" w:hAnsiTheme="majorHAnsi" w:cs="Open Sans"/>
          <w:b/>
          <w:sz w:val="22"/>
          <w:szCs w:val="22"/>
        </w:rPr>
      </w:pPr>
      <w:r w:rsidRPr="00E87222">
        <w:rPr>
          <w:rFonts w:asciiTheme="majorHAnsi" w:hAnsiTheme="majorHAnsi" w:cs="Arial"/>
          <w:b/>
          <w:sz w:val="22"/>
          <w:szCs w:val="22"/>
        </w:rPr>
        <w:t>Опис</w:t>
      </w:r>
      <w:r w:rsidR="00C1321A">
        <w:rPr>
          <w:rFonts w:asciiTheme="majorHAnsi" w:hAnsiTheme="majorHAnsi" w:cs="Arial"/>
          <w:b/>
          <w:sz w:val="22"/>
          <w:szCs w:val="22"/>
        </w:rPr>
        <w:t xml:space="preserve"> </w:t>
      </w:r>
      <w:r w:rsidRPr="00E87222">
        <w:rPr>
          <w:rFonts w:asciiTheme="majorHAnsi" w:hAnsiTheme="majorHAnsi" w:cs="Arial"/>
          <w:b/>
          <w:sz w:val="22"/>
          <w:szCs w:val="22"/>
        </w:rPr>
        <w:t>предмета</w:t>
      </w:r>
      <w:r w:rsidR="00C1321A">
        <w:rPr>
          <w:rFonts w:asciiTheme="majorHAnsi" w:hAnsiTheme="majorHAnsi" w:cs="Arial"/>
          <w:b/>
          <w:sz w:val="22"/>
          <w:szCs w:val="22"/>
        </w:rPr>
        <w:t xml:space="preserve"> </w:t>
      </w:r>
      <w:r w:rsidRPr="00E87222">
        <w:rPr>
          <w:rFonts w:asciiTheme="majorHAnsi" w:hAnsiTheme="majorHAnsi" w:cs="Arial"/>
          <w:b/>
          <w:sz w:val="22"/>
          <w:szCs w:val="22"/>
        </w:rPr>
        <w:t>јавне</w:t>
      </w:r>
      <w:r w:rsidR="00C1321A">
        <w:rPr>
          <w:rFonts w:asciiTheme="majorHAnsi" w:hAnsiTheme="majorHAnsi" w:cs="Arial"/>
          <w:b/>
          <w:sz w:val="22"/>
          <w:szCs w:val="22"/>
        </w:rPr>
        <w:t xml:space="preserve"> </w:t>
      </w:r>
      <w:r w:rsidRPr="00E87222">
        <w:rPr>
          <w:rFonts w:asciiTheme="majorHAnsi" w:hAnsiTheme="majorHAnsi" w:cs="Arial"/>
          <w:b/>
          <w:sz w:val="22"/>
          <w:szCs w:val="22"/>
        </w:rPr>
        <w:t>набавке</w:t>
      </w:r>
      <w:r w:rsidR="00F94D26" w:rsidRPr="00E87222">
        <w:rPr>
          <w:rFonts w:asciiTheme="majorHAnsi" w:hAnsiTheme="majorHAnsi" w:cs="Open Sans"/>
          <w:b/>
          <w:sz w:val="22"/>
          <w:szCs w:val="22"/>
        </w:rPr>
        <w:t xml:space="preserve">, </w:t>
      </w:r>
      <w:r w:rsidRPr="00E87222">
        <w:rPr>
          <w:rFonts w:asciiTheme="majorHAnsi" w:hAnsiTheme="majorHAnsi" w:cs="Arial"/>
          <w:b/>
          <w:sz w:val="22"/>
          <w:szCs w:val="22"/>
        </w:rPr>
        <w:t>називи</w:t>
      </w:r>
      <w:r w:rsidR="00C1321A">
        <w:rPr>
          <w:rFonts w:asciiTheme="majorHAnsi" w:hAnsiTheme="majorHAnsi" w:cs="Arial"/>
          <w:b/>
          <w:sz w:val="22"/>
          <w:szCs w:val="22"/>
        </w:rPr>
        <w:t xml:space="preserve"> </w:t>
      </w:r>
      <w:r w:rsidRPr="00E87222">
        <w:rPr>
          <w:rFonts w:asciiTheme="majorHAnsi" w:hAnsiTheme="majorHAnsi" w:cs="Arial"/>
          <w:b/>
          <w:sz w:val="22"/>
          <w:szCs w:val="22"/>
        </w:rPr>
        <w:t>ознака</w:t>
      </w:r>
      <w:r w:rsidR="00C1321A">
        <w:rPr>
          <w:rFonts w:asciiTheme="majorHAnsi" w:hAnsiTheme="majorHAnsi" w:cs="Arial"/>
          <w:b/>
          <w:sz w:val="22"/>
          <w:szCs w:val="22"/>
        </w:rPr>
        <w:t xml:space="preserve"> </w:t>
      </w:r>
      <w:r w:rsidRPr="00E87222">
        <w:rPr>
          <w:rFonts w:asciiTheme="majorHAnsi" w:hAnsiTheme="majorHAnsi" w:cs="Arial"/>
          <w:b/>
          <w:sz w:val="22"/>
          <w:szCs w:val="22"/>
        </w:rPr>
        <w:t>из</w:t>
      </w:r>
      <w:r w:rsidR="00C1321A">
        <w:rPr>
          <w:rFonts w:asciiTheme="majorHAnsi" w:hAnsiTheme="majorHAnsi" w:cs="Arial"/>
          <w:b/>
          <w:sz w:val="22"/>
          <w:szCs w:val="22"/>
        </w:rPr>
        <w:t xml:space="preserve"> </w:t>
      </w:r>
      <w:r w:rsidRPr="00E87222">
        <w:rPr>
          <w:rFonts w:asciiTheme="majorHAnsi" w:hAnsiTheme="majorHAnsi" w:cs="Arial"/>
          <w:b/>
          <w:sz w:val="22"/>
          <w:szCs w:val="22"/>
        </w:rPr>
        <w:t>општег</w:t>
      </w:r>
      <w:r w:rsidR="00C1321A">
        <w:rPr>
          <w:rFonts w:asciiTheme="majorHAnsi" w:hAnsiTheme="majorHAnsi" w:cs="Arial"/>
          <w:b/>
          <w:sz w:val="22"/>
          <w:szCs w:val="22"/>
        </w:rPr>
        <w:t xml:space="preserve"> </w:t>
      </w:r>
      <w:r w:rsidRPr="00E87222">
        <w:rPr>
          <w:rFonts w:asciiTheme="majorHAnsi" w:hAnsiTheme="majorHAnsi" w:cs="Arial"/>
          <w:b/>
          <w:sz w:val="22"/>
          <w:szCs w:val="22"/>
        </w:rPr>
        <w:t>речника</w:t>
      </w:r>
      <w:r w:rsidR="00C1321A">
        <w:rPr>
          <w:rFonts w:asciiTheme="majorHAnsi" w:hAnsiTheme="majorHAnsi" w:cs="Arial"/>
          <w:b/>
          <w:sz w:val="22"/>
          <w:szCs w:val="22"/>
        </w:rPr>
        <w:t xml:space="preserve"> </w:t>
      </w:r>
      <w:r w:rsidRPr="00E87222">
        <w:rPr>
          <w:rFonts w:asciiTheme="majorHAnsi" w:hAnsiTheme="majorHAnsi" w:cs="Arial"/>
          <w:b/>
          <w:sz w:val="22"/>
          <w:szCs w:val="22"/>
        </w:rPr>
        <w:t>набавке</w:t>
      </w:r>
      <w:r w:rsidR="00F94D26" w:rsidRPr="00E87222">
        <w:rPr>
          <w:rFonts w:asciiTheme="majorHAnsi" w:hAnsiTheme="majorHAnsi" w:cs="Open Sans"/>
          <w:b/>
          <w:sz w:val="22"/>
          <w:szCs w:val="22"/>
        </w:rPr>
        <w:t>:</w:t>
      </w:r>
    </w:p>
    <w:p w:rsidR="001E529E" w:rsidRPr="00E87222" w:rsidRDefault="00DE1A41" w:rsidP="001E529E">
      <w:pPr>
        <w:jc w:val="both"/>
        <w:rPr>
          <w:rFonts w:asciiTheme="majorHAnsi" w:hAnsiTheme="majorHAnsi" w:cs="Open Sans"/>
          <w:sz w:val="22"/>
          <w:szCs w:val="22"/>
        </w:rPr>
      </w:pPr>
      <w:r w:rsidRPr="00E87222">
        <w:rPr>
          <w:rFonts w:asciiTheme="majorHAnsi" w:hAnsiTheme="majorHAnsi" w:cs="Arial"/>
          <w:sz w:val="22"/>
          <w:szCs w:val="22"/>
        </w:rPr>
        <w:t>Опис</w:t>
      </w:r>
      <w:r w:rsidR="00C1321A">
        <w:rPr>
          <w:rFonts w:asciiTheme="majorHAnsi" w:hAnsiTheme="majorHAnsi" w:cs="Arial"/>
          <w:sz w:val="22"/>
          <w:szCs w:val="22"/>
        </w:rPr>
        <w:t xml:space="preserve"> </w:t>
      </w:r>
      <w:r w:rsidRPr="00E87222">
        <w:rPr>
          <w:rFonts w:asciiTheme="majorHAnsi" w:hAnsiTheme="majorHAnsi" w:cs="Arial"/>
          <w:sz w:val="22"/>
          <w:szCs w:val="22"/>
        </w:rPr>
        <w:t>предмета</w:t>
      </w:r>
      <w:r w:rsidR="00C1321A">
        <w:rPr>
          <w:rFonts w:asciiTheme="majorHAnsi" w:hAnsiTheme="majorHAnsi" w:cs="Arial"/>
          <w:sz w:val="22"/>
          <w:szCs w:val="22"/>
        </w:rPr>
        <w:t xml:space="preserve"> </w:t>
      </w:r>
      <w:r w:rsidRPr="00E87222">
        <w:rPr>
          <w:rFonts w:asciiTheme="majorHAnsi" w:hAnsiTheme="majorHAnsi" w:cs="Arial"/>
          <w:sz w:val="22"/>
          <w:szCs w:val="22"/>
        </w:rPr>
        <w:t>ја</w:t>
      </w:r>
      <w:r w:rsidR="00B97AD9">
        <w:rPr>
          <w:rFonts w:asciiTheme="majorHAnsi" w:hAnsiTheme="majorHAnsi" w:cs="Arial"/>
          <w:sz w:val="22"/>
          <w:szCs w:val="22"/>
        </w:rPr>
        <w:t>в</w:t>
      </w:r>
      <w:r w:rsidRPr="00E87222">
        <w:rPr>
          <w:rFonts w:asciiTheme="majorHAnsi" w:hAnsiTheme="majorHAnsi" w:cs="Arial"/>
          <w:sz w:val="22"/>
          <w:szCs w:val="22"/>
        </w:rPr>
        <w:t>не</w:t>
      </w:r>
      <w:r w:rsidR="00C1321A">
        <w:rPr>
          <w:rFonts w:asciiTheme="majorHAnsi" w:hAnsiTheme="majorHAnsi" w:cs="Arial"/>
          <w:sz w:val="22"/>
          <w:szCs w:val="22"/>
        </w:rPr>
        <w:t xml:space="preserve"> </w:t>
      </w:r>
      <w:r w:rsidRPr="00E87222">
        <w:rPr>
          <w:rFonts w:asciiTheme="majorHAnsi" w:hAnsiTheme="majorHAnsi" w:cs="Arial"/>
          <w:sz w:val="22"/>
          <w:szCs w:val="22"/>
        </w:rPr>
        <w:t>набавке</w:t>
      </w:r>
      <w:r w:rsidR="00F94D26" w:rsidRPr="00E87222">
        <w:rPr>
          <w:rFonts w:asciiTheme="majorHAnsi" w:hAnsiTheme="majorHAnsi" w:cs="Open Sans"/>
          <w:sz w:val="22"/>
          <w:szCs w:val="22"/>
        </w:rPr>
        <w:t xml:space="preserve">: </w:t>
      </w:r>
      <w:r w:rsidRPr="00E87222">
        <w:rPr>
          <w:rFonts w:asciiTheme="majorHAnsi" w:hAnsiTheme="majorHAnsi" w:cs="Arial"/>
          <w:sz w:val="22"/>
          <w:szCs w:val="22"/>
        </w:rPr>
        <w:t>Услуге</w:t>
      </w:r>
      <w:r w:rsidR="001E529E" w:rsidRPr="00E87222">
        <w:rPr>
          <w:rFonts w:asciiTheme="majorHAnsi" w:hAnsiTheme="majorHAnsi" w:cs="Open Sans"/>
          <w:sz w:val="22"/>
          <w:szCs w:val="22"/>
        </w:rPr>
        <w:t xml:space="preserve"> – </w:t>
      </w:r>
      <w:r w:rsidRPr="00E87222">
        <w:rPr>
          <w:rFonts w:asciiTheme="majorHAnsi" w:hAnsiTheme="majorHAnsi" w:cs="Arial"/>
          <w:sz w:val="22"/>
          <w:szCs w:val="22"/>
        </w:rPr>
        <w:t>Уплата</w:t>
      </w:r>
      <w:r w:rsidR="00C1321A">
        <w:rPr>
          <w:rFonts w:asciiTheme="majorHAnsi" w:hAnsiTheme="majorHAnsi" w:cs="Arial"/>
          <w:sz w:val="22"/>
          <w:szCs w:val="22"/>
        </w:rPr>
        <w:t xml:space="preserve"> </w:t>
      </w:r>
      <w:r w:rsidRPr="00E87222">
        <w:rPr>
          <w:rFonts w:asciiTheme="majorHAnsi" w:hAnsiTheme="majorHAnsi" w:cs="Arial"/>
          <w:sz w:val="22"/>
          <w:szCs w:val="22"/>
        </w:rPr>
        <w:t>добровољног</w:t>
      </w:r>
      <w:r w:rsidR="00C1321A">
        <w:rPr>
          <w:rFonts w:asciiTheme="majorHAnsi" w:hAnsiTheme="majorHAnsi" w:cs="Arial"/>
          <w:sz w:val="22"/>
          <w:szCs w:val="22"/>
        </w:rPr>
        <w:t xml:space="preserve"> </w:t>
      </w:r>
      <w:r w:rsidRPr="00E87222">
        <w:rPr>
          <w:rFonts w:asciiTheme="majorHAnsi" w:hAnsiTheme="majorHAnsi" w:cs="Arial"/>
          <w:sz w:val="22"/>
          <w:szCs w:val="22"/>
        </w:rPr>
        <w:t>пензијског</w:t>
      </w:r>
      <w:r w:rsidR="00C1321A">
        <w:rPr>
          <w:rFonts w:asciiTheme="majorHAnsi" w:hAnsiTheme="majorHAnsi" w:cs="Arial"/>
          <w:sz w:val="22"/>
          <w:szCs w:val="22"/>
        </w:rPr>
        <w:t xml:space="preserve"> </w:t>
      </w:r>
      <w:r w:rsidRPr="00E87222">
        <w:rPr>
          <w:rFonts w:asciiTheme="majorHAnsi" w:hAnsiTheme="majorHAnsi" w:cs="Arial"/>
          <w:sz w:val="22"/>
          <w:szCs w:val="22"/>
        </w:rPr>
        <w:t>доприноса</w:t>
      </w:r>
      <w:r w:rsidR="00C1321A">
        <w:rPr>
          <w:rFonts w:asciiTheme="majorHAnsi" w:hAnsiTheme="majorHAnsi" w:cs="Arial"/>
          <w:sz w:val="22"/>
          <w:szCs w:val="22"/>
        </w:rPr>
        <w:t xml:space="preserve"> </w:t>
      </w:r>
      <w:r w:rsidRPr="00E87222">
        <w:rPr>
          <w:rFonts w:asciiTheme="majorHAnsi" w:hAnsiTheme="majorHAnsi" w:cs="Arial"/>
          <w:sz w:val="22"/>
          <w:szCs w:val="22"/>
        </w:rPr>
        <w:t>у</w:t>
      </w:r>
      <w:r w:rsidR="00C1321A">
        <w:rPr>
          <w:rFonts w:asciiTheme="majorHAnsi" w:hAnsiTheme="majorHAnsi" w:cs="Arial"/>
          <w:sz w:val="22"/>
          <w:szCs w:val="22"/>
        </w:rPr>
        <w:t xml:space="preserve"> </w:t>
      </w:r>
      <w:r w:rsidRPr="00E87222">
        <w:rPr>
          <w:rFonts w:asciiTheme="majorHAnsi" w:hAnsiTheme="majorHAnsi" w:cs="Arial"/>
          <w:sz w:val="22"/>
          <w:szCs w:val="22"/>
        </w:rPr>
        <w:t>добровољни</w:t>
      </w:r>
      <w:r w:rsidR="00C1321A">
        <w:rPr>
          <w:rFonts w:asciiTheme="majorHAnsi" w:hAnsiTheme="majorHAnsi" w:cs="Arial"/>
          <w:sz w:val="22"/>
          <w:szCs w:val="22"/>
        </w:rPr>
        <w:t xml:space="preserve"> </w:t>
      </w:r>
      <w:r w:rsidRPr="00E87222">
        <w:rPr>
          <w:rFonts w:asciiTheme="majorHAnsi" w:hAnsiTheme="majorHAnsi" w:cs="Arial"/>
          <w:sz w:val="22"/>
          <w:szCs w:val="22"/>
        </w:rPr>
        <w:t>пензијски</w:t>
      </w:r>
      <w:r w:rsidR="00C1321A">
        <w:rPr>
          <w:rFonts w:asciiTheme="majorHAnsi" w:hAnsiTheme="majorHAnsi" w:cs="Arial"/>
          <w:sz w:val="22"/>
          <w:szCs w:val="22"/>
        </w:rPr>
        <w:t xml:space="preserve"> </w:t>
      </w:r>
      <w:r w:rsidRPr="00E87222">
        <w:rPr>
          <w:rFonts w:asciiTheme="majorHAnsi" w:hAnsiTheme="majorHAnsi" w:cs="Arial"/>
          <w:sz w:val="22"/>
          <w:szCs w:val="22"/>
        </w:rPr>
        <w:t>фонд</w:t>
      </w:r>
      <w:r w:rsidR="00C1321A">
        <w:rPr>
          <w:rFonts w:asciiTheme="majorHAnsi" w:hAnsiTheme="majorHAnsi" w:cs="Arial"/>
          <w:sz w:val="22"/>
          <w:szCs w:val="22"/>
        </w:rPr>
        <w:t xml:space="preserve"> </w:t>
      </w:r>
      <w:r w:rsidRPr="00E87222">
        <w:rPr>
          <w:rFonts w:asciiTheme="majorHAnsi" w:hAnsiTheme="majorHAnsi" w:cs="Arial"/>
          <w:sz w:val="22"/>
          <w:szCs w:val="22"/>
        </w:rPr>
        <w:t>за</w:t>
      </w:r>
      <w:r w:rsidR="00C1321A">
        <w:rPr>
          <w:rFonts w:asciiTheme="majorHAnsi" w:hAnsiTheme="majorHAnsi" w:cs="Arial"/>
          <w:sz w:val="22"/>
          <w:szCs w:val="22"/>
        </w:rPr>
        <w:t xml:space="preserve"> </w:t>
      </w:r>
      <w:r w:rsidRPr="00E87222">
        <w:rPr>
          <w:rFonts w:asciiTheme="majorHAnsi" w:hAnsiTheme="majorHAnsi" w:cs="Arial"/>
          <w:sz w:val="22"/>
          <w:szCs w:val="22"/>
        </w:rPr>
        <w:t>запослене</w:t>
      </w:r>
    </w:p>
    <w:p w:rsidR="00593B9B" w:rsidRPr="00E87222" w:rsidRDefault="00DE1A41" w:rsidP="00654958">
      <w:pPr>
        <w:jc w:val="both"/>
        <w:rPr>
          <w:rFonts w:asciiTheme="majorHAnsi" w:hAnsiTheme="majorHAnsi" w:cs="Open Sans"/>
          <w:b/>
          <w:sz w:val="22"/>
          <w:szCs w:val="22"/>
        </w:rPr>
      </w:pPr>
      <w:r w:rsidRPr="00E87222">
        <w:rPr>
          <w:rFonts w:asciiTheme="majorHAnsi" w:hAnsiTheme="majorHAnsi" w:cs="Arial"/>
          <w:b/>
          <w:sz w:val="22"/>
          <w:szCs w:val="22"/>
        </w:rPr>
        <w:t>Назив</w:t>
      </w:r>
      <w:r w:rsidR="00C1321A">
        <w:rPr>
          <w:rFonts w:asciiTheme="majorHAnsi" w:hAnsiTheme="majorHAnsi" w:cs="Arial"/>
          <w:b/>
          <w:sz w:val="22"/>
          <w:szCs w:val="22"/>
        </w:rPr>
        <w:t xml:space="preserve"> </w:t>
      </w:r>
      <w:r w:rsidRPr="00E87222">
        <w:rPr>
          <w:rFonts w:asciiTheme="majorHAnsi" w:hAnsiTheme="majorHAnsi" w:cs="Arial"/>
          <w:b/>
          <w:sz w:val="22"/>
          <w:szCs w:val="22"/>
        </w:rPr>
        <w:t>и</w:t>
      </w:r>
      <w:r w:rsidR="00C1321A">
        <w:rPr>
          <w:rFonts w:asciiTheme="majorHAnsi" w:hAnsiTheme="majorHAnsi" w:cs="Arial"/>
          <w:b/>
          <w:sz w:val="22"/>
          <w:szCs w:val="22"/>
        </w:rPr>
        <w:t xml:space="preserve"> </w:t>
      </w:r>
      <w:r w:rsidRPr="00E87222">
        <w:rPr>
          <w:rFonts w:asciiTheme="majorHAnsi" w:hAnsiTheme="majorHAnsi" w:cs="Arial"/>
          <w:b/>
          <w:sz w:val="22"/>
          <w:szCs w:val="22"/>
        </w:rPr>
        <w:t>ознака</w:t>
      </w:r>
      <w:r w:rsidR="00C1321A">
        <w:rPr>
          <w:rFonts w:asciiTheme="majorHAnsi" w:hAnsiTheme="majorHAnsi" w:cs="Arial"/>
          <w:b/>
          <w:sz w:val="22"/>
          <w:szCs w:val="22"/>
        </w:rPr>
        <w:t xml:space="preserve"> </w:t>
      </w:r>
      <w:r w:rsidRPr="00E87222">
        <w:rPr>
          <w:rFonts w:asciiTheme="majorHAnsi" w:hAnsiTheme="majorHAnsi" w:cs="Arial"/>
          <w:b/>
          <w:sz w:val="22"/>
          <w:szCs w:val="22"/>
        </w:rPr>
        <w:t>из</w:t>
      </w:r>
      <w:r w:rsidR="00C1321A">
        <w:rPr>
          <w:rFonts w:asciiTheme="majorHAnsi" w:hAnsiTheme="majorHAnsi" w:cs="Arial"/>
          <w:b/>
          <w:sz w:val="22"/>
          <w:szCs w:val="22"/>
        </w:rPr>
        <w:t xml:space="preserve"> </w:t>
      </w:r>
      <w:r w:rsidRPr="00E87222">
        <w:rPr>
          <w:rFonts w:asciiTheme="majorHAnsi" w:hAnsiTheme="majorHAnsi" w:cs="Arial"/>
          <w:b/>
          <w:sz w:val="22"/>
          <w:szCs w:val="22"/>
        </w:rPr>
        <w:t>општег</w:t>
      </w:r>
      <w:r w:rsidR="00C1321A">
        <w:rPr>
          <w:rFonts w:asciiTheme="majorHAnsi" w:hAnsiTheme="majorHAnsi" w:cs="Arial"/>
          <w:b/>
          <w:sz w:val="22"/>
          <w:szCs w:val="22"/>
        </w:rPr>
        <w:t xml:space="preserve"> </w:t>
      </w:r>
      <w:r w:rsidRPr="00E87222">
        <w:rPr>
          <w:rFonts w:asciiTheme="majorHAnsi" w:hAnsiTheme="majorHAnsi" w:cs="Arial"/>
          <w:b/>
          <w:sz w:val="22"/>
          <w:szCs w:val="22"/>
        </w:rPr>
        <w:t>речника</w:t>
      </w:r>
      <w:r w:rsidR="00C1321A">
        <w:rPr>
          <w:rFonts w:asciiTheme="majorHAnsi" w:hAnsiTheme="majorHAnsi" w:cs="Arial"/>
          <w:b/>
          <w:sz w:val="22"/>
          <w:szCs w:val="22"/>
        </w:rPr>
        <w:t xml:space="preserve"> </w:t>
      </w:r>
      <w:r w:rsidRPr="00E87222">
        <w:rPr>
          <w:rFonts w:asciiTheme="majorHAnsi" w:hAnsiTheme="majorHAnsi" w:cs="Arial"/>
          <w:b/>
          <w:sz w:val="22"/>
          <w:szCs w:val="22"/>
        </w:rPr>
        <w:t>набавке</w:t>
      </w:r>
      <w:r w:rsidR="00F94D26" w:rsidRPr="00E87222">
        <w:rPr>
          <w:rFonts w:asciiTheme="majorHAnsi" w:hAnsiTheme="majorHAnsi" w:cs="Open Sans"/>
          <w:b/>
          <w:sz w:val="22"/>
          <w:szCs w:val="22"/>
        </w:rPr>
        <w:t xml:space="preserve">: </w:t>
      </w:r>
    </w:p>
    <w:p w:rsidR="00593B9B" w:rsidRPr="00E87222" w:rsidRDefault="005269BA" w:rsidP="00654958">
      <w:pPr>
        <w:jc w:val="both"/>
        <w:rPr>
          <w:rFonts w:asciiTheme="majorHAnsi" w:hAnsiTheme="majorHAnsi" w:cs="Open Sans"/>
          <w:sz w:val="22"/>
          <w:szCs w:val="22"/>
        </w:rPr>
      </w:pPr>
      <w:r w:rsidRPr="00E87222">
        <w:rPr>
          <w:rFonts w:asciiTheme="majorHAnsi" w:hAnsiTheme="majorHAnsi" w:cs="Open Sans"/>
          <w:sz w:val="22"/>
          <w:szCs w:val="22"/>
        </w:rPr>
        <w:t>66500</w:t>
      </w:r>
      <w:r w:rsidR="00EC4724" w:rsidRPr="00E87222">
        <w:rPr>
          <w:rFonts w:asciiTheme="majorHAnsi" w:hAnsiTheme="majorHAnsi" w:cs="Open Sans"/>
          <w:sz w:val="22"/>
          <w:szCs w:val="22"/>
        </w:rPr>
        <w:t>000</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Услуге</w:t>
      </w:r>
      <w:r w:rsidR="00C1321A">
        <w:rPr>
          <w:rFonts w:asciiTheme="majorHAnsi" w:hAnsiTheme="majorHAnsi" w:cs="Arial"/>
          <w:sz w:val="22"/>
          <w:szCs w:val="22"/>
        </w:rPr>
        <w:t xml:space="preserve"> </w:t>
      </w:r>
      <w:r w:rsidR="00DE1A41" w:rsidRPr="00E87222">
        <w:rPr>
          <w:rFonts w:asciiTheme="majorHAnsi" w:hAnsiTheme="majorHAnsi" w:cs="Arial"/>
          <w:sz w:val="22"/>
          <w:szCs w:val="22"/>
        </w:rPr>
        <w:t>осигурања</w:t>
      </w:r>
      <w:r w:rsidR="00C1321A">
        <w:rPr>
          <w:rFonts w:asciiTheme="majorHAnsi" w:hAnsiTheme="majorHAnsi" w:cs="Arial"/>
          <w:sz w:val="22"/>
          <w:szCs w:val="22"/>
        </w:rPr>
        <w:t xml:space="preserve"> </w:t>
      </w:r>
      <w:r w:rsidR="00DE1A41" w:rsidRPr="00E87222">
        <w:rPr>
          <w:rFonts w:asciiTheme="majorHAnsi" w:hAnsiTheme="majorHAnsi" w:cs="Arial"/>
          <w:sz w:val="22"/>
          <w:szCs w:val="22"/>
        </w:rPr>
        <w:t>и</w:t>
      </w:r>
      <w:r w:rsidR="00C1321A">
        <w:rPr>
          <w:rFonts w:asciiTheme="majorHAnsi" w:hAnsiTheme="majorHAnsi" w:cs="Arial"/>
          <w:sz w:val="22"/>
          <w:szCs w:val="22"/>
        </w:rPr>
        <w:t xml:space="preserve"> </w:t>
      </w:r>
      <w:r w:rsidR="00DE1A41" w:rsidRPr="00E87222">
        <w:rPr>
          <w:rFonts w:asciiTheme="majorHAnsi" w:hAnsiTheme="majorHAnsi" w:cs="Arial"/>
          <w:sz w:val="22"/>
          <w:szCs w:val="22"/>
        </w:rPr>
        <w:t>пензијске</w:t>
      </w:r>
      <w:r w:rsidR="00C1321A">
        <w:rPr>
          <w:rFonts w:asciiTheme="majorHAnsi" w:hAnsiTheme="majorHAnsi" w:cs="Arial"/>
          <w:sz w:val="22"/>
          <w:szCs w:val="22"/>
        </w:rPr>
        <w:t xml:space="preserve"> </w:t>
      </w:r>
      <w:r w:rsidR="00DE1A41" w:rsidRPr="00E87222">
        <w:rPr>
          <w:rFonts w:asciiTheme="majorHAnsi" w:hAnsiTheme="majorHAnsi" w:cs="Arial"/>
          <w:sz w:val="22"/>
          <w:szCs w:val="22"/>
        </w:rPr>
        <w:t>услуге</w:t>
      </w:r>
    </w:p>
    <w:p w:rsidR="00FC577D" w:rsidRPr="00E87222" w:rsidRDefault="00FC577D" w:rsidP="00654958">
      <w:pPr>
        <w:jc w:val="both"/>
        <w:rPr>
          <w:rFonts w:asciiTheme="majorHAnsi" w:hAnsiTheme="majorHAnsi" w:cs="Open Sans"/>
          <w:sz w:val="22"/>
          <w:szCs w:val="22"/>
        </w:rPr>
      </w:pPr>
    </w:p>
    <w:p w:rsidR="00593B9B" w:rsidRPr="00E87222" w:rsidRDefault="00593B9B">
      <w:pPr>
        <w:rPr>
          <w:rFonts w:asciiTheme="majorHAnsi" w:hAnsiTheme="majorHAnsi" w:cs="Open Sans"/>
          <w:b/>
          <w:spacing w:val="32"/>
          <w:sz w:val="22"/>
          <w:szCs w:val="22"/>
        </w:rPr>
      </w:pPr>
    </w:p>
    <w:p w:rsidR="00654958" w:rsidRPr="00E87222" w:rsidRDefault="00593B9B" w:rsidP="00CD29E7">
      <w:pPr>
        <w:pStyle w:val="Nabrajanje"/>
        <w:ind w:left="0"/>
        <w:rPr>
          <w:rFonts w:asciiTheme="majorHAnsi" w:hAnsiTheme="majorHAnsi" w:cs="Open Sans"/>
          <w:b/>
          <w:sz w:val="22"/>
          <w:szCs w:val="22"/>
          <w:lang w:val="sr-Latn-CS"/>
        </w:rPr>
      </w:pPr>
      <w:r w:rsidRPr="00E87222">
        <w:rPr>
          <w:rFonts w:asciiTheme="majorHAnsi" w:hAnsiTheme="majorHAnsi" w:cs="Open Sans"/>
          <w:b/>
          <w:spacing w:val="32"/>
          <w:sz w:val="22"/>
          <w:szCs w:val="22"/>
        </w:rPr>
        <w:t>3.</w:t>
      </w:r>
      <w:r w:rsidR="00DE1A41" w:rsidRPr="00E87222">
        <w:rPr>
          <w:rFonts w:asciiTheme="majorHAnsi" w:hAnsiTheme="majorHAnsi" w:cs="Arial"/>
          <w:b/>
          <w:sz w:val="22"/>
          <w:szCs w:val="22"/>
          <w:lang w:val="sr-Latn-CS"/>
        </w:rPr>
        <w:t>ВРСТА</w:t>
      </w:r>
      <w:r w:rsidR="009A26F5" w:rsidRPr="00E87222">
        <w:rPr>
          <w:rFonts w:asciiTheme="majorHAnsi" w:hAnsiTheme="majorHAnsi" w:cs="Open Sans"/>
          <w:b/>
          <w:sz w:val="22"/>
          <w:szCs w:val="22"/>
          <w:lang w:val="sr-Latn-CS"/>
        </w:rPr>
        <w:t>,</w:t>
      </w:r>
      <w:r w:rsidR="00C1321A">
        <w:rPr>
          <w:rFonts w:asciiTheme="majorHAnsi" w:hAnsiTheme="majorHAnsi" w:cs="Open Sans"/>
          <w:b/>
          <w:sz w:val="22"/>
          <w:szCs w:val="22"/>
          <w:lang w:val="sr-Latn-CS"/>
        </w:rPr>
        <w:t xml:space="preserve"> </w:t>
      </w:r>
      <w:r w:rsidR="00DE1A41" w:rsidRPr="00E87222">
        <w:rPr>
          <w:rFonts w:asciiTheme="majorHAnsi" w:hAnsiTheme="majorHAnsi" w:cs="Arial"/>
          <w:b/>
          <w:sz w:val="22"/>
          <w:szCs w:val="22"/>
          <w:lang w:val="sr-Latn-CS"/>
        </w:rPr>
        <w:t>ТЕХНИЧКЕ</w:t>
      </w:r>
      <w:r w:rsidR="00C1321A">
        <w:rPr>
          <w:rFonts w:asciiTheme="majorHAnsi" w:hAnsiTheme="majorHAnsi" w:cs="Arial"/>
          <w:b/>
          <w:sz w:val="22"/>
          <w:szCs w:val="22"/>
          <w:lang w:val="sr-Latn-CS"/>
        </w:rPr>
        <w:t xml:space="preserve"> </w:t>
      </w:r>
      <w:r w:rsidR="00DE1A41" w:rsidRPr="00E87222">
        <w:rPr>
          <w:rFonts w:asciiTheme="majorHAnsi" w:hAnsiTheme="majorHAnsi" w:cs="Arial"/>
          <w:b/>
          <w:sz w:val="22"/>
          <w:szCs w:val="22"/>
          <w:lang w:val="sr-Latn-CS"/>
        </w:rPr>
        <w:t>КАРАКТЕРИСТИКЕ</w:t>
      </w:r>
      <w:r w:rsidR="009A26F5" w:rsidRPr="00E87222">
        <w:rPr>
          <w:rFonts w:asciiTheme="majorHAnsi" w:hAnsiTheme="majorHAnsi" w:cs="Open Sans"/>
          <w:b/>
          <w:sz w:val="22"/>
          <w:szCs w:val="22"/>
          <w:lang w:val="sr-Latn-CS"/>
        </w:rPr>
        <w:t xml:space="preserve"> (</w:t>
      </w:r>
      <w:r w:rsidR="00DE1A41" w:rsidRPr="00E87222">
        <w:rPr>
          <w:rFonts w:asciiTheme="majorHAnsi" w:hAnsiTheme="majorHAnsi" w:cs="Arial"/>
          <w:b/>
          <w:sz w:val="22"/>
          <w:szCs w:val="22"/>
          <w:lang w:val="sr-Latn-CS"/>
        </w:rPr>
        <w:t>СПЕЦИФИКАЦИЈЕ</w:t>
      </w:r>
      <w:r w:rsidR="009A26F5" w:rsidRPr="00E87222">
        <w:rPr>
          <w:rFonts w:asciiTheme="majorHAnsi" w:hAnsiTheme="majorHAnsi" w:cs="Open Sans"/>
          <w:b/>
          <w:sz w:val="22"/>
          <w:szCs w:val="22"/>
          <w:lang w:val="sr-Latn-CS"/>
        </w:rPr>
        <w:t xml:space="preserve">), </w:t>
      </w:r>
      <w:r w:rsidR="00DE1A41" w:rsidRPr="00E87222">
        <w:rPr>
          <w:rFonts w:asciiTheme="majorHAnsi" w:hAnsiTheme="majorHAnsi" w:cs="Arial"/>
          <w:b/>
          <w:sz w:val="22"/>
          <w:szCs w:val="22"/>
          <w:lang w:val="sr-Latn-CS"/>
        </w:rPr>
        <w:t>КВАЛИТЕТ</w:t>
      </w:r>
      <w:r w:rsidR="009A26F5" w:rsidRPr="00E87222">
        <w:rPr>
          <w:rFonts w:asciiTheme="majorHAnsi" w:hAnsiTheme="majorHAnsi" w:cs="Open Sans"/>
          <w:b/>
          <w:sz w:val="22"/>
          <w:szCs w:val="22"/>
          <w:lang w:val="sr-Latn-CS"/>
        </w:rPr>
        <w:t xml:space="preserve">, </w:t>
      </w:r>
      <w:r w:rsidR="00DE1A41" w:rsidRPr="00E87222">
        <w:rPr>
          <w:rFonts w:asciiTheme="majorHAnsi" w:hAnsiTheme="majorHAnsi" w:cs="Arial"/>
          <w:b/>
          <w:sz w:val="22"/>
          <w:szCs w:val="22"/>
          <w:lang w:val="sr-Latn-CS"/>
        </w:rPr>
        <w:t>КОЛИЧИНА</w:t>
      </w:r>
      <w:r w:rsidR="00C1321A">
        <w:rPr>
          <w:rFonts w:asciiTheme="majorHAnsi" w:hAnsiTheme="majorHAnsi" w:cs="Arial"/>
          <w:b/>
          <w:sz w:val="22"/>
          <w:szCs w:val="22"/>
          <w:lang w:val="sr-Latn-CS"/>
        </w:rPr>
        <w:t xml:space="preserve"> </w:t>
      </w:r>
      <w:r w:rsidR="00DE1A41" w:rsidRPr="00E87222">
        <w:rPr>
          <w:rFonts w:asciiTheme="majorHAnsi" w:hAnsiTheme="majorHAnsi" w:cs="Arial"/>
          <w:b/>
          <w:sz w:val="22"/>
          <w:szCs w:val="22"/>
          <w:lang w:val="sr-Latn-CS"/>
        </w:rPr>
        <w:t>И</w:t>
      </w:r>
      <w:r w:rsidR="00C1321A">
        <w:rPr>
          <w:rFonts w:asciiTheme="majorHAnsi" w:hAnsiTheme="majorHAnsi" w:cs="Arial"/>
          <w:b/>
          <w:sz w:val="22"/>
          <w:szCs w:val="22"/>
          <w:lang w:val="sr-Latn-CS"/>
        </w:rPr>
        <w:t xml:space="preserve"> </w:t>
      </w:r>
      <w:r w:rsidR="00DE1A41" w:rsidRPr="00E87222">
        <w:rPr>
          <w:rFonts w:asciiTheme="majorHAnsi" w:hAnsiTheme="majorHAnsi" w:cs="Arial"/>
          <w:b/>
          <w:sz w:val="22"/>
          <w:szCs w:val="22"/>
          <w:lang w:val="sr-Latn-CS"/>
        </w:rPr>
        <w:t>ОПИС</w:t>
      </w:r>
      <w:r w:rsidR="00B36E6B">
        <w:rPr>
          <w:rFonts w:asciiTheme="majorHAnsi" w:hAnsiTheme="majorHAnsi" w:cs="Arial"/>
          <w:b/>
          <w:sz w:val="22"/>
          <w:szCs w:val="22"/>
        </w:rPr>
        <w:t xml:space="preserve"> </w:t>
      </w:r>
      <w:r w:rsidR="00DE1A41" w:rsidRPr="00E87222">
        <w:rPr>
          <w:rFonts w:asciiTheme="majorHAnsi" w:hAnsiTheme="majorHAnsi" w:cs="Arial"/>
          <w:b/>
          <w:sz w:val="22"/>
          <w:szCs w:val="22"/>
          <w:lang w:val="sr-Latn-CS"/>
        </w:rPr>
        <w:t>ПРЕДМЕТА</w:t>
      </w:r>
      <w:r w:rsidR="00C1321A">
        <w:rPr>
          <w:rFonts w:asciiTheme="majorHAnsi" w:hAnsiTheme="majorHAnsi" w:cs="Arial"/>
          <w:b/>
          <w:sz w:val="22"/>
          <w:szCs w:val="22"/>
          <w:lang w:val="sr-Latn-CS"/>
        </w:rPr>
        <w:t xml:space="preserve"> </w:t>
      </w:r>
      <w:r w:rsidR="00DE1A41" w:rsidRPr="00E87222">
        <w:rPr>
          <w:rFonts w:asciiTheme="majorHAnsi" w:hAnsiTheme="majorHAnsi" w:cs="Arial"/>
          <w:b/>
          <w:sz w:val="22"/>
          <w:szCs w:val="22"/>
          <w:lang w:val="sr-Latn-CS"/>
        </w:rPr>
        <w:t>ЈАВНЕ</w:t>
      </w:r>
      <w:r w:rsidR="00C1321A">
        <w:rPr>
          <w:rFonts w:asciiTheme="majorHAnsi" w:hAnsiTheme="majorHAnsi" w:cs="Arial"/>
          <w:b/>
          <w:sz w:val="22"/>
          <w:szCs w:val="22"/>
          <w:lang w:val="sr-Latn-CS"/>
        </w:rPr>
        <w:t xml:space="preserve"> </w:t>
      </w:r>
      <w:r w:rsidR="00DE1A41" w:rsidRPr="00E87222">
        <w:rPr>
          <w:rFonts w:asciiTheme="majorHAnsi" w:hAnsiTheme="majorHAnsi" w:cs="Arial"/>
          <w:b/>
          <w:sz w:val="22"/>
          <w:szCs w:val="22"/>
          <w:lang w:val="sr-Latn-CS"/>
        </w:rPr>
        <w:t>НАБАВКЕ</w:t>
      </w:r>
    </w:p>
    <w:p w:rsidR="00552979" w:rsidRPr="00E87222" w:rsidRDefault="00552979" w:rsidP="00552979">
      <w:pPr>
        <w:ind w:firstLine="720"/>
        <w:jc w:val="both"/>
        <w:rPr>
          <w:rFonts w:asciiTheme="majorHAnsi" w:hAnsiTheme="majorHAnsi" w:cs="Open Sans"/>
          <w:sz w:val="22"/>
          <w:szCs w:val="22"/>
          <w:lang w:eastAsia="en-US"/>
        </w:rPr>
      </w:pPr>
    </w:p>
    <w:p w:rsidR="00E7423C" w:rsidRPr="00EB0651" w:rsidRDefault="00DE1A41" w:rsidP="00334C7E">
      <w:pPr>
        <w:ind w:firstLine="720"/>
        <w:jc w:val="both"/>
        <w:rPr>
          <w:rFonts w:asciiTheme="majorHAnsi" w:hAnsiTheme="majorHAnsi" w:cs="Open Sans"/>
          <w:bCs/>
          <w:sz w:val="22"/>
          <w:szCs w:val="22"/>
        </w:rPr>
      </w:pPr>
      <w:r w:rsidRPr="00E87222">
        <w:rPr>
          <w:rFonts w:asciiTheme="majorHAnsi" w:hAnsiTheme="majorHAnsi" w:cs="Arial"/>
          <w:sz w:val="22"/>
          <w:szCs w:val="22"/>
          <w:lang w:eastAsia="en-US"/>
        </w:rPr>
        <w:t>Обавеза</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Наручиоца</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односно</w:t>
      </w:r>
      <w:r w:rsidR="00C1321A">
        <w:rPr>
          <w:rFonts w:asciiTheme="majorHAnsi" w:hAnsiTheme="majorHAnsi" w:cs="Arial"/>
          <w:sz w:val="22"/>
          <w:szCs w:val="22"/>
          <w:lang w:eastAsia="en-US"/>
        </w:rPr>
        <w:t xml:space="preserve"> </w:t>
      </w:r>
      <w:r w:rsidRPr="00E87222">
        <w:rPr>
          <w:rFonts w:asciiTheme="majorHAnsi" w:hAnsiTheme="majorHAnsi" w:cs="Arial"/>
          <w:bCs/>
          <w:sz w:val="22"/>
          <w:szCs w:val="22"/>
        </w:rPr>
        <w:t>обвезника</w:t>
      </w:r>
      <w:r w:rsidR="00C1321A">
        <w:rPr>
          <w:rFonts w:asciiTheme="majorHAnsi" w:hAnsiTheme="majorHAnsi" w:cs="Arial"/>
          <w:bCs/>
          <w:sz w:val="22"/>
          <w:szCs w:val="22"/>
        </w:rPr>
        <w:t xml:space="preserve"> </w:t>
      </w:r>
      <w:r w:rsidRPr="00E87222">
        <w:rPr>
          <w:rFonts w:asciiTheme="majorHAnsi" w:hAnsiTheme="majorHAnsi" w:cs="Arial"/>
          <w:bCs/>
          <w:sz w:val="22"/>
          <w:szCs w:val="22"/>
        </w:rPr>
        <w:t>уплате</w:t>
      </w:r>
      <w:r w:rsidR="00C1321A">
        <w:rPr>
          <w:rFonts w:asciiTheme="majorHAnsi" w:hAnsiTheme="majorHAnsi" w:cs="Arial"/>
          <w:bCs/>
          <w:sz w:val="22"/>
          <w:szCs w:val="22"/>
        </w:rPr>
        <w:t xml:space="preserve"> </w:t>
      </w:r>
      <w:r w:rsidRPr="00E87222">
        <w:rPr>
          <w:rFonts w:asciiTheme="majorHAnsi" w:hAnsiTheme="majorHAnsi" w:cs="Arial"/>
          <w:bCs/>
          <w:sz w:val="22"/>
          <w:szCs w:val="22"/>
        </w:rPr>
        <w:t>добровољних</w:t>
      </w:r>
      <w:r w:rsidR="00C1321A">
        <w:rPr>
          <w:rFonts w:asciiTheme="majorHAnsi" w:hAnsiTheme="majorHAnsi" w:cs="Arial"/>
          <w:bCs/>
          <w:sz w:val="22"/>
          <w:szCs w:val="22"/>
        </w:rPr>
        <w:t xml:space="preserve"> </w:t>
      </w:r>
      <w:r w:rsidRPr="00E87222">
        <w:rPr>
          <w:rFonts w:asciiTheme="majorHAnsi" w:hAnsiTheme="majorHAnsi" w:cs="Arial"/>
          <w:bCs/>
          <w:sz w:val="22"/>
          <w:szCs w:val="22"/>
        </w:rPr>
        <w:t>пензијских</w:t>
      </w:r>
      <w:r w:rsidR="00C1321A">
        <w:rPr>
          <w:rFonts w:asciiTheme="majorHAnsi" w:hAnsiTheme="majorHAnsi" w:cs="Arial"/>
          <w:bCs/>
          <w:sz w:val="22"/>
          <w:szCs w:val="22"/>
        </w:rPr>
        <w:t xml:space="preserve"> </w:t>
      </w:r>
      <w:r w:rsidRPr="00E87222">
        <w:rPr>
          <w:rFonts w:asciiTheme="majorHAnsi" w:hAnsiTheme="majorHAnsi" w:cs="Arial"/>
          <w:bCs/>
          <w:sz w:val="22"/>
          <w:szCs w:val="22"/>
        </w:rPr>
        <w:t>доприноса</w:t>
      </w:r>
      <w:r w:rsidR="00C1321A">
        <w:rPr>
          <w:rFonts w:asciiTheme="majorHAnsi" w:hAnsiTheme="majorHAnsi" w:cs="Arial"/>
          <w:bCs/>
          <w:sz w:val="22"/>
          <w:szCs w:val="22"/>
        </w:rPr>
        <w:t xml:space="preserve"> </w:t>
      </w:r>
      <w:r w:rsidRPr="00E87222">
        <w:rPr>
          <w:rFonts w:asciiTheme="majorHAnsi" w:hAnsiTheme="majorHAnsi" w:cs="Arial"/>
          <w:bCs/>
          <w:sz w:val="22"/>
          <w:szCs w:val="22"/>
        </w:rPr>
        <w:t>за</w:t>
      </w:r>
      <w:r w:rsidR="00C1321A">
        <w:rPr>
          <w:rFonts w:asciiTheme="majorHAnsi" w:hAnsiTheme="majorHAnsi" w:cs="Arial"/>
          <w:bCs/>
          <w:sz w:val="22"/>
          <w:szCs w:val="22"/>
        </w:rPr>
        <w:t xml:space="preserve"> </w:t>
      </w:r>
      <w:r w:rsidRPr="00E87222">
        <w:rPr>
          <w:rFonts w:asciiTheme="majorHAnsi" w:hAnsiTheme="majorHAnsi" w:cs="Arial"/>
          <w:bCs/>
          <w:sz w:val="22"/>
          <w:szCs w:val="22"/>
        </w:rPr>
        <w:t>своје</w:t>
      </w:r>
      <w:r w:rsidR="00C1321A">
        <w:rPr>
          <w:rFonts w:asciiTheme="majorHAnsi" w:hAnsiTheme="majorHAnsi" w:cs="Arial"/>
          <w:bCs/>
          <w:sz w:val="22"/>
          <w:szCs w:val="22"/>
        </w:rPr>
        <w:t xml:space="preserve"> </w:t>
      </w:r>
      <w:r w:rsidRPr="00E87222">
        <w:rPr>
          <w:rFonts w:asciiTheme="majorHAnsi" w:hAnsiTheme="majorHAnsi" w:cs="Arial"/>
          <w:bCs/>
          <w:sz w:val="22"/>
          <w:szCs w:val="22"/>
        </w:rPr>
        <w:t>запослене</w:t>
      </w:r>
      <w:r w:rsidR="00C1321A">
        <w:rPr>
          <w:rFonts w:asciiTheme="majorHAnsi" w:hAnsiTheme="majorHAnsi" w:cs="Arial"/>
          <w:bCs/>
          <w:sz w:val="22"/>
          <w:szCs w:val="22"/>
        </w:rPr>
        <w:t xml:space="preserve"> </w:t>
      </w:r>
      <w:r w:rsidRPr="00E87222">
        <w:rPr>
          <w:rFonts w:asciiTheme="majorHAnsi" w:hAnsiTheme="majorHAnsi" w:cs="Arial"/>
          <w:bCs/>
          <w:sz w:val="22"/>
          <w:szCs w:val="22"/>
        </w:rPr>
        <w:t>је</w:t>
      </w:r>
      <w:r w:rsidR="00C1321A">
        <w:rPr>
          <w:rFonts w:asciiTheme="majorHAnsi" w:hAnsiTheme="majorHAnsi" w:cs="Arial"/>
          <w:bCs/>
          <w:sz w:val="22"/>
          <w:szCs w:val="22"/>
        </w:rPr>
        <w:t xml:space="preserve"> </w:t>
      </w:r>
      <w:r w:rsidRPr="00E87222">
        <w:rPr>
          <w:rFonts w:asciiTheme="majorHAnsi" w:hAnsiTheme="majorHAnsi" w:cs="Arial"/>
          <w:bCs/>
          <w:sz w:val="22"/>
          <w:szCs w:val="22"/>
        </w:rPr>
        <w:t>да</w:t>
      </w:r>
      <w:r w:rsidR="00C1321A">
        <w:rPr>
          <w:rFonts w:asciiTheme="majorHAnsi" w:hAnsiTheme="majorHAnsi" w:cs="Arial"/>
          <w:bCs/>
          <w:sz w:val="22"/>
          <w:szCs w:val="22"/>
        </w:rPr>
        <w:t xml:space="preserve"> </w:t>
      </w:r>
      <w:r w:rsidRPr="00E87222">
        <w:rPr>
          <w:rFonts w:asciiTheme="majorHAnsi" w:hAnsiTheme="majorHAnsi" w:cs="Arial"/>
          <w:bCs/>
          <w:sz w:val="22"/>
          <w:szCs w:val="22"/>
        </w:rPr>
        <w:t>са</w:t>
      </w:r>
      <w:r w:rsidR="00C1321A">
        <w:rPr>
          <w:rFonts w:asciiTheme="majorHAnsi" w:hAnsiTheme="majorHAnsi" w:cs="Arial"/>
          <w:bCs/>
          <w:sz w:val="22"/>
          <w:szCs w:val="22"/>
        </w:rPr>
        <w:t xml:space="preserve"> </w:t>
      </w:r>
      <w:r w:rsidRPr="00E87222">
        <w:rPr>
          <w:rFonts w:asciiTheme="majorHAnsi" w:hAnsiTheme="majorHAnsi" w:cs="Arial"/>
          <w:bCs/>
          <w:sz w:val="22"/>
          <w:szCs w:val="22"/>
        </w:rPr>
        <w:t>изабраним</w:t>
      </w:r>
      <w:r w:rsidR="00C1321A">
        <w:rPr>
          <w:rFonts w:asciiTheme="majorHAnsi" w:hAnsiTheme="majorHAnsi" w:cs="Arial"/>
          <w:bCs/>
          <w:sz w:val="22"/>
          <w:szCs w:val="22"/>
        </w:rPr>
        <w:t xml:space="preserve"> </w:t>
      </w:r>
      <w:r w:rsidRPr="00E87222">
        <w:rPr>
          <w:rFonts w:asciiTheme="majorHAnsi" w:hAnsiTheme="majorHAnsi" w:cs="Arial"/>
          <w:bCs/>
          <w:sz w:val="22"/>
          <w:szCs w:val="22"/>
        </w:rPr>
        <w:t>понуђачем</w:t>
      </w:r>
      <w:r w:rsidR="00C1321A">
        <w:rPr>
          <w:rFonts w:asciiTheme="majorHAnsi" w:hAnsiTheme="majorHAnsi" w:cs="Arial"/>
          <w:bCs/>
          <w:sz w:val="22"/>
          <w:szCs w:val="22"/>
        </w:rPr>
        <w:t xml:space="preserve"> </w:t>
      </w:r>
      <w:r w:rsidRPr="00E87222">
        <w:rPr>
          <w:rFonts w:asciiTheme="majorHAnsi" w:hAnsiTheme="majorHAnsi" w:cs="Arial"/>
          <w:bCs/>
          <w:sz w:val="22"/>
          <w:szCs w:val="22"/>
        </w:rPr>
        <w:t>закључи</w:t>
      </w:r>
      <w:r w:rsidR="00C1321A">
        <w:rPr>
          <w:rFonts w:asciiTheme="majorHAnsi" w:hAnsiTheme="majorHAnsi" w:cs="Arial"/>
          <w:bCs/>
          <w:sz w:val="22"/>
          <w:szCs w:val="22"/>
        </w:rPr>
        <w:t xml:space="preserve"> </w:t>
      </w:r>
      <w:r w:rsidRPr="00E87222">
        <w:rPr>
          <w:rFonts w:asciiTheme="majorHAnsi" w:hAnsiTheme="majorHAnsi" w:cs="Arial"/>
          <w:bCs/>
          <w:sz w:val="22"/>
          <w:szCs w:val="22"/>
        </w:rPr>
        <w:t>уговор</w:t>
      </w:r>
      <w:r w:rsidR="00C1321A">
        <w:rPr>
          <w:rFonts w:asciiTheme="majorHAnsi" w:hAnsiTheme="majorHAnsi" w:cs="Arial"/>
          <w:bCs/>
          <w:sz w:val="22"/>
          <w:szCs w:val="22"/>
        </w:rPr>
        <w:t xml:space="preserve"> </w:t>
      </w:r>
      <w:r w:rsidRPr="00E87222">
        <w:rPr>
          <w:rFonts w:asciiTheme="majorHAnsi" w:hAnsiTheme="majorHAnsi" w:cs="Arial"/>
          <w:bCs/>
          <w:sz w:val="22"/>
          <w:szCs w:val="22"/>
        </w:rPr>
        <w:t>и</w:t>
      </w:r>
      <w:r w:rsidR="00C1321A">
        <w:rPr>
          <w:rFonts w:asciiTheme="majorHAnsi" w:hAnsiTheme="majorHAnsi" w:cs="Arial"/>
          <w:bCs/>
          <w:sz w:val="22"/>
          <w:szCs w:val="22"/>
        </w:rPr>
        <w:t xml:space="preserve"> </w:t>
      </w:r>
      <w:r w:rsidRPr="00E87222">
        <w:rPr>
          <w:rFonts w:asciiTheme="majorHAnsi" w:hAnsiTheme="majorHAnsi" w:cs="Arial"/>
          <w:bCs/>
          <w:sz w:val="22"/>
          <w:szCs w:val="22"/>
        </w:rPr>
        <w:t>да</w:t>
      </w:r>
      <w:r w:rsidR="00C1321A">
        <w:rPr>
          <w:rFonts w:asciiTheme="majorHAnsi" w:hAnsiTheme="majorHAnsi" w:cs="Arial"/>
          <w:bCs/>
          <w:sz w:val="22"/>
          <w:szCs w:val="22"/>
        </w:rPr>
        <w:t xml:space="preserve"> </w:t>
      </w:r>
      <w:r w:rsidRPr="00E87222">
        <w:rPr>
          <w:rFonts w:asciiTheme="majorHAnsi" w:hAnsiTheme="majorHAnsi" w:cs="Arial"/>
          <w:bCs/>
          <w:sz w:val="22"/>
          <w:szCs w:val="22"/>
        </w:rPr>
        <w:t>на</w:t>
      </w:r>
      <w:r w:rsidR="00C1321A">
        <w:rPr>
          <w:rFonts w:asciiTheme="majorHAnsi" w:hAnsiTheme="majorHAnsi" w:cs="Arial"/>
          <w:bCs/>
          <w:sz w:val="22"/>
          <w:szCs w:val="22"/>
        </w:rPr>
        <w:t xml:space="preserve"> </w:t>
      </w:r>
      <w:r w:rsidRPr="00E87222">
        <w:rPr>
          <w:rFonts w:asciiTheme="majorHAnsi" w:hAnsiTheme="majorHAnsi" w:cs="Arial"/>
          <w:bCs/>
          <w:sz w:val="22"/>
          <w:szCs w:val="22"/>
        </w:rPr>
        <w:t>основу</w:t>
      </w:r>
      <w:r w:rsidR="00C1321A">
        <w:rPr>
          <w:rFonts w:asciiTheme="majorHAnsi" w:hAnsiTheme="majorHAnsi" w:cs="Arial"/>
          <w:bCs/>
          <w:sz w:val="22"/>
          <w:szCs w:val="22"/>
        </w:rPr>
        <w:t xml:space="preserve"> </w:t>
      </w:r>
      <w:r w:rsidRPr="00E87222">
        <w:rPr>
          <w:rFonts w:asciiTheme="majorHAnsi" w:hAnsiTheme="majorHAnsi" w:cs="Arial"/>
          <w:bCs/>
          <w:sz w:val="22"/>
          <w:szCs w:val="22"/>
        </w:rPr>
        <w:t>истог</w:t>
      </w:r>
      <w:r w:rsidR="00C1321A">
        <w:rPr>
          <w:rFonts w:asciiTheme="majorHAnsi" w:hAnsiTheme="majorHAnsi" w:cs="Arial"/>
          <w:bCs/>
          <w:sz w:val="22"/>
          <w:szCs w:val="22"/>
        </w:rPr>
        <w:t xml:space="preserve"> </w:t>
      </w:r>
      <w:r w:rsidRPr="00E87222">
        <w:rPr>
          <w:rFonts w:asciiTheme="majorHAnsi" w:hAnsiTheme="majorHAnsi" w:cs="Arial"/>
          <w:bCs/>
          <w:sz w:val="22"/>
          <w:szCs w:val="22"/>
        </w:rPr>
        <w:t>врши</w:t>
      </w:r>
      <w:r w:rsidR="00C1321A">
        <w:rPr>
          <w:rFonts w:asciiTheme="majorHAnsi" w:hAnsiTheme="majorHAnsi" w:cs="Arial"/>
          <w:bCs/>
          <w:sz w:val="22"/>
          <w:szCs w:val="22"/>
        </w:rPr>
        <w:t xml:space="preserve"> </w:t>
      </w:r>
      <w:r w:rsidRPr="00E87222">
        <w:rPr>
          <w:rFonts w:asciiTheme="majorHAnsi" w:hAnsiTheme="majorHAnsi" w:cs="Arial"/>
          <w:bCs/>
          <w:sz w:val="22"/>
          <w:szCs w:val="22"/>
        </w:rPr>
        <w:t>уплате</w:t>
      </w:r>
      <w:r w:rsidR="00C1321A">
        <w:rPr>
          <w:rFonts w:asciiTheme="majorHAnsi" w:hAnsiTheme="majorHAnsi" w:cs="Arial"/>
          <w:bCs/>
          <w:sz w:val="22"/>
          <w:szCs w:val="22"/>
        </w:rPr>
        <w:t xml:space="preserve"> </w:t>
      </w:r>
      <w:r w:rsidRPr="00E87222">
        <w:rPr>
          <w:rFonts w:asciiTheme="majorHAnsi" w:hAnsiTheme="majorHAnsi" w:cs="Arial"/>
          <w:bCs/>
          <w:sz w:val="22"/>
          <w:szCs w:val="22"/>
        </w:rPr>
        <w:t>пензијског</w:t>
      </w:r>
      <w:r w:rsidR="00C1321A">
        <w:rPr>
          <w:rFonts w:asciiTheme="majorHAnsi" w:hAnsiTheme="majorHAnsi" w:cs="Arial"/>
          <w:bCs/>
          <w:sz w:val="22"/>
          <w:szCs w:val="22"/>
        </w:rPr>
        <w:t xml:space="preserve"> </w:t>
      </w:r>
      <w:r w:rsidRPr="00E87222">
        <w:rPr>
          <w:rFonts w:asciiTheme="majorHAnsi" w:hAnsiTheme="majorHAnsi" w:cs="Arial"/>
          <w:bCs/>
          <w:sz w:val="22"/>
          <w:szCs w:val="22"/>
        </w:rPr>
        <w:t>доприноса</w:t>
      </w:r>
      <w:r w:rsidR="00C1321A">
        <w:rPr>
          <w:rFonts w:asciiTheme="majorHAnsi" w:hAnsiTheme="majorHAnsi" w:cs="Arial"/>
          <w:bCs/>
          <w:sz w:val="22"/>
          <w:szCs w:val="22"/>
        </w:rPr>
        <w:t xml:space="preserve"> </w:t>
      </w:r>
      <w:r w:rsidRPr="00E87222">
        <w:rPr>
          <w:rFonts w:asciiTheme="majorHAnsi" w:hAnsiTheme="majorHAnsi" w:cs="Arial"/>
          <w:bCs/>
          <w:sz w:val="22"/>
          <w:szCs w:val="22"/>
        </w:rPr>
        <w:t>за</w:t>
      </w:r>
      <w:r w:rsidR="00C1321A">
        <w:rPr>
          <w:rFonts w:asciiTheme="majorHAnsi" w:hAnsiTheme="majorHAnsi" w:cs="Arial"/>
          <w:bCs/>
          <w:sz w:val="22"/>
          <w:szCs w:val="22"/>
        </w:rPr>
        <w:t xml:space="preserve"> </w:t>
      </w:r>
      <w:r w:rsidRPr="00E87222">
        <w:rPr>
          <w:rFonts w:asciiTheme="majorHAnsi" w:hAnsiTheme="majorHAnsi" w:cs="Arial"/>
          <w:bCs/>
          <w:sz w:val="22"/>
          <w:szCs w:val="22"/>
        </w:rPr>
        <w:t>рачун</w:t>
      </w:r>
      <w:r w:rsidR="00C1321A">
        <w:rPr>
          <w:rFonts w:asciiTheme="majorHAnsi" w:hAnsiTheme="majorHAnsi" w:cs="Arial"/>
          <w:bCs/>
          <w:sz w:val="22"/>
          <w:szCs w:val="22"/>
        </w:rPr>
        <w:t xml:space="preserve">  </w:t>
      </w:r>
      <w:r w:rsidRPr="00E87222">
        <w:rPr>
          <w:rFonts w:asciiTheme="majorHAnsi" w:hAnsiTheme="majorHAnsi" w:cs="Arial"/>
          <w:bCs/>
          <w:sz w:val="22"/>
          <w:szCs w:val="22"/>
        </w:rPr>
        <w:t>чланова</w:t>
      </w:r>
      <w:r w:rsidR="00C1321A">
        <w:rPr>
          <w:rFonts w:asciiTheme="majorHAnsi" w:hAnsiTheme="majorHAnsi" w:cs="Arial"/>
          <w:bCs/>
          <w:sz w:val="22"/>
          <w:szCs w:val="22"/>
        </w:rPr>
        <w:t xml:space="preserve"> </w:t>
      </w:r>
      <w:r w:rsidRPr="00E87222">
        <w:rPr>
          <w:rFonts w:asciiTheme="majorHAnsi" w:hAnsiTheme="majorHAnsi" w:cs="Arial"/>
          <w:bCs/>
          <w:sz w:val="22"/>
          <w:szCs w:val="22"/>
        </w:rPr>
        <w:t>добровољног</w:t>
      </w:r>
      <w:r w:rsidR="00C1321A">
        <w:rPr>
          <w:rFonts w:asciiTheme="majorHAnsi" w:hAnsiTheme="majorHAnsi" w:cs="Arial"/>
          <w:bCs/>
          <w:sz w:val="22"/>
          <w:szCs w:val="22"/>
        </w:rPr>
        <w:t xml:space="preserve"> </w:t>
      </w:r>
      <w:r w:rsidRPr="00E87222">
        <w:rPr>
          <w:rFonts w:asciiTheme="majorHAnsi" w:hAnsiTheme="majorHAnsi" w:cs="Arial"/>
          <w:bCs/>
          <w:sz w:val="22"/>
          <w:szCs w:val="22"/>
        </w:rPr>
        <w:t>пензијског</w:t>
      </w:r>
      <w:r w:rsidR="00C1321A">
        <w:rPr>
          <w:rFonts w:asciiTheme="majorHAnsi" w:hAnsiTheme="majorHAnsi" w:cs="Arial"/>
          <w:bCs/>
          <w:sz w:val="22"/>
          <w:szCs w:val="22"/>
        </w:rPr>
        <w:t xml:space="preserve"> </w:t>
      </w:r>
      <w:r w:rsidRPr="00E87222">
        <w:rPr>
          <w:rFonts w:asciiTheme="majorHAnsi" w:hAnsiTheme="majorHAnsi" w:cs="Arial"/>
          <w:bCs/>
          <w:sz w:val="22"/>
          <w:szCs w:val="22"/>
        </w:rPr>
        <w:t>плана</w:t>
      </w:r>
      <w:r w:rsidR="00526DA5" w:rsidRPr="00E87222">
        <w:rPr>
          <w:rFonts w:asciiTheme="majorHAnsi" w:hAnsiTheme="majorHAnsi" w:cs="Open Sans"/>
          <w:bCs/>
          <w:sz w:val="22"/>
          <w:szCs w:val="22"/>
        </w:rPr>
        <w:t xml:space="preserve"> (</w:t>
      </w:r>
      <w:r w:rsidRPr="001F59A5">
        <w:rPr>
          <w:rFonts w:asciiTheme="majorHAnsi" w:hAnsiTheme="majorHAnsi" w:cs="Arial"/>
          <w:bCs/>
          <w:sz w:val="22"/>
          <w:szCs w:val="22"/>
        </w:rPr>
        <w:t>укупно</w:t>
      </w:r>
      <w:r w:rsidR="00B36E6B" w:rsidRPr="001F59A5">
        <w:rPr>
          <w:rFonts w:asciiTheme="majorHAnsi" w:hAnsiTheme="majorHAnsi" w:cs="Arial"/>
          <w:bCs/>
          <w:sz w:val="22"/>
          <w:szCs w:val="22"/>
        </w:rPr>
        <w:t xml:space="preserve"> </w:t>
      </w:r>
      <w:r w:rsidR="000E6453" w:rsidRPr="001F59A5">
        <w:rPr>
          <w:rFonts w:asciiTheme="majorHAnsi" w:hAnsiTheme="majorHAnsi" w:cs="Open Sans"/>
          <w:bCs/>
          <w:sz w:val="22"/>
          <w:szCs w:val="22"/>
        </w:rPr>
        <w:t>__</w:t>
      </w:r>
      <w:r w:rsidR="001F59A5" w:rsidRPr="001F59A5">
        <w:rPr>
          <w:rFonts w:asciiTheme="majorHAnsi" w:hAnsiTheme="majorHAnsi" w:cs="Open Sans"/>
          <w:bCs/>
          <w:sz w:val="22"/>
          <w:szCs w:val="22"/>
          <w:u w:val="single"/>
        </w:rPr>
        <w:t xml:space="preserve">205__ </w:t>
      </w:r>
      <w:r w:rsidRPr="001F59A5">
        <w:rPr>
          <w:rFonts w:asciiTheme="majorHAnsi" w:hAnsiTheme="majorHAnsi" w:cs="Arial"/>
          <w:bCs/>
          <w:sz w:val="22"/>
          <w:szCs w:val="22"/>
        </w:rPr>
        <w:t>запослених</w:t>
      </w:r>
      <w:r w:rsidR="00E7423C" w:rsidRPr="001F59A5">
        <w:rPr>
          <w:rFonts w:asciiTheme="majorHAnsi" w:hAnsiTheme="majorHAnsi" w:cs="Open Sans"/>
          <w:bCs/>
          <w:sz w:val="22"/>
          <w:szCs w:val="22"/>
        </w:rPr>
        <w:t>)</w:t>
      </w:r>
      <w:r w:rsidR="00E7423C" w:rsidRPr="00E87222">
        <w:rPr>
          <w:rFonts w:asciiTheme="majorHAnsi" w:hAnsiTheme="majorHAnsi" w:cs="Open Sans"/>
          <w:bCs/>
          <w:sz w:val="22"/>
          <w:szCs w:val="22"/>
        </w:rPr>
        <w:t xml:space="preserve"> </w:t>
      </w:r>
      <w:r w:rsidRPr="00E87222">
        <w:rPr>
          <w:rFonts w:asciiTheme="majorHAnsi" w:hAnsiTheme="majorHAnsi" w:cs="Arial"/>
          <w:bCs/>
          <w:sz w:val="22"/>
          <w:szCs w:val="22"/>
        </w:rPr>
        <w:t>месечно</w:t>
      </w:r>
      <w:r w:rsidR="00E7423C" w:rsidRPr="00E87222">
        <w:rPr>
          <w:rFonts w:asciiTheme="majorHAnsi" w:hAnsiTheme="majorHAnsi" w:cs="Open Sans"/>
          <w:bCs/>
          <w:sz w:val="22"/>
          <w:szCs w:val="22"/>
        </w:rPr>
        <w:t>,</w:t>
      </w:r>
      <w:r w:rsidR="00C1321A">
        <w:rPr>
          <w:rFonts w:asciiTheme="majorHAnsi" w:hAnsiTheme="majorHAnsi" w:cs="Open Sans"/>
          <w:bCs/>
          <w:sz w:val="22"/>
          <w:szCs w:val="22"/>
        </w:rPr>
        <w:t xml:space="preserve"> </w:t>
      </w:r>
      <w:r w:rsidRPr="00E87222">
        <w:rPr>
          <w:rFonts w:asciiTheme="majorHAnsi" w:hAnsiTheme="majorHAnsi" w:cs="Arial"/>
          <w:bCs/>
          <w:sz w:val="22"/>
          <w:szCs w:val="22"/>
        </w:rPr>
        <w:t>а</w:t>
      </w:r>
      <w:r w:rsidR="00C1321A">
        <w:rPr>
          <w:rFonts w:asciiTheme="majorHAnsi" w:hAnsiTheme="majorHAnsi" w:cs="Arial"/>
          <w:bCs/>
          <w:sz w:val="22"/>
          <w:szCs w:val="22"/>
        </w:rPr>
        <w:t xml:space="preserve"> </w:t>
      </w:r>
      <w:r w:rsidRPr="00E87222">
        <w:rPr>
          <w:rFonts w:asciiTheme="majorHAnsi" w:hAnsiTheme="majorHAnsi" w:cs="Arial"/>
          <w:bCs/>
          <w:sz w:val="22"/>
          <w:szCs w:val="22"/>
        </w:rPr>
        <w:t>изабрани</w:t>
      </w:r>
      <w:r w:rsidR="00C1321A">
        <w:rPr>
          <w:rFonts w:asciiTheme="majorHAnsi" w:hAnsiTheme="majorHAnsi" w:cs="Arial"/>
          <w:bCs/>
          <w:sz w:val="22"/>
          <w:szCs w:val="22"/>
        </w:rPr>
        <w:t xml:space="preserve"> </w:t>
      </w:r>
      <w:r w:rsidRPr="00E87222">
        <w:rPr>
          <w:rFonts w:asciiTheme="majorHAnsi" w:hAnsiTheme="majorHAnsi" w:cs="Arial"/>
          <w:bCs/>
          <w:sz w:val="22"/>
          <w:szCs w:val="22"/>
        </w:rPr>
        <w:t>понуђач</w:t>
      </w:r>
      <w:r w:rsidR="00C1321A">
        <w:rPr>
          <w:rFonts w:asciiTheme="majorHAnsi" w:hAnsiTheme="majorHAnsi" w:cs="Arial"/>
          <w:bCs/>
          <w:sz w:val="22"/>
          <w:szCs w:val="22"/>
        </w:rPr>
        <w:t xml:space="preserve"> </w:t>
      </w:r>
      <w:r w:rsidRPr="00E87222">
        <w:rPr>
          <w:rFonts w:asciiTheme="majorHAnsi" w:hAnsiTheme="majorHAnsi" w:cs="Arial"/>
          <w:bCs/>
          <w:sz w:val="22"/>
          <w:szCs w:val="22"/>
        </w:rPr>
        <w:t>се</w:t>
      </w:r>
      <w:r w:rsidR="00C1321A">
        <w:rPr>
          <w:rFonts w:asciiTheme="majorHAnsi" w:hAnsiTheme="majorHAnsi" w:cs="Arial"/>
          <w:bCs/>
          <w:sz w:val="22"/>
          <w:szCs w:val="22"/>
        </w:rPr>
        <w:t xml:space="preserve"> </w:t>
      </w:r>
      <w:r w:rsidRPr="00E87222">
        <w:rPr>
          <w:rFonts w:asciiTheme="majorHAnsi" w:hAnsiTheme="majorHAnsi" w:cs="Arial"/>
          <w:bCs/>
          <w:sz w:val="22"/>
          <w:szCs w:val="22"/>
        </w:rPr>
        <w:t>обавезује</w:t>
      </w:r>
      <w:r w:rsidR="00C1321A">
        <w:rPr>
          <w:rFonts w:asciiTheme="majorHAnsi" w:hAnsiTheme="majorHAnsi" w:cs="Arial"/>
          <w:bCs/>
          <w:sz w:val="22"/>
          <w:szCs w:val="22"/>
        </w:rPr>
        <w:t xml:space="preserve"> </w:t>
      </w:r>
      <w:r w:rsidRPr="00E87222">
        <w:rPr>
          <w:rFonts w:asciiTheme="majorHAnsi" w:hAnsiTheme="majorHAnsi" w:cs="Arial"/>
          <w:bCs/>
          <w:sz w:val="22"/>
          <w:szCs w:val="22"/>
        </w:rPr>
        <w:t>да</w:t>
      </w:r>
      <w:r w:rsidR="00C1321A">
        <w:rPr>
          <w:rFonts w:asciiTheme="majorHAnsi" w:hAnsiTheme="majorHAnsi" w:cs="Arial"/>
          <w:bCs/>
          <w:sz w:val="22"/>
          <w:szCs w:val="22"/>
        </w:rPr>
        <w:t xml:space="preserve"> </w:t>
      </w:r>
      <w:r w:rsidRPr="00E87222">
        <w:rPr>
          <w:rFonts w:asciiTheme="majorHAnsi" w:hAnsiTheme="majorHAnsi" w:cs="Arial"/>
          <w:bCs/>
          <w:sz w:val="22"/>
          <w:szCs w:val="22"/>
        </w:rPr>
        <w:t>прикупљена</w:t>
      </w:r>
      <w:r w:rsidR="00C1321A">
        <w:rPr>
          <w:rFonts w:asciiTheme="majorHAnsi" w:hAnsiTheme="majorHAnsi" w:cs="Arial"/>
          <w:bCs/>
          <w:sz w:val="22"/>
          <w:szCs w:val="22"/>
        </w:rPr>
        <w:t xml:space="preserve"> </w:t>
      </w:r>
      <w:r w:rsidRPr="00E87222">
        <w:rPr>
          <w:rFonts w:asciiTheme="majorHAnsi" w:hAnsiTheme="majorHAnsi" w:cs="Arial"/>
          <w:bCs/>
          <w:sz w:val="22"/>
          <w:szCs w:val="22"/>
        </w:rPr>
        <w:t>новчана</w:t>
      </w:r>
      <w:r w:rsidR="00C1321A">
        <w:rPr>
          <w:rFonts w:asciiTheme="majorHAnsi" w:hAnsiTheme="majorHAnsi" w:cs="Arial"/>
          <w:bCs/>
          <w:sz w:val="22"/>
          <w:szCs w:val="22"/>
        </w:rPr>
        <w:t xml:space="preserve"> </w:t>
      </w:r>
      <w:r w:rsidRPr="00E87222">
        <w:rPr>
          <w:rFonts w:asciiTheme="majorHAnsi" w:hAnsiTheme="majorHAnsi" w:cs="Arial"/>
          <w:bCs/>
          <w:sz w:val="22"/>
          <w:szCs w:val="22"/>
        </w:rPr>
        <w:t>средства</w:t>
      </w:r>
      <w:r w:rsidR="00C1321A">
        <w:rPr>
          <w:rFonts w:asciiTheme="majorHAnsi" w:hAnsiTheme="majorHAnsi" w:cs="Arial"/>
          <w:bCs/>
          <w:sz w:val="22"/>
          <w:szCs w:val="22"/>
        </w:rPr>
        <w:t xml:space="preserve"> </w:t>
      </w:r>
      <w:r w:rsidRPr="00E87222">
        <w:rPr>
          <w:rFonts w:asciiTheme="majorHAnsi" w:hAnsiTheme="majorHAnsi" w:cs="Arial"/>
          <w:bCs/>
          <w:sz w:val="22"/>
          <w:szCs w:val="22"/>
        </w:rPr>
        <w:t>инвестира</w:t>
      </w:r>
      <w:r w:rsidR="00C1321A">
        <w:rPr>
          <w:rFonts w:asciiTheme="majorHAnsi" w:hAnsiTheme="majorHAnsi" w:cs="Arial"/>
          <w:bCs/>
          <w:sz w:val="22"/>
          <w:szCs w:val="22"/>
        </w:rPr>
        <w:t xml:space="preserve"> </w:t>
      </w:r>
      <w:r w:rsidRPr="00E87222">
        <w:rPr>
          <w:rFonts w:asciiTheme="majorHAnsi" w:hAnsiTheme="majorHAnsi" w:cs="Arial"/>
          <w:bCs/>
          <w:sz w:val="22"/>
          <w:szCs w:val="22"/>
        </w:rPr>
        <w:t>и</w:t>
      </w:r>
      <w:r w:rsidR="00C1321A">
        <w:rPr>
          <w:rFonts w:asciiTheme="majorHAnsi" w:hAnsiTheme="majorHAnsi" w:cs="Arial"/>
          <w:bCs/>
          <w:sz w:val="22"/>
          <w:szCs w:val="22"/>
        </w:rPr>
        <w:t xml:space="preserve"> </w:t>
      </w:r>
      <w:r w:rsidRPr="00E87222">
        <w:rPr>
          <w:rFonts w:asciiTheme="majorHAnsi" w:hAnsiTheme="majorHAnsi" w:cs="Arial"/>
          <w:bCs/>
          <w:sz w:val="22"/>
          <w:szCs w:val="22"/>
        </w:rPr>
        <w:t>омогући</w:t>
      </w:r>
      <w:r w:rsidR="00C1321A">
        <w:rPr>
          <w:rFonts w:asciiTheme="majorHAnsi" w:hAnsiTheme="majorHAnsi" w:cs="Arial"/>
          <w:bCs/>
          <w:sz w:val="22"/>
          <w:szCs w:val="22"/>
        </w:rPr>
        <w:t xml:space="preserve"> </w:t>
      </w:r>
      <w:r w:rsidRPr="00E87222">
        <w:rPr>
          <w:rFonts w:asciiTheme="majorHAnsi" w:hAnsiTheme="majorHAnsi" w:cs="Arial"/>
          <w:bCs/>
          <w:sz w:val="22"/>
          <w:szCs w:val="22"/>
        </w:rPr>
        <w:t>повлачење</w:t>
      </w:r>
      <w:r w:rsidR="00C1321A">
        <w:rPr>
          <w:rFonts w:asciiTheme="majorHAnsi" w:hAnsiTheme="majorHAnsi" w:cs="Arial"/>
          <w:bCs/>
          <w:sz w:val="22"/>
          <w:szCs w:val="22"/>
        </w:rPr>
        <w:t xml:space="preserve"> </w:t>
      </w:r>
      <w:r w:rsidRPr="00E87222">
        <w:rPr>
          <w:rFonts w:asciiTheme="majorHAnsi" w:hAnsiTheme="majorHAnsi" w:cs="Arial"/>
          <w:bCs/>
          <w:sz w:val="22"/>
          <w:szCs w:val="22"/>
        </w:rPr>
        <w:t>и</w:t>
      </w:r>
      <w:r w:rsidR="00C1321A">
        <w:rPr>
          <w:rFonts w:asciiTheme="majorHAnsi" w:hAnsiTheme="majorHAnsi" w:cs="Arial"/>
          <w:bCs/>
          <w:sz w:val="22"/>
          <w:szCs w:val="22"/>
        </w:rPr>
        <w:t xml:space="preserve"> </w:t>
      </w:r>
      <w:r w:rsidRPr="00E87222">
        <w:rPr>
          <w:rFonts w:asciiTheme="majorHAnsi" w:hAnsiTheme="majorHAnsi" w:cs="Arial"/>
          <w:bCs/>
          <w:sz w:val="22"/>
          <w:szCs w:val="22"/>
        </w:rPr>
        <w:t>располагање</w:t>
      </w:r>
      <w:r w:rsidR="00C1321A">
        <w:rPr>
          <w:rFonts w:asciiTheme="majorHAnsi" w:hAnsiTheme="majorHAnsi" w:cs="Arial"/>
          <w:bCs/>
          <w:sz w:val="22"/>
          <w:szCs w:val="22"/>
        </w:rPr>
        <w:t xml:space="preserve"> </w:t>
      </w:r>
      <w:r w:rsidRPr="00E87222">
        <w:rPr>
          <w:rFonts w:asciiTheme="majorHAnsi" w:hAnsiTheme="majorHAnsi" w:cs="Arial"/>
          <w:bCs/>
          <w:sz w:val="22"/>
          <w:szCs w:val="22"/>
        </w:rPr>
        <w:t>акумулираним</w:t>
      </w:r>
      <w:r w:rsidR="00C1321A">
        <w:rPr>
          <w:rFonts w:asciiTheme="majorHAnsi" w:hAnsiTheme="majorHAnsi" w:cs="Arial"/>
          <w:bCs/>
          <w:sz w:val="22"/>
          <w:szCs w:val="22"/>
        </w:rPr>
        <w:t xml:space="preserve"> </w:t>
      </w:r>
      <w:r w:rsidRPr="00E87222">
        <w:rPr>
          <w:rFonts w:asciiTheme="majorHAnsi" w:hAnsiTheme="majorHAnsi" w:cs="Arial"/>
          <w:bCs/>
          <w:sz w:val="22"/>
          <w:szCs w:val="22"/>
        </w:rPr>
        <w:t>средствима</w:t>
      </w:r>
      <w:r w:rsidR="00C1321A">
        <w:rPr>
          <w:rFonts w:asciiTheme="majorHAnsi" w:hAnsiTheme="majorHAnsi" w:cs="Arial"/>
          <w:bCs/>
          <w:sz w:val="22"/>
          <w:szCs w:val="22"/>
        </w:rPr>
        <w:t xml:space="preserve"> </w:t>
      </w:r>
      <w:r w:rsidRPr="00E87222">
        <w:rPr>
          <w:rFonts w:asciiTheme="majorHAnsi" w:hAnsiTheme="majorHAnsi" w:cs="Arial"/>
          <w:bCs/>
          <w:sz w:val="22"/>
          <w:szCs w:val="22"/>
        </w:rPr>
        <w:t>члановима</w:t>
      </w:r>
      <w:r w:rsidR="00C1321A">
        <w:rPr>
          <w:rFonts w:asciiTheme="majorHAnsi" w:hAnsiTheme="majorHAnsi" w:cs="Arial"/>
          <w:bCs/>
          <w:sz w:val="22"/>
          <w:szCs w:val="22"/>
        </w:rPr>
        <w:t xml:space="preserve"> </w:t>
      </w:r>
      <w:r w:rsidRPr="00E87222">
        <w:rPr>
          <w:rFonts w:asciiTheme="majorHAnsi" w:hAnsiTheme="majorHAnsi" w:cs="Arial"/>
          <w:bCs/>
          <w:sz w:val="22"/>
          <w:szCs w:val="22"/>
        </w:rPr>
        <w:t>плана</w:t>
      </w:r>
      <w:r w:rsidR="00526DA5" w:rsidRPr="00E87222">
        <w:rPr>
          <w:rFonts w:asciiTheme="majorHAnsi" w:hAnsiTheme="majorHAnsi" w:cs="Open Sans"/>
          <w:bCs/>
          <w:sz w:val="22"/>
          <w:szCs w:val="22"/>
        </w:rPr>
        <w:t xml:space="preserve">, </w:t>
      </w:r>
      <w:r w:rsidRPr="00E87222">
        <w:rPr>
          <w:rFonts w:asciiTheme="majorHAnsi" w:hAnsiTheme="majorHAnsi" w:cs="Arial"/>
          <w:bCs/>
          <w:sz w:val="22"/>
          <w:szCs w:val="22"/>
        </w:rPr>
        <w:t>у</w:t>
      </w:r>
      <w:r w:rsidR="00C1321A">
        <w:rPr>
          <w:rFonts w:asciiTheme="majorHAnsi" w:hAnsiTheme="majorHAnsi" w:cs="Arial"/>
          <w:bCs/>
          <w:sz w:val="22"/>
          <w:szCs w:val="22"/>
        </w:rPr>
        <w:t xml:space="preserve"> </w:t>
      </w:r>
      <w:r w:rsidRPr="00E87222">
        <w:rPr>
          <w:rFonts w:asciiTheme="majorHAnsi" w:hAnsiTheme="majorHAnsi" w:cs="Arial"/>
          <w:bCs/>
          <w:sz w:val="22"/>
          <w:szCs w:val="22"/>
        </w:rPr>
        <w:t>складу</w:t>
      </w:r>
      <w:r w:rsidR="00C1321A">
        <w:rPr>
          <w:rFonts w:asciiTheme="majorHAnsi" w:hAnsiTheme="majorHAnsi" w:cs="Arial"/>
          <w:bCs/>
          <w:sz w:val="22"/>
          <w:szCs w:val="22"/>
        </w:rPr>
        <w:t xml:space="preserve"> </w:t>
      </w:r>
      <w:r w:rsidRPr="00E87222">
        <w:rPr>
          <w:rFonts w:asciiTheme="majorHAnsi" w:hAnsiTheme="majorHAnsi" w:cs="Arial"/>
          <w:bCs/>
          <w:sz w:val="22"/>
          <w:szCs w:val="22"/>
        </w:rPr>
        <w:t>са</w:t>
      </w:r>
      <w:r w:rsidR="00C1321A">
        <w:rPr>
          <w:rFonts w:asciiTheme="majorHAnsi" w:hAnsiTheme="majorHAnsi" w:cs="Arial"/>
          <w:bCs/>
          <w:sz w:val="22"/>
          <w:szCs w:val="22"/>
        </w:rPr>
        <w:t xml:space="preserve"> </w:t>
      </w:r>
      <w:r w:rsidRPr="00E87222">
        <w:rPr>
          <w:rFonts w:asciiTheme="majorHAnsi" w:hAnsiTheme="majorHAnsi" w:cs="Arial"/>
          <w:bCs/>
          <w:sz w:val="22"/>
          <w:szCs w:val="22"/>
        </w:rPr>
        <w:t>законом</w:t>
      </w:r>
      <w:r w:rsidR="00C1321A">
        <w:rPr>
          <w:rFonts w:asciiTheme="majorHAnsi" w:hAnsiTheme="majorHAnsi" w:cs="Arial"/>
          <w:bCs/>
          <w:sz w:val="22"/>
          <w:szCs w:val="22"/>
        </w:rPr>
        <w:t xml:space="preserve"> </w:t>
      </w:r>
      <w:r w:rsidRPr="00E87222">
        <w:rPr>
          <w:rFonts w:asciiTheme="majorHAnsi" w:hAnsiTheme="majorHAnsi" w:cs="Arial"/>
          <w:bCs/>
          <w:sz w:val="22"/>
          <w:szCs w:val="22"/>
        </w:rPr>
        <w:t>и</w:t>
      </w:r>
      <w:r w:rsidR="00C1321A">
        <w:rPr>
          <w:rFonts w:asciiTheme="majorHAnsi" w:hAnsiTheme="majorHAnsi" w:cs="Arial"/>
          <w:bCs/>
          <w:sz w:val="22"/>
          <w:szCs w:val="22"/>
        </w:rPr>
        <w:t xml:space="preserve"> </w:t>
      </w:r>
      <w:r w:rsidRPr="00E87222">
        <w:rPr>
          <w:rFonts w:asciiTheme="majorHAnsi" w:hAnsiTheme="majorHAnsi" w:cs="Arial"/>
          <w:bCs/>
          <w:sz w:val="22"/>
          <w:szCs w:val="22"/>
        </w:rPr>
        <w:t>уговором</w:t>
      </w:r>
      <w:r w:rsidR="00C1321A">
        <w:rPr>
          <w:rFonts w:asciiTheme="majorHAnsi" w:hAnsiTheme="majorHAnsi" w:cs="Arial"/>
          <w:bCs/>
          <w:sz w:val="22"/>
          <w:szCs w:val="22"/>
        </w:rPr>
        <w:t xml:space="preserve"> </w:t>
      </w:r>
      <w:r w:rsidRPr="00E87222">
        <w:rPr>
          <w:rFonts w:asciiTheme="majorHAnsi" w:hAnsiTheme="majorHAnsi" w:cs="Arial"/>
          <w:bCs/>
          <w:sz w:val="22"/>
          <w:szCs w:val="22"/>
        </w:rPr>
        <w:t>који</w:t>
      </w:r>
      <w:r w:rsidR="00C1321A">
        <w:rPr>
          <w:rFonts w:asciiTheme="majorHAnsi" w:hAnsiTheme="majorHAnsi" w:cs="Arial"/>
          <w:bCs/>
          <w:sz w:val="22"/>
          <w:szCs w:val="22"/>
        </w:rPr>
        <w:t xml:space="preserve"> </w:t>
      </w:r>
      <w:r w:rsidRPr="00E87222">
        <w:rPr>
          <w:rFonts w:asciiTheme="majorHAnsi" w:hAnsiTheme="majorHAnsi" w:cs="Arial"/>
          <w:bCs/>
          <w:sz w:val="22"/>
          <w:szCs w:val="22"/>
        </w:rPr>
        <w:t>ће</w:t>
      </w:r>
      <w:r w:rsidR="00C1321A">
        <w:rPr>
          <w:rFonts w:asciiTheme="majorHAnsi" w:hAnsiTheme="majorHAnsi" w:cs="Arial"/>
          <w:bCs/>
          <w:sz w:val="22"/>
          <w:szCs w:val="22"/>
        </w:rPr>
        <w:t xml:space="preserve"> </w:t>
      </w:r>
      <w:r w:rsidRPr="00E87222">
        <w:rPr>
          <w:rFonts w:asciiTheme="majorHAnsi" w:hAnsiTheme="majorHAnsi" w:cs="Arial"/>
          <w:bCs/>
          <w:sz w:val="22"/>
          <w:szCs w:val="22"/>
        </w:rPr>
        <w:t>бити</w:t>
      </w:r>
      <w:r w:rsidR="00C1321A">
        <w:rPr>
          <w:rFonts w:asciiTheme="majorHAnsi" w:hAnsiTheme="majorHAnsi" w:cs="Arial"/>
          <w:bCs/>
          <w:sz w:val="22"/>
          <w:szCs w:val="22"/>
        </w:rPr>
        <w:t xml:space="preserve"> </w:t>
      </w:r>
      <w:r w:rsidRPr="00E87222">
        <w:rPr>
          <w:rFonts w:asciiTheme="majorHAnsi" w:hAnsiTheme="majorHAnsi" w:cs="Arial"/>
          <w:bCs/>
          <w:sz w:val="22"/>
          <w:szCs w:val="22"/>
        </w:rPr>
        <w:t>потписан</w:t>
      </w:r>
      <w:r w:rsidR="00C1321A">
        <w:rPr>
          <w:rFonts w:asciiTheme="majorHAnsi" w:hAnsiTheme="majorHAnsi" w:cs="Arial"/>
          <w:bCs/>
          <w:sz w:val="22"/>
          <w:szCs w:val="22"/>
        </w:rPr>
        <w:t xml:space="preserve"> </w:t>
      </w:r>
      <w:r w:rsidRPr="00E87222">
        <w:rPr>
          <w:rFonts w:asciiTheme="majorHAnsi" w:hAnsiTheme="majorHAnsi" w:cs="Arial"/>
          <w:bCs/>
          <w:sz w:val="22"/>
          <w:szCs w:val="22"/>
        </w:rPr>
        <w:t>са</w:t>
      </w:r>
      <w:r w:rsidR="00C1321A">
        <w:rPr>
          <w:rFonts w:asciiTheme="majorHAnsi" w:hAnsiTheme="majorHAnsi" w:cs="Arial"/>
          <w:bCs/>
          <w:sz w:val="22"/>
          <w:szCs w:val="22"/>
        </w:rPr>
        <w:t xml:space="preserve"> </w:t>
      </w:r>
      <w:r w:rsidRPr="00E87222">
        <w:rPr>
          <w:rFonts w:asciiTheme="majorHAnsi" w:hAnsiTheme="majorHAnsi" w:cs="Arial"/>
          <w:bCs/>
          <w:sz w:val="22"/>
          <w:szCs w:val="22"/>
        </w:rPr>
        <w:t>изабраним</w:t>
      </w:r>
      <w:r w:rsidR="00C1321A">
        <w:rPr>
          <w:rFonts w:asciiTheme="majorHAnsi" w:hAnsiTheme="majorHAnsi" w:cs="Arial"/>
          <w:bCs/>
          <w:sz w:val="22"/>
          <w:szCs w:val="22"/>
        </w:rPr>
        <w:t xml:space="preserve"> </w:t>
      </w:r>
      <w:r w:rsidRPr="00E87222">
        <w:rPr>
          <w:rFonts w:asciiTheme="majorHAnsi" w:hAnsiTheme="majorHAnsi" w:cs="Arial"/>
          <w:bCs/>
          <w:sz w:val="22"/>
          <w:szCs w:val="22"/>
        </w:rPr>
        <w:t>понуђачем</w:t>
      </w:r>
      <w:r w:rsidR="00552979" w:rsidRPr="00E87222">
        <w:rPr>
          <w:rFonts w:asciiTheme="majorHAnsi" w:hAnsiTheme="majorHAnsi" w:cs="Open Sans"/>
          <w:bCs/>
          <w:sz w:val="22"/>
          <w:szCs w:val="22"/>
        </w:rPr>
        <w:t>.</w:t>
      </w:r>
      <w:r w:rsidR="00C1321A">
        <w:rPr>
          <w:rFonts w:asciiTheme="majorHAnsi" w:hAnsiTheme="majorHAnsi" w:cs="Open Sans"/>
          <w:bCs/>
          <w:sz w:val="22"/>
          <w:szCs w:val="22"/>
        </w:rPr>
        <w:t xml:space="preserve"> </w:t>
      </w:r>
      <w:r w:rsidRPr="00E87222">
        <w:rPr>
          <w:rFonts w:asciiTheme="majorHAnsi" w:hAnsiTheme="majorHAnsi" w:cs="Arial"/>
          <w:bCs/>
          <w:sz w:val="22"/>
          <w:szCs w:val="22"/>
        </w:rPr>
        <w:t>Друштва</w:t>
      </w:r>
      <w:r w:rsidR="00C1321A">
        <w:rPr>
          <w:rFonts w:asciiTheme="majorHAnsi" w:hAnsiTheme="majorHAnsi" w:cs="Arial"/>
          <w:bCs/>
          <w:sz w:val="22"/>
          <w:szCs w:val="22"/>
        </w:rPr>
        <w:t xml:space="preserve"> </w:t>
      </w:r>
      <w:r w:rsidRPr="00E87222">
        <w:rPr>
          <w:rFonts w:asciiTheme="majorHAnsi" w:hAnsiTheme="majorHAnsi" w:cs="Arial"/>
          <w:bCs/>
          <w:sz w:val="22"/>
          <w:szCs w:val="22"/>
        </w:rPr>
        <w:t>за</w:t>
      </w:r>
      <w:r w:rsidR="00C1321A">
        <w:rPr>
          <w:rFonts w:asciiTheme="majorHAnsi" w:hAnsiTheme="majorHAnsi" w:cs="Arial"/>
          <w:bCs/>
          <w:sz w:val="22"/>
          <w:szCs w:val="22"/>
        </w:rPr>
        <w:t xml:space="preserve"> </w:t>
      </w:r>
      <w:r w:rsidRPr="00E87222">
        <w:rPr>
          <w:rFonts w:asciiTheme="majorHAnsi" w:hAnsiTheme="majorHAnsi" w:cs="Arial"/>
          <w:bCs/>
          <w:sz w:val="22"/>
          <w:szCs w:val="22"/>
        </w:rPr>
        <w:t>управљање</w:t>
      </w:r>
      <w:r w:rsidR="00C1321A">
        <w:rPr>
          <w:rFonts w:asciiTheme="majorHAnsi" w:hAnsiTheme="majorHAnsi" w:cs="Arial"/>
          <w:bCs/>
          <w:sz w:val="22"/>
          <w:szCs w:val="22"/>
        </w:rPr>
        <w:t xml:space="preserve"> </w:t>
      </w:r>
      <w:r w:rsidRPr="00E87222">
        <w:rPr>
          <w:rFonts w:asciiTheme="majorHAnsi" w:hAnsiTheme="majorHAnsi" w:cs="Arial"/>
          <w:bCs/>
          <w:sz w:val="22"/>
          <w:szCs w:val="22"/>
        </w:rPr>
        <w:t>добровољним</w:t>
      </w:r>
      <w:r w:rsidR="00C1321A">
        <w:rPr>
          <w:rFonts w:asciiTheme="majorHAnsi" w:hAnsiTheme="majorHAnsi" w:cs="Arial"/>
          <w:bCs/>
          <w:sz w:val="22"/>
          <w:szCs w:val="22"/>
        </w:rPr>
        <w:t xml:space="preserve"> </w:t>
      </w:r>
      <w:r w:rsidRPr="00E87222">
        <w:rPr>
          <w:rFonts w:asciiTheme="majorHAnsi" w:hAnsiTheme="majorHAnsi" w:cs="Arial"/>
          <w:bCs/>
          <w:sz w:val="22"/>
          <w:szCs w:val="22"/>
        </w:rPr>
        <w:t>пензијским</w:t>
      </w:r>
      <w:r w:rsidR="00C1321A">
        <w:rPr>
          <w:rFonts w:asciiTheme="majorHAnsi" w:hAnsiTheme="majorHAnsi" w:cs="Arial"/>
          <w:bCs/>
          <w:sz w:val="22"/>
          <w:szCs w:val="22"/>
        </w:rPr>
        <w:t xml:space="preserve"> </w:t>
      </w:r>
      <w:r w:rsidRPr="00E87222">
        <w:rPr>
          <w:rFonts w:asciiTheme="majorHAnsi" w:hAnsiTheme="majorHAnsi" w:cs="Arial"/>
          <w:bCs/>
          <w:sz w:val="22"/>
          <w:szCs w:val="22"/>
        </w:rPr>
        <w:t>фондовима</w:t>
      </w:r>
      <w:r w:rsidR="00E7423C" w:rsidRPr="00E87222">
        <w:rPr>
          <w:rFonts w:asciiTheme="majorHAnsi" w:hAnsiTheme="majorHAnsi" w:cs="Open Sans"/>
          <w:bCs/>
          <w:sz w:val="22"/>
          <w:szCs w:val="22"/>
        </w:rPr>
        <w:t xml:space="preserve">, </w:t>
      </w:r>
      <w:r w:rsidRPr="00E87222">
        <w:rPr>
          <w:rFonts w:asciiTheme="majorHAnsi" w:hAnsiTheme="majorHAnsi" w:cs="Arial"/>
          <w:bCs/>
          <w:sz w:val="22"/>
          <w:szCs w:val="22"/>
        </w:rPr>
        <w:t>у</w:t>
      </w:r>
      <w:r w:rsidR="00C1321A">
        <w:rPr>
          <w:rFonts w:asciiTheme="majorHAnsi" w:hAnsiTheme="majorHAnsi" w:cs="Arial"/>
          <w:bCs/>
          <w:sz w:val="22"/>
          <w:szCs w:val="22"/>
        </w:rPr>
        <w:t xml:space="preserve"> </w:t>
      </w:r>
      <w:r w:rsidRPr="00E87222">
        <w:rPr>
          <w:rFonts w:asciiTheme="majorHAnsi" w:hAnsiTheme="majorHAnsi" w:cs="Arial"/>
          <w:bCs/>
          <w:sz w:val="22"/>
          <w:szCs w:val="22"/>
        </w:rPr>
        <w:t>складу</w:t>
      </w:r>
      <w:r w:rsidR="00C1321A">
        <w:rPr>
          <w:rFonts w:asciiTheme="majorHAnsi" w:hAnsiTheme="majorHAnsi" w:cs="Arial"/>
          <w:bCs/>
          <w:sz w:val="22"/>
          <w:szCs w:val="22"/>
        </w:rPr>
        <w:t xml:space="preserve"> </w:t>
      </w:r>
      <w:r w:rsidRPr="00E87222">
        <w:rPr>
          <w:rFonts w:asciiTheme="majorHAnsi" w:hAnsiTheme="majorHAnsi" w:cs="Arial"/>
          <w:bCs/>
          <w:sz w:val="22"/>
          <w:szCs w:val="22"/>
        </w:rPr>
        <w:t>са</w:t>
      </w:r>
      <w:r w:rsidR="00C1321A">
        <w:rPr>
          <w:rFonts w:asciiTheme="majorHAnsi" w:hAnsiTheme="majorHAnsi" w:cs="Arial"/>
          <w:bCs/>
          <w:sz w:val="22"/>
          <w:szCs w:val="22"/>
        </w:rPr>
        <w:t xml:space="preserve"> </w:t>
      </w:r>
      <w:r w:rsidRPr="00E87222">
        <w:rPr>
          <w:rFonts w:asciiTheme="majorHAnsi" w:hAnsiTheme="majorHAnsi" w:cs="Arial"/>
          <w:bCs/>
          <w:sz w:val="22"/>
          <w:szCs w:val="22"/>
        </w:rPr>
        <w:t>Законом</w:t>
      </w:r>
      <w:r w:rsidR="00C1321A">
        <w:rPr>
          <w:rFonts w:asciiTheme="majorHAnsi" w:hAnsiTheme="majorHAnsi" w:cs="Arial"/>
          <w:bCs/>
          <w:sz w:val="22"/>
          <w:szCs w:val="22"/>
        </w:rPr>
        <w:t xml:space="preserve"> </w:t>
      </w:r>
      <w:r w:rsidRPr="00E87222">
        <w:rPr>
          <w:rFonts w:asciiTheme="majorHAnsi" w:hAnsiTheme="majorHAnsi" w:cs="Arial"/>
          <w:bCs/>
          <w:sz w:val="22"/>
          <w:szCs w:val="22"/>
        </w:rPr>
        <w:t>о</w:t>
      </w:r>
      <w:r w:rsidR="00C1321A">
        <w:rPr>
          <w:rFonts w:asciiTheme="majorHAnsi" w:hAnsiTheme="majorHAnsi" w:cs="Arial"/>
          <w:bCs/>
          <w:sz w:val="22"/>
          <w:szCs w:val="22"/>
        </w:rPr>
        <w:t xml:space="preserve"> </w:t>
      </w:r>
      <w:r w:rsidRPr="00E87222">
        <w:rPr>
          <w:rFonts w:asciiTheme="majorHAnsi" w:hAnsiTheme="majorHAnsi" w:cs="Arial"/>
          <w:bCs/>
          <w:sz w:val="22"/>
          <w:szCs w:val="22"/>
        </w:rPr>
        <w:t>добровољним</w:t>
      </w:r>
      <w:r w:rsidR="00C1321A">
        <w:rPr>
          <w:rFonts w:asciiTheme="majorHAnsi" w:hAnsiTheme="majorHAnsi" w:cs="Arial"/>
          <w:bCs/>
          <w:sz w:val="22"/>
          <w:szCs w:val="22"/>
        </w:rPr>
        <w:t xml:space="preserve"> </w:t>
      </w:r>
      <w:r w:rsidRPr="00E87222">
        <w:rPr>
          <w:rFonts w:asciiTheme="majorHAnsi" w:hAnsiTheme="majorHAnsi" w:cs="Arial"/>
          <w:bCs/>
          <w:sz w:val="22"/>
          <w:szCs w:val="22"/>
        </w:rPr>
        <w:t>пензијским</w:t>
      </w:r>
      <w:r w:rsidR="00C1321A">
        <w:rPr>
          <w:rFonts w:asciiTheme="majorHAnsi" w:hAnsiTheme="majorHAnsi" w:cs="Arial"/>
          <w:bCs/>
          <w:sz w:val="22"/>
          <w:szCs w:val="22"/>
        </w:rPr>
        <w:t xml:space="preserve"> </w:t>
      </w:r>
      <w:r w:rsidRPr="00E87222">
        <w:rPr>
          <w:rFonts w:asciiTheme="majorHAnsi" w:hAnsiTheme="majorHAnsi" w:cs="Arial"/>
          <w:bCs/>
          <w:sz w:val="22"/>
          <w:szCs w:val="22"/>
        </w:rPr>
        <w:t>фондовима</w:t>
      </w:r>
      <w:r w:rsidR="00C1321A">
        <w:rPr>
          <w:rFonts w:asciiTheme="majorHAnsi" w:hAnsiTheme="majorHAnsi" w:cs="Arial"/>
          <w:bCs/>
          <w:sz w:val="22"/>
          <w:szCs w:val="22"/>
        </w:rPr>
        <w:t xml:space="preserve"> </w:t>
      </w:r>
      <w:r w:rsidRPr="00E87222">
        <w:rPr>
          <w:rFonts w:asciiTheme="majorHAnsi" w:hAnsiTheme="majorHAnsi" w:cs="Arial"/>
          <w:bCs/>
          <w:sz w:val="22"/>
          <w:szCs w:val="22"/>
        </w:rPr>
        <w:t>и</w:t>
      </w:r>
      <w:r w:rsidR="00C1321A">
        <w:rPr>
          <w:rFonts w:asciiTheme="majorHAnsi" w:hAnsiTheme="majorHAnsi" w:cs="Arial"/>
          <w:bCs/>
          <w:sz w:val="22"/>
          <w:szCs w:val="22"/>
        </w:rPr>
        <w:t xml:space="preserve"> </w:t>
      </w:r>
      <w:r w:rsidRPr="00E87222">
        <w:rPr>
          <w:rFonts w:asciiTheme="majorHAnsi" w:hAnsiTheme="majorHAnsi" w:cs="Arial"/>
          <w:bCs/>
          <w:sz w:val="22"/>
          <w:szCs w:val="22"/>
        </w:rPr>
        <w:t>пензијским</w:t>
      </w:r>
      <w:r w:rsidR="00C1321A">
        <w:rPr>
          <w:rFonts w:asciiTheme="majorHAnsi" w:hAnsiTheme="majorHAnsi" w:cs="Arial"/>
          <w:bCs/>
          <w:sz w:val="22"/>
          <w:szCs w:val="22"/>
        </w:rPr>
        <w:t xml:space="preserve"> </w:t>
      </w:r>
      <w:r w:rsidRPr="00E87222">
        <w:rPr>
          <w:rFonts w:asciiTheme="majorHAnsi" w:hAnsiTheme="majorHAnsi" w:cs="Arial"/>
          <w:bCs/>
          <w:sz w:val="22"/>
          <w:szCs w:val="22"/>
        </w:rPr>
        <w:t>плановима</w:t>
      </w:r>
      <w:r w:rsidR="00E7423C" w:rsidRPr="00E87222">
        <w:rPr>
          <w:rFonts w:asciiTheme="majorHAnsi" w:hAnsiTheme="majorHAnsi" w:cs="Open Sans"/>
          <w:bCs/>
          <w:sz w:val="22"/>
          <w:szCs w:val="22"/>
        </w:rPr>
        <w:t xml:space="preserve">, </w:t>
      </w:r>
      <w:r w:rsidRPr="00E87222">
        <w:rPr>
          <w:rFonts w:asciiTheme="majorHAnsi" w:hAnsiTheme="majorHAnsi" w:cs="Arial"/>
          <w:bCs/>
          <w:sz w:val="22"/>
          <w:szCs w:val="22"/>
        </w:rPr>
        <w:t>могу</w:t>
      </w:r>
      <w:r w:rsidR="00C1321A">
        <w:rPr>
          <w:rFonts w:asciiTheme="majorHAnsi" w:hAnsiTheme="majorHAnsi" w:cs="Arial"/>
          <w:bCs/>
          <w:sz w:val="22"/>
          <w:szCs w:val="22"/>
        </w:rPr>
        <w:t xml:space="preserve"> </w:t>
      </w:r>
      <w:r w:rsidRPr="00E87222">
        <w:rPr>
          <w:rFonts w:asciiTheme="majorHAnsi" w:hAnsiTheme="majorHAnsi" w:cs="Arial"/>
          <w:bCs/>
          <w:sz w:val="22"/>
          <w:szCs w:val="22"/>
        </w:rPr>
        <w:t>бити</w:t>
      </w:r>
      <w:r w:rsidR="00C1321A">
        <w:rPr>
          <w:rFonts w:asciiTheme="majorHAnsi" w:hAnsiTheme="majorHAnsi" w:cs="Arial"/>
          <w:bCs/>
          <w:sz w:val="22"/>
          <w:szCs w:val="22"/>
        </w:rPr>
        <w:t xml:space="preserve"> </w:t>
      </w:r>
      <w:r w:rsidRPr="00E87222">
        <w:rPr>
          <w:rFonts w:asciiTheme="majorHAnsi" w:hAnsiTheme="majorHAnsi" w:cs="Arial"/>
          <w:bCs/>
          <w:sz w:val="22"/>
          <w:szCs w:val="22"/>
        </w:rPr>
        <w:t>основана</w:t>
      </w:r>
      <w:r w:rsidR="00C1321A">
        <w:rPr>
          <w:rFonts w:asciiTheme="majorHAnsi" w:hAnsiTheme="majorHAnsi" w:cs="Arial"/>
          <w:bCs/>
          <w:sz w:val="22"/>
          <w:szCs w:val="22"/>
        </w:rPr>
        <w:t xml:space="preserve"> </w:t>
      </w:r>
      <w:r w:rsidRPr="00E87222">
        <w:rPr>
          <w:rFonts w:asciiTheme="majorHAnsi" w:hAnsiTheme="majorHAnsi" w:cs="Arial"/>
          <w:bCs/>
          <w:sz w:val="22"/>
          <w:szCs w:val="22"/>
        </w:rPr>
        <w:t>искључиво</w:t>
      </w:r>
      <w:r w:rsidR="00C1321A">
        <w:rPr>
          <w:rFonts w:asciiTheme="majorHAnsi" w:hAnsiTheme="majorHAnsi" w:cs="Arial"/>
          <w:bCs/>
          <w:sz w:val="22"/>
          <w:szCs w:val="22"/>
        </w:rPr>
        <w:t xml:space="preserve"> </w:t>
      </w:r>
      <w:r w:rsidRPr="00E87222">
        <w:rPr>
          <w:rFonts w:asciiTheme="majorHAnsi" w:hAnsiTheme="majorHAnsi" w:cs="Arial"/>
          <w:bCs/>
          <w:sz w:val="22"/>
          <w:szCs w:val="22"/>
        </w:rPr>
        <w:t>као</w:t>
      </w:r>
      <w:r w:rsidR="00C1321A">
        <w:rPr>
          <w:rFonts w:asciiTheme="majorHAnsi" w:hAnsiTheme="majorHAnsi" w:cs="Arial"/>
          <w:bCs/>
          <w:sz w:val="22"/>
          <w:szCs w:val="22"/>
        </w:rPr>
        <w:t xml:space="preserve"> </w:t>
      </w:r>
      <w:r w:rsidRPr="00E87222">
        <w:rPr>
          <w:rFonts w:asciiTheme="majorHAnsi" w:hAnsiTheme="majorHAnsi" w:cs="Arial"/>
          <w:bCs/>
          <w:sz w:val="22"/>
          <w:szCs w:val="22"/>
        </w:rPr>
        <w:t>затворена</w:t>
      </w:r>
      <w:r w:rsidR="00C1321A">
        <w:rPr>
          <w:rFonts w:asciiTheme="majorHAnsi" w:hAnsiTheme="majorHAnsi" w:cs="Arial"/>
          <w:bCs/>
          <w:sz w:val="22"/>
          <w:szCs w:val="22"/>
        </w:rPr>
        <w:t xml:space="preserve"> </w:t>
      </w:r>
      <w:r w:rsidRPr="00E87222">
        <w:rPr>
          <w:rFonts w:asciiTheme="majorHAnsi" w:hAnsiTheme="majorHAnsi" w:cs="Arial"/>
          <w:bCs/>
          <w:sz w:val="22"/>
          <w:szCs w:val="22"/>
        </w:rPr>
        <w:t>акционарска</w:t>
      </w:r>
      <w:r w:rsidR="00C1321A">
        <w:rPr>
          <w:rFonts w:asciiTheme="majorHAnsi" w:hAnsiTheme="majorHAnsi" w:cs="Arial"/>
          <w:bCs/>
          <w:sz w:val="22"/>
          <w:szCs w:val="22"/>
        </w:rPr>
        <w:t xml:space="preserve"> </w:t>
      </w:r>
      <w:r w:rsidRPr="00E87222">
        <w:rPr>
          <w:rFonts w:asciiTheme="majorHAnsi" w:hAnsiTheme="majorHAnsi" w:cs="Arial"/>
          <w:bCs/>
          <w:sz w:val="22"/>
          <w:szCs w:val="22"/>
        </w:rPr>
        <w:t>друштва</w:t>
      </w:r>
      <w:r w:rsidR="002D7943" w:rsidRPr="00E87222">
        <w:rPr>
          <w:rFonts w:asciiTheme="majorHAnsi" w:hAnsiTheme="majorHAnsi" w:cs="Open Sans"/>
          <w:bCs/>
          <w:sz w:val="22"/>
          <w:szCs w:val="22"/>
        </w:rPr>
        <w:t xml:space="preserve">, </w:t>
      </w:r>
      <w:r w:rsidRPr="00E87222">
        <w:rPr>
          <w:rFonts w:asciiTheme="majorHAnsi" w:hAnsiTheme="majorHAnsi" w:cs="Arial"/>
          <w:bCs/>
          <w:sz w:val="22"/>
          <w:szCs w:val="22"/>
        </w:rPr>
        <w:t>и</w:t>
      </w:r>
      <w:r w:rsidR="00C1321A">
        <w:rPr>
          <w:rFonts w:asciiTheme="majorHAnsi" w:hAnsiTheme="majorHAnsi" w:cs="Arial"/>
          <w:bCs/>
          <w:sz w:val="22"/>
          <w:szCs w:val="22"/>
        </w:rPr>
        <w:t xml:space="preserve"> </w:t>
      </w:r>
      <w:r w:rsidRPr="00E87222">
        <w:rPr>
          <w:rFonts w:asciiTheme="majorHAnsi" w:hAnsiTheme="majorHAnsi" w:cs="Arial"/>
          <w:bCs/>
          <w:sz w:val="22"/>
          <w:szCs w:val="22"/>
        </w:rPr>
        <w:t>њихова</w:t>
      </w:r>
      <w:r w:rsidR="00C1321A">
        <w:rPr>
          <w:rFonts w:asciiTheme="majorHAnsi" w:hAnsiTheme="majorHAnsi" w:cs="Arial"/>
          <w:bCs/>
          <w:sz w:val="22"/>
          <w:szCs w:val="22"/>
        </w:rPr>
        <w:t xml:space="preserve"> </w:t>
      </w:r>
      <w:r w:rsidRPr="00E87222">
        <w:rPr>
          <w:rFonts w:asciiTheme="majorHAnsi" w:hAnsiTheme="majorHAnsi" w:cs="Arial"/>
          <w:bCs/>
          <w:sz w:val="22"/>
          <w:szCs w:val="22"/>
        </w:rPr>
        <w:t>једина</w:t>
      </w:r>
      <w:r w:rsidR="00C1321A">
        <w:rPr>
          <w:rFonts w:asciiTheme="majorHAnsi" w:hAnsiTheme="majorHAnsi" w:cs="Arial"/>
          <w:bCs/>
          <w:sz w:val="22"/>
          <w:szCs w:val="22"/>
        </w:rPr>
        <w:t xml:space="preserve"> </w:t>
      </w:r>
      <w:r w:rsidRPr="00E87222">
        <w:rPr>
          <w:rFonts w:asciiTheme="majorHAnsi" w:hAnsiTheme="majorHAnsi" w:cs="Arial"/>
          <w:bCs/>
          <w:sz w:val="22"/>
          <w:szCs w:val="22"/>
        </w:rPr>
        <w:t>делатност</w:t>
      </w:r>
      <w:r w:rsidR="00C1321A">
        <w:rPr>
          <w:rFonts w:asciiTheme="majorHAnsi" w:hAnsiTheme="majorHAnsi" w:cs="Arial"/>
          <w:bCs/>
          <w:sz w:val="22"/>
          <w:szCs w:val="22"/>
        </w:rPr>
        <w:t xml:space="preserve"> </w:t>
      </w:r>
      <w:r w:rsidRPr="00E87222">
        <w:rPr>
          <w:rFonts w:asciiTheme="majorHAnsi" w:hAnsiTheme="majorHAnsi" w:cs="Arial"/>
          <w:bCs/>
          <w:sz w:val="22"/>
          <w:szCs w:val="22"/>
        </w:rPr>
        <w:t>јесте</w:t>
      </w:r>
      <w:r w:rsidR="00C1321A">
        <w:rPr>
          <w:rFonts w:asciiTheme="majorHAnsi" w:hAnsiTheme="majorHAnsi" w:cs="Arial"/>
          <w:bCs/>
          <w:sz w:val="22"/>
          <w:szCs w:val="22"/>
        </w:rPr>
        <w:t xml:space="preserve"> </w:t>
      </w:r>
      <w:r w:rsidRPr="00E87222">
        <w:rPr>
          <w:rFonts w:asciiTheme="majorHAnsi" w:hAnsiTheme="majorHAnsi" w:cs="Arial"/>
          <w:bCs/>
          <w:sz w:val="22"/>
          <w:szCs w:val="22"/>
        </w:rPr>
        <w:t>организовање</w:t>
      </w:r>
      <w:r w:rsidR="00C1321A">
        <w:rPr>
          <w:rFonts w:asciiTheme="majorHAnsi" w:hAnsiTheme="majorHAnsi" w:cs="Arial"/>
          <w:bCs/>
          <w:sz w:val="22"/>
          <w:szCs w:val="22"/>
        </w:rPr>
        <w:t xml:space="preserve"> </w:t>
      </w:r>
      <w:r w:rsidRPr="00E87222">
        <w:rPr>
          <w:rFonts w:asciiTheme="majorHAnsi" w:hAnsiTheme="majorHAnsi" w:cs="Arial"/>
          <w:bCs/>
          <w:sz w:val="22"/>
          <w:szCs w:val="22"/>
        </w:rPr>
        <w:t>и</w:t>
      </w:r>
      <w:r w:rsidR="00C1321A">
        <w:rPr>
          <w:rFonts w:asciiTheme="majorHAnsi" w:hAnsiTheme="majorHAnsi" w:cs="Arial"/>
          <w:bCs/>
          <w:sz w:val="22"/>
          <w:szCs w:val="22"/>
        </w:rPr>
        <w:t xml:space="preserve"> </w:t>
      </w:r>
      <w:r w:rsidRPr="00E87222">
        <w:rPr>
          <w:rFonts w:asciiTheme="majorHAnsi" w:hAnsiTheme="majorHAnsi" w:cs="Arial"/>
          <w:bCs/>
          <w:sz w:val="22"/>
          <w:szCs w:val="22"/>
        </w:rPr>
        <w:t>управљање</w:t>
      </w:r>
      <w:r w:rsidR="00C1321A">
        <w:rPr>
          <w:rFonts w:asciiTheme="majorHAnsi" w:hAnsiTheme="majorHAnsi" w:cs="Arial"/>
          <w:bCs/>
          <w:sz w:val="22"/>
          <w:szCs w:val="22"/>
        </w:rPr>
        <w:t xml:space="preserve"> </w:t>
      </w:r>
      <w:r w:rsidRPr="00E87222">
        <w:rPr>
          <w:rFonts w:asciiTheme="majorHAnsi" w:hAnsiTheme="majorHAnsi" w:cs="Arial"/>
          <w:bCs/>
          <w:sz w:val="22"/>
          <w:szCs w:val="22"/>
        </w:rPr>
        <w:t>добровољним</w:t>
      </w:r>
      <w:r w:rsidR="00C1321A">
        <w:rPr>
          <w:rFonts w:asciiTheme="majorHAnsi" w:hAnsiTheme="majorHAnsi" w:cs="Arial"/>
          <w:bCs/>
          <w:sz w:val="22"/>
          <w:szCs w:val="22"/>
        </w:rPr>
        <w:t xml:space="preserve"> </w:t>
      </w:r>
      <w:r w:rsidRPr="00E87222">
        <w:rPr>
          <w:rFonts w:asciiTheme="majorHAnsi" w:hAnsiTheme="majorHAnsi" w:cs="Arial"/>
          <w:bCs/>
          <w:sz w:val="22"/>
          <w:szCs w:val="22"/>
        </w:rPr>
        <w:t>пензијским</w:t>
      </w:r>
      <w:r w:rsidR="00C1321A">
        <w:rPr>
          <w:rFonts w:asciiTheme="majorHAnsi" w:hAnsiTheme="majorHAnsi" w:cs="Arial"/>
          <w:bCs/>
          <w:sz w:val="22"/>
          <w:szCs w:val="22"/>
        </w:rPr>
        <w:t xml:space="preserve"> </w:t>
      </w:r>
      <w:r w:rsidRPr="00E87222">
        <w:rPr>
          <w:rFonts w:asciiTheme="majorHAnsi" w:hAnsiTheme="majorHAnsi" w:cs="Arial"/>
          <w:bCs/>
          <w:sz w:val="22"/>
          <w:szCs w:val="22"/>
        </w:rPr>
        <w:t>фондовима</w:t>
      </w:r>
      <w:r w:rsidR="002D7943" w:rsidRPr="00E87222">
        <w:rPr>
          <w:rFonts w:asciiTheme="majorHAnsi" w:hAnsiTheme="majorHAnsi" w:cs="Open Sans"/>
          <w:bCs/>
          <w:sz w:val="22"/>
          <w:szCs w:val="22"/>
        </w:rPr>
        <w:t>.</w:t>
      </w:r>
      <w:r w:rsidR="00EB0651">
        <w:rPr>
          <w:rFonts w:asciiTheme="majorHAnsi" w:hAnsiTheme="majorHAnsi" w:cs="Open Sans"/>
          <w:bCs/>
          <w:sz w:val="22"/>
          <w:szCs w:val="22"/>
        </w:rPr>
        <w:t xml:space="preserve"> </w:t>
      </w:r>
      <w:r w:rsidR="00EB0651" w:rsidRPr="00EB0651">
        <w:rPr>
          <w:rFonts w:asciiTheme="majorHAnsi" w:hAnsiTheme="majorHAnsi" w:cs="Open Sans"/>
          <w:sz w:val="22"/>
          <w:szCs w:val="22"/>
        </w:rPr>
        <w:t>У случају да организатор плана због других непланираних трошкова није у могућности да плати пензијски допринос за текући месец, а на основу закона о добровољним пензионим фондовима наставља са плаћањем пензијског доприноса по приливу новчаних средстава.</w:t>
      </w:r>
    </w:p>
    <w:p w:rsidR="00E25FE2" w:rsidRPr="00E87222" w:rsidRDefault="00E25FE2" w:rsidP="00334C7E">
      <w:pPr>
        <w:ind w:firstLine="720"/>
        <w:jc w:val="both"/>
        <w:rPr>
          <w:rFonts w:asciiTheme="majorHAnsi" w:hAnsiTheme="majorHAnsi" w:cs="Open Sans"/>
          <w:bCs/>
          <w:sz w:val="22"/>
          <w:szCs w:val="22"/>
        </w:rPr>
      </w:pPr>
    </w:p>
    <w:p w:rsidR="005F28F8" w:rsidRDefault="005F28F8" w:rsidP="00334C7E">
      <w:pPr>
        <w:ind w:firstLine="720"/>
        <w:jc w:val="both"/>
        <w:rPr>
          <w:rFonts w:asciiTheme="majorHAnsi" w:hAnsiTheme="majorHAnsi" w:cs="Open Sans"/>
          <w:bCs/>
          <w:sz w:val="22"/>
          <w:szCs w:val="22"/>
        </w:rPr>
      </w:pPr>
    </w:p>
    <w:p w:rsidR="00B36E6B" w:rsidRDefault="00B36E6B" w:rsidP="00334C7E">
      <w:pPr>
        <w:ind w:firstLine="720"/>
        <w:jc w:val="both"/>
        <w:rPr>
          <w:rFonts w:asciiTheme="majorHAnsi" w:hAnsiTheme="majorHAnsi" w:cs="Open Sans"/>
          <w:bCs/>
          <w:sz w:val="22"/>
          <w:szCs w:val="22"/>
        </w:rPr>
      </w:pPr>
    </w:p>
    <w:p w:rsidR="00B36E6B" w:rsidRDefault="00B36E6B" w:rsidP="00334C7E">
      <w:pPr>
        <w:ind w:firstLine="720"/>
        <w:jc w:val="both"/>
        <w:rPr>
          <w:rFonts w:asciiTheme="majorHAnsi" w:hAnsiTheme="majorHAnsi" w:cs="Open Sans"/>
          <w:bCs/>
          <w:sz w:val="22"/>
          <w:szCs w:val="22"/>
        </w:rPr>
      </w:pPr>
    </w:p>
    <w:p w:rsidR="00B36E6B" w:rsidRDefault="00B36E6B" w:rsidP="00334C7E">
      <w:pPr>
        <w:ind w:firstLine="720"/>
        <w:jc w:val="both"/>
        <w:rPr>
          <w:rFonts w:asciiTheme="majorHAnsi" w:hAnsiTheme="majorHAnsi" w:cs="Open Sans"/>
          <w:bCs/>
          <w:sz w:val="22"/>
          <w:szCs w:val="22"/>
        </w:rPr>
      </w:pPr>
    </w:p>
    <w:p w:rsidR="00B36E6B" w:rsidRPr="00B36E6B" w:rsidRDefault="00B36E6B" w:rsidP="00334C7E">
      <w:pPr>
        <w:ind w:firstLine="720"/>
        <w:jc w:val="both"/>
        <w:rPr>
          <w:rFonts w:asciiTheme="majorHAnsi" w:hAnsiTheme="majorHAnsi" w:cs="Open Sans"/>
          <w:bCs/>
          <w:sz w:val="22"/>
          <w:szCs w:val="22"/>
        </w:rPr>
      </w:pPr>
    </w:p>
    <w:p w:rsidR="005F28F8" w:rsidRPr="00E87222" w:rsidRDefault="005F28F8" w:rsidP="00334C7E">
      <w:pPr>
        <w:ind w:firstLine="720"/>
        <w:jc w:val="both"/>
        <w:rPr>
          <w:rFonts w:asciiTheme="majorHAnsi" w:hAnsiTheme="majorHAnsi" w:cs="Open Sans"/>
          <w:bCs/>
          <w:sz w:val="22"/>
          <w:szCs w:val="22"/>
        </w:rPr>
      </w:pPr>
    </w:p>
    <w:p w:rsidR="005F28F8" w:rsidRPr="00E87222" w:rsidRDefault="005F28F8" w:rsidP="00334C7E">
      <w:pPr>
        <w:ind w:firstLine="720"/>
        <w:jc w:val="both"/>
        <w:rPr>
          <w:rFonts w:asciiTheme="majorHAnsi" w:hAnsiTheme="majorHAnsi" w:cs="Open Sans"/>
          <w:bCs/>
          <w:sz w:val="22"/>
          <w:szCs w:val="22"/>
        </w:rPr>
      </w:pPr>
    </w:p>
    <w:p w:rsidR="00CD19B4" w:rsidRPr="00E87222" w:rsidRDefault="00696C6F" w:rsidP="00AD0DD2">
      <w:pPr>
        <w:tabs>
          <w:tab w:val="left" w:pos="1440"/>
        </w:tabs>
        <w:ind w:left="720" w:hanging="720"/>
        <w:jc w:val="both"/>
        <w:rPr>
          <w:rFonts w:asciiTheme="majorHAnsi" w:hAnsiTheme="majorHAnsi" w:cs="Open Sans"/>
          <w:b/>
          <w:sz w:val="22"/>
          <w:szCs w:val="22"/>
          <w:lang w:eastAsia="en-US"/>
        </w:rPr>
      </w:pPr>
      <w:r w:rsidRPr="00E87222">
        <w:rPr>
          <w:rFonts w:asciiTheme="majorHAnsi" w:hAnsiTheme="majorHAnsi" w:cs="Open Sans"/>
          <w:b/>
          <w:sz w:val="22"/>
          <w:szCs w:val="22"/>
          <w:lang w:eastAsia="en-US"/>
        </w:rPr>
        <w:t>4</w:t>
      </w:r>
      <w:r w:rsidR="00CD19B4" w:rsidRPr="00E87222">
        <w:rPr>
          <w:rFonts w:asciiTheme="majorHAnsi" w:hAnsiTheme="majorHAnsi" w:cs="Open Sans"/>
          <w:b/>
          <w:sz w:val="22"/>
          <w:szCs w:val="22"/>
          <w:lang w:eastAsia="en-US"/>
        </w:rPr>
        <w:t>.</w:t>
      </w:r>
      <w:r w:rsidR="00FA5F03" w:rsidRPr="00E87222">
        <w:rPr>
          <w:rFonts w:asciiTheme="majorHAnsi" w:hAnsiTheme="majorHAnsi" w:cs="Open Sans"/>
          <w:b/>
          <w:sz w:val="22"/>
          <w:szCs w:val="22"/>
          <w:lang w:eastAsia="en-US"/>
        </w:rPr>
        <w:tab/>
      </w:r>
      <w:r w:rsidR="00DE1A41" w:rsidRPr="00E87222">
        <w:rPr>
          <w:rFonts w:asciiTheme="majorHAnsi" w:hAnsiTheme="majorHAnsi" w:cs="Arial"/>
          <w:b/>
          <w:sz w:val="22"/>
          <w:szCs w:val="22"/>
          <w:lang w:eastAsia="en-US"/>
        </w:rPr>
        <w:t>УСЛОВИ</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ЗА</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УЧЕШЋЕ</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У</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ПОСТУПКУ</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ЈАВНЕ</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НАБАВКЕ</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ИЗ</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ЧЛ</w:t>
      </w:r>
      <w:r w:rsidR="00CD19B4" w:rsidRPr="00E87222">
        <w:rPr>
          <w:rFonts w:asciiTheme="majorHAnsi" w:hAnsiTheme="majorHAnsi" w:cs="Open Sans"/>
          <w:b/>
          <w:sz w:val="22"/>
          <w:szCs w:val="22"/>
          <w:lang w:eastAsia="en-US"/>
        </w:rPr>
        <w:t>. 75.</w:t>
      </w:r>
      <w:r w:rsidR="00C1321A">
        <w:rPr>
          <w:rFonts w:asciiTheme="majorHAnsi" w:hAnsiTheme="majorHAnsi" w:cs="Open Sans"/>
          <w:b/>
          <w:sz w:val="22"/>
          <w:szCs w:val="22"/>
          <w:lang w:eastAsia="en-US"/>
        </w:rPr>
        <w:t xml:space="preserve"> </w:t>
      </w:r>
      <w:r w:rsidR="00DE1A41" w:rsidRPr="00E87222">
        <w:rPr>
          <w:rFonts w:asciiTheme="majorHAnsi" w:hAnsiTheme="majorHAnsi" w:cs="Arial"/>
          <w:b/>
          <w:sz w:val="22"/>
          <w:szCs w:val="22"/>
          <w:lang w:eastAsia="en-US"/>
        </w:rPr>
        <w:t>И</w:t>
      </w:r>
      <w:r w:rsidR="00CD19B4" w:rsidRPr="00E87222">
        <w:rPr>
          <w:rFonts w:asciiTheme="majorHAnsi" w:hAnsiTheme="majorHAnsi" w:cs="Open Sans"/>
          <w:b/>
          <w:sz w:val="22"/>
          <w:szCs w:val="22"/>
          <w:lang w:eastAsia="en-US"/>
        </w:rPr>
        <w:t xml:space="preserve"> 76. </w:t>
      </w:r>
      <w:r w:rsidR="00DE1A41" w:rsidRPr="00E87222">
        <w:rPr>
          <w:rFonts w:asciiTheme="majorHAnsi" w:hAnsiTheme="majorHAnsi" w:cs="Arial"/>
          <w:b/>
          <w:sz w:val="22"/>
          <w:szCs w:val="22"/>
          <w:lang w:eastAsia="en-US"/>
        </w:rPr>
        <w:t>ЗАКОНА</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О</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ЈАВНИМ</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НАБАВКАМА</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И</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УПУТСТВО</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КАКО</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СЕ</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ДОКАЗУЈЕ</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ИСПУЊЕНОСТ</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ТИХ</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УСЛОВА</w:t>
      </w:r>
    </w:p>
    <w:p w:rsidR="000E7765" w:rsidRPr="00E87222" w:rsidRDefault="000E7765" w:rsidP="00AD0DD2">
      <w:pPr>
        <w:tabs>
          <w:tab w:val="left" w:pos="1440"/>
        </w:tabs>
        <w:ind w:left="720" w:hanging="720"/>
        <w:jc w:val="center"/>
        <w:rPr>
          <w:rFonts w:asciiTheme="majorHAnsi" w:hAnsiTheme="majorHAnsi" w:cs="Open Sans"/>
          <w:b/>
          <w:sz w:val="22"/>
          <w:szCs w:val="22"/>
          <w:lang w:eastAsia="en-US"/>
        </w:rPr>
      </w:pPr>
    </w:p>
    <w:p w:rsidR="00156FD1" w:rsidRPr="00E87222" w:rsidRDefault="00696C6F" w:rsidP="00AD0DD2">
      <w:pPr>
        <w:tabs>
          <w:tab w:val="left" w:pos="1440"/>
        </w:tabs>
        <w:ind w:left="720" w:hanging="720"/>
        <w:jc w:val="both"/>
        <w:rPr>
          <w:rFonts w:asciiTheme="majorHAnsi" w:hAnsiTheme="majorHAnsi" w:cs="Open Sans"/>
          <w:b/>
          <w:sz w:val="22"/>
          <w:szCs w:val="22"/>
          <w:lang w:eastAsia="en-US"/>
        </w:rPr>
      </w:pPr>
      <w:r w:rsidRPr="00E87222">
        <w:rPr>
          <w:rFonts w:asciiTheme="majorHAnsi" w:hAnsiTheme="majorHAnsi" w:cs="Open Sans"/>
          <w:b/>
          <w:sz w:val="22"/>
          <w:szCs w:val="22"/>
          <w:lang w:eastAsia="en-US"/>
        </w:rPr>
        <w:t>4</w:t>
      </w:r>
      <w:r w:rsidR="00156FD1" w:rsidRPr="00E87222">
        <w:rPr>
          <w:rFonts w:asciiTheme="majorHAnsi" w:hAnsiTheme="majorHAnsi" w:cs="Open Sans"/>
          <w:b/>
          <w:sz w:val="22"/>
          <w:szCs w:val="22"/>
          <w:lang w:eastAsia="en-US"/>
        </w:rPr>
        <w:t>.1.</w:t>
      </w:r>
      <w:r w:rsidR="00156FD1" w:rsidRPr="00E87222">
        <w:rPr>
          <w:rFonts w:asciiTheme="majorHAnsi" w:hAnsiTheme="majorHAnsi" w:cs="Open Sans"/>
          <w:sz w:val="22"/>
          <w:szCs w:val="22"/>
        </w:rPr>
        <w:tab/>
      </w:r>
      <w:r w:rsidR="00DE1A41" w:rsidRPr="00E87222">
        <w:rPr>
          <w:rFonts w:asciiTheme="majorHAnsi" w:hAnsiTheme="majorHAnsi" w:cs="Arial"/>
          <w:b/>
          <w:sz w:val="22"/>
          <w:szCs w:val="22"/>
          <w:lang w:eastAsia="en-US"/>
        </w:rPr>
        <w:t>УСЛОВИ</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ЗА</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УЧЕШЋЕ</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У</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ПОСТУПКУ</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ЈАВНЕ</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НАБАВКЕ</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ИЗ</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ЧЛ</w:t>
      </w:r>
      <w:r w:rsidR="00156FD1" w:rsidRPr="00E87222">
        <w:rPr>
          <w:rFonts w:asciiTheme="majorHAnsi" w:hAnsiTheme="majorHAnsi" w:cs="Open Sans"/>
          <w:b/>
          <w:sz w:val="22"/>
          <w:szCs w:val="22"/>
          <w:lang w:eastAsia="en-US"/>
        </w:rPr>
        <w:t xml:space="preserve">. 75. </w:t>
      </w:r>
      <w:r w:rsidR="00DE1A41" w:rsidRPr="00E87222">
        <w:rPr>
          <w:rFonts w:asciiTheme="majorHAnsi" w:hAnsiTheme="majorHAnsi" w:cs="Arial"/>
          <w:b/>
          <w:sz w:val="22"/>
          <w:szCs w:val="22"/>
          <w:lang w:eastAsia="en-US"/>
        </w:rPr>
        <w:t>И</w:t>
      </w:r>
      <w:r w:rsidR="00156FD1" w:rsidRPr="00E87222">
        <w:rPr>
          <w:rFonts w:asciiTheme="majorHAnsi" w:hAnsiTheme="majorHAnsi" w:cs="Open Sans"/>
          <w:b/>
          <w:sz w:val="22"/>
          <w:szCs w:val="22"/>
          <w:lang w:eastAsia="en-US"/>
        </w:rPr>
        <w:t xml:space="preserve"> 76. </w:t>
      </w:r>
      <w:r w:rsidR="00DE1A41" w:rsidRPr="00E87222">
        <w:rPr>
          <w:rFonts w:asciiTheme="majorHAnsi" w:hAnsiTheme="majorHAnsi" w:cs="Arial"/>
          <w:b/>
          <w:sz w:val="22"/>
          <w:szCs w:val="22"/>
          <w:lang w:eastAsia="en-US"/>
        </w:rPr>
        <w:t>ЗАКОНА</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О</w:t>
      </w:r>
      <w:r w:rsidR="00B36E6B">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ЈАВНИМ</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НАБАВКАМА</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ЗА</w:t>
      </w:r>
      <w:r w:rsidR="00C1321A">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ПОНУЂАЧЕ</w:t>
      </w:r>
    </w:p>
    <w:p w:rsidR="00F84AA9" w:rsidRPr="00E87222" w:rsidRDefault="00F84AA9" w:rsidP="00AD0DD2">
      <w:pPr>
        <w:tabs>
          <w:tab w:val="left" w:pos="1440"/>
        </w:tabs>
        <w:rPr>
          <w:rFonts w:asciiTheme="majorHAnsi" w:hAnsiTheme="majorHAnsi" w:cs="Open Sans"/>
          <w:b/>
          <w:sz w:val="22"/>
          <w:szCs w:val="22"/>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819"/>
      </w:tblGrid>
      <w:tr w:rsidR="00FA5F03" w:rsidRPr="00E87222" w:rsidTr="00595688">
        <w:trPr>
          <w:trHeight w:val="618"/>
        </w:trPr>
        <w:tc>
          <w:tcPr>
            <w:tcW w:w="9639" w:type="dxa"/>
            <w:gridSpan w:val="2"/>
            <w:vAlign w:val="center"/>
          </w:tcPr>
          <w:p w:rsidR="00FA5F03" w:rsidRPr="00E87222" w:rsidRDefault="00DE1A41" w:rsidP="00AD0DD2">
            <w:pPr>
              <w:tabs>
                <w:tab w:val="left" w:pos="1440"/>
              </w:tabs>
              <w:jc w:val="center"/>
              <w:rPr>
                <w:rFonts w:asciiTheme="majorHAnsi" w:hAnsiTheme="majorHAnsi" w:cs="Open Sans"/>
                <w:b/>
                <w:sz w:val="22"/>
                <w:szCs w:val="22"/>
                <w:lang w:eastAsia="en-US"/>
              </w:rPr>
            </w:pPr>
            <w:r w:rsidRPr="00E87222">
              <w:rPr>
                <w:rFonts w:asciiTheme="majorHAnsi" w:hAnsiTheme="majorHAnsi" w:cs="Arial"/>
                <w:b/>
                <w:sz w:val="22"/>
                <w:szCs w:val="22"/>
                <w:lang w:eastAsia="en-US"/>
              </w:rPr>
              <w:t>ОБАВЕЗНИ</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УСЛОВИ</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ЗА</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УЧЕШЋЕ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ПОСТУПКУ</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ЈАВНЕ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НАБАВКЕ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ИЗ</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ЧЛАНА</w:t>
            </w:r>
            <w:r w:rsidR="00FA5F03" w:rsidRPr="00E87222">
              <w:rPr>
                <w:rFonts w:asciiTheme="majorHAnsi" w:hAnsiTheme="majorHAnsi" w:cs="Open Sans"/>
                <w:b/>
                <w:sz w:val="22"/>
                <w:szCs w:val="22"/>
                <w:lang w:eastAsia="en-US"/>
              </w:rPr>
              <w:t xml:space="preserve"> 75. </w:t>
            </w:r>
            <w:r w:rsidRPr="00E87222">
              <w:rPr>
                <w:rFonts w:asciiTheme="majorHAnsi" w:hAnsiTheme="majorHAnsi" w:cs="Arial"/>
                <w:b/>
                <w:sz w:val="22"/>
                <w:szCs w:val="22"/>
                <w:lang w:eastAsia="en-US"/>
              </w:rPr>
              <w:t>СТАВ</w:t>
            </w:r>
            <w:r w:rsidR="007069F4" w:rsidRPr="00E87222">
              <w:rPr>
                <w:rFonts w:asciiTheme="majorHAnsi" w:hAnsiTheme="majorHAnsi" w:cs="Open Sans"/>
                <w:b/>
                <w:sz w:val="22"/>
                <w:szCs w:val="22"/>
                <w:lang w:eastAsia="en-US"/>
              </w:rPr>
              <w:t xml:space="preserve"> 1. </w:t>
            </w:r>
            <w:r w:rsidRPr="00E87222">
              <w:rPr>
                <w:rFonts w:asciiTheme="majorHAnsi" w:hAnsiTheme="majorHAnsi" w:cs="Arial"/>
                <w:b/>
                <w:sz w:val="22"/>
                <w:szCs w:val="22"/>
                <w:lang w:eastAsia="en-US"/>
              </w:rPr>
              <w:t>ЗАКОНА</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О</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ЈАВНИМ</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НАБАВКАМА</w:t>
            </w:r>
          </w:p>
        </w:tc>
      </w:tr>
      <w:tr w:rsidR="00D45876" w:rsidRPr="00E87222" w:rsidTr="00AC7D6E">
        <w:trPr>
          <w:trHeight w:val="842"/>
        </w:trPr>
        <w:tc>
          <w:tcPr>
            <w:tcW w:w="4820" w:type="dxa"/>
            <w:vAlign w:val="center"/>
          </w:tcPr>
          <w:p w:rsidR="00D45876" w:rsidRPr="00E87222" w:rsidRDefault="00DE1A41" w:rsidP="00AD0DD2">
            <w:pPr>
              <w:tabs>
                <w:tab w:val="left" w:pos="1440"/>
              </w:tabs>
              <w:jc w:val="both"/>
              <w:rPr>
                <w:rFonts w:asciiTheme="majorHAnsi" w:hAnsiTheme="majorHAnsi" w:cs="Open Sans"/>
                <w:b/>
                <w:spacing w:val="2"/>
                <w:sz w:val="22"/>
                <w:szCs w:val="22"/>
                <w:lang w:eastAsia="en-US"/>
              </w:rPr>
            </w:pPr>
            <w:r w:rsidRPr="00E87222">
              <w:rPr>
                <w:rFonts w:asciiTheme="majorHAnsi" w:hAnsiTheme="majorHAnsi" w:cs="Arial"/>
                <w:b/>
                <w:sz w:val="22"/>
                <w:szCs w:val="22"/>
                <w:lang w:eastAsia="en-US"/>
              </w:rPr>
              <w:t>Понуђач</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поступку</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јавне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набавке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мора</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доказати</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да</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испуњава</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наведене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обавезне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услове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за</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учествовање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предметном</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поступку</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јавне</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набавке</w:t>
            </w:r>
          </w:p>
        </w:tc>
        <w:tc>
          <w:tcPr>
            <w:tcW w:w="4819" w:type="dxa"/>
            <w:vAlign w:val="center"/>
          </w:tcPr>
          <w:p w:rsidR="00D45876" w:rsidRPr="00E87222" w:rsidRDefault="00DE1A41" w:rsidP="00F84AA9">
            <w:pPr>
              <w:tabs>
                <w:tab w:val="left" w:pos="1440"/>
              </w:tabs>
              <w:jc w:val="center"/>
              <w:rPr>
                <w:rFonts w:asciiTheme="majorHAnsi" w:hAnsiTheme="majorHAnsi" w:cs="Open Sans"/>
                <w:b/>
                <w:sz w:val="22"/>
                <w:szCs w:val="22"/>
                <w:lang w:eastAsia="en-US"/>
              </w:rPr>
            </w:pPr>
            <w:r w:rsidRPr="00E87222">
              <w:rPr>
                <w:rFonts w:asciiTheme="majorHAnsi" w:hAnsiTheme="majorHAnsi" w:cs="Arial"/>
                <w:b/>
                <w:sz w:val="22"/>
                <w:szCs w:val="22"/>
                <w:lang w:eastAsia="en-US"/>
              </w:rPr>
              <w:t>Докази</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о</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испуњености</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услова</w:t>
            </w:r>
          </w:p>
        </w:tc>
      </w:tr>
      <w:tr w:rsidR="00BB15AA" w:rsidRPr="00E87222" w:rsidTr="00AC7D6E">
        <w:trPr>
          <w:trHeight w:val="189"/>
        </w:trPr>
        <w:tc>
          <w:tcPr>
            <w:tcW w:w="4820" w:type="dxa"/>
            <w:vMerge w:val="restart"/>
            <w:vAlign w:val="center"/>
          </w:tcPr>
          <w:p w:rsidR="00BB15AA" w:rsidRPr="00E87222" w:rsidRDefault="00F84AA9" w:rsidP="00F84AA9">
            <w:pPr>
              <w:tabs>
                <w:tab w:val="left" w:pos="1440"/>
              </w:tabs>
              <w:jc w:val="both"/>
              <w:rPr>
                <w:rFonts w:asciiTheme="majorHAnsi" w:hAnsiTheme="majorHAnsi" w:cs="Open Sans"/>
                <w:sz w:val="22"/>
                <w:szCs w:val="22"/>
                <w:lang w:eastAsia="en-US"/>
              </w:rPr>
            </w:pPr>
            <w:r w:rsidRPr="00E87222">
              <w:rPr>
                <w:rFonts w:asciiTheme="majorHAnsi" w:hAnsiTheme="majorHAnsi" w:cs="Open Sans"/>
                <w:sz w:val="22"/>
                <w:szCs w:val="22"/>
                <w:lang w:eastAsia="en-US"/>
              </w:rPr>
              <w:t>1.</w:t>
            </w:r>
            <w:r w:rsidR="00B36E6B">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Понуђач</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мора</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бити</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регистрован</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код</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надлежног</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органа</w:t>
            </w:r>
            <w:r w:rsidR="00BB15AA"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односно</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уписан</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одговорајући</w:t>
            </w:r>
            <w:r w:rsidR="00C1321A">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регистар</w:t>
            </w:r>
            <w:r w:rsidR="00BB15AA" w:rsidRPr="00E87222">
              <w:rPr>
                <w:rFonts w:asciiTheme="majorHAnsi" w:hAnsiTheme="majorHAnsi" w:cs="Open Sans"/>
                <w:sz w:val="22"/>
                <w:szCs w:val="22"/>
                <w:lang w:eastAsia="en-US"/>
              </w:rPr>
              <w:t>.</w:t>
            </w:r>
          </w:p>
        </w:tc>
        <w:tc>
          <w:tcPr>
            <w:tcW w:w="4819" w:type="dxa"/>
            <w:vAlign w:val="center"/>
          </w:tcPr>
          <w:p w:rsidR="00BB15AA" w:rsidRPr="00E87222" w:rsidRDefault="00DE1A41" w:rsidP="00AD0DD2">
            <w:pPr>
              <w:tabs>
                <w:tab w:val="left" w:pos="1440"/>
              </w:tabs>
              <w:jc w:val="center"/>
              <w:rPr>
                <w:rFonts w:asciiTheme="majorHAnsi" w:hAnsiTheme="majorHAnsi" w:cs="Open Sans"/>
                <w:b/>
                <w:sz w:val="22"/>
                <w:szCs w:val="22"/>
                <w:lang w:eastAsia="en-US"/>
              </w:rPr>
            </w:pPr>
            <w:r w:rsidRPr="00E87222">
              <w:rPr>
                <w:rFonts w:asciiTheme="majorHAnsi" w:hAnsiTheme="majorHAnsi" w:cs="Arial"/>
                <w:b/>
                <w:sz w:val="22"/>
                <w:szCs w:val="22"/>
                <w:lang w:eastAsia="en-US"/>
              </w:rPr>
              <w:t>За</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правна</w:t>
            </w:r>
            <w:r w:rsidR="00C1321A">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лица</w:t>
            </w:r>
          </w:p>
        </w:tc>
      </w:tr>
      <w:tr w:rsidR="000E7765" w:rsidRPr="00E87222" w:rsidTr="00AC7D6E">
        <w:trPr>
          <w:trHeight w:val="820"/>
        </w:trPr>
        <w:tc>
          <w:tcPr>
            <w:tcW w:w="4820" w:type="dxa"/>
            <w:vMerge/>
            <w:vAlign w:val="center"/>
          </w:tcPr>
          <w:p w:rsidR="000E7765" w:rsidRPr="00E87222" w:rsidRDefault="000E7765" w:rsidP="00AD0DD2">
            <w:pPr>
              <w:tabs>
                <w:tab w:val="left" w:pos="1440"/>
              </w:tabs>
              <w:jc w:val="both"/>
              <w:rPr>
                <w:rFonts w:asciiTheme="majorHAnsi" w:hAnsiTheme="majorHAnsi" w:cs="Open Sans"/>
                <w:sz w:val="22"/>
                <w:szCs w:val="22"/>
                <w:lang w:eastAsia="en-US"/>
              </w:rPr>
            </w:pPr>
          </w:p>
        </w:tc>
        <w:tc>
          <w:tcPr>
            <w:tcW w:w="4819" w:type="dxa"/>
            <w:vAlign w:val="center"/>
          </w:tcPr>
          <w:p w:rsidR="000E7765" w:rsidRPr="00E87222" w:rsidRDefault="00DE1A41" w:rsidP="00595688">
            <w:pPr>
              <w:tabs>
                <w:tab w:val="left" w:pos="1440"/>
              </w:tabs>
              <w:jc w:val="both"/>
              <w:rPr>
                <w:rFonts w:asciiTheme="majorHAnsi" w:hAnsiTheme="majorHAnsi" w:cs="Open Sans"/>
                <w:sz w:val="22"/>
                <w:szCs w:val="22"/>
                <w:lang w:eastAsia="en-US"/>
              </w:rPr>
            </w:pPr>
            <w:r w:rsidRPr="00E87222">
              <w:rPr>
                <w:rFonts w:asciiTheme="majorHAnsi" w:hAnsiTheme="majorHAnsi" w:cs="Arial"/>
                <w:sz w:val="22"/>
                <w:szCs w:val="22"/>
                <w:lang w:eastAsia="en-US"/>
              </w:rPr>
              <w:t>Извод</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регистра</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Агенције</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привредне</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регистре</w:t>
            </w:r>
            <w:r w:rsidR="000E7765"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односно</w:t>
            </w:r>
            <w:r w:rsidR="00C1321A">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извод</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регистра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надлежног</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привредног</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суда</w:t>
            </w:r>
          </w:p>
        </w:tc>
      </w:tr>
      <w:tr w:rsidR="00BB15AA" w:rsidRPr="00E87222" w:rsidTr="00AC7D6E">
        <w:trPr>
          <w:trHeight w:val="366"/>
        </w:trPr>
        <w:tc>
          <w:tcPr>
            <w:tcW w:w="4820" w:type="dxa"/>
            <w:vMerge w:val="restart"/>
            <w:vAlign w:val="center"/>
          </w:tcPr>
          <w:p w:rsidR="00BB15AA" w:rsidRPr="00E87222" w:rsidRDefault="00BB15AA" w:rsidP="00AD0DD2">
            <w:pPr>
              <w:tabs>
                <w:tab w:val="left" w:pos="1440"/>
              </w:tabs>
              <w:jc w:val="both"/>
              <w:rPr>
                <w:rFonts w:asciiTheme="majorHAnsi" w:hAnsiTheme="majorHAnsi" w:cs="Open Sans"/>
                <w:sz w:val="22"/>
                <w:szCs w:val="22"/>
                <w:lang w:eastAsia="en-US"/>
              </w:rPr>
            </w:pPr>
            <w:r w:rsidRPr="00E87222">
              <w:rPr>
                <w:rFonts w:asciiTheme="majorHAnsi" w:hAnsiTheme="majorHAnsi" w:cs="Open Sans"/>
                <w:sz w:val="22"/>
                <w:szCs w:val="22"/>
                <w:lang w:eastAsia="en-US"/>
              </w:rPr>
              <w:t xml:space="preserve">2. </w:t>
            </w:r>
            <w:r w:rsidR="00DE1A41" w:rsidRPr="00E87222">
              <w:rPr>
                <w:rFonts w:asciiTheme="majorHAnsi" w:hAnsiTheme="majorHAnsi" w:cs="Arial"/>
                <w:sz w:val="22"/>
                <w:szCs w:val="22"/>
                <w:lang w:eastAsia="en-US"/>
              </w:rPr>
              <w:t>Понуђач</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његов</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законски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заступник</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сме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бити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осуђиван</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неко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од</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кривичних</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дела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као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члан</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организоване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криминалне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групе</w:t>
            </w:r>
            <w:r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сме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бити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осуђиван</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кривична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дела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против</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привреде</w:t>
            </w:r>
            <w:r w:rsidR="002234FF"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кривична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дела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против</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животне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средине</w:t>
            </w:r>
            <w:r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кривично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дело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примања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или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давања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мита</w:t>
            </w:r>
            <w:r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кривично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дело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преваре</w:t>
            </w:r>
            <w:r w:rsidRPr="00E87222">
              <w:rPr>
                <w:rFonts w:asciiTheme="majorHAnsi" w:hAnsiTheme="majorHAnsi" w:cs="Open Sans"/>
                <w:sz w:val="22"/>
                <w:szCs w:val="22"/>
                <w:lang w:eastAsia="en-US"/>
              </w:rPr>
              <w:t>.</w:t>
            </w:r>
          </w:p>
          <w:p w:rsidR="00BB15AA" w:rsidRPr="00E87222" w:rsidRDefault="00BB15AA" w:rsidP="00AD0DD2">
            <w:pPr>
              <w:tabs>
                <w:tab w:val="left" w:pos="1440"/>
              </w:tabs>
              <w:jc w:val="both"/>
              <w:rPr>
                <w:rFonts w:asciiTheme="majorHAnsi" w:hAnsiTheme="majorHAnsi" w:cs="Open Sans"/>
                <w:sz w:val="22"/>
                <w:szCs w:val="22"/>
                <w:lang w:eastAsia="en-US"/>
              </w:rPr>
            </w:pPr>
          </w:p>
        </w:tc>
        <w:tc>
          <w:tcPr>
            <w:tcW w:w="4819" w:type="dxa"/>
            <w:vAlign w:val="center"/>
          </w:tcPr>
          <w:p w:rsidR="00BB15AA" w:rsidRPr="00E87222" w:rsidRDefault="00DE1A41" w:rsidP="00AD0DD2">
            <w:pPr>
              <w:tabs>
                <w:tab w:val="left" w:pos="1440"/>
              </w:tabs>
              <w:spacing w:line="360" w:lineRule="auto"/>
              <w:jc w:val="center"/>
              <w:rPr>
                <w:rFonts w:asciiTheme="majorHAnsi" w:hAnsiTheme="majorHAnsi" w:cs="Open Sans"/>
                <w:sz w:val="22"/>
                <w:szCs w:val="22"/>
                <w:lang w:eastAsia="en-US"/>
              </w:rPr>
            </w:pPr>
            <w:r w:rsidRPr="00E87222">
              <w:rPr>
                <w:rFonts w:asciiTheme="majorHAnsi" w:hAnsiTheme="majorHAnsi" w:cs="Arial"/>
                <w:b/>
                <w:sz w:val="22"/>
                <w:szCs w:val="22"/>
                <w:lang w:eastAsia="en-US"/>
              </w:rPr>
              <w:t>За</w:t>
            </w:r>
            <w:r w:rsidR="00AC7D6E">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правна</w:t>
            </w:r>
            <w:r w:rsidR="00AC7D6E">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лица</w:t>
            </w:r>
          </w:p>
        </w:tc>
      </w:tr>
      <w:tr w:rsidR="00F84AA9" w:rsidRPr="00E87222" w:rsidTr="00AC7D6E">
        <w:trPr>
          <w:trHeight w:val="7698"/>
        </w:trPr>
        <w:tc>
          <w:tcPr>
            <w:tcW w:w="4820" w:type="dxa"/>
            <w:vMerge/>
            <w:vAlign w:val="center"/>
          </w:tcPr>
          <w:p w:rsidR="00F84AA9" w:rsidRPr="00E87222" w:rsidRDefault="00F84AA9" w:rsidP="00AD0DD2">
            <w:pPr>
              <w:tabs>
                <w:tab w:val="left" w:pos="1440"/>
              </w:tabs>
              <w:jc w:val="both"/>
              <w:rPr>
                <w:rFonts w:asciiTheme="majorHAnsi" w:hAnsiTheme="majorHAnsi" w:cs="Open Sans"/>
                <w:sz w:val="22"/>
                <w:szCs w:val="22"/>
                <w:lang w:eastAsia="en-US"/>
              </w:rPr>
            </w:pPr>
          </w:p>
        </w:tc>
        <w:tc>
          <w:tcPr>
            <w:tcW w:w="4819" w:type="dxa"/>
            <w:vAlign w:val="center"/>
          </w:tcPr>
          <w:p w:rsidR="00F84AA9" w:rsidRPr="00E87222" w:rsidRDefault="00DE1A41" w:rsidP="00F84AA9">
            <w:pPr>
              <w:tabs>
                <w:tab w:val="left" w:pos="1440"/>
              </w:tabs>
              <w:jc w:val="both"/>
              <w:rPr>
                <w:rFonts w:asciiTheme="majorHAnsi" w:hAnsiTheme="majorHAnsi" w:cs="Open Sans"/>
                <w:sz w:val="22"/>
                <w:szCs w:val="22"/>
                <w:lang w:eastAsia="en-US"/>
              </w:rPr>
            </w:pPr>
            <w:r w:rsidRPr="00E87222">
              <w:rPr>
                <w:rFonts w:asciiTheme="majorHAnsi" w:hAnsiTheme="majorHAnsi" w:cs="Arial"/>
                <w:sz w:val="22"/>
                <w:szCs w:val="22"/>
                <w:lang w:eastAsia="en-US"/>
              </w:rPr>
              <w:t>Извод</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казнене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евиденције</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односно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Уверење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надлежног</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суда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надлежне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полицијске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управе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Министарства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унутрашњих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пословада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правно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лице</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односно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његовзаконски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заступник</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или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више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њих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ако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има</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није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осуђиван</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неко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од</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кривичних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дела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као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члан</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организоване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криминалне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групе</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да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није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осуђиван</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неко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од</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кривичних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дела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против</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привреде</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кривична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дела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против</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заштите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животне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средине</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кривично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дело</w:t>
            </w:r>
            <w:r w:rsidR="00AC7D6E">
              <w:rPr>
                <w:rFonts w:asciiTheme="majorHAnsi" w:hAnsiTheme="majorHAnsi" w:cs="Arial"/>
                <w:sz w:val="22"/>
                <w:szCs w:val="22"/>
                <w:lang w:eastAsia="en-US"/>
              </w:rPr>
              <w:t xml:space="preserve"> примањ</w:t>
            </w:r>
            <w:r w:rsidRPr="00E87222">
              <w:rPr>
                <w:rFonts w:asciiTheme="majorHAnsi" w:hAnsiTheme="majorHAnsi" w:cs="Arial"/>
                <w:sz w:val="22"/>
                <w:szCs w:val="22"/>
                <w:lang w:eastAsia="en-US"/>
              </w:rPr>
              <w:t>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или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давања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мита</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кривично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дело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преваре</w:t>
            </w:r>
            <w:r w:rsidR="00F84AA9" w:rsidRPr="00E87222">
              <w:rPr>
                <w:rFonts w:asciiTheme="majorHAnsi" w:hAnsiTheme="majorHAnsi" w:cs="Open Sans"/>
                <w:sz w:val="22"/>
                <w:szCs w:val="22"/>
                <w:lang w:eastAsia="en-US"/>
              </w:rPr>
              <w:t>.</w:t>
            </w:r>
          </w:p>
          <w:p w:rsidR="00F84AA9" w:rsidRPr="00E87222" w:rsidRDefault="00DE1A41" w:rsidP="00F84AA9">
            <w:pPr>
              <w:tabs>
                <w:tab w:val="left" w:pos="1440"/>
              </w:tabs>
              <w:jc w:val="both"/>
              <w:rPr>
                <w:rFonts w:asciiTheme="majorHAnsi" w:hAnsiTheme="majorHAnsi" w:cs="Open Sans"/>
                <w:sz w:val="22"/>
                <w:szCs w:val="22"/>
                <w:lang w:eastAsia="en-US"/>
              </w:rPr>
            </w:pPr>
            <w:r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правна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лица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треба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доставити</w:t>
            </w:r>
            <w:r w:rsidR="00F84AA9" w:rsidRPr="00E87222">
              <w:rPr>
                <w:rFonts w:asciiTheme="majorHAnsi" w:hAnsiTheme="majorHAnsi" w:cs="Open Sans"/>
                <w:sz w:val="22"/>
                <w:szCs w:val="22"/>
                <w:lang w:eastAsia="en-US"/>
              </w:rPr>
              <w:t>:</w:t>
            </w:r>
          </w:p>
          <w:p w:rsidR="00F84AA9" w:rsidRPr="00E87222" w:rsidRDefault="00595688" w:rsidP="00F84AA9">
            <w:pPr>
              <w:tabs>
                <w:tab w:val="left" w:pos="1440"/>
              </w:tabs>
              <w:jc w:val="both"/>
              <w:rPr>
                <w:rFonts w:asciiTheme="majorHAnsi" w:hAnsiTheme="majorHAnsi" w:cs="Open Sans"/>
                <w:sz w:val="22"/>
                <w:szCs w:val="22"/>
                <w:lang w:eastAsia="en-US"/>
              </w:rPr>
            </w:pPr>
            <w:r w:rsidRPr="00E87222">
              <w:rPr>
                <w:rFonts w:asciiTheme="majorHAnsi" w:hAnsiTheme="majorHAnsi" w:cs="Open Sans"/>
                <w:sz w:val="22"/>
                <w:szCs w:val="22"/>
                <w:lang w:eastAsia="en-US"/>
              </w:rPr>
              <w:t xml:space="preserve">1) </w:t>
            </w:r>
            <w:r w:rsidR="00DE1A41" w:rsidRPr="00E87222">
              <w:rPr>
                <w:rFonts w:asciiTheme="majorHAnsi" w:hAnsiTheme="majorHAnsi" w:cs="Arial"/>
                <w:sz w:val="22"/>
                <w:szCs w:val="22"/>
                <w:lang w:eastAsia="en-US"/>
              </w:rPr>
              <w:t>извод</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из</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казнене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евиденције</w:t>
            </w:r>
            <w:r w:rsidR="00F84AA9"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односно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уверење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основног</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суда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чијем</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је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подручју</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седиште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домаћег</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правног</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лица</w:t>
            </w:r>
            <w:r w:rsidR="00F84AA9"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односно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седиште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представништва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или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огранка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страног</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правног</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лица</w:t>
            </w:r>
            <w:r w:rsidR="00F84AA9" w:rsidRPr="00E87222">
              <w:rPr>
                <w:rFonts w:asciiTheme="majorHAnsi" w:hAnsiTheme="majorHAnsi" w:cs="Open Sans"/>
                <w:sz w:val="22"/>
                <w:szCs w:val="22"/>
                <w:lang w:eastAsia="en-US"/>
              </w:rPr>
              <w:t>;</w:t>
            </w:r>
          </w:p>
          <w:p w:rsidR="00F84AA9" w:rsidRPr="00E87222" w:rsidRDefault="00AC7D6E" w:rsidP="00F84AA9">
            <w:pPr>
              <w:tabs>
                <w:tab w:val="left" w:pos="1440"/>
              </w:tabs>
              <w:jc w:val="both"/>
              <w:rPr>
                <w:rFonts w:asciiTheme="majorHAnsi" w:hAnsiTheme="majorHAnsi" w:cs="Open Sans"/>
                <w:sz w:val="22"/>
                <w:szCs w:val="22"/>
                <w:lang w:eastAsia="en-US"/>
              </w:rPr>
            </w:pPr>
            <w:r>
              <w:rPr>
                <w:rFonts w:asciiTheme="majorHAnsi" w:hAnsiTheme="majorHAnsi" w:cs="Open Sans"/>
                <w:sz w:val="22"/>
                <w:szCs w:val="22"/>
                <w:lang w:eastAsia="en-US"/>
              </w:rPr>
              <w:t>2)</w:t>
            </w:r>
            <w:r w:rsidR="00DE1A41" w:rsidRPr="00E87222">
              <w:rPr>
                <w:rFonts w:asciiTheme="majorHAnsi" w:hAnsiTheme="majorHAnsi" w:cs="Arial"/>
                <w:sz w:val="22"/>
                <w:szCs w:val="22"/>
                <w:lang w:eastAsia="en-US"/>
              </w:rPr>
              <w:t>извод</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из</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казнене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евиденције</w:t>
            </w:r>
            <w:r w:rsidR="00F84AA9"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односно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уверење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Посебног</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одељења</w:t>
            </w:r>
            <w:r w:rsidR="00F84AA9"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за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организовани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криминал</w:t>
            </w:r>
            <w:r w:rsidR="00F84AA9"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Вишег</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суда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Београду</w:t>
            </w:r>
            <w:r w:rsidR="00F84AA9" w:rsidRPr="00E87222">
              <w:rPr>
                <w:rFonts w:asciiTheme="majorHAnsi" w:hAnsiTheme="majorHAnsi" w:cs="Open Sans"/>
                <w:sz w:val="22"/>
                <w:szCs w:val="22"/>
                <w:lang w:eastAsia="en-US"/>
              </w:rPr>
              <w:t>.</w:t>
            </w:r>
          </w:p>
          <w:p w:rsidR="00F84AA9" w:rsidRPr="00E87222" w:rsidRDefault="00DE1A41" w:rsidP="00F84AA9">
            <w:pPr>
              <w:tabs>
                <w:tab w:val="left" w:pos="1440"/>
              </w:tabs>
              <w:jc w:val="both"/>
              <w:rPr>
                <w:rFonts w:asciiTheme="majorHAnsi" w:hAnsiTheme="majorHAnsi" w:cs="Open Sans"/>
                <w:sz w:val="22"/>
                <w:szCs w:val="22"/>
                <w:lang w:eastAsia="en-US"/>
              </w:rPr>
            </w:pPr>
            <w:r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законског</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заступника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треба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доставити</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извод</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казнене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евиденције</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односно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Уверење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полицијске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управе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Министарства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унутрашњих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послова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према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месту</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рођења</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орган</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надлежан</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унутрашње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послове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општине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чијој</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територији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лице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рођено</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или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према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месту</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пребивалишта</w:t>
            </w:r>
            <w:r w:rsidR="00F84AA9" w:rsidRPr="00E87222">
              <w:rPr>
                <w:rFonts w:asciiTheme="majorHAnsi" w:hAnsiTheme="majorHAnsi" w:cs="Open Sans"/>
                <w:sz w:val="22"/>
                <w:szCs w:val="22"/>
                <w:lang w:eastAsia="en-US"/>
              </w:rPr>
              <w:t>.</w:t>
            </w:r>
          </w:p>
          <w:p w:rsidR="00F84AA9" w:rsidRPr="00E87222" w:rsidRDefault="00DE1A41" w:rsidP="009E3C47">
            <w:pPr>
              <w:tabs>
                <w:tab w:val="left" w:pos="1440"/>
              </w:tabs>
              <w:rPr>
                <w:rFonts w:asciiTheme="majorHAnsi" w:hAnsiTheme="majorHAnsi" w:cs="Open Sans"/>
                <w:sz w:val="22"/>
                <w:szCs w:val="22"/>
                <w:lang w:eastAsia="en-US"/>
              </w:rPr>
            </w:pPr>
            <w:r w:rsidRPr="00E87222">
              <w:rPr>
                <w:rFonts w:asciiTheme="majorHAnsi" w:hAnsiTheme="majorHAnsi" w:cs="Arial"/>
                <w:sz w:val="22"/>
                <w:szCs w:val="22"/>
                <w:lang w:eastAsia="en-US"/>
              </w:rPr>
              <w:t>У</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случају</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правно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лице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има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више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законских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заступника</w:t>
            </w:r>
            <w:r w:rsidR="00F84AA9"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ове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доказе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доставити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сваког</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од</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њих</w:t>
            </w:r>
            <w:r w:rsidR="009E3C47" w:rsidRPr="00E87222">
              <w:rPr>
                <w:rFonts w:asciiTheme="majorHAnsi" w:hAnsiTheme="majorHAnsi" w:cs="Open Sans"/>
                <w:sz w:val="22"/>
                <w:szCs w:val="22"/>
                <w:lang w:eastAsia="en-US"/>
              </w:rPr>
              <w:t>.</w:t>
            </w:r>
          </w:p>
        </w:tc>
      </w:tr>
    </w:tbl>
    <w:p w:rsidR="00E87222" w:rsidRDefault="00E87222">
      <w:pPr>
        <w:rPr>
          <w:rFonts w:asciiTheme="majorHAnsi" w:hAnsiTheme="majorHAnsi"/>
          <w:sz w:val="22"/>
          <w:szCs w:val="22"/>
        </w:rPr>
      </w:pPr>
    </w:p>
    <w:p w:rsidR="00B36E6B" w:rsidRDefault="00B36E6B">
      <w:pPr>
        <w:rPr>
          <w:rFonts w:asciiTheme="majorHAnsi" w:hAnsiTheme="majorHAnsi"/>
          <w:sz w:val="22"/>
          <w:szCs w:val="22"/>
        </w:rPr>
      </w:pPr>
    </w:p>
    <w:p w:rsidR="00B36E6B" w:rsidRDefault="00B36E6B">
      <w:pPr>
        <w:rPr>
          <w:rFonts w:asciiTheme="majorHAnsi" w:hAnsiTheme="majorHAnsi"/>
          <w:sz w:val="22"/>
          <w:szCs w:val="22"/>
        </w:rPr>
      </w:pPr>
    </w:p>
    <w:p w:rsidR="00B36E6B" w:rsidRDefault="00B36E6B">
      <w:pPr>
        <w:rPr>
          <w:rFonts w:asciiTheme="majorHAnsi" w:hAnsiTheme="majorHAnsi"/>
          <w:sz w:val="22"/>
          <w:szCs w:val="22"/>
        </w:rPr>
      </w:pPr>
    </w:p>
    <w:p w:rsidR="00B36E6B" w:rsidRDefault="00B36E6B">
      <w:pPr>
        <w:rPr>
          <w:rFonts w:asciiTheme="majorHAnsi" w:hAnsiTheme="majorHAnsi"/>
          <w:sz w:val="22"/>
          <w:szCs w:val="22"/>
        </w:rPr>
      </w:pPr>
    </w:p>
    <w:p w:rsidR="00B36E6B" w:rsidRDefault="00B36E6B">
      <w:pPr>
        <w:rPr>
          <w:rFonts w:asciiTheme="majorHAnsi" w:hAnsiTheme="majorHAnsi"/>
          <w:sz w:val="22"/>
          <w:szCs w:val="22"/>
        </w:rPr>
      </w:pPr>
    </w:p>
    <w:p w:rsidR="00B36E6B" w:rsidRPr="00B36E6B" w:rsidRDefault="00B36E6B">
      <w:pPr>
        <w:rPr>
          <w:rFonts w:asciiTheme="majorHAnsi" w:hAnsiTheme="majorHAnsi"/>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4819"/>
      </w:tblGrid>
      <w:tr w:rsidR="00C74F00" w:rsidRPr="00E87222" w:rsidTr="00B36E6B">
        <w:trPr>
          <w:trHeight w:val="170"/>
        </w:trPr>
        <w:tc>
          <w:tcPr>
            <w:tcW w:w="4820" w:type="dxa"/>
            <w:vMerge w:val="restart"/>
            <w:vAlign w:val="center"/>
          </w:tcPr>
          <w:p w:rsidR="00C74F00" w:rsidRPr="00E87222" w:rsidRDefault="0025143A" w:rsidP="001C1C6D">
            <w:pPr>
              <w:jc w:val="both"/>
              <w:rPr>
                <w:rFonts w:asciiTheme="majorHAnsi" w:hAnsiTheme="majorHAnsi" w:cs="Open Sans"/>
                <w:sz w:val="22"/>
                <w:szCs w:val="22"/>
                <w:lang w:eastAsia="en-US"/>
              </w:rPr>
            </w:pPr>
            <w:r w:rsidRPr="00E87222">
              <w:rPr>
                <w:rFonts w:asciiTheme="majorHAnsi" w:hAnsiTheme="majorHAnsi" w:cs="Open Sans"/>
                <w:sz w:val="22"/>
                <w:szCs w:val="22"/>
                <w:lang w:eastAsia="en-US"/>
              </w:rPr>
              <w:t>3.</w:t>
            </w:r>
            <w:r w:rsidR="00DE1A41" w:rsidRPr="00E87222">
              <w:rPr>
                <w:rFonts w:asciiTheme="majorHAnsi" w:hAnsiTheme="majorHAnsi" w:cs="Arial"/>
                <w:sz w:val="22"/>
                <w:szCs w:val="22"/>
                <w:lang w:eastAsia="en-US"/>
              </w:rPr>
              <w:t>Понуђач</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мора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испуни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услов</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је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измирио</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доспеле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порезе</w:t>
            </w:r>
            <w:r w:rsidR="00C74F00"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доприносе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друге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јавне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дажбине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складу</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прописима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Републике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Србије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или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стране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државе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када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има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седиште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њеној</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територији</w:t>
            </w:r>
            <w:r w:rsidR="00C74F00" w:rsidRPr="00E87222">
              <w:rPr>
                <w:rFonts w:asciiTheme="majorHAnsi" w:hAnsiTheme="majorHAnsi" w:cs="Open Sans"/>
                <w:sz w:val="22"/>
                <w:szCs w:val="22"/>
                <w:lang w:eastAsia="en-US"/>
              </w:rPr>
              <w:t>.</w:t>
            </w:r>
          </w:p>
        </w:tc>
        <w:tc>
          <w:tcPr>
            <w:tcW w:w="4819" w:type="dxa"/>
            <w:vAlign w:val="center"/>
          </w:tcPr>
          <w:p w:rsidR="00C74F00" w:rsidRPr="00E87222" w:rsidRDefault="00DE1A41" w:rsidP="00C74F00">
            <w:pPr>
              <w:jc w:val="center"/>
              <w:rPr>
                <w:rFonts w:asciiTheme="majorHAnsi" w:hAnsiTheme="majorHAnsi" w:cs="Open Sans"/>
                <w:b/>
                <w:sz w:val="22"/>
                <w:szCs w:val="22"/>
                <w:lang w:eastAsia="en-US"/>
              </w:rPr>
            </w:pPr>
            <w:r w:rsidRPr="00E87222">
              <w:rPr>
                <w:rFonts w:asciiTheme="majorHAnsi" w:hAnsiTheme="majorHAnsi" w:cs="Arial"/>
                <w:b/>
                <w:sz w:val="22"/>
                <w:szCs w:val="22"/>
                <w:lang w:eastAsia="en-US"/>
              </w:rPr>
              <w:t>За</w:t>
            </w:r>
            <w:r w:rsidR="00AC7D6E">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правна</w:t>
            </w:r>
            <w:r w:rsidR="00AC7D6E">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лица</w:t>
            </w:r>
          </w:p>
        </w:tc>
      </w:tr>
      <w:tr w:rsidR="000E7765" w:rsidRPr="00E87222" w:rsidTr="00B36E6B">
        <w:trPr>
          <w:trHeight w:val="1520"/>
        </w:trPr>
        <w:tc>
          <w:tcPr>
            <w:tcW w:w="4820" w:type="dxa"/>
            <w:vMerge/>
            <w:vAlign w:val="center"/>
          </w:tcPr>
          <w:p w:rsidR="000E7765" w:rsidRPr="00E87222" w:rsidRDefault="000E7765" w:rsidP="001C1C6D">
            <w:pPr>
              <w:jc w:val="both"/>
              <w:rPr>
                <w:rFonts w:asciiTheme="majorHAnsi" w:hAnsiTheme="majorHAnsi" w:cs="Open Sans"/>
                <w:sz w:val="22"/>
                <w:szCs w:val="22"/>
                <w:lang w:eastAsia="en-US"/>
              </w:rPr>
            </w:pPr>
          </w:p>
        </w:tc>
        <w:tc>
          <w:tcPr>
            <w:tcW w:w="4819" w:type="dxa"/>
            <w:vAlign w:val="center"/>
          </w:tcPr>
          <w:p w:rsidR="000E7765" w:rsidRPr="00E87222" w:rsidRDefault="00DE1A41" w:rsidP="00C74F00">
            <w:pPr>
              <w:jc w:val="both"/>
              <w:rPr>
                <w:rFonts w:asciiTheme="majorHAnsi" w:hAnsiTheme="majorHAnsi" w:cs="Open Sans"/>
                <w:sz w:val="22"/>
                <w:szCs w:val="22"/>
                <w:lang w:eastAsia="en-US"/>
              </w:rPr>
            </w:pPr>
            <w:r w:rsidRPr="00E87222">
              <w:rPr>
                <w:rFonts w:asciiTheme="majorHAnsi" w:hAnsiTheme="majorHAnsi" w:cs="Arial"/>
                <w:sz w:val="22"/>
                <w:szCs w:val="22"/>
                <w:lang w:eastAsia="en-US"/>
              </w:rPr>
              <w:t>Потврда</w:t>
            </w:r>
            <w:r w:rsidR="00050DA0"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или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уверење</w:t>
            </w:r>
            <w:r w:rsidR="00050DA0" w:rsidRPr="00E87222">
              <w:rPr>
                <w:rFonts w:asciiTheme="majorHAnsi" w:hAnsiTheme="majorHAnsi" w:cs="Open Sans"/>
                <w:sz w:val="22"/>
                <w:szCs w:val="22"/>
                <w:lang w:eastAsia="en-US"/>
              </w:rPr>
              <w:t>)</w:t>
            </w:r>
            <w:r w:rsidR="00AC7D6E">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Пореске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управе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Министарства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финансија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привреде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измирио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доспеле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порезе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доприносе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потврда</w:t>
            </w:r>
            <w:r w:rsidR="00050DA0"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или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уверење</w:t>
            </w:r>
            <w:r w:rsidR="00050DA0" w:rsidRPr="00E87222">
              <w:rPr>
                <w:rFonts w:asciiTheme="majorHAnsi" w:hAnsiTheme="majorHAnsi" w:cs="Open Sans"/>
                <w:sz w:val="22"/>
                <w:szCs w:val="22"/>
                <w:lang w:eastAsia="en-US"/>
              </w:rPr>
              <w:t>)</w:t>
            </w:r>
            <w:r w:rsidR="00AC7D6E">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надлежне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локалне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самоуправе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измирио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обавезе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основу</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изворних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локалних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јавних</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прихода</w:t>
            </w:r>
          </w:p>
        </w:tc>
      </w:tr>
      <w:tr w:rsidR="00602685" w:rsidRPr="00E87222" w:rsidTr="00B36E6B">
        <w:trPr>
          <w:trHeight w:val="1011"/>
        </w:trPr>
        <w:tc>
          <w:tcPr>
            <w:tcW w:w="4820" w:type="dxa"/>
            <w:vAlign w:val="center"/>
          </w:tcPr>
          <w:p w:rsidR="00602685" w:rsidRPr="00E87222" w:rsidRDefault="00050DA0" w:rsidP="00050DA0">
            <w:pPr>
              <w:jc w:val="both"/>
              <w:rPr>
                <w:rFonts w:asciiTheme="majorHAnsi" w:hAnsiTheme="majorHAnsi" w:cs="Open Sans"/>
                <w:sz w:val="22"/>
                <w:szCs w:val="22"/>
                <w:lang w:eastAsia="en-US"/>
              </w:rPr>
            </w:pPr>
            <w:r w:rsidRPr="00E87222">
              <w:rPr>
                <w:rFonts w:asciiTheme="majorHAnsi" w:hAnsiTheme="majorHAnsi" w:cs="Open Sans"/>
                <w:sz w:val="22"/>
                <w:szCs w:val="22"/>
                <w:lang w:eastAsia="en-US"/>
              </w:rPr>
              <w:t>4.</w:t>
            </w:r>
            <w:r w:rsidR="00DE1A41" w:rsidRPr="00E87222">
              <w:rPr>
                <w:rFonts w:asciiTheme="majorHAnsi" w:hAnsiTheme="majorHAnsi" w:cs="Arial"/>
                <w:sz w:val="22"/>
                <w:szCs w:val="22"/>
                <w:lang w:eastAsia="en-US"/>
              </w:rPr>
              <w:t>Понуђач</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мора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има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важећу</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дозволу</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надлежног</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органа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обављање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делатности</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која</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је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предмет</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јавне</w:t>
            </w:r>
            <w:r w:rsidR="00AC7D6E">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набавке</w:t>
            </w:r>
            <w:r w:rsidR="00602685" w:rsidRPr="00E87222">
              <w:rPr>
                <w:rFonts w:asciiTheme="majorHAnsi" w:hAnsiTheme="majorHAnsi" w:cs="Open Sans"/>
                <w:sz w:val="22"/>
                <w:szCs w:val="22"/>
                <w:lang w:eastAsia="en-US"/>
              </w:rPr>
              <w:t>.</w:t>
            </w:r>
          </w:p>
        </w:tc>
        <w:tc>
          <w:tcPr>
            <w:tcW w:w="4819" w:type="dxa"/>
            <w:vAlign w:val="center"/>
          </w:tcPr>
          <w:p w:rsidR="00602685" w:rsidRPr="00E87222" w:rsidRDefault="00DE1A41" w:rsidP="00050DA0">
            <w:pPr>
              <w:jc w:val="both"/>
              <w:rPr>
                <w:rFonts w:asciiTheme="majorHAnsi" w:hAnsiTheme="majorHAnsi" w:cs="Open Sans"/>
                <w:sz w:val="22"/>
                <w:szCs w:val="22"/>
                <w:lang w:eastAsia="en-US"/>
              </w:rPr>
            </w:pPr>
            <w:r w:rsidRPr="00E87222">
              <w:rPr>
                <w:rFonts w:asciiTheme="majorHAnsi" w:hAnsiTheme="majorHAnsi" w:cs="Arial"/>
                <w:sz w:val="22"/>
                <w:szCs w:val="22"/>
                <w:lang w:eastAsia="en-US"/>
              </w:rPr>
              <w:t>Важеће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дозволе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издате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од</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стране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Народне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банке</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Србије</w:t>
            </w:r>
            <w:r w:rsidR="00E5138C"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то</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дозвола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AC7D6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рад</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дозвола</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организовање</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управљање</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добровољним</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пензијским</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фондом</w:t>
            </w:r>
          </w:p>
        </w:tc>
      </w:tr>
      <w:tr w:rsidR="00FA5F03" w:rsidRPr="00E87222" w:rsidTr="00595688">
        <w:trPr>
          <w:trHeight w:val="1175"/>
        </w:trPr>
        <w:tc>
          <w:tcPr>
            <w:tcW w:w="9639" w:type="dxa"/>
            <w:gridSpan w:val="2"/>
            <w:vAlign w:val="center"/>
          </w:tcPr>
          <w:p w:rsidR="00AB5013" w:rsidRPr="00E87222" w:rsidRDefault="00DE1A41" w:rsidP="00595688">
            <w:pPr>
              <w:jc w:val="both"/>
              <w:rPr>
                <w:rFonts w:asciiTheme="majorHAnsi" w:hAnsiTheme="majorHAnsi" w:cs="Open Sans"/>
                <w:sz w:val="22"/>
                <w:szCs w:val="22"/>
                <w:lang w:eastAsia="en-US"/>
              </w:rPr>
            </w:pPr>
            <w:r w:rsidRPr="00E87222">
              <w:rPr>
                <w:rFonts w:asciiTheme="majorHAnsi" w:hAnsiTheme="majorHAnsi" w:cs="Arial"/>
                <w:b/>
                <w:sz w:val="22"/>
                <w:szCs w:val="22"/>
                <w:lang w:eastAsia="en-US"/>
              </w:rPr>
              <w:t>Напомена</w:t>
            </w:r>
            <w:r w:rsidR="00AB5013" w:rsidRPr="00E87222">
              <w:rPr>
                <w:rFonts w:asciiTheme="majorHAnsi" w:hAnsiTheme="majorHAnsi" w:cs="Open Sans"/>
                <w:b/>
                <w:sz w:val="22"/>
                <w:szCs w:val="22"/>
                <w:lang w:eastAsia="en-US"/>
              </w:rPr>
              <w:t xml:space="preserve">: </w:t>
            </w:r>
            <w:r w:rsidRPr="00E87222">
              <w:rPr>
                <w:rFonts w:asciiTheme="majorHAnsi" w:hAnsiTheme="majorHAnsi" w:cs="Arial"/>
                <w:sz w:val="22"/>
                <w:szCs w:val="22"/>
                <w:lang w:eastAsia="en-US"/>
              </w:rPr>
              <w:t>Имајући</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виду</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чињеницу</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D8126F"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у</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складу</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са</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Законом</w:t>
            </w:r>
            <w:r w:rsidR="006E254F">
              <w:rPr>
                <w:rFonts w:asciiTheme="majorHAnsi" w:hAnsiTheme="majorHAnsi" w:cs="Arial"/>
                <w:sz w:val="22"/>
                <w:szCs w:val="22"/>
                <w:lang w:eastAsia="en-US"/>
              </w:rPr>
              <w:t xml:space="preserve"> </w:t>
            </w:r>
            <w:r w:rsidRPr="00E87222">
              <w:rPr>
                <w:rFonts w:asciiTheme="majorHAnsi" w:hAnsiTheme="majorHAnsi" w:cs="Arial"/>
                <w:bCs/>
                <w:sz w:val="22"/>
                <w:szCs w:val="22"/>
              </w:rPr>
              <w:t>о</w:t>
            </w:r>
            <w:r w:rsidR="006E254F">
              <w:rPr>
                <w:rFonts w:asciiTheme="majorHAnsi" w:hAnsiTheme="majorHAnsi" w:cs="Arial"/>
                <w:bCs/>
                <w:sz w:val="22"/>
                <w:szCs w:val="22"/>
              </w:rPr>
              <w:t xml:space="preserve"> </w:t>
            </w:r>
            <w:r w:rsidRPr="00E87222">
              <w:rPr>
                <w:rFonts w:asciiTheme="majorHAnsi" w:hAnsiTheme="majorHAnsi" w:cs="Arial"/>
                <w:bCs/>
                <w:sz w:val="22"/>
                <w:szCs w:val="22"/>
              </w:rPr>
              <w:t>добровољним</w:t>
            </w:r>
            <w:r w:rsidR="006E254F">
              <w:rPr>
                <w:rFonts w:asciiTheme="majorHAnsi" w:hAnsiTheme="majorHAnsi" w:cs="Arial"/>
                <w:bCs/>
                <w:sz w:val="22"/>
                <w:szCs w:val="22"/>
              </w:rPr>
              <w:t xml:space="preserve"> </w:t>
            </w:r>
            <w:r w:rsidRPr="00E87222">
              <w:rPr>
                <w:rFonts w:asciiTheme="majorHAnsi" w:hAnsiTheme="majorHAnsi" w:cs="Arial"/>
                <w:bCs/>
                <w:sz w:val="22"/>
                <w:szCs w:val="22"/>
              </w:rPr>
              <w:t>пензијским</w:t>
            </w:r>
            <w:r w:rsidR="006E254F">
              <w:rPr>
                <w:rFonts w:asciiTheme="majorHAnsi" w:hAnsiTheme="majorHAnsi" w:cs="Arial"/>
                <w:bCs/>
                <w:sz w:val="22"/>
                <w:szCs w:val="22"/>
              </w:rPr>
              <w:t xml:space="preserve"> </w:t>
            </w:r>
            <w:r w:rsidRPr="00E87222">
              <w:rPr>
                <w:rFonts w:asciiTheme="majorHAnsi" w:hAnsiTheme="majorHAnsi" w:cs="Arial"/>
                <w:bCs/>
                <w:sz w:val="22"/>
                <w:szCs w:val="22"/>
              </w:rPr>
              <w:t>фондовима</w:t>
            </w:r>
            <w:r w:rsidR="006E254F">
              <w:rPr>
                <w:rFonts w:asciiTheme="majorHAnsi" w:hAnsiTheme="majorHAnsi" w:cs="Arial"/>
                <w:bCs/>
                <w:sz w:val="22"/>
                <w:szCs w:val="22"/>
              </w:rPr>
              <w:t xml:space="preserve"> </w:t>
            </w:r>
            <w:r w:rsidRPr="00E87222">
              <w:rPr>
                <w:rFonts w:asciiTheme="majorHAnsi" w:hAnsiTheme="majorHAnsi" w:cs="Arial"/>
                <w:bCs/>
                <w:sz w:val="22"/>
                <w:szCs w:val="22"/>
              </w:rPr>
              <w:t>и</w:t>
            </w:r>
            <w:r w:rsidR="006E254F">
              <w:rPr>
                <w:rFonts w:asciiTheme="majorHAnsi" w:hAnsiTheme="majorHAnsi" w:cs="Arial"/>
                <w:bCs/>
                <w:sz w:val="22"/>
                <w:szCs w:val="22"/>
              </w:rPr>
              <w:t xml:space="preserve"> </w:t>
            </w:r>
            <w:r w:rsidRPr="00E87222">
              <w:rPr>
                <w:rFonts w:asciiTheme="majorHAnsi" w:hAnsiTheme="majorHAnsi" w:cs="Arial"/>
                <w:bCs/>
                <w:sz w:val="22"/>
                <w:szCs w:val="22"/>
              </w:rPr>
              <w:t>пензијским</w:t>
            </w:r>
            <w:r w:rsidR="006E254F">
              <w:rPr>
                <w:rFonts w:asciiTheme="majorHAnsi" w:hAnsiTheme="majorHAnsi" w:cs="Arial"/>
                <w:bCs/>
                <w:sz w:val="22"/>
                <w:szCs w:val="22"/>
              </w:rPr>
              <w:t xml:space="preserve"> </w:t>
            </w:r>
            <w:r w:rsidRPr="00E87222">
              <w:rPr>
                <w:rFonts w:asciiTheme="majorHAnsi" w:hAnsiTheme="majorHAnsi" w:cs="Arial"/>
                <w:bCs/>
                <w:sz w:val="22"/>
                <w:szCs w:val="22"/>
              </w:rPr>
              <w:t>плановима</w:t>
            </w:r>
            <w:r w:rsidR="00AB5013"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понуђач</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може</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буде</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само</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правно</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лице</w:t>
            </w:r>
            <w:r w:rsidR="00AB5013"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то</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затворено</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акционарско</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дру</w:t>
            </w:r>
            <w:r w:rsidR="00AB5013"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тво</w:t>
            </w:r>
            <w:r w:rsidR="00AB5013"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предузетници</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физичка</w:t>
            </w:r>
            <w:r w:rsidR="00C6033E">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лица</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могу</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учествовати</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предметној</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јавној</w:t>
            </w:r>
            <w:r w:rsidR="006E254F">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набавци</w:t>
            </w:r>
            <w:r w:rsidR="00AB5013" w:rsidRPr="00E87222">
              <w:rPr>
                <w:rFonts w:asciiTheme="majorHAnsi" w:hAnsiTheme="majorHAnsi" w:cs="Open Sans"/>
                <w:sz w:val="22"/>
                <w:szCs w:val="22"/>
                <w:lang w:eastAsia="en-US"/>
              </w:rPr>
              <w:t>.</w:t>
            </w:r>
          </w:p>
          <w:p w:rsidR="000E7765" w:rsidRPr="00E87222" w:rsidRDefault="000E7765" w:rsidP="00FA5F03">
            <w:pPr>
              <w:keepNext/>
              <w:tabs>
                <w:tab w:val="left" w:pos="1380"/>
              </w:tabs>
              <w:ind w:left="360"/>
              <w:jc w:val="center"/>
              <w:outlineLvl w:val="2"/>
              <w:rPr>
                <w:rFonts w:asciiTheme="majorHAnsi" w:hAnsiTheme="majorHAnsi" w:cs="Open Sans"/>
                <w:sz w:val="22"/>
                <w:szCs w:val="22"/>
                <w:lang w:eastAsia="en-US"/>
              </w:rPr>
            </w:pPr>
          </w:p>
        </w:tc>
      </w:tr>
    </w:tbl>
    <w:p w:rsidR="008B42D1" w:rsidRPr="00E87222" w:rsidRDefault="008B42D1" w:rsidP="00851D75">
      <w:pPr>
        <w:ind w:left="1440" w:hanging="1440"/>
        <w:jc w:val="both"/>
        <w:rPr>
          <w:rFonts w:asciiTheme="majorHAnsi" w:hAnsiTheme="majorHAnsi" w:cs="Open Sans"/>
          <w:sz w:val="22"/>
          <w:szCs w:val="22"/>
          <w:lang w:eastAsia="en-US"/>
        </w:rPr>
      </w:pPr>
    </w:p>
    <w:p w:rsidR="00396266" w:rsidRPr="00E87222" w:rsidRDefault="00DE1A41" w:rsidP="00851D75">
      <w:pPr>
        <w:ind w:left="1440" w:hanging="1440"/>
        <w:jc w:val="both"/>
        <w:rPr>
          <w:rFonts w:asciiTheme="majorHAnsi" w:hAnsiTheme="majorHAnsi" w:cs="Open Sans"/>
          <w:b/>
          <w:sz w:val="22"/>
          <w:szCs w:val="22"/>
          <w:lang w:eastAsia="en-US"/>
        </w:rPr>
      </w:pPr>
      <w:r w:rsidRPr="00E87222">
        <w:rPr>
          <w:rFonts w:asciiTheme="majorHAnsi" w:hAnsiTheme="majorHAnsi" w:cs="Arial"/>
          <w:sz w:val="22"/>
          <w:szCs w:val="22"/>
          <w:lang w:eastAsia="en-US"/>
        </w:rPr>
        <w:t>Напомена</w:t>
      </w:r>
      <w:r w:rsidR="00156FD1" w:rsidRPr="00E87222">
        <w:rPr>
          <w:rFonts w:asciiTheme="majorHAnsi" w:hAnsiTheme="majorHAnsi" w:cs="Open Sans"/>
          <w:sz w:val="22"/>
          <w:szCs w:val="22"/>
          <w:lang w:eastAsia="en-US"/>
        </w:rPr>
        <w:t xml:space="preserve">: </w:t>
      </w:r>
      <w:r w:rsidR="00156FD1" w:rsidRPr="00E87222">
        <w:rPr>
          <w:rFonts w:asciiTheme="majorHAnsi" w:hAnsiTheme="majorHAnsi" w:cs="Open Sans"/>
          <w:sz w:val="22"/>
          <w:szCs w:val="22"/>
          <w:lang w:eastAsia="en-US"/>
        </w:rPr>
        <w:tab/>
      </w:r>
      <w:r w:rsidRPr="00E87222">
        <w:rPr>
          <w:rFonts w:asciiTheme="majorHAnsi" w:hAnsiTheme="majorHAnsi" w:cs="Arial"/>
          <w:sz w:val="22"/>
          <w:szCs w:val="22"/>
          <w:lang w:eastAsia="en-US"/>
        </w:rPr>
        <w:t>Понуђачи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који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уписани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регистар</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понуђача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основу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члана</w:t>
      </w:r>
      <w:r w:rsidR="00396266" w:rsidRPr="00E87222">
        <w:rPr>
          <w:rFonts w:asciiTheme="majorHAnsi" w:hAnsiTheme="majorHAnsi" w:cs="Open Sans"/>
          <w:sz w:val="22"/>
          <w:szCs w:val="22"/>
          <w:lang w:eastAsia="en-US"/>
        </w:rPr>
        <w:t xml:space="preserve"> 78. </w:t>
      </w:r>
      <w:r w:rsidRPr="00E87222">
        <w:rPr>
          <w:rFonts w:asciiTheme="majorHAnsi" w:hAnsiTheme="majorHAnsi" w:cs="Arial"/>
          <w:sz w:val="22"/>
          <w:szCs w:val="22"/>
          <w:lang w:eastAsia="en-US"/>
        </w:rPr>
        <w:t>Закона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јавним</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набавкама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нису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обавези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приликом</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подно</w:t>
      </w:r>
      <w:r w:rsidR="00396266"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ења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достављају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доказе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чл</w:t>
      </w:r>
      <w:r w:rsidR="00396266" w:rsidRPr="00E87222">
        <w:rPr>
          <w:rFonts w:asciiTheme="majorHAnsi" w:hAnsiTheme="majorHAnsi" w:cs="Open Sans"/>
          <w:sz w:val="22"/>
          <w:szCs w:val="22"/>
          <w:lang w:eastAsia="en-US"/>
        </w:rPr>
        <w:t xml:space="preserve">. 75. </w:t>
      </w:r>
      <w:r w:rsidRPr="00E87222">
        <w:rPr>
          <w:rFonts w:asciiTheme="majorHAnsi" w:hAnsiTheme="majorHAnsi" w:cs="Arial"/>
          <w:sz w:val="22"/>
          <w:szCs w:val="22"/>
          <w:lang w:eastAsia="en-US"/>
        </w:rPr>
        <w:t>став</w:t>
      </w:r>
      <w:r w:rsidR="00396266" w:rsidRPr="00E87222">
        <w:rPr>
          <w:rFonts w:asciiTheme="majorHAnsi" w:hAnsiTheme="majorHAnsi" w:cs="Open Sans"/>
          <w:sz w:val="22"/>
          <w:szCs w:val="22"/>
          <w:lang w:eastAsia="en-US"/>
        </w:rPr>
        <w:t xml:space="preserve"> 1. </w:t>
      </w:r>
      <w:r w:rsidRPr="00E87222">
        <w:rPr>
          <w:rFonts w:asciiTheme="majorHAnsi" w:hAnsiTheme="majorHAnsi" w:cs="Arial"/>
          <w:sz w:val="22"/>
          <w:szCs w:val="22"/>
          <w:lang w:eastAsia="en-US"/>
        </w:rPr>
        <w:t>тачка</w:t>
      </w:r>
      <w:r w:rsidR="00396266" w:rsidRPr="00E87222">
        <w:rPr>
          <w:rFonts w:asciiTheme="majorHAnsi" w:hAnsiTheme="majorHAnsi" w:cs="Open Sans"/>
          <w:sz w:val="22"/>
          <w:szCs w:val="22"/>
          <w:lang w:eastAsia="en-US"/>
        </w:rPr>
        <w:t xml:space="preserve"> 1) </w:t>
      </w:r>
      <w:r w:rsidRPr="00E87222">
        <w:rPr>
          <w:rFonts w:asciiTheme="majorHAnsi" w:hAnsiTheme="majorHAnsi" w:cs="Arial"/>
          <w:sz w:val="22"/>
          <w:szCs w:val="22"/>
          <w:lang w:eastAsia="en-US"/>
        </w:rPr>
        <w:t>до</w:t>
      </w:r>
      <w:r w:rsidR="00297720">
        <w:rPr>
          <w:rFonts w:asciiTheme="majorHAnsi" w:hAnsiTheme="majorHAnsi" w:cs="Arial"/>
          <w:sz w:val="22"/>
          <w:szCs w:val="22"/>
          <w:lang w:eastAsia="en-US"/>
        </w:rPr>
        <w:t xml:space="preserve"> </w:t>
      </w:r>
      <w:r w:rsidR="006819D9" w:rsidRPr="00E87222">
        <w:rPr>
          <w:rFonts w:asciiTheme="majorHAnsi" w:hAnsiTheme="majorHAnsi" w:cs="Open Sans"/>
          <w:sz w:val="22"/>
          <w:szCs w:val="22"/>
          <w:lang w:eastAsia="en-US"/>
        </w:rPr>
        <w:t>4</w:t>
      </w:r>
      <w:r w:rsidR="00396266"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али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су</w:t>
      </w:r>
      <w:r w:rsidR="00297720">
        <w:rPr>
          <w:rFonts w:asciiTheme="majorHAnsi" w:hAnsiTheme="majorHAnsi" w:cs="Arial"/>
          <w:sz w:val="22"/>
          <w:szCs w:val="22"/>
          <w:lang w:eastAsia="en-US"/>
        </w:rPr>
        <w:t xml:space="preserve"> </w:t>
      </w:r>
      <w:r w:rsidRPr="00E87222">
        <w:rPr>
          <w:rFonts w:asciiTheme="majorHAnsi" w:hAnsiTheme="majorHAnsi" w:cs="Arial"/>
          <w:b/>
          <w:sz w:val="22"/>
          <w:szCs w:val="22"/>
          <w:lang w:eastAsia="en-US"/>
        </w:rPr>
        <w:t>обавезни</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да</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понуди</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наведу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да</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су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регистровани</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као</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понуђачи</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Регистру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понуђача</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који</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води</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Агенција</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за</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привредне</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регистре</w:t>
      </w:r>
      <w:r w:rsidR="00B77F71" w:rsidRPr="00E87222">
        <w:rPr>
          <w:rFonts w:asciiTheme="majorHAnsi" w:hAnsiTheme="majorHAnsi" w:cs="Open Sans"/>
          <w:b/>
          <w:sz w:val="22"/>
          <w:szCs w:val="22"/>
          <w:lang w:eastAsia="en-US"/>
        </w:rPr>
        <w:t xml:space="preserve">, </w:t>
      </w:r>
      <w:r w:rsidRPr="00E87222">
        <w:rPr>
          <w:rFonts w:asciiTheme="majorHAnsi" w:hAnsiTheme="majorHAnsi" w:cs="Arial"/>
          <w:b/>
          <w:sz w:val="22"/>
          <w:szCs w:val="22"/>
          <w:lang w:eastAsia="en-US"/>
        </w:rPr>
        <w:t>односно</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да</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поднесу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копију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ре</w:t>
      </w:r>
      <w:r w:rsidR="00B77F71" w:rsidRPr="00E87222">
        <w:rPr>
          <w:rFonts w:asciiTheme="majorHAnsi" w:hAnsiTheme="majorHAnsi" w:cs="Arial"/>
          <w:b/>
          <w:sz w:val="22"/>
          <w:szCs w:val="22"/>
          <w:lang w:eastAsia="en-US"/>
        </w:rPr>
        <w:t>ш</w:t>
      </w:r>
      <w:r w:rsidRPr="00E87222">
        <w:rPr>
          <w:rFonts w:asciiTheme="majorHAnsi" w:hAnsiTheme="majorHAnsi" w:cs="Arial"/>
          <w:b/>
          <w:sz w:val="22"/>
          <w:szCs w:val="22"/>
          <w:lang w:eastAsia="en-US"/>
        </w:rPr>
        <w:t>ења</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о</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упису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у</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Регистар</w:t>
      </w:r>
      <w:r w:rsidR="00297720">
        <w:rPr>
          <w:rFonts w:asciiTheme="majorHAnsi" w:hAnsiTheme="majorHAnsi" w:cs="Arial"/>
          <w:b/>
          <w:sz w:val="22"/>
          <w:szCs w:val="22"/>
          <w:lang w:eastAsia="en-US"/>
        </w:rPr>
        <w:t xml:space="preserve"> </w:t>
      </w:r>
      <w:r w:rsidRPr="00E87222">
        <w:rPr>
          <w:rFonts w:asciiTheme="majorHAnsi" w:hAnsiTheme="majorHAnsi" w:cs="Arial"/>
          <w:b/>
          <w:sz w:val="22"/>
          <w:szCs w:val="22"/>
          <w:lang w:eastAsia="en-US"/>
        </w:rPr>
        <w:t>понуђача</w:t>
      </w:r>
      <w:r w:rsidR="00B77F71" w:rsidRPr="00E87222">
        <w:rPr>
          <w:rFonts w:asciiTheme="majorHAnsi" w:hAnsiTheme="majorHAnsi" w:cs="Open Sans"/>
          <w:b/>
          <w:sz w:val="22"/>
          <w:szCs w:val="22"/>
          <w:lang w:eastAsia="en-US"/>
        </w:rPr>
        <w:t xml:space="preserve">. </w:t>
      </w:r>
    </w:p>
    <w:p w:rsidR="00396266" w:rsidRPr="00E87222" w:rsidRDefault="00396266" w:rsidP="00396266">
      <w:pPr>
        <w:ind w:left="1440"/>
        <w:jc w:val="both"/>
        <w:rPr>
          <w:rFonts w:asciiTheme="majorHAnsi" w:hAnsiTheme="majorHAnsi" w:cs="Open Sans"/>
          <w:sz w:val="22"/>
          <w:szCs w:val="22"/>
          <w:lang w:eastAsia="en-US"/>
        </w:rPr>
      </w:pPr>
    </w:p>
    <w:p w:rsidR="00CD19B4" w:rsidRPr="00E87222" w:rsidRDefault="002217CF" w:rsidP="00864D41">
      <w:pPr>
        <w:rPr>
          <w:rFonts w:asciiTheme="majorHAnsi" w:hAnsiTheme="majorHAnsi" w:cs="Open Sans"/>
          <w:b/>
          <w:sz w:val="22"/>
          <w:szCs w:val="22"/>
          <w:lang w:eastAsia="en-US"/>
        </w:rPr>
      </w:pPr>
      <w:r w:rsidRPr="00E87222">
        <w:rPr>
          <w:rFonts w:asciiTheme="majorHAnsi" w:hAnsiTheme="majorHAnsi" w:cs="Open Sans"/>
          <w:b/>
          <w:sz w:val="22"/>
          <w:szCs w:val="22"/>
          <w:lang w:eastAsia="en-US"/>
        </w:rPr>
        <w:t>4</w:t>
      </w:r>
      <w:r w:rsidR="00F104C0" w:rsidRPr="00E87222">
        <w:rPr>
          <w:rFonts w:asciiTheme="majorHAnsi" w:hAnsiTheme="majorHAnsi" w:cs="Open Sans"/>
          <w:b/>
          <w:sz w:val="22"/>
          <w:szCs w:val="22"/>
          <w:lang w:eastAsia="en-US"/>
        </w:rPr>
        <w:t>.</w:t>
      </w:r>
      <w:r w:rsidR="007327F8" w:rsidRPr="00E87222">
        <w:rPr>
          <w:rFonts w:asciiTheme="majorHAnsi" w:hAnsiTheme="majorHAnsi" w:cs="Open Sans"/>
          <w:b/>
          <w:sz w:val="22"/>
          <w:szCs w:val="22"/>
          <w:lang w:eastAsia="en-US"/>
        </w:rPr>
        <w:t>2</w:t>
      </w:r>
      <w:r w:rsidR="006A564E" w:rsidRPr="00E87222">
        <w:rPr>
          <w:rFonts w:asciiTheme="majorHAnsi" w:hAnsiTheme="majorHAnsi" w:cs="Open Sans"/>
          <w:b/>
          <w:sz w:val="22"/>
          <w:szCs w:val="22"/>
          <w:lang w:eastAsia="en-US"/>
        </w:rPr>
        <w:t>.</w:t>
      </w:r>
      <w:r w:rsidR="00F104C0" w:rsidRPr="00E87222">
        <w:rPr>
          <w:rFonts w:asciiTheme="majorHAnsi" w:hAnsiTheme="majorHAnsi" w:cs="Open Sans"/>
          <w:b/>
          <w:sz w:val="22"/>
          <w:szCs w:val="22"/>
          <w:lang w:eastAsia="en-US"/>
        </w:rPr>
        <w:tab/>
      </w:r>
      <w:r w:rsidR="00DE1A41" w:rsidRPr="00E87222">
        <w:rPr>
          <w:rFonts w:asciiTheme="majorHAnsi" w:hAnsiTheme="majorHAnsi" w:cs="Arial"/>
          <w:b/>
          <w:sz w:val="22"/>
          <w:szCs w:val="22"/>
          <w:lang w:eastAsia="en-US"/>
        </w:rPr>
        <w:t>ОБАВЕЗНИ</w:t>
      </w:r>
      <w:r w:rsidR="006E254F">
        <w:rPr>
          <w:rFonts w:asciiTheme="majorHAnsi" w:hAnsiTheme="majorHAnsi" w:cs="Arial"/>
          <w:b/>
          <w:sz w:val="22"/>
          <w:szCs w:val="22"/>
          <w:lang w:eastAsia="en-US"/>
        </w:rPr>
        <w:t xml:space="preserve"> </w:t>
      </w:r>
      <w:r w:rsidR="00297720">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УСЛОВИ</w:t>
      </w:r>
      <w:r w:rsidR="00297720">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ИЗ</w:t>
      </w:r>
      <w:r w:rsidR="00297720">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ЧЛАНА</w:t>
      </w:r>
      <w:r w:rsidR="006A564E" w:rsidRPr="00E87222">
        <w:rPr>
          <w:rFonts w:asciiTheme="majorHAnsi" w:hAnsiTheme="majorHAnsi" w:cs="Open Sans"/>
          <w:b/>
          <w:sz w:val="22"/>
          <w:szCs w:val="22"/>
          <w:lang w:eastAsia="en-US"/>
        </w:rPr>
        <w:t xml:space="preserve"> 7</w:t>
      </w:r>
      <w:r w:rsidR="00622741" w:rsidRPr="00E87222">
        <w:rPr>
          <w:rFonts w:asciiTheme="majorHAnsi" w:hAnsiTheme="majorHAnsi" w:cs="Open Sans"/>
          <w:b/>
          <w:sz w:val="22"/>
          <w:szCs w:val="22"/>
          <w:lang w:eastAsia="en-US"/>
        </w:rPr>
        <w:t>5</w:t>
      </w:r>
      <w:r w:rsidR="002D1165" w:rsidRPr="00E87222">
        <w:rPr>
          <w:rFonts w:asciiTheme="majorHAnsi" w:hAnsiTheme="majorHAnsi" w:cs="Open Sans"/>
          <w:b/>
          <w:sz w:val="22"/>
          <w:szCs w:val="22"/>
          <w:lang w:eastAsia="en-US"/>
        </w:rPr>
        <w:t>.</w:t>
      </w:r>
      <w:r w:rsidR="00297720">
        <w:rPr>
          <w:rFonts w:asciiTheme="majorHAnsi" w:hAnsiTheme="majorHAnsi" w:cs="Open Sans"/>
          <w:b/>
          <w:sz w:val="22"/>
          <w:szCs w:val="22"/>
          <w:lang w:eastAsia="en-US"/>
        </w:rPr>
        <w:t xml:space="preserve"> </w:t>
      </w:r>
      <w:r w:rsidR="00DE1A41" w:rsidRPr="00E87222">
        <w:rPr>
          <w:rFonts w:asciiTheme="majorHAnsi" w:hAnsiTheme="majorHAnsi" w:cs="Arial"/>
          <w:b/>
          <w:sz w:val="22"/>
          <w:szCs w:val="22"/>
          <w:lang w:eastAsia="en-US"/>
        </w:rPr>
        <w:t>СТАВ</w:t>
      </w:r>
      <w:r w:rsidR="00297720">
        <w:rPr>
          <w:rFonts w:asciiTheme="majorHAnsi" w:hAnsiTheme="majorHAnsi" w:cs="Arial"/>
          <w:b/>
          <w:sz w:val="22"/>
          <w:szCs w:val="22"/>
          <w:lang w:eastAsia="en-US"/>
        </w:rPr>
        <w:t xml:space="preserve"> </w:t>
      </w:r>
      <w:r w:rsidR="00622741" w:rsidRPr="00E87222">
        <w:rPr>
          <w:rFonts w:asciiTheme="majorHAnsi" w:hAnsiTheme="majorHAnsi" w:cs="Open Sans"/>
          <w:b/>
          <w:sz w:val="22"/>
          <w:szCs w:val="22"/>
          <w:lang w:eastAsia="en-US"/>
        </w:rPr>
        <w:t>2.</w:t>
      </w:r>
      <w:r w:rsidR="00297720">
        <w:rPr>
          <w:rFonts w:asciiTheme="majorHAnsi" w:hAnsiTheme="majorHAnsi" w:cs="Open Sans"/>
          <w:b/>
          <w:sz w:val="22"/>
          <w:szCs w:val="22"/>
          <w:lang w:eastAsia="en-US"/>
        </w:rPr>
        <w:t xml:space="preserve"> </w:t>
      </w:r>
      <w:r w:rsidR="00DE1A41" w:rsidRPr="00E87222">
        <w:rPr>
          <w:rFonts w:asciiTheme="majorHAnsi" w:hAnsiTheme="majorHAnsi" w:cs="Arial"/>
          <w:b/>
          <w:sz w:val="22"/>
          <w:szCs w:val="22"/>
          <w:lang w:eastAsia="en-US"/>
        </w:rPr>
        <w:t>ЗАКОНА</w:t>
      </w:r>
      <w:r w:rsidR="00297720">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О</w:t>
      </w:r>
      <w:r w:rsidR="00297720">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ЈАВНИМ</w:t>
      </w:r>
      <w:r w:rsidR="00297720">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НАБАВКАМА</w:t>
      </w:r>
    </w:p>
    <w:p w:rsidR="00CD19B4" w:rsidRPr="00E87222" w:rsidRDefault="00CD19B4" w:rsidP="00CD19B4">
      <w:pPr>
        <w:rPr>
          <w:rFonts w:asciiTheme="majorHAnsi" w:hAnsiTheme="majorHAnsi" w:cs="Open Sans"/>
          <w:sz w:val="22"/>
          <w:szCs w:val="22"/>
          <w:lang w:eastAsia="en-US"/>
        </w:rPr>
      </w:pPr>
    </w:p>
    <w:p w:rsidR="00CD19B4" w:rsidRPr="00E87222" w:rsidRDefault="00DE1A41" w:rsidP="006130A3">
      <w:pPr>
        <w:jc w:val="both"/>
        <w:rPr>
          <w:rFonts w:asciiTheme="majorHAnsi" w:hAnsiTheme="majorHAnsi" w:cs="Open Sans"/>
          <w:sz w:val="22"/>
          <w:szCs w:val="22"/>
          <w:lang w:eastAsia="en-US"/>
        </w:rPr>
      </w:pPr>
      <w:r w:rsidRPr="00E87222">
        <w:rPr>
          <w:rFonts w:asciiTheme="majorHAnsi" w:hAnsiTheme="majorHAnsi" w:cs="Arial"/>
          <w:sz w:val="22"/>
          <w:szCs w:val="22"/>
          <w:lang w:eastAsia="en-US"/>
        </w:rPr>
        <w:t>Понуђач</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дужан</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2217CF" w:rsidRPr="00E87222">
        <w:rPr>
          <w:rFonts w:asciiTheme="majorHAnsi" w:hAnsiTheme="majorHAnsi" w:cs="Open Sans"/>
          <w:sz w:val="22"/>
          <w:szCs w:val="22"/>
          <w:lang w:eastAsia="en-US"/>
        </w:rPr>
        <w:t>,</w:t>
      </w:r>
      <w:r w:rsidR="00297720">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при</w:t>
      </w:r>
      <w:r w:rsidR="00101FC6">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састављању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своје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2217CF" w:rsidRPr="00E87222">
        <w:rPr>
          <w:rFonts w:asciiTheme="majorHAnsi" w:hAnsiTheme="majorHAnsi" w:cs="Open Sans"/>
          <w:sz w:val="22"/>
          <w:szCs w:val="22"/>
          <w:lang w:eastAsia="en-US"/>
        </w:rPr>
        <w:t>,</w:t>
      </w:r>
      <w:r w:rsidR="00297720">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изричито</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наведе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w:t>
      </w:r>
      <w:r w:rsidR="00A24297"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товао</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обавезе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које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произилазе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важећих</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прописа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A24297"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тити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раду</w:t>
      </w:r>
      <w:r w:rsidR="00F104C0"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запо</w:t>
      </w:r>
      <w:r w:rsidR="00A24297"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љавању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условима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рада</w:t>
      </w:r>
      <w:r w:rsidR="00F104C0"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за</w:t>
      </w:r>
      <w:r w:rsidR="00A24297"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тити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животне</w:t>
      </w:r>
      <w:r w:rsidR="00101FC6">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средине</w:t>
      </w:r>
      <w:r w:rsidR="006130A3"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као</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нема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забрану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обављања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делатности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која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снази</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време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подно</w:t>
      </w:r>
      <w:r w:rsidR="00F83401"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ења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6130A3" w:rsidRPr="00E87222">
        <w:rPr>
          <w:rFonts w:asciiTheme="majorHAnsi" w:hAnsiTheme="majorHAnsi" w:cs="Open Sans"/>
          <w:sz w:val="22"/>
          <w:szCs w:val="22"/>
          <w:lang w:eastAsia="en-US"/>
        </w:rPr>
        <w:t>.</w:t>
      </w:r>
      <w:r w:rsidR="00297720">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Испуњеност</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наведених</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услова</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понуђач</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доказује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изјавом</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следеће</w:t>
      </w:r>
      <w:r w:rsidR="0029772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садржине</w:t>
      </w:r>
      <w:r w:rsidR="00866F63" w:rsidRPr="00E87222">
        <w:rPr>
          <w:rFonts w:asciiTheme="majorHAnsi" w:hAnsiTheme="majorHAnsi" w:cs="Open Sans"/>
          <w:sz w:val="22"/>
          <w:szCs w:val="22"/>
          <w:lang w:eastAsia="en-US"/>
        </w:rPr>
        <w:t>.</w:t>
      </w:r>
    </w:p>
    <w:p w:rsidR="006130A3" w:rsidRPr="00E87222" w:rsidRDefault="006130A3" w:rsidP="00CD19B4">
      <w:pPr>
        <w:rPr>
          <w:rFonts w:asciiTheme="majorHAnsi" w:hAnsiTheme="majorHAnsi" w:cs="Open Sans"/>
          <w:sz w:val="22"/>
          <w:szCs w:val="22"/>
          <w:lang w:eastAsia="en-US"/>
        </w:rPr>
      </w:pPr>
    </w:p>
    <w:p w:rsidR="0052168F" w:rsidRPr="00E87222" w:rsidRDefault="0052168F" w:rsidP="00CD19B4">
      <w:pPr>
        <w:rPr>
          <w:rFonts w:asciiTheme="majorHAnsi" w:hAnsiTheme="majorHAnsi" w:cs="Open Sans"/>
          <w:sz w:val="22"/>
          <w:szCs w:val="22"/>
          <w:lang w:eastAsia="en-US"/>
        </w:rPr>
      </w:pPr>
    </w:p>
    <w:p w:rsidR="00583F94" w:rsidRPr="00E87222" w:rsidRDefault="00583F94" w:rsidP="00CD19B4">
      <w:pPr>
        <w:rPr>
          <w:rFonts w:asciiTheme="majorHAnsi" w:hAnsiTheme="majorHAnsi" w:cs="Open Sans"/>
          <w:sz w:val="22"/>
          <w:szCs w:val="22"/>
          <w:lang w:eastAsia="en-US"/>
        </w:rPr>
      </w:pPr>
    </w:p>
    <w:p w:rsidR="00595688" w:rsidRPr="00E87222" w:rsidRDefault="00595688">
      <w:pPr>
        <w:rPr>
          <w:rFonts w:asciiTheme="majorHAnsi" w:hAnsiTheme="majorHAnsi" w:cs="Open Sans"/>
          <w:b/>
          <w:sz w:val="22"/>
          <w:szCs w:val="22"/>
        </w:rPr>
      </w:pPr>
      <w:r w:rsidRPr="00E87222">
        <w:rPr>
          <w:rFonts w:asciiTheme="majorHAnsi" w:hAnsiTheme="majorHAnsi" w:cs="Open Sans"/>
          <w:b/>
          <w:sz w:val="22"/>
          <w:szCs w:val="22"/>
        </w:rPr>
        <w:br w:type="page"/>
      </w:r>
    </w:p>
    <w:p w:rsidR="00594591" w:rsidRPr="00E87222" w:rsidRDefault="005F28F8" w:rsidP="00E87222">
      <w:pPr>
        <w:rPr>
          <w:rFonts w:asciiTheme="majorHAnsi" w:hAnsiTheme="majorHAnsi" w:cs="Open Sans"/>
          <w:b/>
          <w:sz w:val="22"/>
          <w:szCs w:val="22"/>
          <w:u w:val="single"/>
        </w:rPr>
      </w:pPr>
      <w:r w:rsidRPr="00E87222">
        <w:rPr>
          <w:rFonts w:asciiTheme="majorHAnsi" w:hAnsiTheme="majorHAnsi" w:cs="Arial"/>
          <w:b/>
          <w:sz w:val="22"/>
          <w:szCs w:val="22"/>
          <w:u w:val="single"/>
        </w:rPr>
        <w:lastRenderedPageBreak/>
        <w:t>Образац</w:t>
      </w:r>
      <w:r w:rsidRPr="00E87222">
        <w:rPr>
          <w:rFonts w:asciiTheme="majorHAnsi" w:hAnsiTheme="majorHAnsi" w:cs="Open Sans"/>
          <w:b/>
          <w:sz w:val="22"/>
          <w:szCs w:val="22"/>
          <w:u w:val="single"/>
        </w:rPr>
        <w:t xml:space="preserve"> 4.</w:t>
      </w:r>
    </w:p>
    <w:p w:rsidR="00594591" w:rsidRPr="00E87222" w:rsidRDefault="00594591" w:rsidP="006130A3">
      <w:pPr>
        <w:jc w:val="center"/>
        <w:rPr>
          <w:rFonts w:asciiTheme="majorHAnsi" w:hAnsiTheme="majorHAnsi" w:cs="Open Sans"/>
          <w:b/>
          <w:sz w:val="22"/>
          <w:szCs w:val="22"/>
        </w:rPr>
      </w:pPr>
    </w:p>
    <w:p w:rsidR="00594591" w:rsidRPr="00E87222" w:rsidRDefault="00594591" w:rsidP="006130A3">
      <w:pPr>
        <w:jc w:val="center"/>
        <w:rPr>
          <w:rFonts w:asciiTheme="majorHAnsi" w:hAnsiTheme="majorHAnsi" w:cs="Open Sans"/>
          <w:b/>
          <w:sz w:val="22"/>
          <w:szCs w:val="22"/>
        </w:rPr>
      </w:pPr>
    </w:p>
    <w:p w:rsidR="00594591" w:rsidRPr="00E87222" w:rsidRDefault="00594591" w:rsidP="006130A3">
      <w:pPr>
        <w:jc w:val="center"/>
        <w:rPr>
          <w:rFonts w:asciiTheme="majorHAnsi" w:hAnsiTheme="majorHAnsi" w:cs="Open Sans"/>
          <w:b/>
          <w:sz w:val="22"/>
          <w:szCs w:val="22"/>
        </w:rPr>
      </w:pPr>
    </w:p>
    <w:p w:rsidR="006130A3" w:rsidRPr="00E87222" w:rsidRDefault="00DE1A41" w:rsidP="006130A3">
      <w:pPr>
        <w:jc w:val="center"/>
        <w:rPr>
          <w:rFonts w:asciiTheme="majorHAnsi" w:hAnsiTheme="majorHAnsi" w:cs="Open Sans"/>
          <w:b/>
          <w:sz w:val="22"/>
          <w:szCs w:val="22"/>
        </w:rPr>
      </w:pPr>
      <w:r w:rsidRPr="00E87222">
        <w:rPr>
          <w:rFonts w:asciiTheme="majorHAnsi" w:hAnsiTheme="majorHAnsi" w:cs="Arial"/>
          <w:b/>
          <w:sz w:val="22"/>
          <w:szCs w:val="22"/>
        </w:rPr>
        <w:t>ИЗЈАВА</w:t>
      </w:r>
      <w:r w:rsidR="00297720">
        <w:rPr>
          <w:rFonts w:asciiTheme="majorHAnsi" w:hAnsiTheme="majorHAnsi" w:cs="Arial"/>
          <w:b/>
          <w:sz w:val="22"/>
          <w:szCs w:val="22"/>
        </w:rPr>
        <w:t xml:space="preserve"> </w:t>
      </w:r>
      <w:r w:rsidRPr="00E87222">
        <w:rPr>
          <w:rFonts w:asciiTheme="majorHAnsi" w:hAnsiTheme="majorHAnsi" w:cs="Arial"/>
          <w:b/>
          <w:sz w:val="22"/>
          <w:szCs w:val="22"/>
        </w:rPr>
        <w:t>ПОНУЂАЧА</w:t>
      </w:r>
    </w:p>
    <w:p w:rsidR="006130A3" w:rsidRPr="00E87222" w:rsidRDefault="006130A3" w:rsidP="006130A3">
      <w:pPr>
        <w:jc w:val="both"/>
        <w:rPr>
          <w:rFonts w:asciiTheme="majorHAnsi" w:hAnsiTheme="majorHAnsi" w:cs="Open Sans"/>
          <w:sz w:val="22"/>
          <w:szCs w:val="22"/>
        </w:rPr>
      </w:pPr>
    </w:p>
    <w:p w:rsidR="00583F94" w:rsidRPr="00E87222" w:rsidRDefault="00583F94" w:rsidP="006130A3">
      <w:pPr>
        <w:jc w:val="both"/>
        <w:rPr>
          <w:rFonts w:asciiTheme="majorHAnsi" w:hAnsiTheme="majorHAnsi" w:cs="Open Sans"/>
          <w:sz w:val="22"/>
          <w:szCs w:val="22"/>
        </w:rPr>
      </w:pPr>
    </w:p>
    <w:p w:rsidR="006130A3" w:rsidRPr="00E87222" w:rsidRDefault="00DE1A41" w:rsidP="00F83401">
      <w:pPr>
        <w:jc w:val="both"/>
        <w:rPr>
          <w:rFonts w:asciiTheme="majorHAnsi" w:hAnsiTheme="majorHAnsi" w:cs="Open Sans"/>
          <w:sz w:val="22"/>
          <w:szCs w:val="22"/>
        </w:rPr>
      </w:pPr>
      <w:r w:rsidRPr="00E87222">
        <w:rPr>
          <w:rFonts w:asciiTheme="majorHAnsi" w:hAnsiTheme="majorHAnsi" w:cs="Arial"/>
          <w:sz w:val="22"/>
          <w:szCs w:val="22"/>
        </w:rPr>
        <w:t>На</w:t>
      </w:r>
      <w:r w:rsidR="00297720">
        <w:rPr>
          <w:rFonts w:asciiTheme="majorHAnsi" w:hAnsiTheme="majorHAnsi" w:cs="Arial"/>
          <w:sz w:val="22"/>
          <w:szCs w:val="22"/>
        </w:rPr>
        <w:t xml:space="preserve"> </w:t>
      </w:r>
      <w:r w:rsidRPr="00E87222">
        <w:rPr>
          <w:rFonts w:asciiTheme="majorHAnsi" w:hAnsiTheme="majorHAnsi" w:cs="Arial"/>
          <w:sz w:val="22"/>
          <w:szCs w:val="22"/>
        </w:rPr>
        <w:t>основу</w:t>
      </w:r>
      <w:r w:rsidR="00297720">
        <w:rPr>
          <w:rFonts w:asciiTheme="majorHAnsi" w:hAnsiTheme="majorHAnsi" w:cs="Arial"/>
          <w:sz w:val="22"/>
          <w:szCs w:val="22"/>
        </w:rPr>
        <w:t xml:space="preserve"> </w:t>
      </w:r>
      <w:r w:rsidRPr="00E87222">
        <w:rPr>
          <w:rFonts w:asciiTheme="majorHAnsi" w:hAnsiTheme="majorHAnsi" w:cs="Arial"/>
          <w:sz w:val="22"/>
          <w:szCs w:val="22"/>
        </w:rPr>
        <w:t>члана</w:t>
      </w:r>
      <w:r w:rsidR="00297720">
        <w:rPr>
          <w:rFonts w:asciiTheme="majorHAnsi" w:hAnsiTheme="majorHAnsi" w:cs="Arial"/>
          <w:sz w:val="22"/>
          <w:szCs w:val="22"/>
        </w:rPr>
        <w:t xml:space="preserve"> </w:t>
      </w:r>
      <w:r w:rsidR="002370C3" w:rsidRPr="00E87222">
        <w:rPr>
          <w:rFonts w:asciiTheme="majorHAnsi" w:hAnsiTheme="majorHAnsi" w:cs="Open Sans"/>
          <w:sz w:val="22"/>
          <w:szCs w:val="22"/>
        </w:rPr>
        <w:t>75</w:t>
      </w:r>
      <w:r w:rsidR="005C7D3D" w:rsidRPr="00E87222">
        <w:rPr>
          <w:rFonts w:asciiTheme="majorHAnsi" w:hAnsiTheme="majorHAnsi" w:cs="Open Sans"/>
          <w:sz w:val="22"/>
          <w:szCs w:val="22"/>
        </w:rPr>
        <w:t>.</w:t>
      </w:r>
      <w:r w:rsidR="00297720">
        <w:rPr>
          <w:rFonts w:asciiTheme="majorHAnsi" w:hAnsiTheme="majorHAnsi" w:cs="Open Sans"/>
          <w:sz w:val="22"/>
          <w:szCs w:val="22"/>
        </w:rPr>
        <w:t xml:space="preserve"> </w:t>
      </w:r>
      <w:r w:rsidR="00297720" w:rsidRPr="00E87222">
        <w:rPr>
          <w:rFonts w:asciiTheme="majorHAnsi" w:hAnsiTheme="majorHAnsi" w:cs="Arial"/>
          <w:sz w:val="22"/>
          <w:szCs w:val="22"/>
        </w:rPr>
        <w:t>С</w:t>
      </w:r>
      <w:r w:rsidRPr="00E87222">
        <w:rPr>
          <w:rFonts w:asciiTheme="majorHAnsi" w:hAnsiTheme="majorHAnsi" w:cs="Arial"/>
          <w:sz w:val="22"/>
          <w:szCs w:val="22"/>
        </w:rPr>
        <w:t>тав</w:t>
      </w:r>
      <w:r w:rsidR="00297720">
        <w:rPr>
          <w:rFonts w:asciiTheme="majorHAnsi" w:hAnsiTheme="majorHAnsi" w:cs="Arial"/>
          <w:sz w:val="22"/>
          <w:szCs w:val="22"/>
        </w:rPr>
        <w:t xml:space="preserve"> </w:t>
      </w:r>
      <w:r w:rsidR="002370C3" w:rsidRPr="00E87222">
        <w:rPr>
          <w:rFonts w:asciiTheme="majorHAnsi" w:hAnsiTheme="majorHAnsi" w:cs="Open Sans"/>
          <w:sz w:val="22"/>
          <w:szCs w:val="22"/>
        </w:rPr>
        <w:t>2</w:t>
      </w:r>
      <w:r w:rsidR="005C7D3D" w:rsidRPr="00E87222">
        <w:rPr>
          <w:rFonts w:asciiTheme="majorHAnsi" w:hAnsiTheme="majorHAnsi" w:cs="Open Sans"/>
          <w:sz w:val="22"/>
          <w:szCs w:val="22"/>
        </w:rPr>
        <w:t>.</w:t>
      </w:r>
      <w:r w:rsidR="00297720">
        <w:rPr>
          <w:rFonts w:asciiTheme="majorHAnsi" w:hAnsiTheme="majorHAnsi" w:cs="Open Sans"/>
          <w:sz w:val="22"/>
          <w:szCs w:val="22"/>
        </w:rPr>
        <w:t xml:space="preserve"> </w:t>
      </w:r>
      <w:r w:rsidRPr="00E87222">
        <w:rPr>
          <w:rFonts w:asciiTheme="majorHAnsi" w:hAnsiTheme="majorHAnsi" w:cs="Arial"/>
          <w:sz w:val="22"/>
          <w:szCs w:val="22"/>
        </w:rPr>
        <w:t>Закона</w:t>
      </w:r>
      <w:r w:rsidR="00297720">
        <w:rPr>
          <w:rFonts w:asciiTheme="majorHAnsi" w:hAnsiTheme="majorHAnsi" w:cs="Arial"/>
          <w:sz w:val="22"/>
          <w:szCs w:val="22"/>
        </w:rPr>
        <w:t xml:space="preserve"> </w:t>
      </w:r>
      <w:r w:rsidRPr="00E87222">
        <w:rPr>
          <w:rFonts w:asciiTheme="majorHAnsi" w:hAnsiTheme="majorHAnsi" w:cs="Arial"/>
          <w:sz w:val="22"/>
          <w:szCs w:val="22"/>
        </w:rPr>
        <w:t>о</w:t>
      </w:r>
      <w:r w:rsidR="00297720">
        <w:rPr>
          <w:rFonts w:asciiTheme="majorHAnsi" w:hAnsiTheme="majorHAnsi" w:cs="Arial"/>
          <w:sz w:val="22"/>
          <w:szCs w:val="22"/>
        </w:rPr>
        <w:t xml:space="preserve"> </w:t>
      </w:r>
      <w:r w:rsidRPr="00E87222">
        <w:rPr>
          <w:rFonts w:asciiTheme="majorHAnsi" w:hAnsiTheme="majorHAnsi" w:cs="Arial"/>
          <w:sz w:val="22"/>
          <w:szCs w:val="22"/>
        </w:rPr>
        <w:t>јавним</w:t>
      </w:r>
      <w:r w:rsidR="00297720">
        <w:rPr>
          <w:rFonts w:asciiTheme="majorHAnsi" w:hAnsiTheme="majorHAnsi" w:cs="Arial"/>
          <w:sz w:val="22"/>
          <w:szCs w:val="22"/>
        </w:rPr>
        <w:t xml:space="preserve"> </w:t>
      </w:r>
      <w:r w:rsidRPr="00E87222">
        <w:rPr>
          <w:rFonts w:asciiTheme="majorHAnsi" w:hAnsiTheme="majorHAnsi" w:cs="Arial"/>
          <w:sz w:val="22"/>
          <w:szCs w:val="22"/>
        </w:rPr>
        <w:t>набавкама</w:t>
      </w:r>
      <w:r w:rsidR="006130A3" w:rsidRPr="00E87222">
        <w:rPr>
          <w:rFonts w:asciiTheme="majorHAnsi" w:hAnsiTheme="majorHAnsi" w:cs="Open Sans"/>
          <w:sz w:val="22"/>
          <w:szCs w:val="22"/>
        </w:rPr>
        <w:t xml:space="preserve"> (</w:t>
      </w:r>
      <w:r w:rsidR="0028075D" w:rsidRPr="00E87222">
        <w:rPr>
          <w:rFonts w:asciiTheme="majorHAnsi" w:hAnsiTheme="majorHAnsi" w:cs="Open Sans"/>
          <w:sz w:val="22"/>
          <w:szCs w:val="22"/>
        </w:rPr>
        <w:t>''</w:t>
      </w:r>
      <w:r w:rsidRPr="00E87222">
        <w:rPr>
          <w:rFonts w:asciiTheme="majorHAnsi" w:hAnsiTheme="majorHAnsi" w:cs="Arial"/>
          <w:sz w:val="22"/>
          <w:szCs w:val="22"/>
        </w:rPr>
        <w:t>Службени</w:t>
      </w:r>
      <w:r w:rsidR="00297720">
        <w:rPr>
          <w:rFonts w:asciiTheme="majorHAnsi" w:hAnsiTheme="majorHAnsi" w:cs="Arial"/>
          <w:sz w:val="22"/>
          <w:szCs w:val="22"/>
        </w:rPr>
        <w:t xml:space="preserve"> </w:t>
      </w:r>
      <w:r w:rsidRPr="00E87222">
        <w:rPr>
          <w:rFonts w:asciiTheme="majorHAnsi" w:hAnsiTheme="majorHAnsi" w:cs="Arial"/>
          <w:sz w:val="22"/>
          <w:szCs w:val="22"/>
        </w:rPr>
        <w:t>гласник</w:t>
      </w:r>
      <w:r w:rsidR="00297720">
        <w:rPr>
          <w:rFonts w:asciiTheme="majorHAnsi" w:hAnsiTheme="majorHAnsi" w:cs="Arial"/>
          <w:sz w:val="22"/>
          <w:szCs w:val="22"/>
        </w:rPr>
        <w:t xml:space="preserve"> </w:t>
      </w:r>
      <w:r w:rsidRPr="00E87222">
        <w:rPr>
          <w:rFonts w:asciiTheme="majorHAnsi" w:hAnsiTheme="majorHAnsi" w:cs="Arial"/>
          <w:sz w:val="22"/>
          <w:szCs w:val="22"/>
        </w:rPr>
        <w:t>Републике</w:t>
      </w:r>
      <w:r w:rsidR="00297720">
        <w:rPr>
          <w:rFonts w:asciiTheme="majorHAnsi" w:hAnsiTheme="majorHAnsi" w:cs="Arial"/>
          <w:sz w:val="22"/>
          <w:szCs w:val="22"/>
        </w:rPr>
        <w:t xml:space="preserve"> </w:t>
      </w:r>
      <w:r w:rsidRPr="00E87222">
        <w:rPr>
          <w:rFonts w:asciiTheme="majorHAnsi" w:hAnsiTheme="majorHAnsi" w:cs="Arial"/>
          <w:sz w:val="22"/>
          <w:szCs w:val="22"/>
        </w:rPr>
        <w:t>Србије</w:t>
      </w:r>
      <w:r w:rsidR="0028075D" w:rsidRPr="00E87222">
        <w:rPr>
          <w:rFonts w:asciiTheme="majorHAnsi" w:hAnsiTheme="majorHAnsi" w:cs="Open Sans"/>
          <w:sz w:val="22"/>
          <w:szCs w:val="22"/>
        </w:rPr>
        <w:t>''</w:t>
      </w:r>
      <w:r w:rsidR="00297720">
        <w:rPr>
          <w:rFonts w:asciiTheme="majorHAnsi" w:hAnsiTheme="majorHAnsi" w:cs="Open Sans"/>
          <w:sz w:val="22"/>
          <w:szCs w:val="22"/>
        </w:rPr>
        <w:t xml:space="preserve"> </w:t>
      </w:r>
      <w:r w:rsidRPr="00E87222">
        <w:rPr>
          <w:rFonts w:asciiTheme="majorHAnsi" w:hAnsiTheme="majorHAnsi" w:cs="Arial"/>
          <w:sz w:val="22"/>
          <w:szCs w:val="22"/>
        </w:rPr>
        <w:t>број</w:t>
      </w:r>
      <w:r w:rsidR="006130A3" w:rsidRPr="00E87222">
        <w:rPr>
          <w:rFonts w:asciiTheme="majorHAnsi" w:hAnsiTheme="majorHAnsi" w:cs="Open Sans"/>
          <w:sz w:val="22"/>
          <w:szCs w:val="22"/>
        </w:rPr>
        <w:t xml:space="preserve"> 124/12</w:t>
      </w:r>
      <w:r w:rsidR="00FD72CB" w:rsidRPr="00E87222">
        <w:rPr>
          <w:rFonts w:asciiTheme="majorHAnsi" w:hAnsiTheme="majorHAnsi" w:cs="Open Sans"/>
          <w:sz w:val="22"/>
          <w:szCs w:val="22"/>
        </w:rPr>
        <w:t>, 14/15</w:t>
      </w:r>
      <w:r w:rsidRPr="00E87222">
        <w:rPr>
          <w:rFonts w:asciiTheme="majorHAnsi" w:hAnsiTheme="majorHAnsi" w:cs="Arial"/>
          <w:sz w:val="22"/>
          <w:szCs w:val="22"/>
        </w:rPr>
        <w:t>и</w:t>
      </w:r>
      <w:r w:rsidR="00B6519F" w:rsidRPr="00E87222">
        <w:rPr>
          <w:rFonts w:asciiTheme="majorHAnsi" w:hAnsiTheme="majorHAnsi" w:cs="Open Sans"/>
          <w:sz w:val="22"/>
          <w:szCs w:val="22"/>
        </w:rPr>
        <w:t xml:space="preserve"> 68/15</w:t>
      </w:r>
      <w:r w:rsidR="006130A3" w:rsidRPr="00E87222">
        <w:rPr>
          <w:rFonts w:asciiTheme="majorHAnsi" w:hAnsiTheme="majorHAnsi" w:cs="Open Sans"/>
          <w:sz w:val="22"/>
          <w:szCs w:val="22"/>
        </w:rPr>
        <w:t xml:space="preserve">) </w:t>
      </w:r>
      <w:r w:rsidRPr="00E87222">
        <w:rPr>
          <w:rFonts w:asciiTheme="majorHAnsi" w:hAnsiTheme="majorHAnsi" w:cs="Arial"/>
          <w:sz w:val="22"/>
          <w:szCs w:val="22"/>
        </w:rPr>
        <w:t>под</w:t>
      </w:r>
      <w:r w:rsidR="00297720">
        <w:rPr>
          <w:rFonts w:asciiTheme="majorHAnsi" w:hAnsiTheme="majorHAnsi" w:cs="Arial"/>
          <w:sz w:val="22"/>
          <w:szCs w:val="22"/>
        </w:rPr>
        <w:t xml:space="preserve"> </w:t>
      </w:r>
      <w:r w:rsidRPr="00E87222">
        <w:rPr>
          <w:rFonts w:asciiTheme="majorHAnsi" w:hAnsiTheme="majorHAnsi" w:cs="Arial"/>
          <w:sz w:val="22"/>
          <w:szCs w:val="22"/>
        </w:rPr>
        <w:t>пуном</w:t>
      </w:r>
      <w:r w:rsidR="00297720">
        <w:rPr>
          <w:rFonts w:asciiTheme="majorHAnsi" w:hAnsiTheme="majorHAnsi" w:cs="Arial"/>
          <w:sz w:val="22"/>
          <w:szCs w:val="22"/>
        </w:rPr>
        <w:t xml:space="preserve"> </w:t>
      </w:r>
      <w:r w:rsidRPr="00E87222">
        <w:rPr>
          <w:rFonts w:asciiTheme="majorHAnsi" w:hAnsiTheme="majorHAnsi" w:cs="Arial"/>
          <w:sz w:val="22"/>
          <w:szCs w:val="22"/>
        </w:rPr>
        <w:t>моралном</w:t>
      </w:r>
      <w:r w:rsidR="006130A3" w:rsidRPr="00E87222">
        <w:rPr>
          <w:rFonts w:asciiTheme="majorHAnsi" w:hAnsiTheme="majorHAnsi" w:cs="Open Sans"/>
          <w:sz w:val="22"/>
          <w:szCs w:val="22"/>
        </w:rPr>
        <w:t xml:space="preserve">, </w:t>
      </w:r>
      <w:r w:rsidRPr="00E87222">
        <w:rPr>
          <w:rFonts w:asciiTheme="majorHAnsi" w:hAnsiTheme="majorHAnsi" w:cs="Arial"/>
          <w:sz w:val="22"/>
          <w:szCs w:val="22"/>
        </w:rPr>
        <w:t>материјалном</w:t>
      </w:r>
      <w:r w:rsidR="00297720">
        <w:rPr>
          <w:rFonts w:asciiTheme="majorHAnsi" w:hAnsiTheme="majorHAnsi" w:cs="Arial"/>
          <w:sz w:val="22"/>
          <w:szCs w:val="22"/>
        </w:rPr>
        <w:t xml:space="preserve"> </w:t>
      </w:r>
      <w:r w:rsidRPr="00E87222">
        <w:rPr>
          <w:rFonts w:asciiTheme="majorHAnsi" w:hAnsiTheme="majorHAnsi" w:cs="Arial"/>
          <w:sz w:val="22"/>
          <w:szCs w:val="22"/>
        </w:rPr>
        <w:t>и</w:t>
      </w:r>
      <w:r w:rsidR="00297720">
        <w:rPr>
          <w:rFonts w:asciiTheme="majorHAnsi" w:hAnsiTheme="majorHAnsi" w:cs="Arial"/>
          <w:sz w:val="22"/>
          <w:szCs w:val="22"/>
        </w:rPr>
        <w:t xml:space="preserve"> </w:t>
      </w:r>
      <w:r w:rsidRPr="00E87222">
        <w:rPr>
          <w:rFonts w:asciiTheme="majorHAnsi" w:hAnsiTheme="majorHAnsi" w:cs="Arial"/>
          <w:sz w:val="22"/>
          <w:szCs w:val="22"/>
        </w:rPr>
        <w:t>кривичном</w:t>
      </w:r>
      <w:r w:rsidR="00297720">
        <w:rPr>
          <w:rFonts w:asciiTheme="majorHAnsi" w:hAnsiTheme="majorHAnsi" w:cs="Arial"/>
          <w:sz w:val="22"/>
          <w:szCs w:val="22"/>
        </w:rPr>
        <w:t xml:space="preserve"> </w:t>
      </w:r>
      <w:r w:rsidRPr="00E87222">
        <w:rPr>
          <w:rFonts w:asciiTheme="majorHAnsi" w:hAnsiTheme="majorHAnsi" w:cs="Arial"/>
          <w:sz w:val="22"/>
          <w:szCs w:val="22"/>
        </w:rPr>
        <w:t>одговорно</w:t>
      </w:r>
      <w:r w:rsidR="00A24297" w:rsidRPr="00E87222">
        <w:rPr>
          <w:rFonts w:asciiTheme="majorHAnsi" w:hAnsiTheme="majorHAnsi" w:cs="Arial"/>
          <w:sz w:val="22"/>
          <w:szCs w:val="22"/>
        </w:rPr>
        <w:t>ш</w:t>
      </w:r>
      <w:r w:rsidRPr="00E87222">
        <w:rPr>
          <w:rFonts w:asciiTheme="majorHAnsi" w:hAnsiTheme="majorHAnsi" w:cs="Arial"/>
          <w:sz w:val="22"/>
          <w:szCs w:val="22"/>
        </w:rPr>
        <w:t>ћу</w:t>
      </w:r>
      <w:r w:rsidR="00297720">
        <w:rPr>
          <w:rFonts w:asciiTheme="majorHAnsi" w:hAnsiTheme="majorHAnsi" w:cs="Arial"/>
          <w:sz w:val="22"/>
          <w:szCs w:val="22"/>
        </w:rPr>
        <w:t xml:space="preserve"> </w:t>
      </w:r>
      <w:r w:rsidRPr="00E87222">
        <w:rPr>
          <w:rFonts w:asciiTheme="majorHAnsi" w:hAnsiTheme="majorHAnsi" w:cs="Arial"/>
          <w:sz w:val="22"/>
          <w:szCs w:val="22"/>
        </w:rPr>
        <w:t>изјављујем</w:t>
      </w:r>
      <w:r w:rsidR="00297720">
        <w:rPr>
          <w:rFonts w:asciiTheme="majorHAnsi" w:hAnsiTheme="majorHAnsi" w:cs="Arial"/>
          <w:sz w:val="22"/>
          <w:szCs w:val="22"/>
        </w:rPr>
        <w:t xml:space="preserve"> </w:t>
      </w:r>
      <w:r w:rsidRPr="00E87222">
        <w:rPr>
          <w:rFonts w:asciiTheme="majorHAnsi" w:hAnsiTheme="majorHAnsi" w:cs="Arial"/>
          <w:sz w:val="22"/>
          <w:szCs w:val="22"/>
        </w:rPr>
        <w:t>да</w:t>
      </w:r>
      <w:r w:rsidR="00297720">
        <w:rPr>
          <w:rFonts w:asciiTheme="majorHAnsi" w:hAnsiTheme="majorHAnsi" w:cs="Arial"/>
          <w:sz w:val="22"/>
          <w:szCs w:val="22"/>
        </w:rPr>
        <w:t xml:space="preserve"> </w:t>
      </w:r>
      <w:r w:rsidRPr="00E87222">
        <w:rPr>
          <w:rFonts w:asciiTheme="majorHAnsi" w:hAnsiTheme="majorHAnsi" w:cs="Arial"/>
          <w:sz w:val="22"/>
          <w:szCs w:val="22"/>
        </w:rPr>
        <w:t>је</w:t>
      </w:r>
      <w:r w:rsidR="00297720">
        <w:rPr>
          <w:rFonts w:asciiTheme="majorHAnsi" w:hAnsiTheme="majorHAnsi" w:cs="Arial"/>
          <w:sz w:val="22"/>
          <w:szCs w:val="22"/>
        </w:rPr>
        <w:t xml:space="preserve"> </w:t>
      </w:r>
      <w:r w:rsidRPr="00E87222">
        <w:rPr>
          <w:rFonts w:asciiTheme="majorHAnsi" w:hAnsiTheme="majorHAnsi" w:cs="Arial"/>
          <w:sz w:val="22"/>
          <w:szCs w:val="22"/>
        </w:rPr>
        <w:t>понуђач</w:t>
      </w:r>
      <w:r w:rsidR="00297720">
        <w:rPr>
          <w:rFonts w:asciiTheme="majorHAnsi" w:hAnsiTheme="majorHAnsi" w:cs="Arial"/>
          <w:sz w:val="22"/>
          <w:szCs w:val="22"/>
        </w:rPr>
        <w:t xml:space="preserve"> </w:t>
      </w:r>
      <w:r w:rsidR="0015052E" w:rsidRPr="00E87222">
        <w:rPr>
          <w:rFonts w:asciiTheme="majorHAnsi" w:hAnsiTheme="majorHAnsi" w:cs="Open Sans"/>
          <w:sz w:val="22"/>
          <w:szCs w:val="22"/>
        </w:rPr>
        <w:t>________________________________</w:t>
      </w:r>
      <w:r w:rsidR="006130A3" w:rsidRPr="00E87222">
        <w:rPr>
          <w:rFonts w:asciiTheme="majorHAnsi" w:hAnsiTheme="majorHAnsi" w:cs="Open Sans"/>
          <w:sz w:val="22"/>
          <w:szCs w:val="22"/>
        </w:rPr>
        <w:t>___________________________________</w:t>
      </w:r>
      <w:r w:rsidR="0015052E" w:rsidRPr="00E87222">
        <w:rPr>
          <w:rFonts w:asciiTheme="majorHAnsi" w:hAnsiTheme="majorHAnsi" w:cs="Open Sans"/>
          <w:sz w:val="22"/>
          <w:szCs w:val="22"/>
        </w:rPr>
        <w:t>____________________________________________________________</w:t>
      </w:r>
      <w:r w:rsidR="00F83401" w:rsidRPr="00E87222">
        <w:rPr>
          <w:rFonts w:asciiTheme="majorHAnsi" w:hAnsiTheme="majorHAnsi" w:cs="Open Sans"/>
          <w:sz w:val="22"/>
          <w:szCs w:val="22"/>
        </w:rPr>
        <w:t>________________</w:t>
      </w:r>
      <w:r w:rsidR="006130A3" w:rsidRPr="00E87222">
        <w:rPr>
          <w:rFonts w:asciiTheme="majorHAnsi" w:hAnsiTheme="majorHAnsi" w:cs="Open Sans"/>
          <w:sz w:val="22"/>
          <w:szCs w:val="22"/>
        </w:rPr>
        <w:t>(</w:t>
      </w:r>
      <w:r w:rsidRPr="00E87222">
        <w:rPr>
          <w:rFonts w:asciiTheme="majorHAnsi" w:hAnsiTheme="majorHAnsi" w:cs="Arial"/>
          <w:sz w:val="22"/>
          <w:szCs w:val="22"/>
        </w:rPr>
        <w:t>навести</w:t>
      </w:r>
      <w:r w:rsidR="00297720">
        <w:rPr>
          <w:rFonts w:asciiTheme="majorHAnsi" w:hAnsiTheme="majorHAnsi" w:cs="Arial"/>
          <w:sz w:val="22"/>
          <w:szCs w:val="22"/>
        </w:rPr>
        <w:t xml:space="preserve"> </w:t>
      </w:r>
      <w:r w:rsidRPr="00E87222">
        <w:rPr>
          <w:rFonts w:asciiTheme="majorHAnsi" w:hAnsiTheme="majorHAnsi" w:cs="Arial"/>
          <w:sz w:val="22"/>
          <w:szCs w:val="22"/>
        </w:rPr>
        <w:t>назив</w:t>
      </w:r>
      <w:r w:rsidR="00297720">
        <w:rPr>
          <w:rFonts w:asciiTheme="majorHAnsi" w:hAnsiTheme="majorHAnsi" w:cs="Arial"/>
          <w:sz w:val="22"/>
          <w:szCs w:val="22"/>
        </w:rPr>
        <w:t xml:space="preserve"> </w:t>
      </w:r>
      <w:r w:rsidRPr="00E87222">
        <w:rPr>
          <w:rFonts w:asciiTheme="majorHAnsi" w:hAnsiTheme="majorHAnsi" w:cs="Arial"/>
          <w:sz w:val="22"/>
          <w:szCs w:val="22"/>
        </w:rPr>
        <w:t>понуђача</w:t>
      </w:r>
      <w:r w:rsidR="00437F73"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297720">
        <w:rPr>
          <w:rFonts w:asciiTheme="majorHAnsi" w:hAnsiTheme="majorHAnsi" w:cs="Arial"/>
          <w:sz w:val="22"/>
          <w:szCs w:val="22"/>
        </w:rPr>
        <w:t xml:space="preserve"> </w:t>
      </w:r>
      <w:r w:rsidRPr="00E87222">
        <w:rPr>
          <w:rFonts w:asciiTheme="majorHAnsi" w:hAnsiTheme="majorHAnsi" w:cs="Arial"/>
          <w:sz w:val="22"/>
          <w:szCs w:val="22"/>
        </w:rPr>
        <w:t>називе</w:t>
      </w:r>
      <w:r w:rsidR="00297720">
        <w:rPr>
          <w:rFonts w:asciiTheme="majorHAnsi" w:hAnsiTheme="majorHAnsi" w:cs="Arial"/>
          <w:sz w:val="22"/>
          <w:szCs w:val="22"/>
        </w:rPr>
        <w:t xml:space="preserve"> </w:t>
      </w:r>
      <w:r w:rsidRPr="00E87222">
        <w:rPr>
          <w:rFonts w:asciiTheme="majorHAnsi" w:hAnsiTheme="majorHAnsi" w:cs="Arial"/>
          <w:sz w:val="22"/>
          <w:szCs w:val="22"/>
        </w:rPr>
        <w:t>свих</w:t>
      </w:r>
      <w:r w:rsidR="00297720">
        <w:rPr>
          <w:rFonts w:asciiTheme="majorHAnsi" w:hAnsiTheme="majorHAnsi" w:cs="Arial"/>
          <w:sz w:val="22"/>
          <w:szCs w:val="22"/>
        </w:rPr>
        <w:t xml:space="preserve"> </w:t>
      </w:r>
      <w:r w:rsidRPr="00E87222">
        <w:rPr>
          <w:rFonts w:asciiTheme="majorHAnsi" w:hAnsiTheme="majorHAnsi" w:cs="Arial"/>
          <w:sz w:val="22"/>
          <w:szCs w:val="22"/>
        </w:rPr>
        <w:t>понуђача</w:t>
      </w:r>
      <w:r w:rsidR="00297720">
        <w:rPr>
          <w:rFonts w:asciiTheme="majorHAnsi" w:hAnsiTheme="majorHAnsi" w:cs="Arial"/>
          <w:sz w:val="22"/>
          <w:szCs w:val="22"/>
        </w:rPr>
        <w:t xml:space="preserve"> </w:t>
      </w:r>
      <w:r w:rsidRPr="00E87222">
        <w:rPr>
          <w:rFonts w:asciiTheme="majorHAnsi" w:hAnsiTheme="majorHAnsi" w:cs="Arial"/>
          <w:sz w:val="22"/>
          <w:szCs w:val="22"/>
        </w:rPr>
        <w:t>из</w:t>
      </w:r>
      <w:r w:rsidR="00297720">
        <w:rPr>
          <w:rFonts w:asciiTheme="majorHAnsi" w:hAnsiTheme="majorHAnsi" w:cs="Arial"/>
          <w:sz w:val="22"/>
          <w:szCs w:val="22"/>
        </w:rPr>
        <w:t xml:space="preserve"> </w:t>
      </w:r>
      <w:r w:rsidRPr="00E87222">
        <w:rPr>
          <w:rFonts w:asciiTheme="majorHAnsi" w:hAnsiTheme="majorHAnsi" w:cs="Arial"/>
          <w:sz w:val="22"/>
          <w:szCs w:val="22"/>
        </w:rPr>
        <w:t>групе</w:t>
      </w:r>
      <w:r w:rsidR="00297720">
        <w:rPr>
          <w:rFonts w:asciiTheme="majorHAnsi" w:hAnsiTheme="majorHAnsi" w:cs="Arial"/>
          <w:sz w:val="22"/>
          <w:szCs w:val="22"/>
        </w:rPr>
        <w:t xml:space="preserve"> </w:t>
      </w:r>
      <w:r w:rsidRPr="00E87222">
        <w:rPr>
          <w:rFonts w:asciiTheme="majorHAnsi" w:hAnsiTheme="majorHAnsi" w:cs="Arial"/>
          <w:sz w:val="22"/>
          <w:szCs w:val="22"/>
        </w:rPr>
        <w:t>понуђача</w:t>
      </w:r>
      <w:r w:rsidR="00297720">
        <w:rPr>
          <w:rFonts w:asciiTheme="majorHAnsi" w:hAnsiTheme="majorHAnsi" w:cs="Arial"/>
          <w:sz w:val="22"/>
          <w:szCs w:val="22"/>
        </w:rPr>
        <w:t xml:space="preserve"> </w:t>
      </w:r>
      <w:r w:rsidRPr="00E87222">
        <w:rPr>
          <w:rFonts w:asciiTheme="majorHAnsi" w:hAnsiTheme="majorHAnsi" w:cs="Arial"/>
          <w:sz w:val="22"/>
          <w:szCs w:val="22"/>
        </w:rPr>
        <w:t>у</w:t>
      </w:r>
      <w:r w:rsidR="00297720">
        <w:rPr>
          <w:rFonts w:asciiTheme="majorHAnsi" w:hAnsiTheme="majorHAnsi" w:cs="Arial"/>
          <w:sz w:val="22"/>
          <w:szCs w:val="22"/>
        </w:rPr>
        <w:t xml:space="preserve"> </w:t>
      </w:r>
      <w:r w:rsidRPr="00E87222">
        <w:rPr>
          <w:rFonts w:asciiTheme="majorHAnsi" w:hAnsiTheme="majorHAnsi" w:cs="Arial"/>
          <w:sz w:val="22"/>
          <w:szCs w:val="22"/>
        </w:rPr>
        <w:t>случају</w:t>
      </w:r>
      <w:r w:rsidR="00297720">
        <w:rPr>
          <w:rFonts w:asciiTheme="majorHAnsi" w:hAnsiTheme="majorHAnsi" w:cs="Arial"/>
          <w:sz w:val="22"/>
          <w:szCs w:val="22"/>
        </w:rPr>
        <w:t xml:space="preserve"> </w:t>
      </w:r>
      <w:r w:rsidRPr="00E87222">
        <w:rPr>
          <w:rFonts w:asciiTheme="majorHAnsi" w:hAnsiTheme="majorHAnsi" w:cs="Arial"/>
          <w:sz w:val="22"/>
          <w:szCs w:val="22"/>
        </w:rPr>
        <w:t>заједничке</w:t>
      </w:r>
      <w:r w:rsidR="00297720">
        <w:rPr>
          <w:rFonts w:asciiTheme="majorHAnsi" w:hAnsiTheme="majorHAnsi" w:cs="Arial"/>
          <w:sz w:val="22"/>
          <w:szCs w:val="22"/>
        </w:rPr>
        <w:t xml:space="preserve"> </w:t>
      </w:r>
      <w:r w:rsidRPr="00E87222">
        <w:rPr>
          <w:rFonts w:asciiTheme="majorHAnsi" w:hAnsiTheme="majorHAnsi" w:cs="Arial"/>
          <w:sz w:val="22"/>
          <w:szCs w:val="22"/>
        </w:rPr>
        <w:t>понуде</w:t>
      </w:r>
      <w:r w:rsidR="006130A3" w:rsidRPr="00E87222">
        <w:rPr>
          <w:rFonts w:asciiTheme="majorHAnsi" w:hAnsiTheme="majorHAnsi" w:cs="Open Sans"/>
          <w:sz w:val="22"/>
          <w:szCs w:val="22"/>
        </w:rPr>
        <w:t>)</w:t>
      </w:r>
      <w:r w:rsidR="00437F73" w:rsidRPr="00E87222">
        <w:rPr>
          <w:rFonts w:asciiTheme="majorHAnsi" w:hAnsiTheme="majorHAnsi" w:cs="Open Sans"/>
          <w:sz w:val="22"/>
          <w:szCs w:val="22"/>
        </w:rPr>
        <w:t>,</w:t>
      </w:r>
      <w:r w:rsidR="00297720">
        <w:rPr>
          <w:rFonts w:asciiTheme="majorHAnsi" w:hAnsiTheme="majorHAnsi" w:cs="Open Sans"/>
          <w:sz w:val="22"/>
          <w:szCs w:val="22"/>
        </w:rPr>
        <w:t xml:space="preserve"> </w:t>
      </w:r>
      <w:r w:rsidRPr="00E87222">
        <w:rPr>
          <w:rFonts w:asciiTheme="majorHAnsi" w:hAnsiTheme="majorHAnsi" w:cs="Arial"/>
          <w:sz w:val="22"/>
          <w:szCs w:val="22"/>
        </w:rPr>
        <w:t>приликом</w:t>
      </w:r>
      <w:r w:rsidR="00297720">
        <w:rPr>
          <w:rFonts w:asciiTheme="majorHAnsi" w:hAnsiTheme="majorHAnsi" w:cs="Arial"/>
          <w:sz w:val="22"/>
          <w:szCs w:val="22"/>
        </w:rPr>
        <w:t xml:space="preserve"> </w:t>
      </w:r>
      <w:r w:rsidRPr="00E87222">
        <w:rPr>
          <w:rFonts w:asciiTheme="majorHAnsi" w:hAnsiTheme="majorHAnsi" w:cs="Arial"/>
          <w:sz w:val="22"/>
          <w:szCs w:val="22"/>
        </w:rPr>
        <w:t>састављања</w:t>
      </w:r>
      <w:r w:rsidR="00297720">
        <w:rPr>
          <w:rFonts w:asciiTheme="majorHAnsi" w:hAnsiTheme="majorHAnsi" w:cs="Arial"/>
          <w:sz w:val="22"/>
          <w:szCs w:val="22"/>
        </w:rPr>
        <w:t xml:space="preserve"> </w:t>
      </w:r>
      <w:r w:rsidRPr="00E87222">
        <w:rPr>
          <w:rFonts w:asciiTheme="majorHAnsi" w:hAnsiTheme="majorHAnsi" w:cs="Arial"/>
          <w:sz w:val="22"/>
          <w:szCs w:val="22"/>
        </w:rPr>
        <w:t>понуде</w:t>
      </w:r>
      <w:r w:rsidR="00297720">
        <w:rPr>
          <w:rFonts w:asciiTheme="majorHAnsi" w:hAnsiTheme="majorHAnsi" w:cs="Arial"/>
          <w:sz w:val="22"/>
          <w:szCs w:val="22"/>
        </w:rPr>
        <w:t xml:space="preserve"> </w:t>
      </w:r>
      <w:r w:rsidRPr="00E87222">
        <w:rPr>
          <w:rFonts w:asciiTheme="majorHAnsi" w:hAnsiTheme="majorHAnsi" w:cs="Arial"/>
          <w:sz w:val="22"/>
          <w:szCs w:val="22"/>
        </w:rPr>
        <w:t>за</w:t>
      </w:r>
      <w:r w:rsidR="00297720">
        <w:rPr>
          <w:rFonts w:asciiTheme="majorHAnsi" w:hAnsiTheme="majorHAnsi" w:cs="Arial"/>
          <w:sz w:val="22"/>
          <w:szCs w:val="22"/>
        </w:rPr>
        <w:t xml:space="preserve"> </w:t>
      </w:r>
      <w:r w:rsidRPr="00E87222">
        <w:rPr>
          <w:rFonts w:asciiTheme="majorHAnsi" w:hAnsiTheme="majorHAnsi" w:cs="Arial"/>
          <w:sz w:val="22"/>
          <w:szCs w:val="22"/>
        </w:rPr>
        <w:t>уче</w:t>
      </w:r>
      <w:r w:rsidR="00A24297" w:rsidRPr="00E87222">
        <w:rPr>
          <w:rFonts w:asciiTheme="majorHAnsi" w:hAnsiTheme="majorHAnsi" w:cs="Arial"/>
          <w:sz w:val="22"/>
          <w:szCs w:val="22"/>
        </w:rPr>
        <w:t>ш</w:t>
      </w:r>
      <w:r w:rsidRPr="00E87222">
        <w:rPr>
          <w:rFonts w:asciiTheme="majorHAnsi" w:hAnsiTheme="majorHAnsi" w:cs="Arial"/>
          <w:sz w:val="22"/>
          <w:szCs w:val="22"/>
        </w:rPr>
        <w:t>ће</w:t>
      </w:r>
      <w:r w:rsidR="00297720">
        <w:rPr>
          <w:rFonts w:asciiTheme="majorHAnsi" w:hAnsiTheme="majorHAnsi" w:cs="Arial"/>
          <w:sz w:val="22"/>
          <w:szCs w:val="22"/>
        </w:rPr>
        <w:t xml:space="preserve"> </w:t>
      </w:r>
      <w:r w:rsidRPr="00E87222">
        <w:rPr>
          <w:rFonts w:asciiTheme="majorHAnsi" w:hAnsiTheme="majorHAnsi" w:cs="Arial"/>
          <w:sz w:val="22"/>
          <w:szCs w:val="22"/>
        </w:rPr>
        <w:t>у</w:t>
      </w:r>
      <w:r w:rsidR="00297720">
        <w:rPr>
          <w:rFonts w:asciiTheme="majorHAnsi" w:hAnsiTheme="majorHAnsi" w:cs="Arial"/>
          <w:sz w:val="22"/>
          <w:szCs w:val="22"/>
        </w:rPr>
        <w:t xml:space="preserve"> </w:t>
      </w:r>
      <w:r w:rsidRPr="00E87222">
        <w:rPr>
          <w:rFonts w:asciiTheme="majorHAnsi" w:hAnsiTheme="majorHAnsi" w:cs="Arial"/>
          <w:sz w:val="22"/>
          <w:szCs w:val="22"/>
        </w:rPr>
        <w:t>поступку</w:t>
      </w:r>
      <w:r w:rsidR="00297720">
        <w:rPr>
          <w:rFonts w:asciiTheme="majorHAnsi" w:hAnsiTheme="majorHAnsi" w:cs="Arial"/>
          <w:sz w:val="22"/>
          <w:szCs w:val="22"/>
        </w:rPr>
        <w:t xml:space="preserve"> </w:t>
      </w:r>
      <w:r w:rsidRPr="00E87222">
        <w:rPr>
          <w:rFonts w:asciiTheme="majorHAnsi" w:hAnsiTheme="majorHAnsi" w:cs="Arial"/>
          <w:sz w:val="22"/>
          <w:szCs w:val="22"/>
        </w:rPr>
        <w:t>јавне</w:t>
      </w:r>
      <w:r w:rsidR="00297720">
        <w:rPr>
          <w:rFonts w:asciiTheme="majorHAnsi" w:hAnsiTheme="majorHAnsi" w:cs="Arial"/>
          <w:sz w:val="22"/>
          <w:szCs w:val="22"/>
        </w:rPr>
        <w:t xml:space="preserve"> </w:t>
      </w:r>
      <w:r w:rsidRPr="00E87222">
        <w:rPr>
          <w:rFonts w:asciiTheme="majorHAnsi" w:hAnsiTheme="majorHAnsi" w:cs="Arial"/>
          <w:sz w:val="22"/>
          <w:szCs w:val="22"/>
        </w:rPr>
        <w:t>набавке</w:t>
      </w:r>
      <w:r w:rsidR="00297720">
        <w:rPr>
          <w:rFonts w:asciiTheme="majorHAnsi" w:hAnsiTheme="majorHAnsi" w:cs="Arial"/>
          <w:sz w:val="22"/>
          <w:szCs w:val="22"/>
        </w:rPr>
        <w:t xml:space="preserve"> </w:t>
      </w:r>
      <w:r w:rsidRPr="00E87222">
        <w:rPr>
          <w:rFonts w:asciiTheme="majorHAnsi" w:hAnsiTheme="majorHAnsi" w:cs="Arial"/>
          <w:sz w:val="22"/>
          <w:szCs w:val="22"/>
        </w:rPr>
        <w:t>мале</w:t>
      </w:r>
      <w:r w:rsidR="00297720">
        <w:rPr>
          <w:rFonts w:asciiTheme="majorHAnsi" w:hAnsiTheme="majorHAnsi" w:cs="Arial"/>
          <w:sz w:val="22"/>
          <w:szCs w:val="22"/>
        </w:rPr>
        <w:t xml:space="preserve"> </w:t>
      </w:r>
      <w:r w:rsidRPr="00E87222">
        <w:rPr>
          <w:rFonts w:asciiTheme="majorHAnsi" w:hAnsiTheme="majorHAnsi" w:cs="Arial"/>
          <w:sz w:val="22"/>
          <w:szCs w:val="22"/>
        </w:rPr>
        <w:t>вредности</w:t>
      </w:r>
      <w:r w:rsidR="00297720">
        <w:rPr>
          <w:rFonts w:asciiTheme="majorHAnsi" w:hAnsiTheme="majorHAnsi" w:cs="Arial"/>
          <w:sz w:val="22"/>
          <w:szCs w:val="22"/>
        </w:rPr>
        <w:t xml:space="preserve"> </w:t>
      </w:r>
      <w:r w:rsidRPr="00E87222">
        <w:rPr>
          <w:rFonts w:asciiTheme="majorHAnsi" w:hAnsiTheme="majorHAnsi" w:cs="Arial"/>
          <w:sz w:val="22"/>
          <w:szCs w:val="22"/>
        </w:rPr>
        <w:t>за</w:t>
      </w:r>
      <w:r w:rsidR="00297720">
        <w:rPr>
          <w:rFonts w:asciiTheme="majorHAnsi" w:hAnsiTheme="majorHAnsi" w:cs="Arial"/>
          <w:sz w:val="22"/>
          <w:szCs w:val="22"/>
        </w:rPr>
        <w:t xml:space="preserve"> </w:t>
      </w:r>
      <w:r w:rsidRPr="00E87222">
        <w:rPr>
          <w:rFonts w:asciiTheme="majorHAnsi" w:hAnsiTheme="majorHAnsi" w:cs="Arial"/>
          <w:sz w:val="22"/>
          <w:szCs w:val="22"/>
        </w:rPr>
        <w:t>набавку</w:t>
      </w:r>
      <w:r w:rsidR="00297720">
        <w:rPr>
          <w:rFonts w:asciiTheme="majorHAnsi" w:hAnsiTheme="majorHAnsi" w:cs="Arial"/>
          <w:sz w:val="22"/>
          <w:szCs w:val="22"/>
        </w:rPr>
        <w:t xml:space="preserve"> </w:t>
      </w:r>
      <w:r w:rsidRPr="00E87222">
        <w:rPr>
          <w:rFonts w:asciiTheme="majorHAnsi" w:hAnsiTheme="majorHAnsi" w:cs="Arial"/>
          <w:sz w:val="22"/>
          <w:szCs w:val="22"/>
        </w:rPr>
        <w:t>услуга</w:t>
      </w:r>
      <w:r w:rsidR="00297720">
        <w:rPr>
          <w:rFonts w:asciiTheme="majorHAnsi" w:hAnsiTheme="majorHAnsi" w:cs="Arial"/>
          <w:sz w:val="22"/>
          <w:szCs w:val="22"/>
        </w:rPr>
        <w:t xml:space="preserve"> </w:t>
      </w:r>
      <w:r w:rsidR="00576727" w:rsidRPr="00E87222">
        <w:rPr>
          <w:rFonts w:asciiTheme="majorHAnsi" w:hAnsiTheme="majorHAnsi" w:cs="Open Sans"/>
          <w:sz w:val="22"/>
          <w:szCs w:val="22"/>
        </w:rPr>
        <w:t>„</w:t>
      </w:r>
      <w:r w:rsidRPr="00E87222">
        <w:rPr>
          <w:rFonts w:asciiTheme="majorHAnsi" w:hAnsiTheme="majorHAnsi" w:cs="Arial"/>
          <w:sz w:val="22"/>
          <w:szCs w:val="22"/>
        </w:rPr>
        <w:t>Уплата</w:t>
      </w:r>
      <w:r w:rsidR="00297720">
        <w:rPr>
          <w:rFonts w:asciiTheme="majorHAnsi" w:hAnsiTheme="majorHAnsi" w:cs="Arial"/>
          <w:sz w:val="22"/>
          <w:szCs w:val="22"/>
        </w:rPr>
        <w:t xml:space="preserve"> </w:t>
      </w:r>
      <w:r w:rsidRPr="00E87222">
        <w:rPr>
          <w:rFonts w:asciiTheme="majorHAnsi" w:hAnsiTheme="majorHAnsi" w:cs="Arial"/>
          <w:sz w:val="22"/>
          <w:szCs w:val="22"/>
        </w:rPr>
        <w:t>добровољног</w:t>
      </w:r>
      <w:r w:rsidR="00297720">
        <w:rPr>
          <w:rFonts w:asciiTheme="majorHAnsi" w:hAnsiTheme="majorHAnsi" w:cs="Arial"/>
          <w:sz w:val="22"/>
          <w:szCs w:val="22"/>
        </w:rPr>
        <w:t xml:space="preserve"> </w:t>
      </w:r>
      <w:r w:rsidRPr="00E87222">
        <w:rPr>
          <w:rFonts w:asciiTheme="majorHAnsi" w:hAnsiTheme="majorHAnsi" w:cs="Arial"/>
          <w:sz w:val="22"/>
          <w:szCs w:val="22"/>
        </w:rPr>
        <w:t>пензијског</w:t>
      </w:r>
      <w:r w:rsidR="00F56991">
        <w:rPr>
          <w:rFonts w:asciiTheme="majorHAnsi" w:hAnsiTheme="majorHAnsi" w:cs="Arial"/>
          <w:sz w:val="22"/>
          <w:szCs w:val="22"/>
        </w:rPr>
        <w:t xml:space="preserve"> </w:t>
      </w:r>
      <w:r w:rsidRPr="00E87222">
        <w:rPr>
          <w:rFonts w:asciiTheme="majorHAnsi" w:hAnsiTheme="majorHAnsi" w:cs="Arial"/>
          <w:sz w:val="22"/>
          <w:szCs w:val="22"/>
        </w:rPr>
        <w:t>доприноса</w:t>
      </w:r>
      <w:r w:rsidR="00F56991">
        <w:rPr>
          <w:rFonts w:asciiTheme="majorHAnsi" w:hAnsiTheme="majorHAnsi" w:cs="Arial"/>
          <w:sz w:val="22"/>
          <w:szCs w:val="22"/>
        </w:rPr>
        <w:t xml:space="preserve"> </w:t>
      </w:r>
      <w:r w:rsidRPr="00E87222">
        <w:rPr>
          <w:rFonts w:asciiTheme="majorHAnsi" w:hAnsiTheme="majorHAnsi" w:cs="Arial"/>
          <w:sz w:val="22"/>
          <w:szCs w:val="22"/>
        </w:rPr>
        <w:t>у</w:t>
      </w:r>
      <w:r w:rsidR="00F56991">
        <w:rPr>
          <w:rFonts w:asciiTheme="majorHAnsi" w:hAnsiTheme="majorHAnsi" w:cs="Arial"/>
          <w:sz w:val="22"/>
          <w:szCs w:val="22"/>
        </w:rPr>
        <w:t xml:space="preserve"> </w:t>
      </w:r>
      <w:r w:rsidRPr="00E87222">
        <w:rPr>
          <w:rFonts w:asciiTheme="majorHAnsi" w:hAnsiTheme="majorHAnsi" w:cs="Arial"/>
          <w:sz w:val="22"/>
          <w:szCs w:val="22"/>
        </w:rPr>
        <w:t>добровољни</w:t>
      </w:r>
      <w:r w:rsidR="00F56991">
        <w:rPr>
          <w:rFonts w:asciiTheme="majorHAnsi" w:hAnsiTheme="majorHAnsi" w:cs="Arial"/>
          <w:sz w:val="22"/>
          <w:szCs w:val="22"/>
        </w:rPr>
        <w:t xml:space="preserve"> </w:t>
      </w:r>
      <w:r w:rsidRPr="00E87222">
        <w:rPr>
          <w:rFonts w:asciiTheme="majorHAnsi" w:hAnsiTheme="majorHAnsi" w:cs="Arial"/>
          <w:sz w:val="22"/>
          <w:szCs w:val="22"/>
        </w:rPr>
        <w:t>пензијски</w:t>
      </w:r>
      <w:r w:rsidR="00F56991">
        <w:rPr>
          <w:rFonts w:asciiTheme="majorHAnsi" w:hAnsiTheme="majorHAnsi" w:cs="Arial"/>
          <w:sz w:val="22"/>
          <w:szCs w:val="22"/>
        </w:rPr>
        <w:t xml:space="preserve"> </w:t>
      </w:r>
      <w:r w:rsidRPr="00E87222">
        <w:rPr>
          <w:rFonts w:asciiTheme="majorHAnsi" w:hAnsiTheme="majorHAnsi" w:cs="Arial"/>
          <w:sz w:val="22"/>
          <w:szCs w:val="22"/>
        </w:rPr>
        <w:t>фонд</w:t>
      </w:r>
      <w:r w:rsidR="00F56991">
        <w:rPr>
          <w:rFonts w:asciiTheme="majorHAnsi" w:hAnsiTheme="majorHAnsi" w:cs="Arial"/>
          <w:sz w:val="22"/>
          <w:szCs w:val="22"/>
        </w:rPr>
        <w:t xml:space="preserve"> </w:t>
      </w:r>
      <w:r w:rsidRPr="00E87222">
        <w:rPr>
          <w:rFonts w:asciiTheme="majorHAnsi" w:hAnsiTheme="majorHAnsi" w:cs="Arial"/>
          <w:sz w:val="22"/>
          <w:szCs w:val="22"/>
        </w:rPr>
        <w:t>за</w:t>
      </w:r>
      <w:r w:rsidR="00F56991">
        <w:rPr>
          <w:rFonts w:asciiTheme="majorHAnsi" w:hAnsiTheme="majorHAnsi" w:cs="Arial"/>
          <w:sz w:val="22"/>
          <w:szCs w:val="22"/>
        </w:rPr>
        <w:t xml:space="preserve"> </w:t>
      </w:r>
      <w:r w:rsidRPr="00E87222">
        <w:rPr>
          <w:rFonts w:asciiTheme="majorHAnsi" w:hAnsiTheme="majorHAnsi" w:cs="Arial"/>
          <w:sz w:val="22"/>
          <w:szCs w:val="22"/>
        </w:rPr>
        <w:t>запослене</w:t>
      </w:r>
      <w:r w:rsidR="00F83401" w:rsidRPr="00E87222">
        <w:rPr>
          <w:rFonts w:asciiTheme="majorHAnsi" w:hAnsiTheme="majorHAnsi" w:cs="Open Sans"/>
          <w:sz w:val="22"/>
          <w:szCs w:val="22"/>
        </w:rPr>
        <w:t xml:space="preserve">, </w:t>
      </w:r>
      <w:r w:rsidRPr="00E87222">
        <w:rPr>
          <w:rFonts w:asciiTheme="majorHAnsi" w:hAnsiTheme="majorHAnsi" w:cs="Arial"/>
          <w:sz w:val="22"/>
          <w:szCs w:val="22"/>
        </w:rPr>
        <w:t>број</w:t>
      </w:r>
      <w:r w:rsidR="00F56991">
        <w:rPr>
          <w:rFonts w:asciiTheme="majorHAnsi" w:hAnsiTheme="majorHAnsi" w:cs="Arial"/>
          <w:sz w:val="22"/>
          <w:szCs w:val="22"/>
        </w:rPr>
        <w:t xml:space="preserve"> </w:t>
      </w:r>
      <w:r w:rsidRPr="00C6033E">
        <w:rPr>
          <w:rFonts w:asciiTheme="majorHAnsi" w:hAnsiTheme="majorHAnsi" w:cs="Arial"/>
          <w:sz w:val="22"/>
          <w:szCs w:val="22"/>
        </w:rPr>
        <w:t>ЈНМВ</w:t>
      </w:r>
      <w:r w:rsidR="00B97AD9" w:rsidRPr="00C6033E">
        <w:rPr>
          <w:rFonts w:asciiTheme="majorHAnsi" w:hAnsiTheme="majorHAnsi" w:cs="Open Sans"/>
          <w:sz w:val="22"/>
          <w:szCs w:val="22"/>
        </w:rPr>
        <w:t xml:space="preserve"> МУ-01</w:t>
      </w:r>
      <w:r w:rsidR="005F28F8" w:rsidRPr="00C6033E">
        <w:rPr>
          <w:rFonts w:asciiTheme="majorHAnsi" w:hAnsiTheme="majorHAnsi" w:cs="Open Sans"/>
          <w:sz w:val="22"/>
          <w:szCs w:val="22"/>
        </w:rPr>
        <w:t>/</w:t>
      </w:r>
      <w:r w:rsidR="00137220" w:rsidRPr="00C6033E">
        <w:rPr>
          <w:rFonts w:asciiTheme="majorHAnsi" w:hAnsiTheme="majorHAnsi" w:cs="Open Sans"/>
          <w:sz w:val="22"/>
          <w:szCs w:val="22"/>
        </w:rPr>
        <w:t>020</w:t>
      </w:r>
      <w:r w:rsidR="00F83401" w:rsidRPr="00E87222">
        <w:rPr>
          <w:rFonts w:asciiTheme="majorHAnsi" w:hAnsiTheme="majorHAnsi" w:cs="Open Sans"/>
          <w:sz w:val="22"/>
          <w:szCs w:val="22"/>
        </w:rPr>
        <w:t xml:space="preserve">, </w:t>
      </w:r>
      <w:r w:rsidRPr="00E87222">
        <w:rPr>
          <w:rFonts w:asciiTheme="majorHAnsi" w:hAnsiTheme="majorHAnsi" w:cs="Arial"/>
          <w:sz w:val="22"/>
          <w:szCs w:val="22"/>
        </w:rPr>
        <w:t>по</w:t>
      </w:r>
      <w:r w:rsidR="00A24297" w:rsidRPr="00E87222">
        <w:rPr>
          <w:rFonts w:asciiTheme="majorHAnsi" w:hAnsiTheme="majorHAnsi" w:cs="Arial"/>
          <w:sz w:val="22"/>
          <w:szCs w:val="22"/>
        </w:rPr>
        <w:t>ш</w:t>
      </w:r>
      <w:r w:rsidRPr="00E87222">
        <w:rPr>
          <w:rFonts w:asciiTheme="majorHAnsi" w:hAnsiTheme="majorHAnsi" w:cs="Arial"/>
          <w:sz w:val="22"/>
          <w:szCs w:val="22"/>
        </w:rPr>
        <w:t>товао</w:t>
      </w:r>
      <w:r w:rsidR="00F56991">
        <w:rPr>
          <w:rFonts w:asciiTheme="majorHAnsi" w:hAnsiTheme="majorHAnsi" w:cs="Arial"/>
          <w:sz w:val="22"/>
          <w:szCs w:val="22"/>
        </w:rPr>
        <w:t xml:space="preserve"> </w:t>
      </w:r>
      <w:r w:rsidRPr="00E87222">
        <w:rPr>
          <w:rFonts w:asciiTheme="majorHAnsi" w:hAnsiTheme="majorHAnsi" w:cs="Arial"/>
          <w:sz w:val="22"/>
          <w:szCs w:val="22"/>
        </w:rPr>
        <w:t>важеће</w:t>
      </w:r>
      <w:r w:rsidR="00F56991">
        <w:rPr>
          <w:rFonts w:asciiTheme="majorHAnsi" w:hAnsiTheme="majorHAnsi" w:cs="Arial"/>
          <w:sz w:val="22"/>
          <w:szCs w:val="22"/>
        </w:rPr>
        <w:t xml:space="preserve"> </w:t>
      </w:r>
      <w:r w:rsidRPr="00E87222">
        <w:rPr>
          <w:rFonts w:asciiTheme="majorHAnsi" w:hAnsiTheme="majorHAnsi" w:cs="Arial"/>
          <w:sz w:val="22"/>
          <w:szCs w:val="22"/>
        </w:rPr>
        <w:t>прописе</w:t>
      </w:r>
      <w:r w:rsidR="00F56991">
        <w:rPr>
          <w:rFonts w:asciiTheme="majorHAnsi" w:hAnsiTheme="majorHAnsi" w:cs="Arial"/>
          <w:sz w:val="22"/>
          <w:szCs w:val="22"/>
        </w:rPr>
        <w:t xml:space="preserve"> </w:t>
      </w:r>
      <w:r w:rsidRPr="00E87222">
        <w:rPr>
          <w:rFonts w:asciiTheme="majorHAnsi" w:hAnsiTheme="majorHAnsi" w:cs="Arial"/>
          <w:sz w:val="22"/>
          <w:szCs w:val="22"/>
          <w:lang w:eastAsia="en-US"/>
        </w:rPr>
        <w:t>о</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A24297"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тити</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раду</w:t>
      </w:r>
      <w:r w:rsidR="006130A3"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запо</w:t>
      </w:r>
      <w:r w:rsidR="00A24297"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љавању</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условима</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рада</w:t>
      </w:r>
      <w:r w:rsidR="006130A3"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за</w:t>
      </w:r>
      <w:r w:rsidR="00A24297"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тити</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животне</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средине</w:t>
      </w:r>
      <w:r w:rsidR="006130A3"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као</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понуђач</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нема</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забрану</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обављања</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делатности</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која</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снази</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време</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подно</w:t>
      </w:r>
      <w:r w:rsidR="00F83401"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ења</w:t>
      </w:r>
      <w:r w:rsidR="00F56991">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F83401" w:rsidRPr="00E87222">
        <w:rPr>
          <w:rFonts w:asciiTheme="majorHAnsi" w:hAnsiTheme="majorHAnsi" w:cs="Open Sans"/>
          <w:sz w:val="22"/>
          <w:szCs w:val="22"/>
          <w:lang w:eastAsia="en-US"/>
        </w:rPr>
        <w:t>.</w:t>
      </w:r>
    </w:p>
    <w:p w:rsidR="00583F94" w:rsidRPr="00E87222" w:rsidRDefault="00583F94" w:rsidP="006130A3">
      <w:pPr>
        <w:jc w:val="both"/>
        <w:rPr>
          <w:rFonts w:asciiTheme="majorHAnsi" w:hAnsiTheme="majorHAnsi" w:cs="Open Sans"/>
          <w:sz w:val="22"/>
          <w:szCs w:val="22"/>
        </w:rPr>
      </w:pPr>
    </w:p>
    <w:p w:rsidR="00583F94" w:rsidRPr="00E87222" w:rsidRDefault="00583F94" w:rsidP="006130A3">
      <w:pPr>
        <w:jc w:val="both"/>
        <w:rPr>
          <w:rFonts w:asciiTheme="majorHAnsi" w:hAnsiTheme="majorHAnsi" w:cs="Open Sans"/>
          <w:sz w:val="22"/>
          <w:szCs w:val="22"/>
        </w:rPr>
      </w:pPr>
    </w:p>
    <w:p w:rsidR="00583F94" w:rsidRPr="00E87222" w:rsidRDefault="00583F94" w:rsidP="006130A3">
      <w:pPr>
        <w:jc w:val="both"/>
        <w:rPr>
          <w:rFonts w:asciiTheme="majorHAnsi" w:hAnsiTheme="majorHAnsi" w:cs="Open Sans"/>
          <w:sz w:val="22"/>
          <w:szCs w:val="22"/>
        </w:rPr>
      </w:pPr>
    </w:p>
    <w:p w:rsidR="00583F94" w:rsidRPr="00E87222" w:rsidRDefault="00583F94" w:rsidP="006130A3">
      <w:pPr>
        <w:jc w:val="both"/>
        <w:rPr>
          <w:rFonts w:asciiTheme="majorHAnsi" w:hAnsiTheme="majorHAnsi" w:cs="Open Sans"/>
          <w:sz w:val="22"/>
          <w:szCs w:val="22"/>
        </w:rPr>
      </w:pPr>
    </w:p>
    <w:p w:rsidR="00583F94" w:rsidRPr="00E87222" w:rsidRDefault="00583F94" w:rsidP="006130A3">
      <w:pPr>
        <w:jc w:val="both"/>
        <w:rPr>
          <w:rFonts w:asciiTheme="majorHAnsi" w:hAnsiTheme="majorHAnsi" w:cs="Open Sans"/>
          <w:sz w:val="22"/>
          <w:szCs w:val="22"/>
        </w:rPr>
      </w:pPr>
    </w:p>
    <w:p w:rsidR="006130A3" w:rsidRPr="00E87222" w:rsidRDefault="006130A3" w:rsidP="006130A3">
      <w:pPr>
        <w:jc w:val="both"/>
        <w:rPr>
          <w:rFonts w:asciiTheme="majorHAnsi" w:hAnsiTheme="majorHAnsi" w:cs="Open Sans"/>
          <w:sz w:val="22"/>
          <w:szCs w:val="22"/>
        </w:rPr>
      </w:pPr>
    </w:p>
    <w:p w:rsidR="006130A3" w:rsidRPr="00E87222" w:rsidRDefault="006130A3" w:rsidP="006130A3">
      <w:pPr>
        <w:jc w:val="both"/>
        <w:rPr>
          <w:rFonts w:asciiTheme="majorHAnsi" w:hAnsiTheme="majorHAnsi" w:cs="Open Sans"/>
          <w:b/>
          <w:sz w:val="22"/>
          <w:szCs w:val="22"/>
        </w:rPr>
      </w:pPr>
    </w:p>
    <w:p w:rsidR="006130A3" w:rsidRPr="00E87222" w:rsidRDefault="006130A3" w:rsidP="006130A3">
      <w:pPr>
        <w:jc w:val="both"/>
        <w:rPr>
          <w:rFonts w:asciiTheme="majorHAnsi" w:hAnsiTheme="majorHAnsi" w:cs="Open Sans"/>
          <w:b/>
          <w:sz w:val="22"/>
          <w:szCs w:val="22"/>
        </w:rPr>
      </w:pPr>
    </w:p>
    <w:p w:rsidR="006130A3" w:rsidRPr="00E87222" w:rsidRDefault="006130A3" w:rsidP="006130A3">
      <w:pPr>
        <w:pBdr>
          <w:bottom w:val="single" w:sz="6" w:space="1" w:color="auto"/>
        </w:pBdr>
        <w:ind w:left="6480"/>
        <w:jc w:val="center"/>
        <w:rPr>
          <w:rFonts w:asciiTheme="majorHAnsi" w:hAnsiTheme="majorHAnsi" w:cs="Open Sans"/>
          <w:b/>
          <w:sz w:val="22"/>
          <w:szCs w:val="22"/>
        </w:rPr>
      </w:pPr>
    </w:p>
    <w:p w:rsidR="006130A3" w:rsidRPr="00E87222" w:rsidRDefault="00F56991" w:rsidP="006130A3">
      <w:pPr>
        <w:ind w:left="6480"/>
        <w:jc w:val="center"/>
        <w:rPr>
          <w:rFonts w:asciiTheme="majorHAnsi" w:hAnsiTheme="majorHAnsi" w:cs="Open Sans"/>
          <w:b/>
          <w:sz w:val="22"/>
          <w:szCs w:val="22"/>
        </w:rPr>
      </w:pPr>
      <w:r w:rsidRPr="00E87222">
        <w:rPr>
          <w:rFonts w:asciiTheme="majorHAnsi" w:hAnsiTheme="majorHAnsi" w:cs="Arial"/>
          <w:b/>
          <w:sz w:val="22"/>
          <w:szCs w:val="22"/>
        </w:rPr>
        <w:t>Н</w:t>
      </w:r>
      <w:r w:rsidR="00DE1A41" w:rsidRPr="00E87222">
        <w:rPr>
          <w:rFonts w:asciiTheme="majorHAnsi" w:hAnsiTheme="majorHAnsi" w:cs="Arial"/>
          <w:b/>
          <w:sz w:val="22"/>
          <w:szCs w:val="22"/>
        </w:rPr>
        <w:t>азив</w:t>
      </w:r>
      <w:r>
        <w:rPr>
          <w:rFonts w:asciiTheme="majorHAnsi" w:hAnsiTheme="majorHAnsi" w:cs="Arial"/>
          <w:b/>
          <w:sz w:val="22"/>
          <w:szCs w:val="22"/>
        </w:rPr>
        <w:t xml:space="preserve"> </w:t>
      </w:r>
      <w:r w:rsidR="00DE1A41" w:rsidRPr="00E87222">
        <w:rPr>
          <w:rFonts w:asciiTheme="majorHAnsi" w:hAnsiTheme="majorHAnsi" w:cs="Arial"/>
          <w:b/>
          <w:sz w:val="22"/>
          <w:szCs w:val="22"/>
        </w:rPr>
        <w:t>Понуђача</w:t>
      </w:r>
      <w:r>
        <w:rPr>
          <w:rFonts w:asciiTheme="majorHAnsi" w:hAnsiTheme="majorHAnsi" w:cs="Arial"/>
          <w:b/>
          <w:sz w:val="22"/>
          <w:szCs w:val="22"/>
        </w:rPr>
        <w:t xml:space="preserve"> </w:t>
      </w:r>
      <w:r w:rsidR="00DE1A41" w:rsidRPr="00E87222">
        <w:rPr>
          <w:rFonts w:asciiTheme="majorHAnsi" w:hAnsiTheme="majorHAnsi" w:cs="Arial"/>
          <w:b/>
          <w:sz w:val="22"/>
          <w:szCs w:val="22"/>
        </w:rPr>
        <w:t>или</w:t>
      </w:r>
      <w:r>
        <w:rPr>
          <w:rFonts w:asciiTheme="majorHAnsi" w:hAnsiTheme="majorHAnsi" w:cs="Arial"/>
          <w:b/>
          <w:sz w:val="22"/>
          <w:szCs w:val="22"/>
        </w:rPr>
        <w:t xml:space="preserve"> </w:t>
      </w:r>
      <w:r w:rsidR="00DE1A41" w:rsidRPr="00E87222">
        <w:rPr>
          <w:rFonts w:asciiTheme="majorHAnsi" w:hAnsiTheme="majorHAnsi" w:cs="Arial"/>
          <w:b/>
          <w:sz w:val="22"/>
          <w:szCs w:val="22"/>
        </w:rPr>
        <w:t>овла</w:t>
      </w:r>
      <w:r w:rsidR="00A24297" w:rsidRPr="00E87222">
        <w:rPr>
          <w:rFonts w:asciiTheme="majorHAnsi" w:hAnsiTheme="majorHAnsi" w:cs="Arial"/>
          <w:b/>
          <w:sz w:val="22"/>
          <w:szCs w:val="22"/>
        </w:rPr>
        <w:t>ш</w:t>
      </w:r>
      <w:r w:rsidR="00DE1A41" w:rsidRPr="00E87222">
        <w:rPr>
          <w:rFonts w:asciiTheme="majorHAnsi" w:hAnsiTheme="majorHAnsi" w:cs="Arial"/>
          <w:b/>
          <w:sz w:val="22"/>
          <w:szCs w:val="22"/>
        </w:rPr>
        <w:t>ћеног</w:t>
      </w:r>
      <w:r>
        <w:rPr>
          <w:rFonts w:asciiTheme="majorHAnsi" w:hAnsiTheme="majorHAnsi" w:cs="Arial"/>
          <w:b/>
          <w:sz w:val="22"/>
          <w:szCs w:val="22"/>
        </w:rPr>
        <w:t xml:space="preserve"> </w:t>
      </w:r>
      <w:r w:rsidR="00DE1A41" w:rsidRPr="00E87222">
        <w:rPr>
          <w:rFonts w:asciiTheme="majorHAnsi" w:hAnsiTheme="majorHAnsi" w:cs="Arial"/>
          <w:b/>
          <w:sz w:val="22"/>
          <w:szCs w:val="22"/>
        </w:rPr>
        <w:t>члана</w:t>
      </w:r>
      <w:r>
        <w:rPr>
          <w:rFonts w:asciiTheme="majorHAnsi" w:hAnsiTheme="majorHAnsi" w:cs="Arial"/>
          <w:b/>
          <w:sz w:val="22"/>
          <w:szCs w:val="22"/>
        </w:rPr>
        <w:t xml:space="preserve"> </w:t>
      </w:r>
      <w:r w:rsidR="00DE1A41" w:rsidRPr="00E87222">
        <w:rPr>
          <w:rFonts w:asciiTheme="majorHAnsi" w:hAnsiTheme="majorHAnsi" w:cs="Arial"/>
          <w:b/>
          <w:sz w:val="22"/>
          <w:szCs w:val="22"/>
        </w:rPr>
        <w:t>групе</w:t>
      </w:r>
      <w:r>
        <w:rPr>
          <w:rFonts w:asciiTheme="majorHAnsi" w:hAnsiTheme="majorHAnsi" w:cs="Arial"/>
          <w:b/>
          <w:sz w:val="22"/>
          <w:szCs w:val="22"/>
        </w:rPr>
        <w:t xml:space="preserve"> </w:t>
      </w:r>
      <w:r w:rsidR="00DE1A41" w:rsidRPr="00E87222">
        <w:rPr>
          <w:rFonts w:asciiTheme="majorHAnsi" w:hAnsiTheme="majorHAnsi" w:cs="Arial"/>
          <w:b/>
          <w:sz w:val="22"/>
          <w:szCs w:val="22"/>
        </w:rPr>
        <w:t>понуђача</w:t>
      </w:r>
      <w:r w:rsidR="006130A3" w:rsidRPr="00E87222">
        <w:rPr>
          <w:rFonts w:asciiTheme="majorHAnsi" w:hAnsiTheme="majorHAnsi" w:cs="Open Sans"/>
          <w:b/>
          <w:sz w:val="22"/>
          <w:szCs w:val="22"/>
        </w:rPr>
        <w:t xml:space="preserve">, </w:t>
      </w:r>
      <w:r w:rsidR="00DE1A41" w:rsidRPr="00E87222">
        <w:rPr>
          <w:rFonts w:asciiTheme="majorHAnsi" w:hAnsiTheme="majorHAnsi" w:cs="Arial"/>
          <w:b/>
          <w:sz w:val="22"/>
          <w:szCs w:val="22"/>
        </w:rPr>
        <w:t>потпис</w:t>
      </w:r>
      <w:r>
        <w:rPr>
          <w:rFonts w:asciiTheme="majorHAnsi" w:hAnsiTheme="majorHAnsi" w:cs="Arial"/>
          <w:b/>
          <w:sz w:val="22"/>
          <w:szCs w:val="22"/>
        </w:rPr>
        <w:t xml:space="preserve"> </w:t>
      </w:r>
      <w:r w:rsidR="00DE1A41" w:rsidRPr="00E87222">
        <w:rPr>
          <w:rFonts w:asciiTheme="majorHAnsi" w:hAnsiTheme="majorHAnsi" w:cs="Arial"/>
          <w:b/>
          <w:sz w:val="22"/>
          <w:szCs w:val="22"/>
        </w:rPr>
        <w:t>овла</w:t>
      </w:r>
      <w:r w:rsidR="00A24297" w:rsidRPr="00E87222">
        <w:rPr>
          <w:rFonts w:asciiTheme="majorHAnsi" w:hAnsiTheme="majorHAnsi" w:cs="Arial"/>
          <w:b/>
          <w:sz w:val="22"/>
          <w:szCs w:val="22"/>
        </w:rPr>
        <w:t>ш</w:t>
      </w:r>
      <w:r w:rsidR="00DE1A41" w:rsidRPr="00E87222">
        <w:rPr>
          <w:rFonts w:asciiTheme="majorHAnsi" w:hAnsiTheme="majorHAnsi" w:cs="Arial"/>
          <w:b/>
          <w:sz w:val="22"/>
          <w:szCs w:val="22"/>
        </w:rPr>
        <w:t>ћеног</w:t>
      </w:r>
      <w:r>
        <w:rPr>
          <w:rFonts w:asciiTheme="majorHAnsi" w:hAnsiTheme="majorHAnsi" w:cs="Arial"/>
          <w:b/>
          <w:sz w:val="22"/>
          <w:szCs w:val="22"/>
        </w:rPr>
        <w:t xml:space="preserve"> </w:t>
      </w:r>
      <w:r w:rsidR="00DE1A41" w:rsidRPr="00E87222">
        <w:rPr>
          <w:rFonts w:asciiTheme="majorHAnsi" w:hAnsiTheme="majorHAnsi" w:cs="Arial"/>
          <w:b/>
          <w:sz w:val="22"/>
          <w:szCs w:val="22"/>
        </w:rPr>
        <w:t>лица</w:t>
      </w:r>
      <w:r>
        <w:rPr>
          <w:rFonts w:asciiTheme="majorHAnsi" w:hAnsiTheme="majorHAnsi" w:cs="Arial"/>
          <w:b/>
          <w:sz w:val="22"/>
          <w:szCs w:val="22"/>
        </w:rPr>
        <w:t xml:space="preserve"> </w:t>
      </w:r>
      <w:r w:rsidR="00DE1A41" w:rsidRPr="00E87222">
        <w:rPr>
          <w:rFonts w:asciiTheme="majorHAnsi" w:hAnsiTheme="majorHAnsi" w:cs="Arial"/>
          <w:b/>
          <w:sz w:val="22"/>
          <w:szCs w:val="22"/>
        </w:rPr>
        <w:t>и</w:t>
      </w:r>
      <w:r>
        <w:rPr>
          <w:rFonts w:asciiTheme="majorHAnsi" w:hAnsiTheme="majorHAnsi" w:cs="Arial"/>
          <w:b/>
          <w:sz w:val="22"/>
          <w:szCs w:val="22"/>
        </w:rPr>
        <w:t xml:space="preserve"> </w:t>
      </w:r>
      <w:r w:rsidR="00DE1A41" w:rsidRPr="00E87222">
        <w:rPr>
          <w:rFonts w:asciiTheme="majorHAnsi" w:hAnsiTheme="majorHAnsi" w:cs="Arial"/>
          <w:b/>
          <w:sz w:val="22"/>
          <w:szCs w:val="22"/>
        </w:rPr>
        <w:t>овера</w:t>
      </w:r>
    </w:p>
    <w:p w:rsidR="006130A3" w:rsidRPr="00E87222" w:rsidRDefault="006130A3" w:rsidP="006130A3">
      <w:pPr>
        <w:rPr>
          <w:rFonts w:asciiTheme="majorHAnsi" w:hAnsiTheme="majorHAnsi" w:cs="Open Sans"/>
          <w:sz w:val="22"/>
          <w:szCs w:val="22"/>
          <w:lang w:eastAsia="en-US"/>
        </w:rPr>
      </w:pPr>
    </w:p>
    <w:p w:rsidR="00CD19B4" w:rsidRPr="00E87222" w:rsidRDefault="00CD19B4" w:rsidP="00CD19B4">
      <w:pPr>
        <w:rPr>
          <w:rFonts w:asciiTheme="majorHAnsi" w:hAnsiTheme="majorHAnsi" w:cs="Open Sans"/>
          <w:sz w:val="22"/>
          <w:szCs w:val="22"/>
          <w:lang w:eastAsia="en-US"/>
        </w:rPr>
      </w:pPr>
    </w:p>
    <w:p w:rsidR="00583F94" w:rsidRPr="00E87222" w:rsidRDefault="00583F94" w:rsidP="00CD19B4">
      <w:pPr>
        <w:rPr>
          <w:rFonts w:asciiTheme="majorHAnsi" w:hAnsiTheme="majorHAnsi" w:cs="Open Sans"/>
          <w:sz w:val="22"/>
          <w:szCs w:val="22"/>
          <w:lang w:eastAsia="en-US"/>
        </w:rPr>
      </w:pPr>
    </w:p>
    <w:p w:rsidR="00E87222" w:rsidRPr="00E87222" w:rsidRDefault="00E87222" w:rsidP="00E87222">
      <w:pPr>
        <w:jc w:val="both"/>
        <w:rPr>
          <w:rFonts w:asciiTheme="majorHAnsi" w:hAnsiTheme="majorHAnsi" w:cs="Open Sans"/>
          <w:b/>
          <w:sz w:val="22"/>
          <w:szCs w:val="22"/>
        </w:rPr>
      </w:pPr>
      <w:r w:rsidRPr="00E87222">
        <w:rPr>
          <w:rFonts w:asciiTheme="majorHAnsi" w:hAnsiTheme="majorHAnsi" w:cs="Arial"/>
          <w:b/>
          <w:sz w:val="22"/>
          <w:szCs w:val="22"/>
        </w:rPr>
        <w:t>Место</w:t>
      </w:r>
      <w:r w:rsidR="00F56991">
        <w:rPr>
          <w:rFonts w:asciiTheme="majorHAnsi" w:hAnsiTheme="majorHAnsi" w:cs="Arial"/>
          <w:b/>
          <w:sz w:val="22"/>
          <w:szCs w:val="22"/>
        </w:rPr>
        <w:t xml:space="preserve"> </w:t>
      </w:r>
      <w:r w:rsidRPr="00E87222">
        <w:rPr>
          <w:rFonts w:asciiTheme="majorHAnsi" w:hAnsiTheme="majorHAnsi" w:cs="Arial"/>
          <w:b/>
          <w:sz w:val="22"/>
          <w:szCs w:val="22"/>
        </w:rPr>
        <w:t>и</w:t>
      </w:r>
      <w:r w:rsidR="00F56991">
        <w:rPr>
          <w:rFonts w:asciiTheme="majorHAnsi" w:hAnsiTheme="majorHAnsi" w:cs="Arial"/>
          <w:b/>
          <w:sz w:val="22"/>
          <w:szCs w:val="22"/>
        </w:rPr>
        <w:t xml:space="preserve"> </w:t>
      </w:r>
      <w:r w:rsidRPr="00E87222">
        <w:rPr>
          <w:rFonts w:asciiTheme="majorHAnsi" w:hAnsiTheme="majorHAnsi" w:cs="Arial"/>
          <w:b/>
          <w:sz w:val="22"/>
          <w:szCs w:val="22"/>
        </w:rPr>
        <w:t>датум</w:t>
      </w:r>
      <w:r w:rsidRPr="00E87222">
        <w:rPr>
          <w:rFonts w:asciiTheme="majorHAnsi" w:hAnsiTheme="majorHAnsi" w:cs="Open Sans"/>
          <w:b/>
          <w:sz w:val="22"/>
          <w:szCs w:val="22"/>
        </w:rPr>
        <w:t>:</w:t>
      </w:r>
      <w:r w:rsidRPr="00E87222">
        <w:rPr>
          <w:rFonts w:asciiTheme="majorHAnsi" w:hAnsiTheme="majorHAnsi" w:cs="Open Sans"/>
          <w:sz w:val="22"/>
          <w:szCs w:val="22"/>
        </w:rPr>
        <w:t>_________________________</w:t>
      </w:r>
    </w:p>
    <w:p w:rsidR="00583F94" w:rsidRPr="00E87222" w:rsidRDefault="00583F94" w:rsidP="00CD19B4">
      <w:pPr>
        <w:rPr>
          <w:rFonts w:asciiTheme="majorHAnsi" w:hAnsiTheme="majorHAnsi" w:cs="Open Sans"/>
          <w:sz w:val="22"/>
          <w:szCs w:val="22"/>
          <w:lang w:eastAsia="en-US"/>
        </w:rPr>
      </w:pPr>
    </w:p>
    <w:p w:rsidR="00583F94" w:rsidRPr="00E87222" w:rsidRDefault="00583F94" w:rsidP="002E5F1F">
      <w:pPr>
        <w:jc w:val="both"/>
        <w:rPr>
          <w:rFonts w:asciiTheme="majorHAnsi" w:eastAsia="Calibri" w:hAnsiTheme="majorHAnsi" w:cs="Open Sans"/>
          <w:sz w:val="22"/>
          <w:szCs w:val="22"/>
          <w:lang w:eastAsia="en-US"/>
        </w:rPr>
      </w:pPr>
    </w:p>
    <w:p w:rsidR="0003332D" w:rsidRPr="00E87222" w:rsidRDefault="0003332D" w:rsidP="00CD19B4">
      <w:pPr>
        <w:rPr>
          <w:rFonts w:asciiTheme="majorHAnsi" w:hAnsiTheme="majorHAnsi" w:cs="Open Sans"/>
          <w:sz w:val="22"/>
          <w:szCs w:val="22"/>
          <w:lang w:eastAsia="en-US"/>
        </w:rPr>
      </w:pPr>
    </w:p>
    <w:p w:rsidR="00431C20" w:rsidRPr="00E87222" w:rsidRDefault="00431C20" w:rsidP="00CD19B4">
      <w:pPr>
        <w:rPr>
          <w:rFonts w:asciiTheme="majorHAnsi" w:hAnsiTheme="majorHAnsi" w:cs="Open Sans"/>
          <w:sz w:val="22"/>
          <w:szCs w:val="22"/>
          <w:lang w:eastAsia="en-US"/>
        </w:rPr>
      </w:pPr>
    </w:p>
    <w:p w:rsidR="00431C20" w:rsidRPr="00E87222" w:rsidRDefault="00431C20" w:rsidP="00CD19B4">
      <w:pPr>
        <w:rPr>
          <w:rFonts w:asciiTheme="majorHAnsi" w:hAnsiTheme="majorHAnsi" w:cs="Open Sans"/>
          <w:sz w:val="22"/>
          <w:szCs w:val="22"/>
          <w:lang w:eastAsia="en-US"/>
        </w:rPr>
      </w:pPr>
    </w:p>
    <w:p w:rsidR="00431C20" w:rsidRPr="00E87222" w:rsidRDefault="00431C20" w:rsidP="00CD19B4">
      <w:pPr>
        <w:rPr>
          <w:rFonts w:asciiTheme="majorHAnsi" w:hAnsiTheme="majorHAnsi" w:cs="Open Sans"/>
          <w:sz w:val="22"/>
          <w:szCs w:val="22"/>
          <w:lang w:eastAsia="en-US"/>
        </w:rPr>
      </w:pPr>
    </w:p>
    <w:p w:rsidR="00C72356" w:rsidRPr="00E87222" w:rsidRDefault="00C72356" w:rsidP="006130A3">
      <w:pPr>
        <w:rPr>
          <w:rFonts w:asciiTheme="majorHAnsi" w:hAnsiTheme="majorHAnsi" w:cs="Open Sans"/>
          <w:sz w:val="22"/>
          <w:szCs w:val="22"/>
          <w:lang w:eastAsia="en-US"/>
        </w:rPr>
      </w:pPr>
    </w:p>
    <w:p w:rsidR="00EE44FC" w:rsidRPr="00E87222" w:rsidRDefault="00EE44FC" w:rsidP="006130A3">
      <w:pPr>
        <w:rPr>
          <w:rFonts w:asciiTheme="majorHAnsi" w:hAnsiTheme="majorHAnsi" w:cs="Open Sans"/>
          <w:sz w:val="22"/>
          <w:szCs w:val="22"/>
          <w:lang w:eastAsia="en-US"/>
        </w:rPr>
      </w:pPr>
    </w:p>
    <w:p w:rsidR="00594591" w:rsidRPr="00E87222" w:rsidRDefault="00594591" w:rsidP="006130A3">
      <w:pPr>
        <w:rPr>
          <w:rFonts w:asciiTheme="majorHAnsi" w:hAnsiTheme="majorHAnsi" w:cs="Open Sans"/>
          <w:sz w:val="22"/>
          <w:szCs w:val="22"/>
          <w:lang w:eastAsia="en-US"/>
        </w:rPr>
      </w:pPr>
    </w:p>
    <w:p w:rsidR="00594591" w:rsidRPr="00E87222" w:rsidRDefault="00594591" w:rsidP="006130A3">
      <w:pPr>
        <w:rPr>
          <w:rFonts w:asciiTheme="majorHAnsi" w:hAnsiTheme="majorHAnsi" w:cs="Open Sans"/>
          <w:sz w:val="22"/>
          <w:szCs w:val="22"/>
          <w:lang w:eastAsia="en-US"/>
        </w:rPr>
      </w:pPr>
    </w:p>
    <w:p w:rsidR="00594591" w:rsidRPr="00E87222" w:rsidRDefault="00594591" w:rsidP="006130A3">
      <w:pPr>
        <w:rPr>
          <w:rFonts w:asciiTheme="majorHAnsi" w:hAnsiTheme="majorHAnsi" w:cs="Open Sans"/>
          <w:sz w:val="22"/>
          <w:szCs w:val="22"/>
          <w:lang w:eastAsia="en-US"/>
        </w:rPr>
      </w:pPr>
    </w:p>
    <w:p w:rsidR="00594591" w:rsidRPr="00E87222" w:rsidRDefault="00594591" w:rsidP="006130A3">
      <w:pPr>
        <w:rPr>
          <w:rFonts w:asciiTheme="majorHAnsi" w:hAnsiTheme="majorHAnsi" w:cs="Open Sans"/>
          <w:sz w:val="22"/>
          <w:szCs w:val="22"/>
          <w:lang w:eastAsia="en-US"/>
        </w:rPr>
      </w:pPr>
    </w:p>
    <w:p w:rsidR="00594591" w:rsidRPr="00E87222" w:rsidRDefault="00594591" w:rsidP="006130A3">
      <w:pPr>
        <w:rPr>
          <w:rFonts w:asciiTheme="majorHAnsi" w:hAnsiTheme="majorHAnsi" w:cs="Open Sans"/>
          <w:sz w:val="22"/>
          <w:szCs w:val="22"/>
          <w:lang w:eastAsia="en-US"/>
        </w:rPr>
      </w:pPr>
    </w:p>
    <w:p w:rsidR="00EE44FC" w:rsidRPr="00E87222" w:rsidRDefault="00EE44FC" w:rsidP="006130A3">
      <w:pPr>
        <w:rPr>
          <w:rFonts w:asciiTheme="majorHAnsi" w:hAnsiTheme="majorHAnsi" w:cs="Open Sans"/>
          <w:sz w:val="22"/>
          <w:szCs w:val="22"/>
          <w:lang w:eastAsia="en-US"/>
        </w:rPr>
      </w:pPr>
    </w:p>
    <w:p w:rsidR="00595688" w:rsidRPr="00E87222" w:rsidRDefault="00595688">
      <w:pPr>
        <w:rPr>
          <w:rFonts w:asciiTheme="majorHAnsi" w:hAnsiTheme="majorHAnsi" w:cs="Open Sans"/>
          <w:b/>
          <w:sz w:val="22"/>
          <w:szCs w:val="22"/>
          <w:lang w:eastAsia="en-US"/>
        </w:rPr>
      </w:pPr>
      <w:r w:rsidRPr="00E87222">
        <w:rPr>
          <w:rFonts w:asciiTheme="majorHAnsi" w:hAnsiTheme="majorHAnsi" w:cs="Open Sans"/>
          <w:b/>
          <w:sz w:val="22"/>
          <w:szCs w:val="22"/>
          <w:lang w:eastAsia="en-US"/>
        </w:rPr>
        <w:br w:type="page"/>
      </w:r>
    </w:p>
    <w:p w:rsidR="0021779E" w:rsidRPr="00E87222" w:rsidRDefault="002370C3" w:rsidP="0021779E">
      <w:pPr>
        <w:rPr>
          <w:rFonts w:asciiTheme="majorHAnsi" w:hAnsiTheme="majorHAnsi" w:cs="Open Sans"/>
          <w:b/>
          <w:sz w:val="22"/>
          <w:szCs w:val="22"/>
          <w:lang w:eastAsia="en-US"/>
        </w:rPr>
      </w:pPr>
      <w:r w:rsidRPr="00E87222">
        <w:rPr>
          <w:rFonts w:asciiTheme="majorHAnsi" w:hAnsiTheme="majorHAnsi" w:cs="Open Sans"/>
          <w:b/>
          <w:sz w:val="22"/>
          <w:szCs w:val="22"/>
          <w:lang w:eastAsia="en-US"/>
        </w:rPr>
        <w:lastRenderedPageBreak/>
        <w:t>4</w:t>
      </w:r>
      <w:r w:rsidR="0021779E" w:rsidRPr="00E87222">
        <w:rPr>
          <w:rFonts w:asciiTheme="majorHAnsi" w:hAnsiTheme="majorHAnsi" w:cs="Open Sans"/>
          <w:b/>
          <w:sz w:val="22"/>
          <w:szCs w:val="22"/>
          <w:lang w:eastAsia="en-US"/>
        </w:rPr>
        <w:t>.</w:t>
      </w:r>
      <w:r w:rsidR="007327F8" w:rsidRPr="00E87222">
        <w:rPr>
          <w:rFonts w:asciiTheme="majorHAnsi" w:hAnsiTheme="majorHAnsi" w:cs="Open Sans"/>
          <w:b/>
          <w:sz w:val="22"/>
          <w:szCs w:val="22"/>
          <w:lang w:eastAsia="en-US"/>
        </w:rPr>
        <w:t>3</w:t>
      </w:r>
      <w:r w:rsidR="007372A4" w:rsidRPr="00E87222">
        <w:rPr>
          <w:rFonts w:asciiTheme="majorHAnsi" w:hAnsiTheme="majorHAnsi" w:cs="Open Sans"/>
          <w:b/>
          <w:sz w:val="22"/>
          <w:szCs w:val="22"/>
          <w:lang w:eastAsia="en-US"/>
        </w:rPr>
        <w:t>.</w:t>
      </w:r>
      <w:r w:rsidR="0021779E" w:rsidRPr="00E87222">
        <w:rPr>
          <w:rFonts w:asciiTheme="majorHAnsi" w:hAnsiTheme="majorHAnsi" w:cs="Open Sans"/>
          <w:b/>
          <w:sz w:val="22"/>
          <w:szCs w:val="22"/>
          <w:lang w:eastAsia="en-US"/>
        </w:rPr>
        <w:tab/>
      </w:r>
      <w:r w:rsidR="00DE1A41" w:rsidRPr="00E87222">
        <w:rPr>
          <w:rFonts w:asciiTheme="majorHAnsi" w:hAnsiTheme="majorHAnsi" w:cs="Arial"/>
          <w:b/>
          <w:sz w:val="22"/>
          <w:szCs w:val="22"/>
          <w:lang w:eastAsia="en-US"/>
        </w:rPr>
        <w:t>УПУТСТВО</w:t>
      </w:r>
      <w:r w:rsidR="00F56991">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КАКО</w:t>
      </w:r>
      <w:r w:rsidR="00F56991">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СЕ</w:t>
      </w:r>
      <w:r w:rsidR="00F56991">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ДОКАЗУЈЕ</w:t>
      </w:r>
      <w:r w:rsidR="00F56991">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ИСПУЊЕНОСТ</w:t>
      </w:r>
      <w:r w:rsidR="00F56991">
        <w:rPr>
          <w:rFonts w:asciiTheme="majorHAnsi" w:hAnsiTheme="majorHAnsi" w:cs="Arial"/>
          <w:b/>
          <w:sz w:val="22"/>
          <w:szCs w:val="22"/>
          <w:lang w:eastAsia="en-US"/>
        </w:rPr>
        <w:t xml:space="preserve"> </w:t>
      </w:r>
      <w:r w:rsidR="00DE1A41" w:rsidRPr="00E87222">
        <w:rPr>
          <w:rFonts w:asciiTheme="majorHAnsi" w:hAnsiTheme="majorHAnsi" w:cs="Arial"/>
          <w:b/>
          <w:sz w:val="22"/>
          <w:szCs w:val="22"/>
          <w:lang w:eastAsia="en-US"/>
        </w:rPr>
        <w:t>УСЛОВА</w:t>
      </w:r>
    </w:p>
    <w:p w:rsidR="0021779E" w:rsidRPr="00E87222" w:rsidRDefault="0021779E" w:rsidP="0021779E">
      <w:pPr>
        <w:ind w:left="720"/>
        <w:jc w:val="both"/>
        <w:rPr>
          <w:rFonts w:asciiTheme="majorHAnsi" w:hAnsiTheme="majorHAnsi" w:cs="Open Sans"/>
          <w:b/>
          <w:sz w:val="22"/>
          <w:szCs w:val="22"/>
        </w:rPr>
      </w:pPr>
    </w:p>
    <w:p w:rsidR="0021779E" w:rsidRPr="00E87222" w:rsidRDefault="00DE1A41" w:rsidP="0021779E">
      <w:pPr>
        <w:ind w:left="720"/>
        <w:jc w:val="both"/>
        <w:rPr>
          <w:rFonts w:asciiTheme="majorHAnsi" w:hAnsiTheme="majorHAnsi" w:cs="Open Sans"/>
          <w:sz w:val="22"/>
          <w:szCs w:val="22"/>
        </w:rPr>
      </w:pPr>
      <w:r w:rsidRPr="00E87222">
        <w:rPr>
          <w:rFonts w:asciiTheme="majorHAnsi" w:hAnsiTheme="majorHAnsi" w:cs="Arial"/>
          <w:b/>
          <w:sz w:val="22"/>
          <w:szCs w:val="22"/>
        </w:rPr>
        <w:t>Уколико</w:t>
      </w:r>
      <w:r w:rsidR="00F56991">
        <w:rPr>
          <w:rFonts w:asciiTheme="majorHAnsi" w:hAnsiTheme="majorHAnsi" w:cs="Arial"/>
          <w:b/>
          <w:sz w:val="22"/>
          <w:szCs w:val="22"/>
        </w:rPr>
        <w:t xml:space="preserve"> </w:t>
      </w:r>
      <w:r w:rsidRPr="00E87222">
        <w:rPr>
          <w:rFonts w:asciiTheme="majorHAnsi" w:hAnsiTheme="majorHAnsi" w:cs="Arial"/>
          <w:b/>
          <w:sz w:val="22"/>
          <w:szCs w:val="22"/>
        </w:rPr>
        <w:t>понуђач</w:t>
      </w:r>
      <w:r w:rsidR="00F56991">
        <w:rPr>
          <w:rFonts w:asciiTheme="majorHAnsi" w:hAnsiTheme="majorHAnsi" w:cs="Arial"/>
          <w:b/>
          <w:sz w:val="22"/>
          <w:szCs w:val="22"/>
        </w:rPr>
        <w:t xml:space="preserve"> </w:t>
      </w:r>
      <w:r w:rsidRPr="00E87222">
        <w:rPr>
          <w:rFonts w:asciiTheme="majorHAnsi" w:hAnsiTheme="majorHAnsi" w:cs="Arial"/>
          <w:b/>
          <w:sz w:val="22"/>
          <w:szCs w:val="22"/>
        </w:rPr>
        <w:t>поднесе</w:t>
      </w:r>
      <w:r w:rsidR="00F56991">
        <w:rPr>
          <w:rFonts w:asciiTheme="majorHAnsi" w:hAnsiTheme="majorHAnsi" w:cs="Arial"/>
          <w:b/>
          <w:sz w:val="22"/>
          <w:szCs w:val="22"/>
        </w:rPr>
        <w:t xml:space="preserve"> </w:t>
      </w:r>
      <w:r w:rsidRPr="00E87222">
        <w:rPr>
          <w:rFonts w:asciiTheme="majorHAnsi" w:hAnsiTheme="majorHAnsi" w:cs="Arial"/>
          <w:b/>
          <w:sz w:val="22"/>
          <w:szCs w:val="22"/>
        </w:rPr>
        <w:t>понуду</w:t>
      </w:r>
      <w:r w:rsidR="00F56991">
        <w:rPr>
          <w:rFonts w:asciiTheme="majorHAnsi" w:hAnsiTheme="majorHAnsi" w:cs="Arial"/>
          <w:b/>
          <w:sz w:val="22"/>
          <w:szCs w:val="22"/>
        </w:rPr>
        <w:t xml:space="preserve"> </w:t>
      </w:r>
      <w:r w:rsidRPr="00E87222">
        <w:rPr>
          <w:rFonts w:asciiTheme="majorHAnsi" w:hAnsiTheme="majorHAnsi" w:cs="Arial"/>
          <w:b/>
          <w:sz w:val="22"/>
          <w:szCs w:val="22"/>
        </w:rPr>
        <w:t>самостално</w:t>
      </w:r>
      <w:r w:rsidR="002D1165" w:rsidRPr="00E87222">
        <w:rPr>
          <w:rFonts w:asciiTheme="majorHAnsi" w:hAnsiTheme="majorHAnsi" w:cs="Open Sans"/>
          <w:b/>
          <w:sz w:val="22"/>
          <w:szCs w:val="22"/>
        </w:rPr>
        <w:t>,</w:t>
      </w:r>
      <w:r w:rsidR="00F56991">
        <w:rPr>
          <w:rFonts w:asciiTheme="majorHAnsi" w:hAnsiTheme="majorHAnsi" w:cs="Open Sans"/>
          <w:b/>
          <w:sz w:val="22"/>
          <w:szCs w:val="22"/>
        </w:rPr>
        <w:t xml:space="preserve"> </w:t>
      </w:r>
      <w:r w:rsidRPr="00E87222">
        <w:rPr>
          <w:rFonts w:asciiTheme="majorHAnsi" w:hAnsiTheme="majorHAnsi" w:cs="Arial"/>
          <w:sz w:val="22"/>
          <w:szCs w:val="22"/>
        </w:rPr>
        <w:t>испуњеност</w:t>
      </w:r>
      <w:r w:rsidR="00F56991">
        <w:rPr>
          <w:rFonts w:asciiTheme="majorHAnsi" w:hAnsiTheme="majorHAnsi" w:cs="Arial"/>
          <w:sz w:val="22"/>
          <w:szCs w:val="22"/>
        </w:rPr>
        <w:t xml:space="preserve"> </w:t>
      </w:r>
      <w:r w:rsidRPr="00E87222">
        <w:rPr>
          <w:rFonts w:asciiTheme="majorHAnsi" w:hAnsiTheme="majorHAnsi" w:cs="Arial"/>
          <w:sz w:val="22"/>
          <w:szCs w:val="22"/>
        </w:rPr>
        <w:t>услова</w:t>
      </w:r>
      <w:r w:rsidR="00F56991">
        <w:rPr>
          <w:rFonts w:asciiTheme="majorHAnsi" w:hAnsiTheme="majorHAnsi" w:cs="Arial"/>
          <w:sz w:val="22"/>
          <w:szCs w:val="22"/>
        </w:rPr>
        <w:t xml:space="preserve"> </w:t>
      </w:r>
      <w:r w:rsidRPr="00E87222">
        <w:rPr>
          <w:rFonts w:asciiTheme="majorHAnsi" w:hAnsiTheme="majorHAnsi" w:cs="Arial"/>
          <w:sz w:val="22"/>
          <w:szCs w:val="22"/>
        </w:rPr>
        <w:t>из</w:t>
      </w:r>
      <w:r w:rsidR="00F56991">
        <w:rPr>
          <w:rFonts w:asciiTheme="majorHAnsi" w:hAnsiTheme="majorHAnsi" w:cs="Arial"/>
          <w:sz w:val="22"/>
          <w:szCs w:val="22"/>
        </w:rPr>
        <w:t xml:space="preserve"> </w:t>
      </w:r>
      <w:r w:rsidRPr="00E87222">
        <w:rPr>
          <w:rFonts w:asciiTheme="majorHAnsi" w:hAnsiTheme="majorHAnsi" w:cs="Arial"/>
          <w:sz w:val="22"/>
          <w:szCs w:val="22"/>
        </w:rPr>
        <w:t>члана</w:t>
      </w:r>
      <w:r w:rsidR="006A564E" w:rsidRPr="00E87222">
        <w:rPr>
          <w:rFonts w:asciiTheme="majorHAnsi" w:hAnsiTheme="majorHAnsi" w:cs="Open Sans"/>
          <w:sz w:val="22"/>
          <w:szCs w:val="22"/>
        </w:rPr>
        <w:t xml:space="preserve"> 75.</w:t>
      </w:r>
      <w:r w:rsidR="00F56991">
        <w:rPr>
          <w:rFonts w:asciiTheme="majorHAnsi" w:hAnsiTheme="majorHAnsi" w:cs="Open Sans"/>
          <w:sz w:val="22"/>
          <w:szCs w:val="22"/>
        </w:rPr>
        <w:t xml:space="preserve"> </w:t>
      </w:r>
      <w:r w:rsidRPr="00E87222">
        <w:rPr>
          <w:rFonts w:asciiTheme="majorHAnsi" w:hAnsiTheme="majorHAnsi" w:cs="Arial"/>
          <w:sz w:val="22"/>
          <w:szCs w:val="22"/>
        </w:rPr>
        <w:t>Закона</w:t>
      </w:r>
      <w:r w:rsidR="00F56991">
        <w:rPr>
          <w:rFonts w:asciiTheme="majorHAnsi" w:hAnsiTheme="majorHAnsi" w:cs="Arial"/>
          <w:sz w:val="22"/>
          <w:szCs w:val="22"/>
        </w:rPr>
        <w:t xml:space="preserve"> </w:t>
      </w:r>
      <w:r w:rsidRPr="00E87222">
        <w:rPr>
          <w:rFonts w:asciiTheme="majorHAnsi" w:hAnsiTheme="majorHAnsi" w:cs="Arial"/>
          <w:sz w:val="22"/>
          <w:szCs w:val="22"/>
        </w:rPr>
        <w:t>о</w:t>
      </w:r>
      <w:r w:rsidR="00F56991">
        <w:rPr>
          <w:rFonts w:asciiTheme="majorHAnsi" w:hAnsiTheme="majorHAnsi" w:cs="Arial"/>
          <w:sz w:val="22"/>
          <w:szCs w:val="22"/>
        </w:rPr>
        <w:t xml:space="preserve"> </w:t>
      </w:r>
      <w:r w:rsidRPr="00E87222">
        <w:rPr>
          <w:rFonts w:asciiTheme="majorHAnsi" w:hAnsiTheme="majorHAnsi" w:cs="Arial"/>
          <w:sz w:val="22"/>
          <w:szCs w:val="22"/>
        </w:rPr>
        <w:t>јавним</w:t>
      </w:r>
      <w:r w:rsidR="00F56991">
        <w:rPr>
          <w:rFonts w:asciiTheme="majorHAnsi" w:hAnsiTheme="majorHAnsi" w:cs="Arial"/>
          <w:sz w:val="22"/>
          <w:szCs w:val="22"/>
        </w:rPr>
        <w:t xml:space="preserve"> </w:t>
      </w:r>
      <w:r w:rsidRPr="00E87222">
        <w:rPr>
          <w:rFonts w:asciiTheme="majorHAnsi" w:hAnsiTheme="majorHAnsi" w:cs="Arial"/>
          <w:sz w:val="22"/>
          <w:szCs w:val="22"/>
        </w:rPr>
        <w:t>набавкама</w:t>
      </w:r>
      <w:r w:rsidR="005C7D3D" w:rsidRPr="00E87222">
        <w:rPr>
          <w:rFonts w:asciiTheme="majorHAnsi" w:hAnsiTheme="majorHAnsi" w:cs="Open Sans"/>
          <w:sz w:val="22"/>
          <w:szCs w:val="22"/>
        </w:rPr>
        <w:t>,</w:t>
      </w:r>
      <w:r w:rsidR="00F56991">
        <w:rPr>
          <w:rFonts w:asciiTheme="majorHAnsi" w:hAnsiTheme="majorHAnsi" w:cs="Open Sans"/>
          <w:sz w:val="22"/>
          <w:szCs w:val="22"/>
        </w:rPr>
        <w:t xml:space="preserve"> </w:t>
      </w:r>
      <w:r w:rsidRPr="00E87222">
        <w:rPr>
          <w:rFonts w:asciiTheme="majorHAnsi" w:hAnsiTheme="majorHAnsi" w:cs="Arial"/>
          <w:sz w:val="22"/>
          <w:szCs w:val="22"/>
        </w:rPr>
        <w:t>који</w:t>
      </w:r>
      <w:r w:rsidR="00F56991">
        <w:rPr>
          <w:rFonts w:asciiTheme="majorHAnsi" w:hAnsiTheme="majorHAnsi" w:cs="Arial"/>
          <w:sz w:val="22"/>
          <w:szCs w:val="22"/>
        </w:rPr>
        <w:t xml:space="preserve"> </w:t>
      </w:r>
      <w:r w:rsidRPr="00E87222">
        <w:rPr>
          <w:rFonts w:asciiTheme="majorHAnsi" w:hAnsiTheme="majorHAnsi" w:cs="Arial"/>
          <w:sz w:val="22"/>
          <w:szCs w:val="22"/>
        </w:rPr>
        <w:t>су</w:t>
      </w:r>
      <w:r w:rsidR="00F56991">
        <w:rPr>
          <w:rFonts w:asciiTheme="majorHAnsi" w:hAnsiTheme="majorHAnsi" w:cs="Arial"/>
          <w:sz w:val="22"/>
          <w:szCs w:val="22"/>
        </w:rPr>
        <w:t xml:space="preserve"> </w:t>
      </w:r>
      <w:r w:rsidRPr="00E87222">
        <w:rPr>
          <w:rFonts w:asciiTheme="majorHAnsi" w:hAnsiTheme="majorHAnsi" w:cs="Arial"/>
          <w:sz w:val="22"/>
          <w:szCs w:val="22"/>
        </w:rPr>
        <w:t>описани</w:t>
      </w:r>
      <w:r w:rsidR="00F56991">
        <w:rPr>
          <w:rFonts w:asciiTheme="majorHAnsi" w:hAnsiTheme="majorHAnsi" w:cs="Arial"/>
          <w:sz w:val="22"/>
          <w:szCs w:val="22"/>
        </w:rPr>
        <w:t xml:space="preserve"> </w:t>
      </w:r>
      <w:r w:rsidRPr="00E87222">
        <w:rPr>
          <w:rFonts w:asciiTheme="majorHAnsi" w:hAnsiTheme="majorHAnsi" w:cs="Arial"/>
          <w:sz w:val="22"/>
          <w:szCs w:val="22"/>
        </w:rPr>
        <w:t>у</w:t>
      </w:r>
      <w:r w:rsidR="00F56991">
        <w:rPr>
          <w:rFonts w:asciiTheme="majorHAnsi" w:hAnsiTheme="majorHAnsi" w:cs="Arial"/>
          <w:sz w:val="22"/>
          <w:szCs w:val="22"/>
        </w:rPr>
        <w:t xml:space="preserve"> </w:t>
      </w:r>
      <w:r w:rsidRPr="00E87222">
        <w:rPr>
          <w:rFonts w:asciiTheme="majorHAnsi" w:hAnsiTheme="majorHAnsi" w:cs="Arial"/>
          <w:sz w:val="22"/>
          <w:szCs w:val="22"/>
        </w:rPr>
        <w:t>табели</w:t>
      </w:r>
      <w:r w:rsidR="002370C3" w:rsidRPr="00E87222">
        <w:rPr>
          <w:rFonts w:asciiTheme="majorHAnsi" w:hAnsiTheme="majorHAnsi" w:cs="Open Sans"/>
          <w:sz w:val="22"/>
          <w:szCs w:val="22"/>
        </w:rPr>
        <w:t xml:space="preserve"> 4.1.</w:t>
      </w:r>
      <w:r w:rsidR="006A564E" w:rsidRPr="00E87222">
        <w:rPr>
          <w:rFonts w:asciiTheme="majorHAnsi" w:hAnsiTheme="majorHAnsi" w:cs="Open Sans"/>
          <w:sz w:val="22"/>
          <w:szCs w:val="22"/>
        </w:rPr>
        <w:t>,</w:t>
      </w:r>
      <w:r w:rsidR="00F56991">
        <w:rPr>
          <w:rFonts w:asciiTheme="majorHAnsi" w:hAnsiTheme="majorHAnsi" w:cs="Open Sans"/>
          <w:sz w:val="22"/>
          <w:szCs w:val="22"/>
        </w:rPr>
        <w:t xml:space="preserve"> </w:t>
      </w:r>
      <w:r w:rsidRPr="00E87222">
        <w:rPr>
          <w:rFonts w:asciiTheme="majorHAnsi" w:hAnsiTheme="majorHAnsi" w:cs="Arial"/>
          <w:sz w:val="22"/>
          <w:szCs w:val="22"/>
        </w:rPr>
        <w:t>Понуђач</w:t>
      </w:r>
      <w:r w:rsidR="00F56991">
        <w:rPr>
          <w:rFonts w:asciiTheme="majorHAnsi" w:hAnsiTheme="majorHAnsi" w:cs="Arial"/>
          <w:sz w:val="22"/>
          <w:szCs w:val="22"/>
        </w:rPr>
        <w:t xml:space="preserve"> </w:t>
      </w:r>
      <w:r w:rsidRPr="00E87222">
        <w:rPr>
          <w:rFonts w:asciiTheme="majorHAnsi" w:hAnsiTheme="majorHAnsi" w:cs="Arial"/>
          <w:sz w:val="22"/>
          <w:szCs w:val="22"/>
        </w:rPr>
        <w:t>доказује</w:t>
      </w:r>
      <w:r w:rsidR="00F56991">
        <w:rPr>
          <w:rFonts w:asciiTheme="majorHAnsi" w:hAnsiTheme="majorHAnsi" w:cs="Arial"/>
          <w:sz w:val="22"/>
          <w:szCs w:val="22"/>
        </w:rPr>
        <w:t xml:space="preserve"> </w:t>
      </w:r>
      <w:r w:rsidRPr="00E87222">
        <w:rPr>
          <w:rFonts w:asciiTheme="majorHAnsi" w:hAnsiTheme="majorHAnsi" w:cs="Arial"/>
          <w:sz w:val="22"/>
          <w:szCs w:val="22"/>
        </w:rPr>
        <w:t>достављањем</w:t>
      </w:r>
      <w:r w:rsidR="00F56991">
        <w:rPr>
          <w:rFonts w:asciiTheme="majorHAnsi" w:hAnsiTheme="majorHAnsi" w:cs="Arial"/>
          <w:sz w:val="22"/>
          <w:szCs w:val="22"/>
        </w:rPr>
        <w:t xml:space="preserve"> </w:t>
      </w:r>
      <w:r w:rsidRPr="00E87222">
        <w:rPr>
          <w:rFonts w:asciiTheme="majorHAnsi" w:hAnsiTheme="majorHAnsi" w:cs="Arial"/>
          <w:sz w:val="22"/>
          <w:szCs w:val="22"/>
        </w:rPr>
        <w:t>доказа</w:t>
      </w:r>
      <w:r w:rsidR="00F56991">
        <w:rPr>
          <w:rFonts w:asciiTheme="majorHAnsi" w:hAnsiTheme="majorHAnsi" w:cs="Arial"/>
          <w:sz w:val="22"/>
          <w:szCs w:val="22"/>
        </w:rPr>
        <w:t xml:space="preserve"> </w:t>
      </w:r>
      <w:r w:rsidRPr="00E87222">
        <w:rPr>
          <w:rFonts w:asciiTheme="majorHAnsi" w:hAnsiTheme="majorHAnsi" w:cs="Arial"/>
          <w:sz w:val="22"/>
          <w:szCs w:val="22"/>
        </w:rPr>
        <w:t>наведених</w:t>
      </w:r>
      <w:r w:rsidR="00F56991">
        <w:rPr>
          <w:rFonts w:asciiTheme="majorHAnsi" w:hAnsiTheme="majorHAnsi" w:cs="Arial"/>
          <w:sz w:val="22"/>
          <w:szCs w:val="22"/>
        </w:rPr>
        <w:t xml:space="preserve"> </w:t>
      </w:r>
      <w:r w:rsidRPr="00E87222">
        <w:rPr>
          <w:rFonts w:asciiTheme="majorHAnsi" w:hAnsiTheme="majorHAnsi" w:cs="Arial"/>
          <w:sz w:val="22"/>
          <w:szCs w:val="22"/>
        </w:rPr>
        <w:t>у</w:t>
      </w:r>
      <w:r w:rsidR="00F56991">
        <w:rPr>
          <w:rFonts w:asciiTheme="majorHAnsi" w:hAnsiTheme="majorHAnsi" w:cs="Arial"/>
          <w:sz w:val="22"/>
          <w:szCs w:val="22"/>
        </w:rPr>
        <w:t xml:space="preserve"> </w:t>
      </w:r>
      <w:r w:rsidRPr="00E87222">
        <w:rPr>
          <w:rFonts w:asciiTheme="majorHAnsi" w:hAnsiTheme="majorHAnsi" w:cs="Arial"/>
          <w:sz w:val="22"/>
          <w:szCs w:val="22"/>
        </w:rPr>
        <w:t>датој</w:t>
      </w:r>
      <w:r w:rsidR="00F56991">
        <w:rPr>
          <w:rFonts w:asciiTheme="majorHAnsi" w:hAnsiTheme="majorHAnsi" w:cs="Arial"/>
          <w:sz w:val="22"/>
          <w:szCs w:val="22"/>
        </w:rPr>
        <w:t xml:space="preserve"> </w:t>
      </w:r>
      <w:r w:rsidRPr="00E87222">
        <w:rPr>
          <w:rFonts w:asciiTheme="majorHAnsi" w:hAnsiTheme="majorHAnsi" w:cs="Arial"/>
          <w:sz w:val="22"/>
          <w:szCs w:val="22"/>
        </w:rPr>
        <w:t>табели</w:t>
      </w:r>
      <w:r w:rsidR="002370C3" w:rsidRPr="00E87222">
        <w:rPr>
          <w:rFonts w:asciiTheme="majorHAnsi" w:hAnsiTheme="majorHAnsi" w:cs="Open Sans"/>
          <w:sz w:val="22"/>
          <w:szCs w:val="22"/>
        </w:rPr>
        <w:t xml:space="preserve"> 4</w:t>
      </w:r>
      <w:r w:rsidR="005C7D3D" w:rsidRPr="00E87222">
        <w:rPr>
          <w:rFonts w:asciiTheme="majorHAnsi" w:hAnsiTheme="majorHAnsi" w:cs="Open Sans"/>
          <w:sz w:val="22"/>
          <w:szCs w:val="22"/>
        </w:rPr>
        <w:t>.1.</w:t>
      </w:r>
      <w:r w:rsidR="00F56991">
        <w:rPr>
          <w:rFonts w:asciiTheme="majorHAnsi" w:hAnsiTheme="majorHAnsi" w:cs="Open Sans"/>
          <w:sz w:val="22"/>
          <w:szCs w:val="22"/>
        </w:rPr>
        <w:t xml:space="preserve"> </w:t>
      </w:r>
      <w:r w:rsidRPr="00E87222">
        <w:rPr>
          <w:rFonts w:asciiTheme="majorHAnsi" w:hAnsiTheme="majorHAnsi" w:cs="Arial"/>
          <w:sz w:val="22"/>
          <w:szCs w:val="22"/>
        </w:rPr>
        <w:t>конкурсне</w:t>
      </w:r>
      <w:r w:rsidR="00F56991">
        <w:rPr>
          <w:rFonts w:asciiTheme="majorHAnsi" w:hAnsiTheme="majorHAnsi" w:cs="Arial"/>
          <w:sz w:val="22"/>
          <w:szCs w:val="22"/>
        </w:rPr>
        <w:t xml:space="preserve"> </w:t>
      </w:r>
      <w:r w:rsidRPr="00E87222">
        <w:rPr>
          <w:rFonts w:asciiTheme="majorHAnsi" w:hAnsiTheme="majorHAnsi" w:cs="Arial"/>
          <w:sz w:val="22"/>
          <w:szCs w:val="22"/>
        </w:rPr>
        <w:t>документације</w:t>
      </w:r>
      <w:r w:rsidR="00FC1551" w:rsidRPr="00E87222">
        <w:rPr>
          <w:rFonts w:asciiTheme="majorHAnsi" w:hAnsiTheme="majorHAnsi" w:cs="Open Sans"/>
          <w:sz w:val="22"/>
          <w:szCs w:val="22"/>
        </w:rPr>
        <w:t>.</w:t>
      </w:r>
    </w:p>
    <w:p w:rsidR="0021779E" w:rsidRPr="00E87222" w:rsidRDefault="0021779E" w:rsidP="0021779E">
      <w:pPr>
        <w:ind w:left="720"/>
        <w:jc w:val="both"/>
        <w:rPr>
          <w:rFonts w:asciiTheme="majorHAnsi" w:hAnsiTheme="majorHAnsi" w:cs="Open Sans"/>
          <w:b/>
          <w:sz w:val="22"/>
          <w:szCs w:val="22"/>
        </w:rPr>
      </w:pPr>
    </w:p>
    <w:p w:rsidR="004A6B57" w:rsidRPr="00E87222" w:rsidRDefault="00DE1A41" w:rsidP="0021779E">
      <w:pPr>
        <w:ind w:left="720"/>
        <w:jc w:val="both"/>
        <w:rPr>
          <w:rFonts w:asciiTheme="majorHAnsi" w:hAnsiTheme="majorHAnsi" w:cs="Open Sans"/>
          <w:sz w:val="22"/>
          <w:szCs w:val="22"/>
        </w:rPr>
      </w:pPr>
      <w:r w:rsidRPr="00E87222">
        <w:rPr>
          <w:rFonts w:asciiTheme="majorHAnsi" w:hAnsiTheme="majorHAnsi" w:cs="Arial"/>
          <w:b/>
          <w:sz w:val="22"/>
          <w:szCs w:val="22"/>
        </w:rPr>
        <w:t>Уколико</w:t>
      </w:r>
      <w:r w:rsidR="00F56991">
        <w:rPr>
          <w:rFonts w:asciiTheme="majorHAnsi" w:hAnsiTheme="majorHAnsi" w:cs="Arial"/>
          <w:b/>
          <w:sz w:val="22"/>
          <w:szCs w:val="22"/>
        </w:rPr>
        <w:t xml:space="preserve"> </w:t>
      </w:r>
      <w:r w:rsidRPr="00E87222">
        <w:rPr>
          <w:rFonts w:asciiTheme="majorHAnsi" w:hAnsiTheme="majorHAnsi" w:cs="Arial"/>
          <w:b/>
          <w:sz w:val="22"/>
          <w:szCs w:val="22"/>
        </w:rPr>
        <w:t>понуду</w:t>
      </w:r>
      <w:r w:rsidR="00F56991">
        <w:rPr>
          <w:rFonts w:asciiTheme="majorHAnsi" w:hAnsiTheme="majorHAnsi" w:cs="Arial"/>
          <w:b/>
          <w:sz w:val="22"/>
          <w:szCs w:val="22"/>
        </w:rPr>
        <w:t xml:space="preserve"> </w:t>
      </w:r>
      <w:r w:rsidRPr="00E87222">
        <w:rPr>
          <w:rFonts w:asciiTheme="majorHAnsi" w:hAnsiTheme="majorHAnsi" w:cs="Arial"/>
          <w:b/>
          <w:sz w:val="22"/>
          <w:szCs w:val="22"/>
        </w:rPr>
        <w:t>поднесе</w:t>
      </w:r>
      <w:r w:rsidR="00F56991">
        <w:rPr>
          <w:rFonts w:asciiTheme="majorHAnsi" w:hAnsiTheme="majorHAnsi" w:cs="Arial"/>
          <w:b/>
          <w:sz w:val="22"/>
          <w:szCs w:val="22"/>
        </w:rPr>
        <w:t xml:space="preserve"> </w:t>
      </w:r>
      <w:r w:rsidRPr="00E87222">
        <w:rPr>
          <w:rFonts w:asciiTheme="majorHAnsi" w:hAnsiTheme="majorHAnsi" w:cs="Arial"/>
          <w:b/>
          <w:sz w:val="22"/>
          <w:szCs w:val="22"/>
        </w:rPr>
        <w:t>група</w:t>
      </w:r>
      <w:r w:rsidR="00F56991">
        <w:rPr>
          <w:rFonts w:asciiTheme="majorHAnsi" w:hAnsiTheme="majorHAnsi" w:cs="Arial"/>
          <w:b/>
          <w:sz w:val="22"/>
          <w:szCs w:val="22"/>
        </w:rPr>
        <w:t xml:space="preserve"> </w:t>
      </w:r>
      <w:r w:rsidRPr="00E87222">
        <w:rPr>
          <w:rFonts w:asciiTheme="majorHAnsi" w:hAnsiTheme="majorHAnsi" w:cs="Arial"/>
          <w:b/>
          <w:sz w:val="22"/>
          <w:szCs w:val="22"/>
        </w:rPr>
        <w:t>понуђача</w:t>
      </w:r>
      <w:r w:rsidR="0021779E" w:rsidRPr="00E87222">
        <w:rPr>
          <w:rFonts w:asciiTheme="majorHAnsi" w:hAnsiTheme="majorHAnsi" w:cs="Open Sans"/>
          <w:b/>
          <w:sz w:val="22"/>
          <w:szCs w:val="22"/>
        </w:rPr>
        <w:t xml:space="preserve"> (</w:t>
      </w:r>
      <w:r w:rsidRPr="00E87222">
        <w:rPr>
          <w:rFonts w:asciiTheme="majorHAnsi" w:hAnsiTheme="majorHAnsi" w:cs="Arial"/>
          <w:b/>
          <w:sz w:val="22"/>
          <w:szCs w:val="22"/>
        </w:rPr>
        <w:t>Заједничка</w:t>
      </w:r>
      <w:r w:rsidR="00F56991">
        <w:rPr>
          <w:rFonts w:asciiTheme="majorHAnsi" w:hAnsiTheme="majorHAnsi" w:cs="Arial"/>
          <w:b/>
          <w:sz w:val="22"/>
          <w:szCs w:val="22"/>
        </w:rPr>
        <w:t xml:space="preserve"> </w:t>
      </w:r>
      <w:r w:rsidRPr="00E87222">
        <w:rPr>
          <w:rFonts w:asciiTheme="majorHAnsi" w:hAnsiTheme="majorHAnsi" w:cs="Arial"/>
          <w:b/>
          <w:sz w:val="22"/>
          <w:szCs w:val="22"/>
        </w:rPr>
        <w:t>понуда</w:t>
      </w:r>
      <w:r w:rsidR="0021779E" w:rsidRPr="00E87222">
        <w:rPr>
          <w:rFonts w:asciiTheme="majorHAnsi" w:hAnsiTheme="majorHAnsi" w:cs="Open Sans"/>
          <w:b/>
          <w:sz w:val="22"/>
          <w:szCs w:val="22"/>
        </w:rPr>
        <w:t>),</w:t>
      </w:r>
      <w:r w:rsidR="006E254F">
        <w:rPr>
          <w:rFonts w:asciiTheme="majorHAnsi" w:hAnsiTheme="majorHAnsi" w:cs="Open Sans"/>
          <w:b/>
          <w:sz w:val="22"/>
          <w:szCs w:val="22"/>
        </w:rPr>
        <w:t xml:space="preserve"> </w:t>
      </w:r>
      <w:r w:rsidRPr="00E87222">
        <w:rPr>
          <w:rFonts w:asciiTheme="majorHAnsi" w:hAnsiTheme="majorHAnsi" w:cs="Arial"/>
          <w:sz w:val="22"/>
          <w:szCs w:val="22"/>
        </w:rPr>
        <w:t>сваки</w:t>
      </w:r>
      <w:r w:rsidR="006E254F">
        <w:rPr>
          <w:rFonts w:asciiTheme="majorHAnsi" w:hAnsiTheme="majorHAnsi" w:cs="Arial"/>
          <w:sz w:val="22"/>
          <w:szCs w:val="22"/>
        </w:rPr>
        <w:t xml:space="preserve"> </w:t>
      </w:r>
      <w:r w:rsidRPr="00E87222">
        <w:rPr>
          <w:rFonts w:asciiTheme="majorHAnsi" w:hAnsiTheme="majorHAnsi" w:cs="Arial"/>
          <w:sz w:val="22"/>
          <w:szCs w:val="22"/>
        </w:rPr>
        <w:t>Понуђач</w:t>
      </w:r>
      <w:r w:rsidR="006E254F">
        <w:rPr>
          <w:rFonts w:asciiTheme="majorHAnsi" w:hAnsiTheme="majorHAnsi" w:cs="Arial"/>
          <w:sz w:val="22"/>
          <w:szCs w:val="22"/>
        </w:rPr>
        <w:t xml:space="preserve"> </w:t>
      </w:r>
      <w:r w:rsidRPr="00E87222">
        <w:rPr>
          <w:rFonts w:asciiTheme="majorHAnsi" w:hAnsiTheme="majorHAnsi" w:cs="Arial"/>
          <w:sz w:val="22"/>
          <w:szCs w:val="22"/>
        </w:rPr>
        <w:t>из</w:t>
      </w:r>
      <w:r w:rsidR="006E254F">
        <w:rPr>
          <w:rFonts w:asciiTheme="majorHAnsi" w:hAnsiTheme="majorHAnsi" w:cs="Arial"/>
          <w:sz w:val="22"/>
          <w:szCs w:val="22"/>
        </w:rPr>
        <w:t xml:space="preserve"> </w:t>
      </w:r>
      <w:r w:rsidRPr="00E87222">
        <w:rPr>
          <w:rFonts w:asciiTheme="majorHAnsi" w:hAnsiTheme="majorHAnsi" w:cs="Arial"/>
          <w:sz w:val="22"/>
          <w:szCs w:val="22"/>
        </w:rPr>
        <w:t>групе</w:t>
      </w:r>
      <w:r w:rsidR="006E254F">
        <w:rPr>
          <w:rFonts w:asciiTheme="majorHAnsi" w:hAnsiTheme="majorHAnsi" w:cs="Arial"/>
          <w:sz w:val="22"/>
          <w:szCs w:val="22"/>
        </w:rPr>
        <w:t xml:space="preserve"> </w:t>
      </w:r>
      <w:r w:rsidRPr="00E87222">
        <w:rPr>
          <w:rFonts w:asciiTheme="majorHAnsi" w:hAnsiTheme="majorHAnsi" w:cs="Arial"/>
          <w:sz w:val="22"/>
          <w:szCs w:val="22"/>
        </w:rPr>
        <w:t>понуђача</w:t>
      </w:r>
      <w:r w:rsidR="006E254F">
        <w:rPr>
          <w:rFonts w:asciiTheme="majorHAnsi" w:hAnsiTheme="majorHAnsi" w:cs="Arial"/>
          <w:sz w:val="22"/>
          <w:szCs w:val="22"/>
        </w:rPr>
        <w:t xml:space="preserve"> </w:t>
      </w:r>
      <w:r w:rsidRPr="00E87222">
        <w:rPr>
          <w:rFonts w:asciiTheme="majorHAnsi" w:hAnsiTheme="majorHAnsi" w:cs="Arial"/>
          <w:sz w:val="22"/>
          <w:szCs w:val="22"/>
        </w:rPr>
        <w:t>мора</w:t>
      </w:r>
      <w:r w:rsidR="006E254F">
        <w:rPr>
          <w:rFonts w:asciiTheme="majorHAnsi" w:hAnsiTheme="majorHAnsi" w:cs="Arial"/>
          <w:sz w:val="22"/>
          <w:szCs w:val="22"/>
        </w:rPr>
        <w:t xml:space="preserve"> </w:t>
      </w:r>
      <w:r w:rsidRPr="00E87222">
        <w:rPr>
          <w:rFonts w:asciiTheme="majorHAnsi" w:hAnsiTheme="majorHAnsi" w:cs="Arial"/>
          <w:sz w:val="22"/>
          <w:szCs w:val="22"/>
        </w:rPr>
        <w:t>да</w:t>
      </w:r>
      <w:r w:rsidR="006E254F">
        <w:rPr>
          <w:rFonts w:asciiTheme="majorHAnsi" w:hAnsiTheme="majorHAnsi" w:cs="Arial"/>
          <w:sz w:val="22"/>
          <w:szCs w:val="22"/>
        </w:rPr>
        <w:t xml:space="preserve"> </w:t>
      </w:r>
      <w:r w:rsidRPr="00E87222">
        <w:rPr>
          <w:rFonts w:asciiTheme="majorHAnsi" w:hAnsiTheme="majorHAnsi" w:cs="Arial"/>
          <w:sz w:val="22"/>
          <w:szCs w:val="22"/>
        </w:rPr>
        <w:t>испуњава</w:t>
      </w:r>
      <w:r w:rsidR="006E254F">
        <w:rPr>
          <w:rFonts w:asciiTheme="majorHAnsi" w:hAnsiTheme="majorHAnsi" w:cs="Arial"/>
          <w:sz w:val="22"/>
          <w:szCs w:val="22"/>
        </w:rPr>
        <w:t xml:space="preserve"> </w:t>
      </w:r>
      <w:r w:rsidRPr="00E87222">
        <w:rPr>
          <w:rFonts w:asciiTheme="majorHAnsi" w:hAnsiTheme="majorHAnsi" w:cs="Arial"/>
          <w:sz w:val="22"/>
          <w:szCs w:val="22"/>
        </w:rPr>
        <w:t>услове</w:t>
      </w:r>
      <w:r w:rsidR="006E254F">
        <w:rPr>
          <w:rFonts w:asciiTheme="majorHAnsi" w:hAnsiTheme="majorHAnsi" w:cs="Arial"/>
          <w:sz w:val="22"/>
          <w:szCs w:val="22"/>
        </w:rPr>
        <w:t xml:space="preserve"> </w:t>
      </w:r>
      <w:r w:rsidRPr="00E87222">
        <w:rPr>
          <w:rFonts w:asciiTheme="majorHAnsi" w:hAnsiTheme="majorHAnsi" w:cs="Arial"/>
          <w:sz w:val="22"/>
          <w:szCs w:val="22"/>
        </w:rPr>
        <w:t>за</w:t>
      </w:r>
      <w:r w:rsidR="006E254F">
        <w:rPr>
          <w:rFonts w:asciiTheme="majorHAnsi" w:hAnsiTheme="majorHAnsi" w:cs="Arial"/>
          <w:sz w:val="22"/>
          <w:szCs w:val="22"/>
        </w:rPr>
        <w:t xml:space="preserve"> </w:t>
      </w:r>
      <w:r w:rsidRPr="00E87222">
        <w:rPr>
          <w:rFonts w:asciiTheme="majorHAnsi" w:hAnsiTheme="majorHAnsi" w:cs="Arial"/>
          <w:sz w:val="22"/>
          <w:szCs w:val="22"/>
        </w:rPr>
        <w:t>уче</w:t>
      </w:r>
      <w:r w:rsidR="00A24297" w:rsidRPr="00E87222">
        <w:rPr>
          <w:rFonts w:asciiTheme="majorHAnsi" w:hAnsiTheme="majorHAnsi" w:cs="Arial"/>
          <w:sz w:val="22"/>
          <w:szCs w:val="22"/>
        </w:rPr>
        <w:t>ш</w:t>
      </w:r>
      <w:r w:rsidRPr="00E87222">
        <w:rPr>
          <w:rFonts w:asciiTheme="majorHAnsi" w:hAnsiTheme="majorHAnsi" w:cs="Arial"/>
          <w:sz w:val="22"/>
          <w:szCs w:val="22"/>
        </w:rPr>
        <w:t>ће</w:t>
      </w:r>
      <w:r w:rsidR="006E254F">
        <w:rPr>
          <w:rFonts w:asciiTheme="majorHAnsi" w:hAnsiTheme="majorHAnsi" w:cs="Arial"/>
          <w:sz w:val="22"/>
          <w:szCs w:val="22"/>
        </w:rPr>
        <w:t xml:space="preserve"> </w:t>
      </w:r>
      <w:r w:rsidRPr="00E87222">
        <w:rPr>
          <w:rFonts w:asciiTheme="majorHAnsi" w:hAnsiTheme="majorHAnsi" w:cs="Arial"/>
          <w:sz w:val="22"/>
          <w:szCs w:val="22"/>
        </w:rPr>
        <w:t>у</w:t>
      </w:r>
      <w:r w:rsidR="006E254F">
        <w:rPr>
          <w:rFonts w:asciiTheme="majorHAnsi" w:hAnsiTheme="majorHAnsi" w:cs="Arial"/>
          <w:sz w:val="22"/>
          <w:szCs w:val="22"/>
        </w:rPr>
        <w:t xml:space="preserve"> </w:t>
      </w:r>
      <w:r w:rsidRPr="00E87222">
        <w:rPr>
          <w:rFonts w:asciiTheme="majorHAnsi" w:hAnsiTheme="majorHAnsi" w:cs="Arial"/>
          <w:sz w:val="22"/>
          <w:szCs w:val="22"/>
        </w:rPr>
        <w:t>поступку</w:t>
      </w:r>
      <w:r w:rsidR="006E254F">
        <w:rPr>
          <w:rFonts w:asciiTheme="majorHAnsi" w:hAnsiTheme="majorHAnsi" w:cs="Arial"/>
          <w:sz w:val="22"/>
          <w:szCs w:val="22"/>
        </w:rPr>
        <w:t xml:space="preserve"> </w:t>
      </w:r>
      <w:r w:rsidRPr="00E87222">
        <w:rPr>
          <w:rFonts w:asciiTheme="majorHAnsi" w:hAnsiTheme="majorHAnsi" w:cs="Arial"/>
          <w:sz w:val="22"/>
          <w:szCs w:val="22"/>
        </w:rPr>
        <w:t>јавне</w:t>
      </w:r>
      <w:r w:rsidR="006E254F">
        <w:rPr>
          <w:rFonts w:asciiTheme="majorHAnsi" w:hAnsiTheme="majorHAnsi" w:cs="Arial"/>
          <w:sz w:val="22"/>
          <w:szCs w:val="22"/>
        </w:rPr>
        <w:t xml:space="preserve"> </w:t>
      </w:r>
      <w:r w:rsidRPr="00E87222">
        <w:rPr>
          <w:rFonts w:asciiTheme="majorHAnsi" w:hAnsiTheme="majorHAnsi" w:cs="Arial"/>
          <w:sz w:val="22"/>
          <w:szCs w:val="22"/>
        </w:rPr>
        <w:t>набавке</w:t>
      </w:r>
      <w:r w:rsidR="006E254F">
        <w:rPr>
          <w:rFonts w:asciiTheme="majorHAnsi" w:hAnsiTheme="majorHAnsi" w:cs="Arial"/>
          <w:sz w:val="22"/>
          <w:szCs w:val="22"/>
        </w:rPr>
        <w:t xml:space="preserve"> </w:t>
      </w:r>
      <w:r w:rsidRPr="00E87222">
        <w:rPr>
          <w:rFonts w:asciiTheme="majorHAnsi" w:hAnsiTheme="majorHAnsi" w:cs="Arial"/>
          <w:sz w:val="22"/>
          <w:szCs w:val="22"/>
        </w:rPr>
        <w:t>из</w:t>
      </w:r>
      <w:r w:rsidR="006E254F">
        <w:rPr>
          <w:rFonts w:asciiTheme="majorHAnsi" w:hAnsiTheme="majorHAnsi" w:cs="Arial"/>
          <w:sz w:val="22"/>
          <w:szCs w:val="22"/>
        </w:rPr>
        <w:t xml:space="preserve"> </w:t>
      </w:r>
      <w:r w:rsidRPr="00E87222">
        <w:rPr>
          <w:rFonts w:asciiTheme="majorHAnsi" w:hAnsiTheme="majorHAnsi" w:cs="Arial"/>
          <w:sz w:val="22"/>
          <w:szCs w:val="22"/>
        </w:rPr>
        <w:t>члана</w:t>
      </w:r>
      <w:r w:rsidR="0021779E" w:rsidRPr="00E87222">
        <w:rPr>
          <w:rFonts w:asciiTheme="majorHAnsi" w:hAnsiTheme="majorHAnsi" w:cs="Open Sans"/>
          <w:sz w:val="22"/>
          <w:szCs w:val="22"/>
        </w:rPr>
        <w:t xml:space="preserve"> 75. </w:t>
      </w:r>
      <w:r w:rsidRPr="00E87222">
        <w:rPr>
          <w:rFonts w:asciiTheme="majorHAnsi" w:hAnsiTheme="majorHAnsi" w:cs="Arial"/>
          <w:sz w:val="22"/>
          <w:szCs w:val="22"/>
        </w:rPr>
        <w:t>став</w:t>
      </w:r>
      <w:r w:rsidR="0021779E" w:rsidRPr="00E87222">
        <w:rPr>
          <w:rFonts w:asciiTheme="majorHAnsi" w:hAnsiTheme="majorHAnsi" w:cs="Open Sans"/>
          <w:sz w:val="22"/>
          <w:szCs w:val="22"/>
        </w:rPr>
        <w:t xml:space="preserve"> 1. </w:t>
      </w:r>
      <w:r w:rsidRPr="00E87222">
        <w:rPr>
          <w:rFonts w:asciiTheme="majorHAnsi" w:hAnsiTheme="majorHAnsi" w:cs="Arial"/>
          <w:sz w:val="22"/>
          <w:szCs w:val="22"/>
        </w:rPr>
        <w:t>тачке</w:t>
      </w:r>
      <w:r w:rsidR="0021779E" w:rsidRPr="00E87222">
        <w:rPr>
          <w:rFonts w:asciiTheme="majorHAnsi" w:hAnsiTheme="majorHAnsi" w:cs="Open Sans"/>
          <w:sz w:val="22"/>
          <w:szCs w:val="22"/>
        </w:rPr>
        <w:t xml:space="preserve"> 1) </w:t>
      </w:r>
      <w:r w:rsidRPr="00E87222">
        <w:rPr>
          <w:rFonts w:asciiTheme="majorHAnsi" w:hAnsiTheme="majorHAnsi" w:cs="Arial"/>
          <w:sz w:val="22"/>
          <w:szCs w:val="22"/>
        </w:rPr>
        <w:t>до</w:t>
      </w:r>
      <w:r w:rsidR="006E254F">
        <w:rPr>
          <w:rFonts w:asciiTheme="majorHAnsi" w:hAnsiTheme="majorHAnsi" w:cs="Arial"/>
          <w:sz w:val="22"/>
          <w:szCs w:val="22"/>
        </w:rPr>
        <w:t xml:space="preserve"> </w:t>
      </w:r>
      <w:r w:rsidR="006819D9" w:rsidRPr="00E87222">
        <w:rPr>
          <w:rFonts w:asciiTheme="majorHAnsi" w:hAnsiTheme="majorHAnsi" w:cs="Open Sans"/>
          <w:sz w:val="22"/>
          <w:szCs w:val="22"/>
        </w:rPr>
        <w:t>4</w:t>
      </w:r>
      <w:r w:rsidR="0021779E" w:rsidRPr="00E87222">
        <w:rPr>
          <w:rFonts w:asciiTheme="majorHAnsi" w:hAnsiTheme="majorHAnsi" w:cs="Open Sans"/>
          <w:sz w:val="22"/>
          <w:szCs w:val="22"/>
        </w:rPr>
        <w:t xml:space="preserve">) </w:t>
      </w:r>
      <w:r w:rsidRPr="00E87222">
        <w:rPr>
          <w:rFonts w:asciiTheme="majorHAnsi" w:hAnsiTheme="majorHAnsi" w:cs="Arial"/>
          <w:sz w:val="22"/>
          <w:szCs w:val="22"/>
        </w:rPr>
        <w:t>Закона</w:t>
      </w:r>
      <w:r w:rsidR="006E254F">
        <w:rPr>
          <w:rFonts w:asciiTheme="majorHAnsi" w:hAnsiTheme="majorHAnsi" w:cs="Arial"/>
          <w:sz w:val="22"/>
          <w:szCs w:val="22"/>
        </w:rPr>
        <w:t xml:space="preserve"> </w:t>
      </w:r>
      <w:r w:rsidRPr="00E87222">
        <w:rPr>
          <w:rFonts w:asciiTheme="majorHAnsi" w:hAnsiTheme="majorHAnsi" w:cs="Arial"/>
          <w:sz w:val="22"/>
          <w:szCs w:val="22"/>
        </w:rPr>
        <w:t>о</w:t>
      </w:r>
      <w:r w:rsidR="006E254F">
        <w:rPr>
          <w:rFonts w:asciiTheme="majorHAnsi" w:hAnsiTheme="majorHAnsi" w:cs="Arial"/>
          <w:sz w:val="22"/>
          <w:szCs w:val="22"/>
        </w:rPr>
        <w:t xml:space="preserve"> </w:t>
      </w:r>
      <w:r w:rsidRPr="00E87222">
        <w:rPr>
          <w:rFonts w:asciiTheme="majorHAnsi" w:hAnsiTheme="majorHAnsi" w:cs="Arial"/>
          <w:sz w:val="22"/>
          <w:szCs w:val="22"/>
        </w:rPr>
        <w:t>јавним</w:t>
      </w:r>
      <w:r w:rsidR="006E254F">
        <w:rPr>
          <w:rFonts w:asciiTheme="majorHAnsi" w:hAnsiTheme="majorHAnsi" w:cs="Arial"/>
          <w:sz w:val="22"/>
          <w:szCs w:val="22"/>
        </w:rPr>
        <w:t xml:space="preserve"> </w:t>
      </w:r>
      <w:r w:rsidRPr="00E87222">
        <w:rPr>
          <w:rFonts w:asciiTheme="majorHAnsi" w:hAnsiTheme="majorHAnsi" w:cs="Arial"/>
          <w:sz w:val="22"/>
          <w:szCs w:val="22"/>
        </w:rPr>
        <w:t>набавкама</w:t>
      </w:r>
      <w:r w:rsidR="007311AC" w:rsidRPr="00E87222">
        <w:rPr>
          <w:rFonts w:asciiTheme="majorHAnsi" w:hAnsiTheme="majorHAnsi" w:cs="Open Sans"/>
          <w:sz w:val="22"/>
          <w:szCs w:val="22"/>
        </w:rPr>
        <w:t>,</w:t>
      </w:r>
      <w:r w:rsidR="006E254F">
        <w:rPr>
          <w:rFonts w:asciiTheme="majorHAnsi" w:hAnsiTheme="majorHAnsi" w:cs="Open Sans"/>
          <w:sz w:val="22"/>
          <w:szCs w:val="22"/>
        </w:rPr>
        <w:t xml:space="preserve"> </w:t>
      </w:r>
      <w:r w:rsidRPr="00E87222">
        <w:rPr>
          <w:rFonts w:asciiTheme="majorHAnsi" w:hAnsiTheme="majorHAnsi" w:cs="Arial"/>
          <w:sz w:val="22"/>
          <w:szCs w:val="22"/>
        </w:rPr>
        <w:t>који</w:t>
      </w:r>
      <w:r w:rsidR="006E254F">
        <w:rPr>
          <w:rFonts w:asciiTheme="majorHAnsi" w:hAnsiTheme="majorHAnsi" w:cs="Arial"/>
          <w:sz w:val="22"/>
          <w:szCs w:val="22"/>
        </w:rPr>
        <w:t xml:space="preserve"> </w:t>
      </w:r>
      <w:r w:rsidRPr="00E87222">
        <w:rPr>
          <w:rFonts w:asciiTheme="majorHAnsi" w:hAnsiTheme="majorHAnsi" w:cs="Arial"/>
          <w:sz w:val="22"/>
          <w:szCs w:val="22"/>
        </w:rPr>
        <w:t>су</w:t>
      </w:r>
      <w:r w:rsidR="006E254F">
        <w:rPr>
          <w:rFonts w:asciiTheme="majorHAnsi" w:hAnsiTheme="majorHAnsi" w:cs="Arial"/>
          <w:sz w:val="22"/>
          <w:szCs w:val="22"/>
        </w:rPr>
        <w:t xml:space="preserve"> </w:t>
      </w:r>
      <w:r w:rsidRPr="00E87222">
        <w:rPr>
          <w:rFonts w:asciiTheme="majorHAnsi" w:hAnsiTheme="majorHAnsi" w:cs="Arial"/>
          <w:sz w:val="22"/>
          <w:szCs w:val="22"/>
        </w:rPr>
        <w:t>описани</w:t>
      </w:r>
      <w:r w:rsidR="006E254F">
        <w:rPr>
          <w:rFonts w:asciiTheme="majorHAnsi" w:hAnsiTheme="majorHAnsi" w:cs="Arial"/>
          <w:sz w:val="22"/>
          <w:szCs w:val="22"/>
        </w:rPr>
        <w:t xml:space="preserve"> </w:t>
      </w:r>
      <w:r w:rsidRPr="00E87222">
        <w:rPr>
          <w:rFonts w:asciiTheme="majorHAnsi" w:hAnsiTheme="majorHAnsi" w:cs="Arial"/>
          <w:sz w:val="22"/>
          <w:szCs w:val="22"/>
        </w:rPr>
        <w:t>у</w:t>
      </w:r>
      <w:r w:rsidR="006E254F">
        <w:rPr>
          <w:rFonts w:asciiTheme="majorHAnsi" w:hAnsiTheme="majorHAnsi" w:cs="Arial"/>
          <w:sz w:val="22"/>
          <w:szCs w:val="22"/>
        </w:rPr>
        <w:t xml:space="preserve"> </w:t>
      </w:r>
      <w:r w:rsidRPr="00E87222">
        <w:rPr>
          <w:rFonts w:asciiTheme="majorHAnsi" w:hAnsiTheme="majorHAnsi" w:cs="Arial"/>
          <w:sz w:val="22"/>
          <w:szCs w:val="22"/>
        </w:rPr>
        <w:t>тачкама</w:t>
      </w:r>
      <w:r w:rsidR="0021779E" w:rsidRPr="00E87222">
        <w:rPr>
          <w:rFonts w:asciiTheme="majorHAnsi" w:hAnsiTheme="majorHAnsi" w:cs="Open Sans"/>
          <w:sz w:val="22"/>
          <w:szCs w:val="22"/>
        </w:rPr>
        <w:t xml:space="preserve"> 1) </w:t>
      </w:r>
      <w:r w:rsidRPr="00E87222">
        <w:rPr>
          <w:rFonts w:asciiTheme="majorHAnsi" w:hAnsiTheme="majorHAnsi" w:cs="Arial"/>
          <w:sz w:val="22"/>
          <w:szCs w:val="22"/>
        </w:rPr>
        <w:t>до</w:t>
      </w:r>
      <w:r w:rsidR="006E254F">
        <w:rPr>
          <w:rFonts w:asciiTheme="majorHAnsi" w:hAnsiTheme="majorHAnsi" w:cs="Arial"/>
          <w:sz w:val="22"/>
          <w:szCs w:val="22"/>
        </w:rPr>
        <w:t xml:space="preserve"> </w:t>
      </w:r>
      <w:r w:rsidR="00B9353C" w:rsidRPr="00E87222">
        <w:rPr>
          <w:rFonts w:asciiTheme="majorHAnsi" w:hAnsiTheme="majorHAnsi" w:cs="Open Sans"/>
          <w:sz w:val="22"/>
          <w:szCs w:val="22"/>
        </w:rPr>
        <w:t>3</w:t>
      </w:r>
      <w:r w:rsidR="0021779E" w:rsidRPr="00E87222">
        <w:rPr>
          <w:rFonts w:asciiTheme="majorHAnsi" w:hAnsiTheme="majorHAnsi" w:cs="Open Sans"/>
          <w:sz w:val="22"/>
          <w:szCs w:val="22"/>
        </w:rPr>
        <w:t xml:space="preserve">) </w:t>
      </w:r>
      <w:r w:rsidRPr="00E87222">
        <w:rPr>
          <w:rFonts w:asciiTheme="majorHAnsi" w:hAnsiTheme="majorHAnsi" w:cs="Arial"/>
          <w:sz w:val="22"/>
          <w:szCs w:val="22"/>
        </w:rPr>
        <w:t>табеле</w:t>
      </w:r>
      <w:r w:rsidR="006E254F">
        <w:rPr>
          <w:rFonts w:asciiTheme="majorHAnsi" w:hAnsiTheme="majorHAnsi" w:cs="Arial"/>
          <w:sz w:val="22"/>
          <w:szCs w:val="22"/>
        </w:rPr>
        <w:t xml:space="preserve"> </w:t>
      </w:r>
      <w:r w:rsidR="00A75104" w:rsidRPr="00E87222">
        <w:rPr>
          <w:rFonts w:asciiTheme="majorHAnsi" w:hAnsiTheme="majorHAnsi" w:cs="Open Sans"/>
          <w:sz w:val="22"/>
          <w:szCs w:val="22"/>
        </w:rPr>
        <w:t>4</w:t>
      </w:r>
      <w:r w:rsidR="0021779E" w:rsidRPr="00E87222">
        <w:rPr>
          <w:rFonts w:asciiTheme="majorHAnsi" w:hAnsiTheme="majorHAnsi" w:cs="Open Sans"/>
          <w:sz w:val="22"/>
          <w:szCs w:val="22"/>
        </w:rPr>
        <w:t>.</w:t>
      </w:r>
      <w:r w:rsidR="00FC1551" w:rsidRPr="00E87222">
        <w:rPr>
          <w:rFonts w:asciiTheme="majorHAnsi" w:hAnsiTheme="majorHAnsi" w:cs="Open Sans"/>
          <w:sz w:val="22"/>
          <w:szCs w:val="22"/>
        </w:rPr>
        <w:t>1</w:t>
      </w:r>
      <w:r w:rsidR="007311AC" w:rsidRPr="00E87222">
        <w:rPr>
          <w:rFonts w:asciiTheme="majorHAnsi" w:hAnsiTheme="majorHAnsi" w:cs="Open Sans"/>
          <w:sz w:val="22"/>
          <w:szCs w:val="22"/>
        </w:rPr>
        <w:t>.</w:t>
      </w:r>
      <w:r w:rsidR="006E254F">
        <w:rPr>
          <w:rFonts w:asciiTheme="majorHAnsi" w:hAnsiTheme="majorHAnsi" w:cs="Open Sans"/>
          <w:sz w:val="22"/>
          <w:szCs w:val="22"/>
        </w:rPr>
        <w:t xml:space="preserve"> </w:t>
      </w:r>
      <w:r w:rsidRPr="00E87222">
        <w:rPr>
          <w:rFonts w:asciiTheme="majorHAnsi" w:hAnsiTheme="majorHAnsi" w:cs="Arial"/>
          <w:sz w:val="22"/>
          <w:szCs w:val="22"/>
        </w:rPr>
        <w:t>конкурсне</w:t>
      </w:r>
      <w:r w:rsidR="006E254F">
        <w:rPr>
          <w:rFonts w:asciiTheme="majorHAnsi" w:hAnsiTheme="majorHAnsi" w:cs="Arial"/>
          <w:sz w:val="22"/>
          <w:szCs w:val="22"/>
        </w:rPr>
        <w:t xml:space="preserve"> </w:t>
      </w:r>
      <w:r w:rsidRPr="00E87222">
        <w:rPr>
          <w:rFonts w:asciiTheme="majorHAnsi" w:hAnsiTheme="majorHAnsi" w:cs="Arial"/>
          <w:sz w:val="22"/>
          <w:szCs w:val="22"/>
        </w:rPr>
        <w:t>документације</w:t>
      </w:r>
      <w:r w:rsidR="00A75104" w:rsidRPr="00E87222">
        <w:rPr>
          <w:rFonts w:asciiTheme="majorHAnsi" w:hAnsiTheme="majorHAnsi" w:cs="Open Sans"/>
          <w:sz w:val="22"/>
          <w:szCs w:val="22"/>
        </w:rPr>
        <w:t>,</w:t>
      </w:r>
      <w:r w:rsidR="006E254F">
        <w:rPr>
          <w:rFonts w:asciiTheme="majorHAnsi" w:hAnsiTheme="majorHAnsi" w:cs="Open Sans"/>
          <w:sz w:val="22"/>
          <w:szCs w:val="22"/>
        </w:rPr>
        <w:t xml:space="preserve"> </w:t>
      </w:r>
      <w:r w:rsidR="00A24297" w:rsidRPr="00E87222">
        <w:rPr>
          <w:rFonts w:asciiTheme="majorHAnsi" w:hAnsiTheme="majorHAnsi" w:cs="Arial"/>
          <w:sz w:val="22"/>
          <w:szCs w:val="22"/>
        </w:rPr>
        <w:t>ш</w:t>
      </w:r>
      <w:r w:rsidRPr="00E87222">
        <w:rPr>
          <w:rFonts w:asciiTheme="majorHAnsi" w:hAnsiTheme="majorHAnsi" w:cs="Arial"/>
          <w:sz w:val="22"/>
          <w:szCs w:val="22"/>
        </w:rPr>
        <w:t>то</w:t>
      </w:r>
      <w:r w:rsidR="006E254F">
        <w:rPr>
          <w:rFonts w:asciiTheme="majorHAnsi" w:hAnsiTheme="majorHAnsi" w:cs="Arial"/>
          <w:sz w:val="22"/>
          <w:szCs w:val="22"/>
        </w:rPr>
        <w:t xml:space="preserve"> </w:t>
      </w:r>
      <w:r w:rsidRPr="00E87222">
        <w:rPr>
          <w:rFonts w:asciiTheme="majorHAnsi" w:hAnsiTheme="majorHAnsi" w:cs="Arial"/>
          <w:sz w:val="22"/>
          <w:szCs w:val="22"/>
        </w:rPr>
        <w:t>доказује</w:t>
      </w:r>
      <w:r w:rsidR="006E254F">
        <w:rPr>
          <w:rFonts w:asciiTheme="majorHAnsi" w:hAnsiTheme="majorHAnsi" w:cs="Arial"/>
          <w:sz w:val="22"/>
          <w:szCs w:val="22"/>
        </w:rPr>
        <w:t xml:space="preserve"> </w:t>
      </w:r>
      <w:r w:rsidRPr="00E87222">
        <w:rPr>
          <w:rFonts w:asciiTheme="majorHAnsi" w:hAnsiTheme="majorHAnsi" w:cs="Arial"/>
          <w:sz w:val="22"/>
          <w:szCs w:val="22"/>
        </w:rPr>
        <w:t>достављањем</w:t>
      </w:r>
      <w:r w:rsidR="006E254F">
        <w:rPr>
          <w:rFonts w:asciiTheme="majorHAnsi" w:hAnsiTheme="majorHAnsi" w:cs="Arial"/>
          <w:sz w:val="22"/>
          <w:szCs w:val="22"/>
        </w:rPr>
        <w:t xml:space="preserve"> </w:t>
      </w:r>
      <w:r w:rsidRPr="00E87222">
        <w:rPr>
          <w:rFonts w:asciiTheme="majorHAnsi" w:hAnsiTheme="majorHAnsi" w:cs="Arial"/>
          <w:sz w:val="22"/>
          <w:szCs w:val="22"/>
        </w:rPr>
        <w:t>доказа</w:t>
      </w:r>
      <w:r w:rsidR="006E254F">
        <w:rPr>
          <w:rFonts w:asciiTheme="majorHAnsi" w:hAnsiTheme="majorHAnsi" w:cs="Arial"/>
          <w:sz w:val="22"/>
          <w:szCs w:val="22"/>
        </w:rPr>
        <w:t xml:space="preserve"> </w:t>
      </w:r>
      <w:r w:rsidRPr="00E87222">
        <w:rPr>
          <w:rFonts w:asciiTheme="majorHAnsi" w:hAnsiTheme="majorHAnsi" w:cs="Arial"/>
          <w:sz w:val="22"/>
          <w:szCs w:val="22"/>
        </w:rPr>
        <w:t>наведених</w:t>
      </w:r>
      <w:r w:rsidR="006E254F">
        <w:rPr>
          <w:rFonts w:asciiTheme="majorHAnsi" w:hAnsiTheme="majorHAnsi" w:cs="Arial"/>
          <w:sz w:val="22"/>
          <w:szCs w:val="22"/>
        </w:rPr>
        <w:t xml:space="preserve"> </w:t>
      </w:r>
      <w:r w:rsidRPr="00E87222">
        <w:rPr>
          <w:rFonts w:asciiTheme="majorHAnsi" w:hAnsiTheme="majorHAnsi" w:cs="Arial"/>
          <w:sz w:val="22"/>
          <w:szCs w:val="22"/>
        </w:rPr>
        <w:t>у</w:t>
      </w:r>
      <w:r w:rsidR="006E254F">
        <w:rPr>
          <w:rFonts w:asciiTheme="majorHAnsi" w:hAnsiTheme="majorHAnsi" w:cs="Arial"/>
          <w:sz w:val="22"/>
          <w:szCs w:val="22"/>
        </w:rPr>
        <w:t xml:space="preserve"> </w:t>
      </w:r>
      <w:r w:rsidRPr="00E87222">
        <w:rPr>
          <w:rFonts w:asciiTheme="majorHAnsi" w:hAnsiTheme="majorHAnsi" w:cs="Arial"/>
          <w:sz w:val="22"/>
          <w:szCs w:val="22"/>
        </w:rPr>
        <w:t>табели</w:t>
      </w:r>
      <w:r w:rsidR="00A75104" w:rsidRPr="00E87222">
        <w:rPr>
          <w:rFonts w:asciiTheme="majorHAnsi" w:hAnsiTheme="majorHAnsi" w:cs="Open Sans"/>
          <w:sz w:val="22"/>
          <w:szCs w:val="22"/>
        </w:rPr>
        <w:t xml:space="preserve"> 4</w:t>
      </w:r>
      <w:r w:rsidR="00FC1551" w:rsidRPr="00E87222">
        <w:rPr>
          <w:rFonts w:asciiTheme="majorHAnsi" w:hAnsiTheme="majorHAnsi" w:cs="Open Sans"/>
          <w:sz w:val="22"/>
          <w:szCs w:val="22"/>
        </w:rPr>
        <w:t>.1</w:t>
      </w:r>
      <w:r w:rsidR="00BC75AE" w:rsidRPr="00E87222">
        <w:rPr>
          <w:rFonts w:asciiTheme="majorHAnsi" w:hAnsiTheme="majorHAnsi" w:cs="Open Sans"/>
          <w:sz w:val="22"/>
          <w:szCs w:val="22"/>
        </w:rPr>
        <w:t>.</w:t>
      </w:r>
    </w:p>
    <w:p w:rsidR="004A6B57" w:rsidRPr="00E87222" w:rsidRDefault="00DE1A41" w:rsidP="0021779E">
      <w:pPr>
        <w:ind w:left="720"/>
        <w:jc w:val="both"/>
        <w:rPr>
          <w:rFonts w:asciiTheme="majorHAnsi" w:hAnsiTheme="majorHAnsi" w:cs="Open Sans"/>
          <w:sz w:val="22"/>
          <w:szCs w:val="22"/>
        </w:rPr>
      </w:pPr>
      <w:r w:rsidRPr="00E87222">
        <w:rPr>
          <w:rFonts w:asciiTheme="majorHAnsi" w:hAnsiTheme="majorHAnsi" w:cs="Arial"/>
          <w:sz w:val="22"/>
          <w:szCs w:val="22"/>
        </w:rPr>
        <w:t>Конкурсном</w:t>
      </w:r>
      <w:r w:rsidR="006E254F">
        <w:rPr>
          <w:rFonts w:asciiTheme="majorHAnsi" w:hAnsiTheme="majorHAnsi" w:cs="Arial"/>
          <w:sz w:val="22"/>
          <w:szCs w:val="22"/>
        </w:rPr>
        <w:t xml:space="preserve"> </w:t>
      </w:r>
      <w:r w:rsidRPr="00E87222">
        <w:rPr>
          <w:rFonts w:asciiTheme="majorHAnsi" w:hAnsiTheme="majorHAnsi" w:cs="Arial"/>
          <w:sz w:val="22"/>
          <w:szCs w:val="22"/>
        </w:rPr>
        <w:t>документацијом</w:t>
      </w:r>
      <w:r w:rsidR="006E254F">
        <w:rPr>
          <w:rFonts w:asciiTheme="majorHAnsi" w:hAnsiTheme="majorHAnsi" w:cs="Arial"/>
          <w:sz w:val="22"/>
          <w:szCs w:val="22"/>
        </w:rPr>
        <w:t xml:space="preserve"> </w:t>
      </w:r>
      <w:r w:rsidRPr="00E87222">
        <w:rPr>
          <w:rFonts w:asciiTheme="majorHAnsi" w:hAnsiTheme="majorHAnsi" w:cs="Arial"/>
          <w:sz w:val="22"/>
          <w:szCs w:val="22"/>
        </w:rPr>
        <w:t>нису</w:t>
      </w:r>
      <w:r w:rsidR="006E254F">
        <w:rPr>
          <w:rFonts w:asciiTheme="majorHAnsi" w:hAnsiTheme="majorHAnsi" w:cs="Arial"/>
          <w:sz w:val="22"/>
          <w:szCs w:val="22"/>
        </w:rPr>
        <w:t xml:space="preserve"> </w:t>
      </w:r>
      <w:r w:rsidRPr="00E87222">
        <w:rPr>
          <w:rFonts w:asciiTheme="majorHAnsi" w:hAnsiTheme="majorHAnsi" w:cs="Arial"/>
          <w:sz w:val="22"/>
          <w:szCs w:val="22"/>
        </w:rPr>
        <w:t>предвиђени</w:t>
      </w:r>
      <w:r w:rsidR="006E254F">
        <w:rPr>
          <w:rFonts w:asciiTheme="majorHAnsi" w:hAnsiTheme="majorHAnsi" w:cs="Arial"/>
          <w:sz w:val="22"/>
          <w:szCs w:val="22"/>
        </w:rPr>
        <w:t xml:space="preserve"> </w:t>
      </w:r>
      <w:r w:rsidRPr="00E87222">
        <w:rPr>
          <w:rFonts w:asciiTheme="majorHAnsi" w:hAnsiTheme="majorHAnsi" w:cs="Arial"/>
          <w:sz w:val="22"/>
          <w:szCs w:val="22"/>
        </w:rPr>
        <w:t>додатни</w:t>
      </w:r>
      <w:r w:rsidR="006E254F">
        <w:rPr>
          <w:rFonts w:asciiTheme="majorHAnsi" w:hAnsiTheme="majorHAnsi" w:cs="Arial"/>
          <w:sz w:val="22"/>
          <w:szCs w:val="22"/>
        </w:rPr>
        <w:t xml:space="preserve"> </w:t>
      </w:r>
      <w:r w:rsidRPr="00E87222">
        <w:rPr>
          <w:rFonts w:asciiTheme="majorHAnsi" w:hAnsiTheme="majorHAnsi" w:cs="Arial"/>
          <w:sz w:val="22"/>
          <w:szCs w:val="22"/>
        </w:rPr>
        <w:t>услови</w:t>
      </w:r>
      <w:r w:rsidR="006E254F">
        <w:rPr>
          <w:rFonts w:asciiTheme="majorHAnsi" w:hAnsiTheme="majorHAnsi" w:cs="Arial"/>
          <w:sz w:val="22"/>
          <w:szCs w:val="22"/>
        </w:rPr>
        <w:t xml:space="preserve"> </w:t>
      </w:r>
      <w:r w:rsidRPr="00E87222">
        <w:rPr>
          <w:rFonts w:asciiTheme="majorHAnsi" w:hAnsiTheme="majorHAnsi" w:cs="Arial"/>
          <w:sz w:val="22"/>
          <w:szCs w:val="22"/>
        </w:rPr>
        <w:t>у</w:t>
      </w:r>
      <w:r w:rsidR="006E254F">
        <w:rPr>
          <w:rFonts w:asciiTheme="majorHAnsi" w:hAnsiTheme="majorHAnsi" w:cs="Arial"/>
          <w:sz w:val="22"/>
          <w:szCs w:val="22"/>
        </w:rPr>
        <w:t xml:space="preserve"> </w:t>
      </w:r>
      <w:r w:rsidRPr="00E87222">
        <w:rPr>
          <w:rFonts w:asciiTheme="majorHAnsi" w:hAnsiTheme="majorHAnsi" w:cs="Arial"/>
          <w:sz w:val="22"/>
          <w:szCs w:val="22"/>
        </w:rPr>
        <w:t>складу</w:t>
      </w:r>
      <w:r w:rsidR="006E254F">
        <w:rPr>
          <w:rFonts w:asciiTheme="majorHAnsi" w:hAnsiTheme="majorHAnsi" w:cs="Arial"/>
          <w:sz w:val="22"/>
          <w:szCs w:val="22"/>
        </w:rPr>
        <w:t xml:space="preserve"> </w:t>
      </w:r>
      <w:r w:rsidRPr="00E87222">
        <w:rPr>
          <w:rFonts w:asciiTheme="majorHAnsi" w:hAnsiTheme="majorHAnsi" w:cs="Arial"/>
          <w:sz w:val="22"/>
          <w:szCs w:val="22"/>
        </w:rPr>
        <w:t>са</w:t>
      </w:r>
      <w:r w:rsidR="006E254F">
        <w:rPr>
          <w:rFonts w:asciiTheme="majorHAnsi" w:hAnsiTheme="majorHAnsi" w:cs="Arial"/>
          <w:sz w:val="22"/>
          <w:szCs w:val="22"/>
        </w:rPr>
        <w:t xml:space="preserve"> </w:t>
      </w:r>
      <w:r w:rsidRPr="00E87222">
        <w:rPr>
          <w:rFonts w:asciiTheme="majorHAnsi" w:hAnsiTheme="majorHAnsi" w:cs="Arial"/>
          <w:sz w:val="22"/>
          <w:szCs w:val="22"/>
        </w:rPr>
        <w:t>чланом</w:t>
      </w:r>
      <w:r w:rsidR="004A6B57" w:rsidRPr="00E87222">
        <w:rPr>
          <w:rFonts w:asciiTheme="majorHAnsi" w:hAnsiTheme="majorHAnsi" w:cs="Open Sans"/>
          <w:sz w:val="22"/>
          <w:szCs w:val="22"/>
        </w:rPr>
        <w:t xml:space="preserve"> 76. </w:t>
      </w:r>
      <w:r w:rsidRPr="00E87222">
        <w:rPr>
          <w:rFonts w:asciiTheme="majorHAnsi" w:hAnsiTheme="majorHAnsi" w:cs="Arial"/>
          <w:sz w:val="22"/>
          <w:szCs w:val="22"/>
        </w:rPr>
        <w:t>Закона</w:t>
      </w:r>
      <w:r w:rsidR="006E254F">
        <w:rPr>
          <w:rFonts w:asciiTheme="majorHAnsi" w:hAnsiTheme="majorHAnsi" w:cs="Arial"/>
          <w:sz w:val="22"/>
          <w:szCs w:val="22"/>
        </w:rPr>
        <w:t xml:space="preserve"> </w:t>
      </w:r>
      <w:r w:rsidRPr="00E87222">
        <w:rPr>
          <w:rFonts w:asciiTheme="majorHAnsi" w:hAnsiTheme="majorHAnsi" w:cs="Arial"/>
          <w:sz w:val="22"/>
          <w:szCs w:val="22"/>
        </w:rPr>
        <w:t>о</w:t>
      </w:r>
      <w:r w:rsidR="006E254F">
        <w:rPr>
          <w:rFonts w:asciiTheme="majorHAnsi" w:hAnsiTheme="majorHAnsi" w:cs="Arial"/>
          <w:sz w:val="22"/>
          <w:szCs w:val="22"/>
        </w:rPr>
        <w:t xml:space="preserve"> </w:t>
      </w:r>
      <w:r w:rsidRPr="00E87222">
        <w:rPr>
          <w:rFonts w:asciiTheme="majorHAnsi" w:hAnsiTheme="majorHAnsi" w:cs="Arial"/>
          <w:sz w:val="22"/>
          <w:szCs w:val="22"/>
        </w:rPr>
        <w:t>јавним</w:t>
      </w:r>
      <w:r w:rsidR="006E254F">
        <w:rPr>
          <w:rFonts w:asciiTheme="majorHAnsi" w:hAnsiTheme="majorHAnsi" w:cs="Arial"/>
          <w:sz w:val="22"/>
          <w:szCs w:val="22"/>
        </w:rPr>
        <w:t xml:space="preserve"> </w:t>
      </w:r>
      <w:r w:rsidRPr="00E87222">
        <w:rPr>
          <w:rFonts w:asciiTheme="majorHAnsi" w:hAnsiTheme="majorHAnsi" w:cs="Arial"/>
          <w:sz w:val="22"/>
          <w:szCs w:val="22"/>
        </w:rPr>
        <w:t>набавкама</w:t>
      </w:r>
      <w:r w:rsidR="004A6B57" w:rsidRPr="00E87222">
        <w:rPr>
          <w:rFonts w:asciiTheme="majorHAnsi" w:hAnsiTheme="majorHAnsi" w:cs="Open Sans"/>
          <w:sz w:val="22"/>
          <w:szCs w:val="22"/>
        </w:rPr>
        <w:t>.</w:t>
      </w:r>
    </w:p>
    <w:p w:rsidR="00E7088F" w:rsidRPr="00E87222" w:rsidRDefault="00DE1A41" w:rsidP="004A6B57">
      <w:pPr>
        <w:ind w:left="720"/>
        <w:jc w:val="both"/>
        <w:rPr>
          <w:rFonts w:asciiTheme="majorHAnsi" w:hAnsiTheme="majorHAnsi" w:cs="Open Sans"/>
          <w:sz w:val="22"/>
          <w:szCs w:val="22"/>
        </w:rPr>
      </w:pPr>
      <w:r w:rsidRPr="00E87222">
        <w:rPr>
          <w:rFonts w:asciiTheme="majorHAnsi" w:hAnsiTheme="majorHAnsi" w:cs="Arial"/>
          <w:sz w:val="22"/>
          <w:szCs w:val="22"/>
        </w:rPr>
        <w:t>Услови</w:t>
      </w:r>
      <w:r w:rsidR="006E254F">
        <w:rPr>
          <w:rFonts w:asciiTheme="majorHAnsi" w:hAnsiTheme="majorHAnsi" w:cs="Arial"/>
          <w:sz w:val="22"/>
          <w:szCs w:val="22"/>
        </w:rPr>
        <w:t xml:space="preserve"> и</w:t>
      </w:r>
      <w:r w:rsidRPr="00E87222">
        <w:rPr>
          <w:rFonts w:asciiTheme="majorHAnsi" w:hAnsiTheme="majorHAnsi" w:cs="Arial"/>
          <w:sz w:val="22"/>
          <w:szCs w:val="22"/>
        </w:rPr>
        <w:t>з</w:t>
      </w:r>
      <w:r w:rsidR="006E254F">
        <w:rPr>
          <w:rFonts w:asciiTheme="majorHAnsi" w:hAnsiTheme="majorHAnsi" w:cs="Arial"/>
          <w:sz w:val="22"/>
          <w:szCs w:val="22"/>
        </w:rPr>
        <w:t xml:space="preserve"> </w:t>
      </w:r>
      <w:r w:rsidRPr="00E87222">
        <w:rPr>
          <w:rFonts w:asciiTheme="majorHAnsi" w:hAnsiTheme="majorHAnsi" w:cs="Arial"/>
          <w:sz w:val="22"/>
          <w:szCs w:val="22"/>
        </w:rPr>
        <w:t>члана</w:t>
      </w:r>
      <w:r w:rsidR="00563C5C" w:rsidRPr="00E87222">
        <w:rPr>
          <w:rFonts w:asciiTheme="majorHAnsi" w:hAnsiTheme="majorHAnsi" w:cs="Open Sans"/>
          <w:sz w:val="22"/>
          <w:szCs w:val="22"/>
        </w:rPr>
        <w:t xml:space="preserve"> 75. </w:t>
      </w:r>
      <w:r w:rsidRPr="00E87222">
        <w:rPr>
          <w:rFonts w:asciiTheme="majorHAnsi" w:hAnsiTheme="majorHAnsi" w:cs="Arial"/>
          <w:sz w:val="22"/>
          <w:szCs w:val="22"/>
        </w:rPr>
        <w:t>став</w:t>
      </w:r>
      <w:r w:rsidR="00563C5C" w:rsidRPr="00E87222">
        <w:rPr>
          <w:rFonts w:asciiTheme="majorHAnsi" w:hAnsiTheme="majorHAnsi" w:cs="Open Sans"/>
          <w:sz w:val="22"/>
          <w:szCs w:val="22"/>
        </w:rPr>
        <w:t xml:space="preserve"> 1. </w:t>
      </w:r>
      <w:r w:rsidR="006E254F" w:rsidRPr="00E87222">
        <w:rPr>
          <w:rFonts w:asciiTheme="majorHAnsi" w:hAnsiTheme="majorHAnsi" w:cs="Arial"/>
          <w:sz w:val="22"/>
          <w:szCs w:val="22"/>
        </w:rPr>
        <w:t>Т</w:t>
      </w:r>
      <w:r w:rsidRPr="00E87222">
        <w:rPr>
          <w:rFonts w:asciiTheme="majorHAnsi" w:hAnsiTheme="majorHAnsi" w:cs="Arial"/>
          <w:sz w:val="22"/>
          <w:szCs w:val="22"/>
        </w:rPr>
        <w:t>ачка</w:t>
      </w:r>
      <w:r w:rsidR="006E254F">
        <w:rPr>
          <w:rFonts w:asciiTheme="majorHAnsi" w:hAnsiTheme="majorHAnsi" w:cs="Arial"/>
          <w:sz w:val="22"/>
          <w:szCs w:val="22"/>
        </w:rPr>
        <w:t xml:space="preserve"> </w:t>
      </w:r>
      <w:r w:rsidR="006819D9" w:rsidRPr="00E87222">
        <w:rPr>
          <w:rFonts w:asciiTheme="majorHAnsi" w:hAnsiTheme="majorHAnsi" w:cs="Open Sans"/>
          <w:sz w:val="22"/>
          <w:szCs w:val="22"/>
        </w:rPr>
        <w:t>5</w:t>
      </w:r>
      <w:r w:rsidR="00563C5C" w:rsidRPr="00E87222">
        <w:rPr>
          <w:rFonts w:asciiTheme="majorHAnsi" w:hAnsiTheme="majorHAnsi" w:cs="Open Sans"/>
          <w:sz w:val="22"/>
          <w:szCs w:val="22"/>
        </w:rPr>
        <w:t xml:space="preserve">) </w:t>
      </w:r>
      <w:r w:rsidRPr="00E87222">
        <w:rPr>
          <w:rFonts w:asciiTheme="majorHAnsi" w:hAnsiTheme="majorHAnsi" w:cs="Arial"/>
          <w:sz w:val="22"/>
          <w:szCs w:val="22"/>
        </w:rPr>
        <w:t>Закона</w:t>
      </w:r>
      <w:r w:rsidR="006E254F">
        <w:rPr>
          <w:rFonts w:asciiTheme="majorHAnsi" w:hAnsiTheme="majorHAnsi" w:cs="Arial"/>
          <w:sz w:val="22"/>
          <w:szCs w:val="22"/>
        </w:rPr>
        <w:t xml:space="preserve"> </w:t>
      </w:r>
      <w:r w:rsidRPr="00E87222">
        <w:rPr>
          <w:rFonts w:asciiTheme="majorHAnsi" w:hAnsiTheme="majorHAnsi" w:cs="Arial"/>
          <w:sz w:val="22"/>
          <w:szCs w:val="22"/>
        </w:rPr>
        <w:t>о</w:t>
      </w:r>
      <w:r w:rsidR="006E254F">
        <w:rPr>
          <w:rFonts w:asciiTheme="majorHAnsi" w:hAnsiTheme="majorHAnsi" w:cs="Arial"/>
          <w:sz w:val="22"/>
          <w:szCs w:val="22"/>
        </w:rPr>
        <w:t xml:space="preserve"> </w:t>
      </w:r>
      <w:r w:rsidRPr="00E87222">
        <w:rPr>
          <w:rFonts w:asciiTheme="majorHAnsi" w:hAnsiTheme="majorHAnsi" w:cs="Arial"/>
          <w:sz w:val="22"/>
          <w:szCs w:val="22"/>
        </w:rPr>
        <w:t>јавним</w:t>
      </w:r>
      <w:r w:rsidR="006E254F">
        <w:rPr>
          <w:rFonts w:asciiTheme="majorHAnsi" w:hAnsiTheme="majorHAnsi" w:cs="Arial"/>
          <w:sz w:val="22"/>
          <w:szCs w:val="22"/>
        </w:rPr>
        <w:t xml:space="preserve"> </w:t>
      </w:r>
      <w:r w:rsidRPr="00E87222">
        <w:rPr>
          <w:rFonts w:asciiTheme="majorHAnsi" w:hAnsiTheme="majorHAnsi" w:cs="Arial"/>
          <w:sz w:val="22"/>
          <w:szCs w:val="22"/>
        </w:rPr>
        <w:t>набавкама</w:t>
      </w:r>
      <w:r w:rsidR="00563C5C" w:rsidRPr="00E87222">
        <w:rPr>
          <w:rFonts w:asciiTheme="majorHAnsi" w:hAnsiTheme="majorHAnsi" w:cs="Open Sans"/>
          <w:sz w:val="22"/>
          <w:szCs w:val="22"/>
        </w:rPr>
        <w:t xml:space="preserve">, </w:t>
      </w:r>
      <w:r w:rsidRPr="00E87222">
        <w:rPr>
          <w:rFonts w:asciiTheme="majorHAnsi" w:hAnsiTheme="majorHAnsi" w:cs="Arial"/>
          <w:sz w:val="22"/>
          <w:szCs w:val="22"/>
        </w:rPr>
        <w:t>који</w:t>
      </w:r>
      <w:r w:rsidR="006E254F">
        <w:rPr>
          <w:rFonts w:asciiTheme="majorHAnsi" w:hAnsiTheme="majorHAnsi" w:cs="Arial"/>
          <w:sz w:val="22"/>
          <w:szCs w:val="22"/>
        </w:rPr>
        <w:t xml:space="preserve"> </w:t>
      </w:r>
      <w:r w:rsidRPr="00E87222">
        <w:rPr>
          <w:rFonts w:asciiTheme="majorHAnsi" w:hAnsiTheme="majorHAnsi" w:cs="Arial"/>
          <w:sz w:val="22"/>
          <w:szCs w:val="22"/>
        </w:rPr>
        <w:t>је</w:t>
      </w:r>
      <w:r w:rsidR="006E254F">
        <w:rPr>
          <w:rFonts w:asciiTheme="majorHAnsi" w:hAnsiTheme="majorHAnsi" w:cs="Arial"/>
          <w:sz w:val="22"/>
          <w:szCs w:val="22"/>
        </w:rPr>
        <w:t xml:space="preserve"> </w:t>
      </w:r>
      <w:r w:rsidRPr="00E87222">
        <w:rPr>
          <w:rFonts w:asciiTheme="majorHAnsi" w:hAnsiTheme="majorHAnsi" w:cs="Arial"/>
          <w:sz w:val="22"/>
          <w:szCs w:val="22"/>
        </w:rPr>
        <w:t>описан</w:t>
      </w:r>
      <w:r w:rsidR="006E254F">
        <w:rPr>
          <w:rFonts w:asciiTheme="majorHAnsi" w:hAnsiTheme="majorHAnsi" w:cs="Arial"/>
          <w:sz w:val="22"/>
          <w:szCs w:val="22"/>
        </w:rPr>
        <w:t xml:space="preserve"> </w:t>
      </w:r>
      <w:r w:rsidRPr="00E87222">
        <w:rPr>
          <w:rFonts w:asciiTheme="majorHAnsi" w:hAnsiTheme="majorHAnsi" w:cs="Arial"/>
          <w:sz w:val="22"/>
          <w:szCs w:val="22"/>
        </w:rPr>
        <w:t>у</w:t>
      </w:r>
      <w:r w:rsidR="006E254F">
        <w:rPr>
          <w:rFonts w:asciiTheme="majorHAnsi" w:hAnsiTheme="majorHAnsi" w:cs="Arial"/>
          <w:sz w:val="22"/>
          <w:szCs w:val="22"/>
        </w:rPr>
        <w:t xml:space="preserve"> </w:t>
      </w:r>
      <w:r w:rsidRPr="00E87222">
        <w:rPr>
          <w:rFonts w:asciiTheme="majorHAnsi" w:hAnsiTheme="majorHAnsi" w:cs="Arial"/>
          <w:sz w:val="22"/>
          <w:szCs w:val="22"/>
        </w:rPr>
        <w:t>тачки</w:t>
      </w:r>
      <w:r w:rsidR="006E254F">
        <w:rPr>
          <w:rFonts w:asciiTheme="majorHAnsi" w:hAnsiTheme="majorHAnsi" w:cs="Arial"/>
          <w:sz w:val="22"/>
          <w:szCs w:val="22"/>
        </w:rPr>
        <w:t xml:space="preserve"> </w:t>
      </w:r>
      <w:r w:rsidR="004A6B57" w:rsidRPr="00E87222">
        <w:rPr>
          <w:rFonts w:asciiTheme="majorHAnsi" w:hAnsiTheme="majorHAnsi" w:cs="Open Sans"/>
          <w:sz w:val="22"/>
          <w:szCs w:val="22"/>
        </w:rPr>
        <w:t>4</w:t>
      </w:r>
      <w:r w:rsidR="00563C5C" w:rsidRPr="00E87222">
        <w:rPr>
          <w:rFonts w:asciiTheme="majorHAnsi" w:hAnsiTheme="majorHAnsi" w:cs="Open Sans"/>
          <w:sz w:val="22"/>
          <w:szCs w:val="22"/>
        </w:rPr>
        <w:t xml:space="preserve">. </w:t>
      </w:r>
      <w:r w:rsidRPr="00E87222">
        <w:rPr>
          <w:rFonts w:asciiTheme="majorHAnsi" w:hAnsiTheme="majorHAnsi" w:cs="Arial"/>
          <w:sz w:val="22"/>
          <w:szCs w:val="22"/>
        </w:rPr>
        <w:t>табеле</w:t>
      </w:r>
      <w:r w:rsidR="00563C5C" w:rsidRPr="00E87222">
        <w:rPr>
          <w:rFonts w:asciiTheme="majorHAnsi" w:hAnsiTheme="majorHAnsi" w:cs="Open Sans"/>
          <w:sz w:val="22"/>
          <w:szCs w:val="22"/>
        </w:rPr>
        <w:t xml:space="preserve"> 4.1. </w:t>
      </w:r>
      <w:r w:rsidRPr="00E87222">
        <w:rPr>
          <w:rFonts w:asciiTheme="majorHAnsi" w:hAnsiTheme="majorHAnsi" w:cs="Arial"/>
          <w:sz w:val="22"/>
          <w:szCs w:val="22"/>
        </w:rPr>
        <w:t>у</w:t>
      </w:r>
      <w:r w:rsidR="00B97AD9">
        <w:rPr>
          <w:rFonts w:asciiTheme="majorHAnsi" w:hAnsiTheme="majorHAnsi" w:cs="Arial"/>
          <w:sz w:val="22"/>
          <w:szCs w:val="22"/>
        </w:rPr>
        <w:t xml:space="preserve"> </w:t>
      </w:r>
      <w:r w:rsidRPr="00E87222">
        <w:rPr>
          <w:rFonts w:asciiTheme="majorHAnsi" w:hAnsiTheme="majorHAnsi" w:cs="Arial"/>
          <w:sz w:val="22"/>
          <w:szCs w:val="22"/>
        </w:rPr>
        <w:t>конкурсној</w:t>
      </w:r>
      <w:r w:rsidR="00B97AD9">
        <w:rPr>
          <w:rFonts w:asciiTheme="majorHAnsi" w:hAnsiTheme="majorHAnsi" w:cs="Arial"/>
          <w:sz w:val="22"/>
          <w:szCs w:val="22"/>
        </w:rPr>
        <w:t xml:space="preserve"> </w:t>
      </w:r>
      <w:r w:rsidRPr="00E87222">
        <w:rPr>
          <w:rFonts w:asciiTheme="majorHAnsi" w:hAnsiTheme="majorHAnsi" w:cs="Arial"/>
          <w:sz w:val="22"/>
          <w:szCs w:val="22"/>
        </w:rPr>
        <w:t>документацији</w:t>
      </w:r>
      <w:r w:rsidR="006819D9" w:rsidRPr="00E87222">
        <w:rPr>
          <w:rFonts w:asciiTheme="majorHAnsi" w:hAnsiTheme="majorHAnsi" w:cs="Open Sans"/>
          <w:sz w:val="22"/>
          <w:szCs w:val="22"/>
        </w:rPr>
        <w:t>,</w:t>
      </w:r>
      <w:r w:rsidR="00B97AD9">
        <w:rPr>
          <w:rFonts w:asciiTheme="majorHAnsi" w:hAnsiTheme="majorHAnsi" w:cs="Open Sans"/>
          <w:sz w:val="22"/>
          <w:szCs w:val="22"/>
        </w:rPr>
        <w:t xml:space="preserve"> </w:t>
      </w:r>
      <w:r w:rsidRPr="00E87222">
        <w:rPr>
          <w:rFonts w:asciiTheme="majorHAnsi" w:hAnsiTheme="majorHAnsi" w:cs="Arial"/>
          <w:sz w:val="22"/>
          <w:szCs w:val="22"/>
        </w:rPr>
        <w:t>дужан</w:t>
      </w:r>
      <w:r w:rsidR="00B97AD9">
        <w:rPr>
          <w:rFonts w:asciiTheme="majorHAnsi" w:hAnsiTheme="majorHAnsi" w:cs="Arial"/>
          <w:sz w:val="22"/>
          <w:szCs w:val="22"/>
        </w:rPr>
        <w:t xml:space="preserve"> </w:t>
      </w:r>
      <w:r w:rsidRPr="00E87222">
        <w:rPr>
          <w:rFonts w:asciiTheme="majorHAnsi" w:hAnsiTheme="majorHAnsi" w:cs="Arial"/>
          <w:sz w:val="22"/>
          <w:szCs w:val="22"/>
        </w:rPr>
        <w:t>је</w:t>
      </w:r>
      <w:r w:rsidR="00B97AD9">
        <w:rPr>
          <w:rFonts w:asciiTheme="majorHAnsi" w:hAnsiTheme="majorHAnsi" w:cs="Arial"/>
          <w:sz w:val="22"/>
          <w:szCs w:val="22"/>
        </w:rPr>
        <w:t xml:space="preserve"> </w:t>
      </w:r>
      <w:r w:rsidRPr="00E87222">
        <w:rPr>
          <w:rFonts w:asciiTheme="majorHAnsi" w:hAnsiTheme="majorHAnsi" w:cs="Arial"/>
          <w:sz w:val="22"/>
          <w:szCs w:val="22"/>
        </w:rPr>
        <w:t>да</w:t>
      </w:r>
      <w:r w:rsidR="00B97AD9">
        <w:rPr>
          <w:rFonts w:asciiTheme="majorHAnsi" w:hAnsiTheme="majorHAnsi" w:cs="Arial"/>
          <w:sz w:val="22"/>
          <w:szCs w:val="22"/>
        </w:rPr>
        <w:t xml:space="preserve"> </w:t>
      </w:r>
      <w:r w:rsidRPr="00E87222">
        <w:rPr>
          <w:rFonts w:asciiTheme="majorHAnsi" w:hAnsiTheme="majorHAnsi" w:cs="Arial"/>
          <w:sz w:val="22"/>
          <w:szCs w:val="22"/>
        </w:rPr>
        <w:t>испуни</w:t>
      </w:r>
      <w:r w:rsidR="00B97AD9">
        <w:rPr>
          <w:rFonts w:asciiTheme="majorHAnsi" w:hAnsiTheme="majorHAnsi" w:cs="Arial"/>
          <w:sz w:val="22"/>
          <w:szCs w:val="22"/>
        </w:rPr>
        <w:t xml:space="preserve"> </w:t>
      </w:r>
      <w:r w:rsidRPr="00E87222">
        <w:rPr>
          <w:rFonts w:asciiTheme="majorHAnsi" w:hAnsiTheme="majorHAnsi" w:cs="Arial"/>
          <w:sz w:val="22"/>
          <w:szCs w:val="22"/>
        </w:rPr>
        <w:t>Понуђач</w:t>
      </w:r>
      <w:r w:rsidR="00B97AD9">
        <w:rPr>
          <w:rFonts w:asciiTheme="majorHAnsi" w:hAnsiTheme="majorHAnsi" w:cs="Arial"/>
          <w:sz w:val="22"/>
          <w:szCs w:val="22"/>
        </w:rPr>
        <w:t xml:space="preserve"> </w:t>
      </w:r>
      <w:r w:rsidRPr="00E87222">
        <w:rPr>
          <w:rFonts w:asciiTheme="majorHAnsi" w:hAnsiTheme="majorHAnsi" w:cs="Arial"/>
          <w:sz w:val="22"/>
          <w:szCs w:val="22"/>
        </w:rPr>
        <w:t>из</w:t>
      </w:r>
      <w:r w:rsidR="00B97AD9">
        <w:rPr>
          <w:rFonts w:asciiTheme="majorHAnsi" w:hAnsiTheme="majorHAnsi" w:cs="Arial"/>
          <w:sz w:val="22"/>
          <w:szCs w:val="22"/>
        </w:rPr>
        <w:t xml:space="preserve"> </w:t>
      </w:r>
      <w:r w:rsidRPr="00E87222">
        <w:rPr>
          <w:rFonts w:asciiTheme="majorHAnsi" w:hAnsiTheme="majorHAnsi" w:cs="Arial"/>
          <w:sz w:val="22"/>
          <w:szCs w:val="22"/>
        </w:rPr>
        <w:t>групе</w:t>
      </w:r>
      <w:r w:rsidR="00B97AD9">
        <w:rPr>
          <w:rFonts w:asciiTheme="majorHAnsi" w:hAnsiTheme="majorHAnsi" w:cs="Arial"/>
          <w:sz w:val="22"/>
          <w:szCs w:val="22"/>
        </w:rPr>
        <w:t xml:space="preserve"> </w:t>
      </w:r>
      <w:r w:rsidRPr="00E87222">
        <w:rPr>
          <w:rFonts w:asciiTheme="majorHAnsi" w:hAnsiTheme="majorHAnsi" w:cs="Arial"/>
          <w:sz w:val="22"/>
          <w:szCs w:val="22"/>
        </w:rPr>
        <w:t>понуђача</w:t>
      </w:r>
      <w:r w:rsidR="00B97AD9">
        <w:rPr>
          <w:rFonts w:asciiTheme="majorHAnsi" w:hAnsiTheme="majorHAnsi" w:cs="Arial"/>
          <w:sz w:val="22"/>
          <w:szCs w:val="22"/>
        </w:rPr>
        <w:t xml:space="preserve"> </w:t>
      </w:r>
      <w:r w:rsidRPr="00E87222">
        <w:rPr>
          <w:rFonts w:asciiTheme="majorHAnsi" w:hAnsiTheme="majorHAnsi" w:cs="Arial"/>
          <w:sz w:val="22"/>
          <w:szCs w:val="22"/>
        </w:rPr>
        <w:t>којем</w:t>
      </w:r>
      <w:r w:rsidR="00B97AD9">
        <w:rPr>
          <w:rFonts w:asciiTheme="majorHAnsi" w:hAnsiTheme="majorHAnsi" w:cs="Arial"/>
          <w:sz w:val="22"/>
          <w:szCs w:val="22"/>
        </w:rPr>
        <w:t xml:space="preserve"> </w:t>
      </w:r>
      <w:r w:rsidRPr="00E87222">
        <w:rPr>
          <w:rFonts w:asciiTheme="majorHAnsi" w:hAnsiTheme="majorHAnsi" w:cs="Arial"/>
          <w:sz w:val="22"/>
          <w:szCs w:val="22"/>
        </w:rPr>
        <w:t>је</w:t>
      </w:r>
      <w:r w:rsidR="00B97AD9">
        <w:rPr>
          <w:rFonts w:asciiTheme="majorHAnsi" w:hAnsiTheme="majorHAnsi" w:cs="Arial"/>
          <w:sz w:val="22"/>
          <w:szCs w:val="22"/>
        </w:rPr>
        <w:t xml:space="preserve"> </w:t>
      </w:r>
      <w:r w:rsidRPr="00E87222">
        <w:rPr>
          <w:rFonts w:asciiTheme="majorHAnsi" w:hAnsiTheme="majorHAnsi" w:cs="Arial"/>
          <w:sz w:val="22"/>
          <w:szCs w:val="22"/>
        </w:rPr>
        <w:t>поверено</w:t>
      </w:r>
      <w:r w:rsidR="00B97AD9">
        <w:rPr>
          <w:rFonts w:asciiTheme="majorHAnsi" w:hAnsiTheme="majorHAnsi" w:cs="Arial"/>
          <w:sz w:val="22"/>
          <w:szCs w:val="22"/>
        </w:rPr>
        <w:t xml:space="preserve"> </w:t>
      </w:r>
      <w:r w:rsidRPr="00E87222">
        <w:rPr>
          <w:rFonts w:asciiTheme="majorHAnsi" w:hAnsiTheme="majorHAnsi" w:cs="Arial"/>
          <w:sz w:val="22"/>
          <w:szCs w:val="22"/>
        </w:rPr>
        <w:t>извр</w:t>
      </w:r>
      <w:r w:rsidR="00A24297" w:rsidRPr="00E87222">
        <w:rPr>
          <w:rFonts w:asciiTheme="majorHAnsi" w:hAnsiTheme="majorHAnsi" w:cs="Arial"/>
          <w:sz w:val="22"/>
          <w:szCs w:val="22"/>
        </w:rPr>
        <w:t>ш</w:t>
      </w:r>
      <w:r w:rsidRPr="00E87222">
        <w:rPr>
          <w:rFonts w:asciiTheme="majorHAnsi" w:hAnsiTheme="majorHAnsi" w:cs="Arial"/>
          <w:sz w:val="22"/>
          <w:szCs w:val="22"/>
        </w:rPr>
        <w:t>ење</w:t>
      </w:r>
      <w:r w:rsidR="00B97AD9">
        <w:rPr>
          <w:rFonts w:asciiTheme="majorHAnsi" w:hAnsiTheme="majorHAnsi" w:cs="Arial"/>
          <w:sz w:val="22"/>
          <w:szCs w:val="22"/>
        </w:rPr>
        <w:t xml:space="preserve"> </w:t>
      </w:r>
      <w:r w:rsidRPr="00E87222">
        <w:rPr>
          <w:rFonts w:asciiTheme="majorHAnsi" w:hAnsiTheme="majorHAnsi" w:cs="Arial"/>
          <w:sz w:val="22"/>
          <w:szCs w:val="22"/>
        </w:rPr>
        <w:t>дела</w:t>
      </w:r>
      <w:r w:rsidR="00B97AD9">
        <w:rPr>
          <w:rFonts w:asciiTheme="majorHAnsi" w:hAnsiTheme="majorHAnsi" w:cs="Arial"/>
          <w:sz w:val="22"/>
          <w:szCs w:val="22"/>
        </w:rPr>
        <w:t xml:space="preserve"> </w:t>
      </w:r>
      <w:r w:rsidRPr="00E87222">
        <w:rPr>
          <w:rFonts w:asciiTheme="majorHAnsi" w:hAnsiTheme="majorHAnsi" w:cs="Arial"/>
          <w:sz w:val="22"/>
          <w:szCs w:val="22"/>
        </w:rPr>
        <w:t>набавке</w:t>
      </w:r>
      <w:r w:rsidR="00B97AD9">
        <w:rPr>
          <w:rFonts w:asciiTheme="majorHAnsi" w:hAnsiTheme="majorHAnsi" w:cs="Arial"/>
          <w:sz w:val="22"/>
          <w:szCs w:val="22"/>
        </w:rPr>
        <w:t xml:space="preserve"> </w:t>
      </w:r>
      <w:r w:rsidRPr="00E87222">
        <w:rPr>
          <w:rFonts w:asciiTheme="majorHAnsi" w:hAnsiTheme="majorHAnsi" w:cs="Arial"/>
          <w:sz w:val="22"/>
          <w:szCs w:val="22"/>
        </w:rPr>
        <w:t>за</w:t>
      </w:r>
      <w:r w:rsidR="00B97AD9">
        <w:rPr>
          <w:rFonts w:asciiTheme="majorHAnsi" w:hAnsiTheme="majorHAnsi" w:cs="Arial"/>
          <w:sz w:val="22"/>
          <w:szCs w:val="22"/>
        </w:rPr>
        <w:t xml:space="preserve"> </w:t>
      </w:r>
      <w:r w:rsidRPr="00E87222">
        <w:rPr>
          <w:rFonts w:asciiTheme="majorHAnsi" w:hAnsiTheme="majorHAnsi" w:cs="Arial"/>
          <w:sz w:val="22"/>
          <w:szCs w:val="22"/>
        </w:rPr>
        <w:t>који</w:t>
      </w:r>
      <w:r w:rsidR="00B97AD9">
        <w:rPr>
          <w:rFonts w:asciiTheme="majorHAnsi" w:hAnsiTheme="majorHAnsi" w:cs="Arial"/>
          <w:sz w:val="22"/>
          <w:szCs w:val="22"/>
        </w:rPr>
        <w:t xml:space="preserve"> </w:t>
      </w:r>
      <w:r w:rsidRPr="00E87222">
        <w:rPr>
          <w:rFonts w:asciiTheme="majorHAnsi" w:hAnsiTheme="majorHAnsi" w:cs="Arial"/>
          <w:sz w:val="22"/>
          <w:szCs w:val="22"/>
        </w:rPr>
        <w:t>је</w:t>
      </w:r>
      <w:r w:rsidR="00B97AD9">
        <w:rPr>
          <w:rFonts w:asciiTheme="majorHAnsi" w:hAnsiTheme="majorHAnsi" w:cs="Arial"/>
          <w:sz w:val="22"/>
          <w:szCs w:val="22"/>
        </w:rPr>
        <w:t xml:space="preserve"> </w:t>
      </w:r>
      <w:r w:rsidRPr="00E87222">
        <w:rPr>
          <w:rFonts w:asciiTheme="majorHAnsi" w:hAnsiTheme="majorHAnsi" w:cs="Arial"/>
          <w:sz w:val="22"/>
          <w:szCs w:val="22"/>
        </w:rPr>
        <w:t>неопходна</w:t>
      </w:r>
      <w:r w:rsidR="00B97AD9">
        <w:rPr>
          <w:rFonts w:asciiTheme="majorHAnsi" w:hAnsiTheme="majorHAnsi" w:cs="Arial"/>
          <w:sz w:val="22"/>
          <w:szCs w:val="22"/>
        </w:rPr>
        <w:t xml:space="preserve"> </w:t>
      </w:r>
      <w:r w:rsidRPr="00E87222">
        <w:rPr>
          <w:rFonts w:asciiTheme="majorHAnsi" w:hAnsiTheme="majorHAnsi" w:cs="Arial"/>
          <w:sz w:val="22"/>
          <w:szCs w:val="22"/>
        </w:rPr>
        <w:t>испуњеност</w:t>
      </w:r>
      <w:r w:rsidR="00B97AD9">
        <w:rPr>
          <w:rFonts w:asciiTheme="majorHAnsi" w:hAnsiTheme="majorHAnsi" w:cs="Arial"/>
          <w:sz w:val="22"/>
          <w:szCs w:val="22"/>
        </w:rPr>
        <w:t xml:space="preserve"> </w:t>
      </w:r>
      <w:r w:rsidRPr="00E87222">
        <w:rPr>
          <w:rFonts w:asciiTheme="majorHAnsi" w:hAnsiTheme="majorHAnsi" w:cs="Arial"/>
          <w:sz w:val="22"/>
          <w:szCs w:val="22"/>
        </w:rPr>
        <w:t>тог</w:t>
      </w:r>
      <w:r w:rsidR="00B97AD9">
        <w:rPr>
          <w:rFonts w:asciiTheme="majorHAnsi" w:hAnsiTheme="majorHAnsi" w:cs="Arial"/>
          <w:sz w:val="22"/>
          <w:szCs w:val="22"/>
        </w:rPr>
        <w:t xml:space="preserve"> </w:t>
      </w:r>
      <w:r w:rsidRPr="00E87222">
        <w:rPr>
          <w:rFonts w:asciiTheme="majorHAnsi" w:hAnsiTheme="majorHAnsi" w:cs="Arial"/>
          <w:sz w:val="22"/>
          <w:szCs w:val="22"/>
        </w:rPr>
        <w:t>услова</w:t>
      </w:r>
      <w:r w:rsidR="00563C5C" w:rsidRPr="00E87222">
        <w:rPr>
          <w:rFonts w:asciiTheme="majorHAnsi" w:hAnsiTheme="majorHAnsi" w:cs="Open Sans"/>
          <w:sz w:val="22"/>
          <w:szCs w:val="22"/>
        </w:rPr>
        <w:t xml:space="preserve">, </w:t>
      </w:r>
      <w:r w:rsidRPr="00E87222">
        <w:rPr>
          <w:rFonts w:asciiTheme="majorHAnsi" w:hAnsiTheme="majorHAnsi" w:cs="Arial"/>
          <w:sz w:val="22"/>
          <w:szCs w:val="22"/>
        </w:rPr>
        <w:t>а</w:t>
      </w:r>
      <w:r w:rsidR="00B97AD9">
        <w:rPr>
          <w:rFonts w:asciiTheme="majorHAnsi" w:hAnsiTheme="majorHAnsi" w:cs="Arial"/>
          <w:sz w:val="22"/>
          <w:szCs w:val="22"/>
        </w:rPr>
        <w:t xml:space="preserve"> </w:t>
      </w:r>
      <w:r w:rsidR="00A24297" w:rsidRPr="00E87222">
        <w:rPr>
          <w:rFonts w:asciiTheme="majorHAnsi" w:hAnsiTheme="majorHAnsi" w:cs="Arial"/>
          <w:sz w:val="22"/>
          <w:szCs w:val="22"/>
        </w:rPr>
        <w:t>ш</w:t>
      </w:r>
      <w:r w:rsidRPr="00E87222">
        <w:rPr>
          <w:rFonts w:asciiTheme="majorHAnsi" w:hAnsiTheme="majorHAnsi" w:cs="Arial"/>
          <w:sz w:val="22"/>
          <w:szCs w:val="22"/>
        </w:rPr>
        <w:t>то</w:t>
      </w:r>
      <w:r w:rsidR="00B97AD9">
        <w:rPr>
          <w:rFonts w:asciiTheme="majorHAnsi" w:hAnsiTheme="majorHAnsi" w:cs="Arial"/>
          <w:sz w:val="22"/>
          <w:szCs w:val="22"/>
        </w:rPr>
        <w:t xml:space="preserve"> </w:t>
      </w:r>
      <w:r w:rsidRPr="00E87222">
        <w:rPr>
          <w:rFonts w:asciiTheme="majorHAnsi" w:hAnsiTheme="majorHAnsi" w:cs="Arial"/>
          <w:sz w:val="22"/>
          <w:szCs w:val="22"/>
        </w:rPr>
        <w:t>доказује</w:t>
      </w:r>
      <w:r w:rsidR="00B97AD9">
        <w:rPr>
          <w:rFonts w:asciiTheme="majorHAnsi" w:hAnsiTheme="majorHAnsi" w:cs="Arial"/>
          <w:sz w:val="22"/>
          <w:szCs w:val="22"/>
        </w:rPr>
        <w:t xml:space="preserve"> </w:t>
      </w:r>
      <w:r w:rsidRPr="00E87222">
        <w:rPr>
          <w:rFonts w:asciiTheme="majorHAnsi" w:hAnsiTheme="majorHAnsi" w:cs="Arial"/>
          <w:sz w:val="22"/>
          <w:szCs w:val="22"/>
        </w:rPr>
        <w:t>достављањем</w:t>
      </w:r>
      <w:r w:rsidR="00B97AD9">
        <w:rPr>
          <w:rFonts w:asciiTheme="majorHAnsi" w:hAnsiTheme="majorHAnsi" w:cs="Arial"/>
          <w:sz w:val="22"/>
          <w:szCs w:val="22"/>
        </w:rPr>
        <w:t xml:space="preserve"> </w:t>
      </w:r>
      <w:r w:rsidRPr="00E87222">
        <w:rPr>
          <w:rFonts w:asciiTheme="majorHAnsi" w:hAnsiTheme="majorHAnsi" w:cs="Arial"/>
          <w:sz w:val="22"/>
          <w:szCs w:val="22"/>
        </w:rPr>
        <w:t>доказа</w:t>
      </w:r>
      <w:r w:rsidR="00B97AD9">
        <w:rPr>
          <w:rFonts w:asciiTheme="majorHAnsi" w:hAnsiTheme="majorHAnsi" w:cs="Arial"/>
          <w:sz w:val="22"/>
          <w:szCs w:val="22"/>
        </w:rPr>
        <w:t xml:space="preserve"> </w:t>
      </w:r>
      <w:r w:rsidRPr="00E87222">
        <w:rPr>
          <w:rFonts w:asciiTheme="majorHAnsi" w:hAnsiTheme="majorHAnsi" w:cs="Arial"/>
          <w:sz w:val="22"/>
          <w:szCs w:val="22"/>
        </w:rPr>
        <w:t>наведеног</w:t>
      </w:r>
      <w:r w:rsidR="00B97AD9">
        <w:rPr>
          <w:rFonts w:asciiTheme="majorHAnsi" w:hAnsiTheme="majorHAnsi" w:cs="Arial"/>
          <w:sz w:val="22"/>
          <w:szCs w:val="22"/>
        </w:rPr>
        <w:t xml:space="preserve"> </w:t>
      </w:r>
      <w:r w:rsidRPr="00E87222">
        <w:rPr>
          <w:rFonts w:asciiTheme="majorHAnsi" w:hAnsiTheme="majorHAnsi" w:cs="Arial"/>
          <w:sz w:val="22"/>
          <w:szCs w:val="22"/>
        </w:rPr>
        <w:t>у</w:t>
      </w:r>
      <w:r w:rsidR="00B97AD9">
        <w:rPr>
          <w:rFonts w:asciiTheme="majorHAnsi" w:hAnsiTheme="majorHAnsi" w:cs="Arial"/>
          <w:sz w:val="22"/>
          <w:szCs w:val="22"/>
        </w:rPr>
        <w:t xml:space="preserve"> </w:t>
      </w:r>
      <w:r w:rsidRPr="00E87222">
        <w:rPr>
          <w:rFonts w:asciiTheme="majorHAnsi" w:hAnsiTheme="majorHAnsi" w:cs="Arial"/>
          <w:sz w:val="22"/>
          <w:szCs w:val="22"/>
        </w:rPr>
        <w:t>тачки</w:t>
      </w:r>
      <w:r w:rsidR="00B97AD9">
        <w:rPr>
          <w:rFonts w:asciiTheme="majorHAnsi" w:hAnsiTheme="majorHAnsi" w:cs="Arial"/>
          <w:sz w:val="22"/>
          <w:szCs w:val="22"/>
        </w:rPr>
        <w:t xml:space="preserve"> </w:t>
      </w:r>
      <w:r w:rsidR="004A6B57" w:rsidRPr="00E87222">
        <w:rPr>
          <w:rFonts w:asciiTheme="majorHAnsi" w:hAnsiTheme="majorHAnsi" w:cs="Open Sans"/>
          <w:sz w:val="22"/>
          <w:szCs w:val="22"/>
        </w:rPr>
        <w:t>4</w:t>
      </w:r>
      <w:r w:rsidR="00563C5C" w:rsidRPr="00E87222">
        <w:rPr>
          <w:rFonts w:asciiTheme="majorHAnsi" w:hAnsiTheme="majorHAnsi" w:cs="Open Sans"/>
          <w:sz w:val="22"/>
          <w:szCs w:val="22"/>
        </w:rPr>
        <w:t xml:space="preserve">. </w:t>
      </w:r>
      <w:r w:rsidRPr="00E87222">
        <w:rPr>
          <w:rFonts w:asciiTheme="majorHAnsi" w:hAnsiTheme="majorHAnsi" w:cs="Arial"/>
          <w:sz w:val="22"/>
          <w:szCs w:val="22"/>
        </w:rPr>
        <w:t>табеле</w:t>
      </w:r>
      <w:r w:rsidR="00563C5C" w:rsidRPr="00E87222">
        <w:rPr>
          <w:rFonts w:asciiTheme="majorHAnsi" w:hAnsiTheme="majorHAnsi" w:cs="Open Sans"/>
          <w:sz w:val="22"/>
          <w:szCs w:val="22"/>
        </w:rPr>
        <w:t xml:space="preserve"> 4.1. </w:t>
      </w:r>
      <w:r w:rsidRPr="00E87222">
        <w:rPr>
          <w:rFonts w:asciiTheme="majorHAnsi" w:hAnsiTheme="majorHAnsi" w:cs="Arial"/>
          <w:sz w:val="22"/>
          <w:szCs w:val="22"/>
        </w:rPr>
        <w:t>у</w:t>
      </w:r>
      <w:r w:rsidR="00B97AD9">
        <w:rPr>
          <w:rFonts w:asciiTheme="majorHAnsi" w:hAnsiTheme="majorHAnsi" w:cs="Arial"/>
          <w:sz w:val="22"/>
          <w:szCs w:val="22"/>
        </w:rPr>
        <w:t xml:space="preserve"> </w:t>
      </w:r>
      <w:r w:rsidRPr="00E87222">
        <w:rPr>
          <w:rFonts w:asciiTheme="majorHAnsi" w:hAnsiTheme="majorHAnsi" w:cs="Arial"/>
          <w:sz w:val="22"/>
          <w:szCs w:val="22"/>
        </w:rPr>
        <w:t>конкурсној</w:t>
      </w:r>
      <w:r w:rsidR="00B97AD9">
        <w:rPr>
          <w:rFonts w:asciiTheme="majorHAnsi" w:hAnsiTheme="majorHAnsi" w:cs="Arial"/>
          <w:sz w:val="22"/>
          <w:szCs w:val="22"/>
        </w:rPr>
        <w:t xml:space="preserve"> </w:t>
      </w:r>
      <w:r w:rsidRPr="00E87222">
        <w:rPr>
          <w:rFonts w:asciiTheme="majorHAnsi" w:hAnsiTheme="majorHAnsi" w:cs="Arial"/>
          <w:sz w:val="22"/>
          <w:szCs w:val="22"/>
        </w:rPr>
        <w:t>документацији</w:t>
      </w:r>
      <w:r w:rsidR="00E7088F" w:rsidRPr="00E87222">
        <w:rPr>
          <w:rFonts w:asciiTheme="majorHAnsi" w:hAnsiTheme="majorHAnsi" w:cs="Open Sans"/>
          <w:sz w:val="22"/>
          <w:szCs w:val="22"/>
        </w:rPr>
        <w:t>.</w:t>
      </w:r>
    </w:p>
    <w:p w:rsidR="006819D9" w:rsidRPr="00E87222" w:rsidRDefault="00DE1A41" w:rsidP="004A6B57">
      <w:pPr>
        <w:ind w:left="720"/>
        <w:jc w:val="both"/>
        <w:rPr>
          <w:rFonts w:asciiTheme="majorHAnsi" w:hAnsiTheme="majorHAnsi" w:cs="Open Sans"/>
          <w:sz w:val="22"/>
          <w:szCs w:val="22"/>
        </w:rPr>
      </w:pPr>
      <w:r w:rsidRPr="00E87222">
        <w:rPr>
          <w:rFonts w:asciiTheme="majorHAnsi" w:hAnsiTheme="majorHAnsi" w:cs="Arial"/>
          <w:sz w:val="22"/>
          <w:szCs w:val="22"/>
        </w:rPr>
        <w:t>Саставни</w:t>
      </w:r>
      <w:r w:rsidR="00B97AD9">
        <w:rPr>
          <w:rFonts w:asciiTheme="majorHAnsi" w:hAnsiTheme="majorHAnsi" w:cs="Arial"/>
          <w:sz w:val="22"/>
          <w:szCs w:val="22"/>
        </w:rPr>
        <w:t xml:space="preserve"> </w:t>
      </w:r>
      <w:r w:rsidRPr="00E87222">
        <w:rPr>
          <w:rFonts w:asciiTheme="majorHAnsi" w:hAnsiTheme="majorHAnsi" w:cs="Arial"/>
          <w:sz w:val="22"/>
          <w:szCs w:val="22"/>
        </w:rPr>
        <w:t>део</w:t>
      </w:r>
      <w:r w:rsidR="00B97AD9">
        <w:rPr>
          <w:rFonts w:asciiTheme="majorHAnsi" w:hAnsiTheme="majorHAnsi" w:cs="Arial"/>
          <w:sz w:val="22"/>
          <w:szCs w:val="22"/>
        </w:rPr>
        <w:t xml:space="preserve"> </w:t>
      </w:r>
      <w:r w:rsidRPr="00E87222">
        <w:rPr>
          <w:rFonts w:asciiTheme="majorHAnsi" w:hAnsiTheme="majorHAnsi" w:cs="Arial"/>
          <w:sz w:val="22"/>
          <w:szCs w:val="22"/>
        </w:rPr>
        <w:t>заједничке</w:t>
      </w:r>
      <w:r w:rsidR="00B97AD9">
        <w:rPr>
          <w:rFonts w:asciiTheme="majorHAnsi" w:hAnsiTheme="majorHAnsi" w:cs="Arial"/>
          <w:sz w:val="22"/>
          <w:szCs w:val="22"/>
        </w:rPr>
        <w:t xml:space="preserve"> </w:t>
      </w:r>
      <w:r w:rsidRPr="00E87222">
        <w:rPr>
          <w:rFonts w:asciiTheme="majorHAnsi" w:hAnsiTheme="majorHAnsi" w:cs="Arial"/>
          <w:sz w:val="22"/>
          <w:szCs w:val="22"/>
        </w:rPr>
        <w:t>понуде</w:t>
      </w:r>
      <w:r w:rsidR="00B97AD9">
        <w:rPr>
          <w:rFonts w:asciiTheme="majorHAnsi" w:hAnsiTheme="majorHAnsi" w:cs="Arial"/>
          <w:sz w:val="22"/>
          <w:szCs w:val="22"/>
        </w:rPr>
        <w:t xml:space="preserve"> </w:t>
      </w:r>
      <w:r w:rsidRPr="00E87222">
        <w:rPr>
          <w:rFonts w:asciiTheme="majorHAnsi" w:hAnsiTheme="majorHAnsi" w:cs="Arial"/>
          <w:sz w:val="22"/>
          <w:szCs w:val="22"/>
        </w:rPr>
        <w:t>је</w:t>
      </w:r>
      <w:r w:rsidR="00B97AD9">
        <w:rPr>
          <w:rFonts w:asciiTheme="majorHAnsi" w:hAnsiTheme="majorHAnsi" w:cs="Arial"/>
          <w:sz w:val="22"/>
          <w:szCs w:val="22"/>
        </w:rPr>
        <w:t xml:space="preserve"> </w:t>
      </w:r>
      <w:r w:rsidRPr="00E87222">
        <w:rPr>
          <w:rFonts w:asciiTheme="majorHAnsi" w:hAnsiTheme="majorHAnsi" w:cs="Arial"/>
          <w:sz w:val="22"/>
          <w:szCs w:val="22"/>
        </w:rPr>
        <w:t>споразум</w:t>
      </w:r>
      <w:r w:rsidR="00B97AD9">
        <w:rPr>
          <w:rFonts w:asciiTheme="majorHAnsi" w:hAnsiTheme="majorHAnsi" w:cs="Arial"/>
          <w:sz w:val="22"/>
          <w:szCs w:val="22"/>
        </w:rPr>
        <w:t xml:space="preserve"> </w:t>
      </w:r>
      <w:r w:rsidRPr="00E87222">
        <w:rPr>
          <w:rFonts w:asciiTheme="majorHAnsi" w:hAnsiTheme="majorHAnsi" w:cs="Arial"/>
          <w:sz w:val="22"/>
          <w:szCs w:val="22"/>
        </w:rPr>
        <w:t>којим</w:t>
      </w:r>
      <w:r w:rsidR="00B97AD9">
        <w:rPr>
          <w:rFonts w:asciiTheme="majorHAnsi" w:hAnsiTheme="majorHAnsi" w:cs="Arial"/>
          <w:sz w:val="22"/>
          <w:szCs w:val="22"/>
        </w:rPr>
        <w:t xml:space="preserve"> </w:t>
      </w:r>
      <w:r w:rsidRPr="00E87222">
        <w:rPr>
          <w:rFonts w:asciiTheme="majorHAnsi" w:hAnsiTheme="majorHAnsi" w:cs="Arial"/>
          <w:sz w:val="22"/>
          <w:szCs w:val="22"/>
        </w:rPr>
        <w:t>се</w:t>
      </w:r>
      <w:r w:rsidR="00B97AD9">
        <w:rPr>
          <w:rFonts w:asciiTheme="majorHAnsi" w:hAnsiTheme="majorHAnsi" w:cs="Arial"/>
          <w:sz w:val="22"/>
          <w:szCs w:val="22"/>
        </w:rPr>
        <w:t xml:space="preserve"> </w:t>
      </w:r>
      <w:r w:rsidRPr="00E87222">
        <w:rPr>
          <w:rFonts w:asciiTheme="majorHAnsi" w:hAnsiTheme="majorHAnsi" w:cs="Arial"/>
          <w:sz w:val="22"/>
          <w:szCs w:val="22"/>
        </w:rPr>
        <w:t>понуђачи</w:t>
      </w:r>
      <w:r w:rsidR="00B97AD9">
        <w:rPr>
          <w:rFonts w:asciiTheme="majorHAnsi" w:hAnsiTheme="majorHAnsi" w:cs="Arial"/>
          <w:sz w:val="22"/>
          <w:szCs w:val="22"/>
        </w:rPr>
        <w:t xml:space="preserve"> </w:t>
      </w:r>
      <w:r w:rsidRPr="00E87222">
        <w:rPr>
          <w:rFonts w:asciiTheme="majorHAnsi" w:hAnsiTheme="majorHAnsi" w:cs="Arial"/>
          <w:sz w:val="22"/>
          <w:szCs w:val="22"/>
        </w:rPr>
        <w:t>из</w:t>
      </w:r>
      <w:r w:rsidR="00B97AD9">
        <w:rPr>
          <w:rFonts w:asciiTheme="majorHAnsi" w:hAnsiTheme="majorHAnsi" w:cs="Arial"/>
          <w:sz w:val="22"/>
          <w:szCs w:val="22"/>
        </w:rPr>
        <w:t xml:space="preserve"> </w:t>
      </w:r>
      <w:r w:rsidRPr="00E87222">
        <w:rPr>
          <w:rFonts w:asciiTheme="majorHAnsi" w:hAnsiTheme="majorHAnsi" w:cs="Arial"/>
          <w:sz w:val="22"/>
          <w:szCs w:val="22"/>
        </w:rPr>
        <w:t>групе</w:t>
      </w:r>
      <w:r w:rsidR="00B97AD9">
        <w:rPr>
          <w:rFonts w:asciiTheme="majorHAnsi" w:hAnsiTheme="majorHAnsi" w:cs="Arial"/>
          <w:sz w:val="22"/>
          <w:szCs w:val="22"/>
        </w:rPr>
        <w:t xml:space="preserve"> </w:t>
      </w:r>
      <w:r w:rsidRPr="00E87222">
        <w:rPr>
          <w:rFonts w:asciiTheme="majorHAnsi" w:hAnsiTheme="majorHAnsi" w:cs="Arial"/>
          <w:sz w:val="22"/>
          <w:szCs w:val="22"/>
        </w:rPr>
        <w:t>међусобно</w:t>
      </w:r>
      <w:r w:rsidR="00B97AD9">
        <w:rPr>
          <w:rFonts w:asciiTheme="majorHAnsi" w:hAnsiTheme="majorHAnsi" w:cs="Arial"/>
          <w:sz w:val="22"/>
          <w:szCs w:val="22"/>
        </w:rPr>
        <w:t xml:space="preserve"> </w:t>
      </w:r>
      <w:r w:rsidRPr="00E87222">
        <w:rPr>
          <w:rFonts w:asciiTheme="majorHAnsi" w:hAnsiTheme="majorHAnsi" w:cs="Arial"/>
          <w:sz w:val="22"/>
          <w:szCs w:val="22"/>
        </w:rPr>
        <w:t>и</w:t>
      </w:r>
      <w:r w:rsidR="00B97AD9">
        <w:rPr>
          <w:rFonts w:asciiTheme="majorHAnsi" w:hAnsiTheme="majorHAnsi" w:cs="Arial"/>
          <w:sz w:val="22"/>
          <w:szCs w:val="22"/>
        </w:rPr>
        <w:t xml:space="preserve"> </w:t>
      </w:r>
      <w:r w:rsidRPr="00E87222">
        <w:rPr>
          <w:rFonts w:asciiTheme="majorHAnsi" w:hAnsiTheme="majorHAnsi" w:cs="Arial"/>
          <w:sz w:val="22"/>
          <w:szCs w:val="22"/>
        </w:rPr>
        <w:t>према</w:t>
      </w:r>
      <w:r w:rsidR="00B97AD9">
        <w:rPr>
          <w:rFonts w:asciiTheme="majorHAnsi" w:hAnsiTheme="majorHAnsi" w:cs="Arial"/>
          <w:sz w:val="22"/>
          <w:szCs w:val="22"/>
        </w:rPr>
        <w:t xml:space="preserve"> </w:t>
      </w:r>
      <w:r w:rsidRPr="00E87222">
        <w:rPr>
          <w:rFonts w:asciiTheme="majorHAnsi" w:hAnsiTheme="majorHAnsi" w:cs="Arial"/>
          <w:sz w:val="22"/>
          <w:szCs w:val="22"/>
        </w:rPr>
        <w:t>наручоцу</w:t>
      </w:r>
      <w:r w:rsidR="00B97AD9">
        <w:rPr>
          <w:rFonts w:asciiTheme="majorHAnsi" w:hAnsiTheme="majorHAnsi" w:cs="Arial"/>
          <w:sz w:val="22"/>
          <w:szCs w:val="22"/>
        </w:rPr>
        <w:t xml:space="preserve"> </w:t>
      </w:r>
      <w:r w:rsidRPr="00E87222">
        <w:rPr>
          <w:rFonts w:asciiTheme="majorHAnsi" w:hAnsiTheme="majorHAnsi" w:cs="Arial"/>
          <w:sz w:val="22"/>
          <w:szCs w:val="22"/>
        </w:rPr>
        <w:t>обавезују</w:t>
      </w:r>
      <w:r w:rsidR="00B97AD9">
        <w:rPr>
          <w:rFonts w:asciiTheme="majorHAnsi" w:hAnsiTheme="majorHAnsi" w:cs="Arial"/>
          <w:sz w:val="22"/>
          <w:szCs w:val="22"/>
        </w:rPr>
        <w:t xml:space="preserve"> </w:t>
      </w:r>
      <w:r w:rsidRPr="00E87222">
        <w:rPr>
          <w:rFonts w:asciiTheme="majorHAnsi" w:hAnsiTheme="majorHAnsi" w:cs="Arial"/>
          <w:sz w:val="22"/>
          <w:szCs w:val="22"/>
        </w:rPr>
        <w:t>на</w:t>
      </w:r>
      <w:r w:rsidR="00B97AD9">
        <w:rPr>
          <w:rFonts w:asciiTheme="majorHAnsi" w:hAnsiTheme="majorHAnsi" w:cs="Arial"/>
          <w:sz w:val="22"/>
          <w:szCs w:val="22"/>
        </w:rPr>
        <w:t xml:space="preserve"> </w:t>
      </w:r>
      <w:r w:rsidRPr="00E87222">
        <w:rPr>
          <w:rFonts w:asciiTheme="majorHAnsi" w:hAnsiTheme="majorHAnsi" w:cs="Arial"/>
          <w:sz w:val="22"/>
          <w:szCs w:val="22"/>
        </w:rPr>
        <w:t>извр</w:t>
      </w:r>
      <w:r w:rsidR="006819D9" w:rsidRPr="00E87222">
        <w:rPr>
          <w:rFonts w:asciiTheme="majorHAnsi" w:hAnsiTheme="majorHAnsi" w:cs="Arial"/>
          <w:sz w:val="22"/>
          <w:szCs w:val="22"/>
        </w:rPr>
        <w:t>ш</w:t>
      </w:r>
      <w:r w:rsidRPr="00E87222">
        <w:rPr>
          <w:rFonts w:asciiTheme="majorHAnsi" w:hAnsiTheme="majorHAnsi" w:cs="Arial"/>
          <w:sz w:val="22"/>
          <w:szCs w:val="22"/>
        </w:rPr>
        <w:t>ење</w:t>
      </w:r>
      <w:r w:rsidR="00B97AD9">
        <w:rPr>
          <w:rFonts w:asciiTheme="majorHAnsi" w:hAnsiTheme="majorHAnsi" w:cs="Arial"/>
          <w:sz w:val="22"/>
          <w:szCs w:val="22"/>
        </w:rPr>
        <w:t xml:space="preserve"> </w:t>
      </w:r>
      <w:r w:rsidRPr="00E87222">
        <w:rPr>
          <w:rFonts w:asciiTheme="majorHAnsi" w:hAnsiTheme="majorHAnsi" w:cs="Arial"/>
          <w:sz w:val="22"/>
          <w:szCs w:val="22"/>
        </w:rPr>
        <w:t>јавне</w:t>
      </w:r>
      <w:r w:rsidR="00B97AD9">
        <w:rPr>
          <w:rFonts w:asciiTheme="majorHAnsi" w:hAnsiTheme="majorHAnsi" w:cs="Arial"/>
          <w:sz w:val="22"/>
          <w:szCs w:val="22"/>
        </w:rPr>
        <w:t xml:space="preserve"> </w:t>
      </w:r>
      <w:r w:rsidRPr="00E87222">
        <w:rPr>
          <w:rFonts w:asciiTheme="majorHAnsi" w:hAnsiTheme="majorHAnsi" w:cs="Arial"/>
          <w:sz w:val="22"/>
          <w:szCs w:val="22"/>
        </w:rPr>
        <w:t>набавке</w:t>
      </w:r>
      <w:r w:rsidR="006819D9" w:rsidRPr="00E87222">
        <w:rPr>
          <w:rFonts w:asciiTheme="majorHAnsi" w:hAnsiTheme="majorHAnsi" w:cs="Open Sans"/>
          <w:sz w:val="22"/>
          <w:szCs w:val="22"/>
        </w:rPr>
        <w:t xml:space="preserve">, </w:t>
      </w:r>
      <w:r w:rsidRPr="00E87222">
        <w:rPr>
          <w:rFonts w:asciiTheme="majorHAnsi" w:hAnsiTheme="majorHAnsi" w:cs="Arial"/>
          <w:sz w:val="22"/>
          <w:szCs w:val="22"/>
        </w:rPr>
        <w:t>а</w:t>
      </w:r>
      <w:r w:rsidR="00B97AD9">
        <w:rPr>
          <w:rFonts w:asciiTheme="majorHAnsi" w:hAnsiTheme="majorHAnsi" w:cs="Arial"/>
          <w:sz w:val="22"/>
          <w:szCs w:val="22"/>
        </w:rPr>
        <w:t xml:space="preserve"> </w:t>
      </w:r>
      <w:r w:rsidRPr="00E87222">
        <w:rPr>
          <w:rFonts w:asciiTheme="majorHAnsi" w:hAnsiTheme="majorHAnsi" w:cs="Arial"/>
          <w:sz w:val="22"/>
          <w:szCs w:val="22"/>
        </w:rPr>
        <w:t>који</w:t>
      </w:r>
      <w:r w:rsidR="00B97AD9">
        <w:rPr>
          <w:rFonts w:asciiTheme="majorHAnsi" w:hAnsiTheme="majorHAnsi" w:cs="Arial"/>
          <w:sz w:val="22"/>
          <w:szCs w:val="22"/>
        </w:rPr>
        <w:t xml:space="preserve"> </w:t>
      </w:r>
      <w:r w:rsidRPr="00E87222">
        <w:rPr>
          <w:rFonts w:asciiTheme="majorHAnsi" w:hAnsiTheme="majorHAnsi" w:cs="Arial"/>
          <w:sz w:val="22"/>
          <w:szCs w:val="22"/>
        </w:rPr>
        <w:t>садржи</w:t>
      </w:r>
      <w:r w:rsidR="00B97AD9">
        <w:rPr>
          <w:rFonts w:asciiTheme="majorHAnsi" w:hAnsiTheme="majorHAnsi" w:cs="Arial"/>
          <w:sz w:val="22"/>
          <w:szCs w:val="22"/>
        </w:rPr>
        <w:t xml:space="preserve"> </w:t>
      </w:r>
      <w:r w:rsidRPr="00E87222">
        <w:rPr>
          <w:rFonts w:asciiTheme="majorHAnsi" w:hAnsiTheme="majorHAnsi" w:cs="Arial"/>
          <w:sz w:val="22"/>
          <w:szCs w:val="22"/>
        </w:rPr>
        <w:t>податке</w:t>
      </w:r>
      <w:r w:rsidR="00B97AD9">
        <w:rPr>
          <w:rFonts w:asciiTheme="majorHAnsi" w:hAnsiTheme="majorHAnsi" w:cs="Arial"/>
          <w:sz w:val="22"/>
          <w:szCs w:val="22"/>
        </w:rPr>
        <w:t xml:space="preserve"> </w:t>
      </w:r>
      <w:r w:rsidRPr="00E87222">
        <w:rPr>
          <w:rFonts w:asciiTheme="majorHAnsi" w:hAnsiTheme="majorHAnsi" w:cs="Arial"/>
          <w:sz w:val="22"/>
          <w:szCs w:val="22"/>
        </w:rPr>
        <w:t>о</w:t>
      </w:r>
      <w:r w:rsidR="00B97AD9">
        <w:rPr>
          <w:rFonts w:asciiTheme="majorHAnsi" w:hAnsiTheme="majorHAnsi" w:cs="Arial"/>
          <w:sz w:val="22"/>
          <w:szCs w:val="22"/>
        </w:rPr>
        <w:t xml:space="preserve"> </w:t>
      </w:r>
      <w:r w:rsidRPr="00E87222">
        <w:rPr>
          <w:rFonts w:asciiTheme="majorHAnsi" w:hAnsiTheme="majorHAnsi" w:cs="Arial"/>
          <w:sz w:val="22"/>
          <w:szCs w:val="22"/>
        </w:rPr>
        <w:t>члану</w:t>
      </w:r>
      <w:r w:rsidR="00B97AD9">
        <w:rPr>
          <w:rFonts w:asciiTheme="majorHAnsi" w:hAnsiTheme="majorHAnsi" w:cs="Arial"/>
          <w:sz w:val="22"/>
          <w:szCs w:val="22"/>
        </w:rPr>
        <w:t xml:space="preserve"> </w:t>
      </w:r>
      <w:r w:rsidRPr="00E87222">
        <w:rPr>
          <w:rFonts w:asciiTheme="majorHAnsi" w:hAnsiTheme="majorHAnsi" w:cs="Arial"/>
          <w:sz w:val="22"/>
          <w:szCs w:val="22"/>
        </w:rPr>
        <w:t>групе</w:t>
      </w:r>
      <w:r w:rsidR="00B97AD9">
        <w:rPr>
          <w:rFonts w:asciiTheme="majorHAnsi" w:hAnsiTheme="majorHAnsi" w:cs="Arial"/>
          <w:sz w:val="22"/>
          <w:szCs w:val="22"/>
        </w:rPr>
        <w:t xml:space="preserve"> </w:t>
      </w:r>
      <w:r w:rsidRPr="00E87222">
        <w:rPr>
          <w:rFonts w:asciiTheme="majorHAnsi" w:hAnsiTheme="majorHAnsi" w:cs="Arial"/>
          <w:sz w:val="22"/>
          <w:szCs w:val="22"/>
        </w:rPr>
        <w:t>који</w:t>
      </w:r>
      <w:r w:rsidR="00B97AD9">
        <w:rPr>
          <w:rFonts w:asciiTheme="majorHAnsi" w:hAnsiTheme="majorHAnsi" w:cs="Arial"/>
          <w:sz w:val="22"/>
          <w:szCs w:val="22"/>
        </w:rPr>
        <w:t xml:space="preserve"> </w:t>
      </w:r>
      <w:r w:rsidRPr="00E87222">
        <w:rPr>
          <w:rFonts w:asciiTheme="majorHAnsi" w:hAnsiTheme="majorHAnsi" w:cs="Arial"/>
          <w:sz w:val="22"/>
          <w:szCs w:val="22"/>
        </w:rPr>
        <w:t>ће</w:t>
      </w:r>
      <w:r w:rsidR="00B97AD9">
        <w:rPr>
          <w:rFonts w:asciiTheme="majorHAnsi" w:hAnsiTheme="majorHAnsi" w:cs="Arial"/>
          <w:sz w:val="22"/>
          <w:szCs w:val="22"/>
        </w:rPr>
        <w:t xml:space="preserve"> </w:t>
      </w:r>
      <w:r w:rsidRPr="00E87222">
        <w:rPr>
          <w:rFonts w:asciiTheme="majorHAnsi" w:hAnsiTheme="majorHAnsi" w:cs="Arial"/>
          <w:sz w:val="22"/>
          <w:szCs w:val="22"/>
        </w:rPr>
        <w:t>бити</w:t>
      </w:r>
      <w:r w:rsidR="00B97AD9">
        <w:rPr>
          <w:rFonts w:asciiTheme="majorHAnsi" w:hAnsiTheme="majorHAnsi" w:cs="Arial"/>
          <w:sz w:val="22"/>
          <w:szCs w:val="22"/>
        </w:rPr>
        <w:t xml:space="preserve"> </w:t>
      </w:r>
      <w:r w:rsidRPr="00E87222">
        <w:rPr>
          <w:rFonts w:asciiTheme="majorHAnsi" w:hAnsiTheme="majorHAnsi" w:cs="Arial"/>
          <w:sz w:val="22"/>
          <w:szCs w:val="22"/>
        </w:rPr>
        <w:t>носилац</w:t>
      </w:r>
      <w:r w:rsidR="00B97AD9">
        <w:rPr>
          <w:rFonts w:asciiTheme="majorHAnsi" w:hAnsiTheme="majorHAnsi" w:cs="Arial"/>
          <w:sz w:val="22"/>
          <w:szCs w:val="22"/>
        </w:rPr>
        <w:t xml:space="preserve"> </w:t>
      </w:r>
      <w:r w:rsidRPr="00E87222">
        <w:rPr>
          <w:rFonts w:asciiTheme="majorHAnsi" w:hAnsiTheme="majorHAnsi" w:cs="Arial"/>
          <w:sz w:val="22"/>
          <w:szCs w:val="22"/>
        </w:rPr>
        <w:t>посла</w:t>
      </w:r>
      <w:r w:rsidR="006819D9"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B97AD9">
        <w:rPr>
          <w:rFonts w:asciiTheme="majorHAnsi" w:hAnsiTheme="majorHAnsi" w:cs="Arial"/>
          <w:sz w:val="22"/>
          <w:szCs w:val="22"/>
        </w:rPr>
        <w:t xml:space="preserve"> </w:t>
      </w:r>
      <w:r w:rsidRPr="00E87222">
        <w:rPr>
          <w:rFonts w:asciiTheme="majorHAnsi" w:hAnsiTheme="majorHAnsi" w:cs="Arial"/>
          <w:sz w:val="22"/>
          <w:szCs w:val="22"/>
        </w:rPr>
        <w:t>који</w:t>
      </w:r>
      <w:r w:rsidR="00B97AD9">
        <w:rPr>
          <w:rFonts w:asciiTheme="majorHAnsi" w:hAnsiTheme="majorHAnsi" w:cs="Arial"/>
          <w:sz w:val="22"/>
          <w:szCs w:val="22"/>
        </w:rPr>
        <w:t xml:space="preserve"> </w:t>
      </w:r>
      <w:r w:rsidRPr="00E87222">
        <w:rPr>
          <w:rFonts w:asciiTheme="majorHAnsi" w:hAnsiTheme="majorHAnsi" w:cs="Arial"/>
          <w:sz w:val="22"/>
          <w:szCs w:val="22"/>
        </w:rPr>
        <w:t>ће</w:t>
      </w:r>
      <w:r w:rsidR="00B97AD9">
        <w:rPr>
          <w:rFonts w:asciiTheme="majorHAnsi" w:hAnsiTheme="majorHAnsi" w:cs="Arial"/>
          <w:sz w:val="22"/>
          <w:szCs w:val="22"/>
        </w:rPr>
        <w:t xml:space="preserve"> </w:t>
      </w:r>
      <w:r w:rsidRPr="00E87222">
        <w:rPr>
          <w:rFonts w:asciiTheme="majorHAnsi" w:hAnsiTheme="majorHAnsi" w:cs="Arial"/>
          <w:sz w:val="22"/>
          <w:szCs w:val="22"/>
        </w:rPr>
        <w:t>поднети</w:t>
      </w:r>
      <w:r w:rsidR="00B97AD9">
        <w:rPr>
          <w:rFonts w:asciiTheme="majorHAnsi" w:hAnsiTheme="majorHAnsi" w:cs="Arial"/>
          <w:sz w:val="22"/>
          <w:szCs w:val="22"/>
        </w:rPr>
        <w:t xml:space="preserve"> </w:t>
      </w:r>
      <w:r w:rsidRPr="00E87222">
        <w:rPr>
          <w:rFonts w:asciiTheme="majorHAnsi" w:hAnsiTheme="majorHAnsi" w:cs="Arial"/>
          <w:sz w:val="22"/>
          <w:szCs w:val="22"/>
        </w:rPr>
        <w:t>понуду</w:t>
      </w:r>
      <w:r w:rsidR="00B97AD9">
        <w:rPr>
          <w:rFonts w:asciiTheme="majorHAnsi" w:hAnsiTheme="majorHAnsi" w:cs="Arial"/>
          <w:sz w:val="22"/>
          <w:szCs w:val="22"/>
        </w:rPr>
        <w:t xml:space="preserve"> </w:t>
      </w:r>
      <w:r w:rsidRPr="00E87222">
        <w:rPr>
          <w:rFonts w:asciiTheme="majorHAnsi" w:hAnsiTheme="majorHAnsi" w:cs="Arial"/>
          <w:sz w:val="22"/>
          <w:szCs w:val="22"/>
        </w:rPr>
        <w:t>и</w:t>
      </w:r>
      <w:r w:rsidR="00B97AD9">
        <w:rPr>
          <w:rFonts w:asciiTheme="majorHAnsi" w:hAnsiTheme="majorHAnsi" w:cs="Arial"/>
          <w:sz w:val="22"/>
          <w:szCs w:val="22"/>
        </w:rPr>
        <w:t xml:space="preserve"> </w:t>
      </w:r>
      <w:r w:rsidRPr="00E87222">
        <w:rPr>
          <w:rFonts w:asciiTheme="majorHAnsi" w:hAnsiTheme="majorHAnsi" w:cs="Arial"/>
          <w:sz w:val="22"/>
          <w:szCs w:val="22"/>
        </w:rPr>
        <w:t>који</w:t>
      </w:r>
      <w:r w:rsidR="00B97AD9">
        <w:rPr>
          <w:rFonts w:asciiTheme="majorHAnsi" w:hAnsiTheme="majorHAnsi" w:cs="Arial"/>
          <w:sz w:val="22"/>
          <w:szCs w:val="22"/>
        </w:rPr>
        <w:t xml:space="preserve"> </w:t>
      </w:r>
      <w:r w:rsidRPr="00E87222">
        <w:rPr>
          <w:rFonts w:asciiTheme="majorHAnsi" w:hAnsiTheme="majorHAnsi" w:cs="Arial"/>
          <w:sz w:val="22"/>
          <w:szCs w:val="22"/>
        </w:rPr>
        <w:t>ће</w:t>
      </w:r>
      <w:r w:rsidR="00B97AD9">
        <w:rPr>
          <w:rFonts w:asciiTheme="majorHAnsi" w:hAnsiTheme="majorHAnsi" w:cs="Arial"/>
          <w:sz w:val="22"/>
          <w:szCs w:val="22"/>
        </w:rPr>
        <w:t xml:space="preserve"> </w:t>
      </w:r>
      <w:r w:rsidRPr="00E87222">
        <w:rPr>
          <w:rFonts w:asciiTheme="majorHAnsi" w:hAnsiTheme="majorHAnsi" w:cs="Arial"/>
          <w:sz w:val="22"/>
          <w:szCs w:val="22"/>
        </w:rPr>
        <w:t>заступати</w:t>
      </w:r>
      <w:r w:rsidR="00B97AD9">
        <w:rPr>
          <w:rFonts w:asciiTheme="majorHAnsi" w:hAnsiTheme="majorHAnsi" w:cs="Arial"/>
          <w:sz w:val="22"/>
          <w:szCs w:val="22"/>
        </w:rPr>
        <w:t xml:space="preserve"> </w:t>
      </w:r>
      <w:r w:rsidRPr="00E87222">
        <w:rPr>
          <w:rFonts w:asciiTheme="majorHAnsi" w:hAnsiTheme="majorHAnsi" w:cs="Arial"/>
          <w:sz w:val="22"/>
          <w:szCs w:val="22"/>
        </w:rPr>
        <w:t>групу</w:t>
      </w:r>
      <w:r w:rsidR="00B97AD9">
        <w:rPr>
          <w:rFonts w:asciiTheme="majorHAnsi" w:hAnsiTheme="majorHAnsi" w:cs="Arial"/>
          <w:sz w:val="22"/>
          <w:szCs w:val="22"/>
        </w:rPr>
        <w:t xml:space="preserve"> понуђ</w:t>
      </w:r>
      <w:r w:rsidRPr="00E87222">
        <w:rPr>
          <w:rFonts w:asciiTheme="majorHAnsi" w:hAnsiTheme="majorHAnsi" w:cs="Arial"/>
          <w:sz w:val="22"/>
          <w:szCs w:val="22"/>
        </w:rPr>
        <w:t>ача</w:t>
      </w:r>
      <w:r w:rsidR="00B97AD9">
        <w:rPr>
          <w:rFonts w:asciiTheme="majorHAnsi" w:hAnsiTheme="majorHAnsi" w:cs="Arial"/>
          <w:sz w:val="22"/>
          <w:szCs w:val="22"/>
        </w:rPr>
        <w:t xml:space="preserve"> </w:t>
      </w:r>
      <w:r w:rsidRPr="00E87222">
        <w:rPr>
          <w:rFonts w:asciiTheme="majorHAnsi" w:hAnsiTheme="majorHAnsi" w:cs="Arial"/>
          <w:sz w:val="22"/>
          <w:szCs w:val="22"/>
        </w:rPr>
        <w:t>пред</w:t>
      </w:r>
      <w:r w:rsidR="00B97AD9">
        <w:rPr>
          <w:rFonts w:asciiTheme="majorHAnsi" w:hAnsiTheme="majorHAnsi" w:cs="Arial"/>
          <w:sz w:val="22"/>
          <w:szCs w:val="22"/>
        </w:rPr>
        <w:t xml:space="preserve"> </w:t>
      </w:r>
      <w:r w:rsidRPr="00E87222">
        <w:rPr>
          <w:rFonts w:asciiTheme="majorHAnsi" w:hAnsiTheme="majorHAnsi" w:cs="Arial"/>
          <w:sz w:val="22"/>
          <w:szCs w:val="22"/>
        </w:rPr>
        <w:t>нарулиоцем</w:t>
      </w:r>
      <w:r w:rsidR="006819D9"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B97AD9">
        <w:rPr>
          <w:rFonts w:asciiTheme="majorHAnsi" w:hAnsiTheme="majorHAnsi" w:cs="Arial"/>
          <w:sz w:val="22"/>
          <w:szCs w:val="22"/>
        </w:rPr>
        <w:t xml:space="preserve"> </w:t>
      </w:r>
      <w:r w:rsidRPr="00E87222">
        <w:rPr>
          <w:rFonts w:asciiTheme="majorHAnsi" w:hAnsiTheme="majorHAnsi" w:cs="Arial"/>
          <w:sz w:val="22"/>
          <w:szCs w:val="22"/>
        </w:rPr>
        <w:t>и</w:t>
      </w:r>
      <w:r w:rsidR="00B97AD9">
        <w:rPr>
          <w:rFonts w:asciiTheme="majorHAnsi" w:hAnsiTheme="majorHAnsi" w:cs="Arial"/>
          <w:sz w:val="22"/>
          <w:szCs w:val="22"/>
        </w:rPr>
        <w:t xml:space="preserve"> </w:t>
      </w:r>
      <w:r w:rsidRPr="00E87222">
        <w:rPr>
          <w:rFonts w:asciiTheme="majorHAnsi" w:hAnsiTheme="majorHAnsi" w:cs="Arial"/>
          <w:sz w:val="22"/>
          <w:szCs w:val="22"/>
        </w:rPr>
        <w:t>описп</w:t>
      </w:r>
      <w:r w:rsidR="00B97AD9">
        <w:rPr>
          <w:rFonts w:asciiTheme="majorHAnsi" w:hAnsiTheme="majorHAnsi" w:cs="Arial"/>
          <w:sz w:val="22"/>
          <w:szCs w:val="22"/>
        </w:rPr>
        <w:t xml:space="preserve"> </w:t>
      </w:r>
      <w:r w:rsidRPr="00E87222">
        <w:rPr>
          <w:rFonts w:asciiTheme="majorHAnsi" w:hAnsiTheme="majorHAnsi" w:cs="Arial"/>
          <w:sz w:val="22"/>
          <w:szCs w:val="22"/>
        </w:rPr>
        <w:t>ослова</w:t>
      </w:r>
      <w:r w:rsidR="00B97AD9">
        <w:rPr>
          <w:rFonts w:asciiTheme="majorHAnsi" w:hAnsiTheme="majorHAnsi" w:cs="Arial"/>
          <w:sz w:val="22"/>
          <w:szCs w:val="22"/>
        </w:rPr>
        <w:t xml:space="preserve"> </w:t>
      </w:r>
      <w:r w:rsidRPr="00E87222">
        <w:rPr>
          <w:rFonts w:asciiTheme="majorHAnsi" w:hAnsiTheme="majorHAnsi" w:cs="Arial"/>
          <w:sz w:val="22"/>
          <w:szCs w:val="22"/>
        </w:rPr>
        <w:t>сваког</w:t>
      </w:r>
      <w:r w:rsidR="00B97AD9">
        <w:rPr>
          <w:rFonts w:asciiTheme="majorHAnsi" w:hAnsiTheme="majorHAnsi" w:cs="Arial"/>
          <w:sz w:val="22"/>
          <w:szCs w:val="22"/>
        </w:rPr>
        <w:t xml:space="preserve"> </w:t>
      </w:r>
      <w:r w:rsidRPr="00E87222">
        <w:rPr>
          <w:rFonts w:asciiTheme="majorHAnsi" w:hAnsiTheme="majorHAnsi" w:cs="Arial"/>
          <w:sz w:val="22"/>
          <w:szCs w:val="22"/>
        </w:rPr>
        <w:t>од</w:t>
      </w:r>
      <w:r w:rsidR="00B97AD9">
        <w:rPr>
          <w:rFonts w:asciiTheme="majorHAnsi" w:hAnsiTheme="majorHAnsi" w:cs="Arial"/>
          <w:sz w:val="22"/>
          <w:szCs w:val="22"/>
        </w:rPr>
        <w:t xml:space="preserve"> </w:t>
      </w:r>
      <w:r w:rsidRPr="00E87222">
        <w:rPr>
          <w:rFonts w:asciiTheme="majorHAnsi" w:hAnsiTheme="majorHAnsi" w:cs="Arial"/>
          <w:sz w:val="22"/>
          <w:szCs w:val="22"/>
        </w:rPr>
        <w:t>понуђача</w:t>
      </w:r>
      <w:r w:rsidR="00B97AD9">
        <w:rPr>
          <w:rFonts w:asciiTheme="majorHAnsi" w:hAnsiTheme="majorHAnsi" w:cs="Arial"/>
          <w:sz w:val="22"/>
          <w:szCs w:val="22"/>
        </w:rPr>
        <w:t xml:space="preserve"> </w:t>
      </w:r>
      <w:r w:rsidRPr="00E87222">
        <w:rPr>
          <w:rFonts w:asciiTheme="majorHAnsi" w:hAnsiTheme="majorHAnsi" w:cs="Arial"/>
          <w:sz w:val="22"/>
          <w:szCs w:val="22"/>
        </w:rPr>
        <w:t>из</w:t>
      </w:r>
      <w:r w:rsidR="00B97AD9">
        <w:rPr>
          <w:rFonts w:asciiTheme="majorHAnsi" w:hAnsiTheme="majorHAnsi" w:cs="Arial"/>
          <w:sz w:val="22"/>
          <w:szCs w:val="22"/>
        </w:rPr>
        <w:t xml:space="preserve"> </w:t>
      </w:r>
      <w:r w:rsidRPr="00E87222">
        <w:rPr>
          <w:rFonts w:asciiTheme="majorHAnsi" w:hAnsiTheme="majorHAnsi" w:cs="Arial"/>
          <w:sz w:val="22"/>
          <w:szCs w:val="22"/>
        </w:rPr>
        <w:t>групе</w:t>
      </w:r>
      <w:r w:rsidR="00B97AD9">
        <w:rPr>
          <w:rFonts w:asciiTheme="majorHAnsi" w:hAnsiTheme="majorHAnsi" w:cs="Arial"/>
          <w:sz w:val="22"/>
          <w:szCs w:val="22"/>
        </w:rPr>
        <w:t xml:space="preserve"> </w:t>
      </w:r>
      <w:r w:rsidRPr="00E87222">
        <w:rPr>
          <w:rFonts w:asciiTheme="majorHAnsi" w:hAnsiTheme="majorHAnsi" w:cs="Arial"/>
          <w:sz w:val="22"/>
          <w:szCs w:val="22"/>
        </w:rPr>
        <w:t>понуђача</w:t>
      </w:r>
      <w:r w:rsidR="00B97AD9">
        <w:rPr>
          <w:rFonts w:asciiTheme="majorHAnsi" w:hAnsiTheme="majorHAnsi" w:cs="Arial"/>
          <w:sz w:val="22"/>
          <w:szCs w:val="22"/>
        </w:rPr>
        <w:t xml:space="preserve"> </w:t>
      </w:r>
      <w:r w:rsidRPr="00E87222">
        <w:rPr>
          <w:rFonts w:asciiTheme="majorHAnsi" w:hAnsiTheme="majorHAnsi" w:cs="Arial"/>
          <w:sz w:val="22"/>
          <w:szCs w:val="22"/>
        </w:rPr>
        <w:t>у</w:t>
      </w:r>
      <w:r w:rsidR="00B97AD9">
        <w:rPr>
          <w:rFonts w:asciiTheme="majorHAnsi" w:hAnsiTheme="majorHAnsi" w:cs="Arial"/>
          <w:sz w:val="22"/>
          <w:szCs w:val="22"/>
        </w:rPr>
        <w:t xml:space="preserve"> </w:t>
      </w:r>
      <w:r w:rsidRPr="00E87222">
        <w:rPr>
          <w:rFonts w:asciiTheme="majorHAnsi" w:hAnsiTheme="majorHAnsi" w:cs="Arial"/>
          <w:sz w:val="22"/>
          <w:szCs w:val="22"/>
        </w:rPr>
        <w:t>извр</w:t>
      </w:r>
      <w:r w:rsidR="006819D9" w:rsidRPr="00E87222">
        <w:rPr>
          <w:rFonts w:asciiTheme="majorHAnsi" w:hAnsiTheme="majorHAnsi" w:cs="Arial"/>
          <w:sz w:val="22"/>
          <w:szCs w:val="22"/>
        </w:rPr>
        <w:t>ш</w:t>
      </w:r>
      <w:r w:rsidRPr="00E87222">
        <w:rPr>
          <w:rFonts w:asciiTheme="majorHAnsi" w:hAnsiTheme="majorHAnsi" w:cs="Arial"/>
          <w:sz w:val="22"/>
          <w:szCs w:val="22"/>
        </w:rPr>
        <w:t>ењу</w:t>
      </w:r>
      <w:r w:rsidR="00B97AD9">
        <w:rPr>
          <w:rFonts w:asciiTheme="majorHAnsi" w:hAnsiTheme="majorHAnsi" w:cs="Arial"/>
          <w:sz w:val="22"/>
          <w:szCs w:val="22"/>
        </w:rPr>
        <w:t xml:space="preserve"> </w:t>
      </w:r>
      <w:r w:rsidRPr="00E87222">
        <w:rPr>
          <w:rFonts w:asciiTheme="majorHAnsi" w:hAnsiTheme="majorHAnsi" w:cs="Arial"/>
          <w:sz w:val="22"/>
          <w:szCs w:val="22"/>
        </w:rPr>
        <w:t>уговора</w:t>
      </w:r>
      <w:r w:rsidR="006819D9" w:rsidRPr="00E87222">
        <w:rPr>
          <w:rFonts w:asciiTheme="majorHAnsi" w:hAnsiTheme="majorHAnsi" w:cs="Open Sans"/>
          <w:sz w:val="22"/>
          <w:szCs w:val="22"/>
        </w:rPr>
        <w:t>.</w:t>
      </w:r>
    </w:p>
    <w:p w:rsidR="0021779E" w:rsidRPr="00E87222" w:rsidRDefault="0021779E" w:rsidP="0021779E">
      <w:pPr>
        <w:jc w:val="both"/>
        <w:rPr>
          <w:rFonts w:asciiTheme="majorHAnsi" w:hAnsiTheme="majorHAnsi" w:cs="Open Sans"/>
          <w:sz w:val="22"/>
          <w:szCs w:val="22"/>
        </w:rPr>
      </w:pPr>
    </w:p>
    <w:p w:rsidR="0021779E" w:rsidRPr="00E87222" w:rsidRDefault="00DE1A41" w:rsidP="0021779E">
      <w:pPr>
        <w:ind w:left="720"/>
        <w:jc w:val="both"/>
        <w:rPr>
          <w:rFonts w:asciiTheme="majorHAnsi" w:hAnsiTheme="majorHAnsi" w:cs="Open Sans"/>
          <w:sz w:val="22"/>
          <w:szCs w:val="22"/>
        </w:rPr>
      </w:pPr>
      <w:r w:rsidRPr="00E87222">
        <w:rPr>
          <w:rFonts w:asciiTheme="majorHAnsi" w:hAnsiTheme="majorHAnsi" w:cs="Arial"/>
          <w:b/>
          <w:sz w:val="22"/>
          <w:szCs w:val="22"/>
        </w:rPr>
        <w:t>У</w:t>
      </w:r>
      <w:r w:rsidR="00B97AD9">
        <w:rPr>
          <w:rFonts w:asciiTheme="majorHAnsi" w:hAnsiTheme="majorHAnsi" w:cs="Arial"/>
          <w:b/>
          <w:sz w:val="22"/>
          <w:szCs w:val="22"/>
        </w:rPr>
        <w:t xml:space="preserve"> </w:t>
      </w:r>
      <w:r w:rsidRPr="00E87222">
        <w:rPr>
          <w:rFonts w:asciiTheme="majorHAnsi" w:hAnsiTheme="majorHAnsi" w:cs="Arial"/>
          <w:b/>
          <w:sz w:val="22"/>
          <w:szCs w:val="22"/>
        </w:rPr>
        <w:t>случају</w:t>
      </w:r>
      <w:r w:rsidR="00B97AD9">
        <w:rPr>
          <w:rFonts w:asciiTheme="majorHAnsi" w:hAnsiTheme="majorHAnsi" w:cs="Arial"/>
          <w:b/>
          <w:sz w:val="22"/>
          <w:szCs w:val="22"/>
        </w:rPr>
        <w:t xml:space="preserve"> </w:t>
      </w:r>
      <w:r w:rsidRPr="00E87222">
        <w:rPr>
          <w:rFonts w:asciiTheme="majorHAnsi" w:hAnsiTheme="majorHAnsi" w:cs="Arial"/>
          <w:b/>
          <w:sz w:val="22"/>
          <w:szCs w:val="22"/>
        </w:rPr>
        <w:t>понуде</w:t>
      </w:r>
      <w:r w:rsidR="00B97AD9">
        <w:rPr>
          <w:rFonts w:asciiTheme="majorHAnsi" w:hAnsiTheme="majorHAnsi" w:cs="Arial"/>
          <w:b/>
          <w:sz w:val="22"/>
          <w:szCs w:val="22"/>
        </w:rPr>
        <w:t xml:space="preserve"> </w:t>
      </w:r>
      <w:r w:rsidRPr="00E87222">
        <w:rPr>
          <w:rFonts w:asciiTheme="majorHAnsi" w:hAnsiTheme="majorHAnsi" w:cs="Arial"/>
          <w:b/>
          <w:sz w:val="22"/>
          <w:szCs w:val="22"/>
        </w:rPr>
        <w:t>са</w:t>
      </w:r>
      <w:r w:rsidR="00B97AD9">
        <w:rPr>
          <w:rFonts w:asciiTheme="majorHAnsi" w:hAnsiTheme="majorHAnsi" w:cs="Arial"/>
          <w:b/>
          <w:sz w:val="22"/>
          <w:szCs w:val="22"/>
        </w:rPr>
        <w:t xml:space="preserve"> </w:t>
      </w:r>
      <w:r w:rsidRPr="00E87222">
        <w:rPr>
          <w:rFonts w:asciiTheme="majorHAnsi" w:hAnsiTheme="majorHAnsi" w:cs="Arial"/>
          <w:b/>
          <w:sz w:val="22"/>
          <w:szCs w:val="22"/>
        </w:rPr>
        <w:t>подизвођачем</w:t>
      </w:r>
      <w:r w:rsidR="0021779E" w:rsidRPr="00E87222">
        <w:rPr>
          <w:rFonts w:asciiTheme="majorHAnsi" w:hAnsiTheme="majorHAnsi" w:cs="Open Sans"/>
          <w:sz w:val="22"/>
          <w:szCs w:val="22"/>
        </w:rPr>
        <w:t xml:space="preserve">, </w:t>
      </w:r>
      <w:r w:rsidRPr="00E87222">
        <w:rPr>
          <w:rFonts w:asciiTheme="majorHAnsi" w:hAnsiTheme="majorHAnsi" w:cs="Arial"/>
          <w:sz w:val="22"/>
          <w:szCs w:val="22"/>
        </w:rPr>
        <w:t>Понуђач</w:t>
      </w:r>
      <w:r w:rsidR="00B97AD9">
        <w:rPr>
          <w:rFonts w:asciiTheme="majorHAnsi" w:hAnsiTheme="majorHAnsi" w:cs="Arial"/>
          <w:sz w:val="22"/>
          <w:szCs w:val="22"/>
        </w:rPr>
        <w:t xml:space="preserve"> </w:t>
      </w:r>
      <w:r w:rsidRPr="00E87222">
        <w:rPr>
          <w:rFonts w:asciiTheme="majorHAnsi" w:hAnsiTheme="majorHAnsi" w:cs="Arial"/>
          <w:sz w:val="22"/>
          <w:szCs w:val="22"/>
        </w:rPr>
        <w:t>је</w:t>
      </w:r>
      <w:r w:rsidR="00B97AD9">
        <w:rPr>
          <w:rFonts w:asciiTheme="majorHAnsi" w:hAnsiTheme="majorHAnsi" w:cs="Arial"/>
          <w:sz w:val="22"/>
          <w:szCs w:val="22"/>
        </w:rPr>
        <w:t xml:space="preserve"> </w:t>
      </w:r>
      <w:r w:rsidRPr="00E87222">
        <w:rPr>
          <w:rFonts w:asciiTheme="majorHAnsi" w:hAnsiTheme="majorHAnsi" w:cs="Arial"/>
          <w:sz w:val="22"/>
          <w:szCs w:val="22"/>
        </w:rPr>
        <w:t>дужан</w:t>
      </w:r>
      <w:r w:rsidR="00B97AD9">
        <w:rPr>
          <w:rFonts w:asciiTheme="majorHAnsi" w:hAnsiTheme="majorHAnsi" w:cs="Arial"/>
          <w:sz w:val="22"/>
          <w:szCs w:val="22"/>
        </w:rPr>
        <w:t xml:space="preserve"> </w:t>
      </w:r>
      <w:r w:rsidRPr="00E87222">
        <w:rPr>
          <w:rFonts w:asciiTheme="majorHAnsi" w:hAnsiTheme="majorHAnsi" w:cs="Arial"/>
          <w:sz w:val="22"/>
          <w:szCs w:val="22"/>
        </w:rPr>
        <w:t>да</w:t>
      </w:r>
      <w:r w:rsidR="004C22C2" w:rsidRPr="00E87222">
        <w:rPr>
          <w:rFonts w:asciiTheme="majorHAnsi" w:hAnsiTheme="majorHAnsi" w:cs="Open Sans"/>
          <w:sz w:val="22"/>
          <w:szCs w:val="22"/>
        </w:rPr>
        <w:t>,</w:t>
      </w:r>
      <w:r w:rsidR="00B97AD9">
        <w:rPr>
          <w:rFonts w:asciiTheme="majorHAnsi" w:hAnsiTheme="majorHAnsi" w:cs="Open Sans"/>
          <w:sz w:val="22"/>
          <w:szCs w:val="22"/>
        </w:rPr>
        <w:t xml:space="preserve"> </w:t>
      </w:r>
      <w:r w:rsidRPr="00E87222">
        <w:rPr>
          <w:rFonts w:asciiTheme="majorHAnsi" w:hAnsiTheme="majorHAnsi" w:cs="Arial"/>
          <w:sz w:val="22"/>
          <w:szCs w:val="22"/>
        </w:rPr>
        <w:t>као</w:t>
      </w:r>
      <w:r w:rsidR="00B97AD9">
        <w:rPr>
          <w:rFonts w:asciiTheme="majorHAnsi" w:hAnsiTheme="majorHAnsi" w:cs="Arial"/>
          <w:sz w:val="22"/>
          <w:szCs w:val="22"/>
        </w:rPr>
        <w:t xml:space="preserve"> </w:t>
      </w:r>
      <w:r w:rsidRPr="00E87222">
        <w:rPr>
          <w:rFonts w:asciiTheme="majorHAnsi" w:hAnsiTheme="majorHAnsi" w:cs="Arial"/>
          <w:sz w:val="22"/>
          <w:szCs w:val="22"/>
        </w:rPr>
        <w:t>саставни</w:t>
      </w:r>
      <w:r w:rsidR="00B97AD9">
        <w:rPr>
          <w:rFonts w:asciiTheme="majorHAnsi" w:hAnsiTheme="majorHAnsi" w:cs="Arial"/>
          <w:sz w:val="22"/>
          <w:szCs w:val="22"/>
        </w:rPr>
        <w:t xml:space="preserve"> </w:t>
      </w:r>
      <w:r w:rsidRPr="00E87222">
        <w:rPr>
          <w:rFonts w:asciiTheme="majorHAnsi" w:hAnsiTheme="majorHAnsi" w:cs="Arial"/>
          <w:sz w:val="22"/>
          <w:szCs w:val="22"/>
        </w:rPr>
        <w:t>део</w:t>
      </w:r>
      <w:r w:rsidR="00B97AD9">
        <w:rPr>
          <w:rFonts w:asciiTheme="majorHAnsi" w:hAnsiTheme="majorHAnsi" w:cs="Arial"/>
          <w:sz w:val="22"/>
          <w:szCs w:val="22"/>
        </w:rPr>
        <w:t xml:space="preserve"> </w:t>
      </w:r>
      <w:r w:rsidRPr="00E87222">
        <w:rPr>
          <w:rFonts w:asciiTheme="majorHAnsi" w:hAnsiTheme="majorHAnsi" w:cs="Arial"/>
          <w:sz w:val="22"/>
          <w:szCs w:val="22"/>
        </w:rPr>
        <w:t>понуде</w:t>
      </w:r>
      <w:r w:rsidR="004C22C2" w:rsidRPr="00E87222">
        <w:rPr>
          <w:rFonts w:asciiTheme="majorHAnsi" w:hAnsiTheme="majorHAnsi" w:cs="Open Sans"/>
          <w:sz w:val="22"/>
          <w:szCs w:val="22"/>
        </w:rPr>
        <w:t>,</w:t>
      </w:r>
      <w:r w:rsidR="00B97AD9">
        <w:rPr>
          <w:rFonts w:asciiTheme="majorHAnsi" w:hAnsiTheme="majorHAnsi" w:cs="Open Sans"/>
          <w:sz w:val="22"/>
          <w:szCs w:val="22"/>
        </w:rPr>
        <w:t xml:space="preserve"> </w:t>
      </w:r>
      <w:r w:rsidRPr="00E87222">
        <w:rPr>
          <w:rFonts w:asciiTheme="majorHAnsi" w:hAnsiTheme="majorHAnsi" w:cs="Arial"/>
          <w:sz w:val="22"/>
          <w:szCs w:val="22"/>
        </w:rPr>
        <w:t>поднесе</w:t>
      </w:r>
      <w:r w:rsidR="00B97AD9">
        <w:rPr>
          <w:rFonts w:asciiTheme="majorHAnsi" w:hAnsiTheme="majorHAnsi" w:cs="Arial"/>
          <w:sz w:val="22"/>
          <w:szCs w:val="22"/>
        </w:rPr>
        <w:t xml:space="preserve"> </w:t>
      </w:r>
      <w:r w:rsidRPr="00E87222">
        <w:rPr>
          <w:rFonts w:asciiTheme="majorHAnsi" w:hAnsiTheme="majorHAnsi" w:cs="Arial"/>
          <w:sz w:val="22"/>
          <w:szCs w:val="22"/>
        </w:rPr>
        <w:t>изјаву</w:t>
      </w:r>
      <w:r w:rsidR="00B97AD9">
        <w:rPr>
          <w:rFonts w:asciiTheme="majorHAnsi" w:hAnsiTheme="majorHAnsi" w:cs="Arial"/>
          <w:sz w:val="22"/>
          <w:szCs w:val="22"/>
        </w:rPr>
        <w:t xml:space="preserve"> </w:t>
      </w:r>
      <w:r w:rsidRPr="00E87222">
        <w:rPr>
          <w:rFonts w:asciiTheme="majorHAnsi" w:hAnsiTheme="majorHAnsi" w:cs="Arial"/>
          <w:sz w:val="22"/>
          <w:szCs w:val="22"/>
        </w:rPr>
        <w:t>да</w:t>
      </w:r>
      <w:r w:rsidR="00B97AD9">
        <w:rPr>
          <w:rFonts w:asciiTheme="majorHAnsi" w:hAnsiTheme="majorHAnsi" w:cs="Arial"/>
          <w:sz w:val="22"/>
          <w:szCs w:val="22"/>
        </w:rPr>
        <w:t xml:space="preserve"> </w:t>
      </w:r>
      <w:r w:rsidRPr="00E87222">
        <w:rPr>
          <w:rFonts w:asciiTheme="majorHAnsi" w:hAnsiTheme="majorHAnsi" w:cs="Arial"/>
          <w:sz w:val="22"/>
          <w:szCs w:val="22"/>
        </w:rPr>
        <w:t>ли</w:t>
      </w:r>
      <w:r w:rsidR="00B97AD9">
        <w:rPr>
          <w:rFonts w:asciiTheme="majorHAnsi" w:hAnsiTheme="majorHAnsi" w:cs="Arial"/>
          <w:sz w:val="22"/>
          <w:szCs w:val="22"/>
        </w:rPr>
        <w:t xml:space="preserve"> </w:t>
      </w:r>
      <w:r w:rsidRPr="00E87222">
        <w:rPr>
          <w:rFonts w:asciiTheme="majorHAnsi" w:hAnsiTheme="majorHAnsi" w:cs="Arial"/>
          <w:sz w:val="22"/>
          <w:szCs w:val="22"/>
        </w:rPr>
        <w:t>ће</w:t>
      </w:r>
      <w:r w:rsidR="00B97AD9">
        <w:rPr>
          <w:rFonts w:asciiTheme="majorHAnsi" w:hAnsiTheme="majorHAnsi" w:cs="Arial"/>
          <w:sz w:val="22"/>
          <w:szCs w:val="22"/>
        </w:rPr>
        <w:t xml:space="preserve"> </w:t>
      </w:r>
      <w:r w:rsidRPr="00E87222">
        <w:rPr>
          <w:rFonts w:asciiTheme="majorHAnsi" w:hAnsiTheme="majorHAnsi" w:cs="Arial"/>
          <w:sz w:val="22"/>
          <w:szCs w:val="22"/>
        </w:rPr>
        <w:t>извр</w:t>
      </w:r>
      <w:r w:rsidR="00A24297" w:rsidRPr="00E87222">
        <w:rPr>
          <w:rFonts w:asciiTheme="majorHAnsi" w:hAnsiTheme="majorHAnsi" w:cs="Arial"/>
          <w:sz w:val="22"/>
          <w:szCs w:val="22"/>
        </w:rPr>
        <w:t>ш</w:t>
      </w:r>
      <w:r w:rsidRPr="00E87222">
        <w:rPr>
          <w:rFonts w:asciiTheme="majorHAnsi" w:hAnsiTheme="majorHAnsi" w:cs="Arial"/>
          <w:sz w:val="22"/>
          <w:szCs w:val="22"/>
        </w:rPr>
        <w:t>ење</w:t>
      </w:r>
      <w:r w:rsidR="00B97AD9">
        <w:rPr>
          <w:rFonts w:asciiTheme="majorHAnsi" w:hAnsiTheme="majorHAnsi" w:cs="Arial"/>
          <w:sz w:val="22"/>
          <w:szCs w:val="22"/>
        </w:rPr>
        <w:t xml:space="preserve"> </w:t>
      </w:r>
      <w:r w:rsidRPr="00E87222">
        <w:rPr>
          <w:rFonts w:asciiTheme="majorHAnsi" w:hAnsiTheme="majorHAnsi" w:cs="Arial"/>
          <w:sz w:val="22"/>
          <w:szCs w:val="22"/>
        </w:rPr>
        <w:t>набавке</w:t>
      </w:r>
      <w:r w:rsidR="00B97AD9">
        <w:rPr>
          <w:rFonts w:asciiTheme="majorHAnsi" w:hAnsiTheme="majorHAnsi" w:cs="Arial"/>
          <w:sz w:val="22"/>
          <w:szCs w:val="22"/>
        </w:rPr>
        <w:t xml:space="preserve"> </w:t>
      </w:r>
      <w:r w:rsidRPr="00E87222">
        <w:rPr>
          <w:rFonts w:asciiTheme="majorHAnsi" w:hAnsiTheme="majorHAnsi" w:cs="Arial"/>
          <w:sz w:val="22"/>
          <w:szCs w:val="22"/>
        </w:rPr>
        <w:t>делимично</w:t>
      </w:r>
      <w:r w:rsidR="00B97AD9">
        <w:rPr>
          <w:rFonts w:asciiTheme="majorHAnsi" w:hAnsiTheme="majorHAnsi" w:cs="Arial"/>
          <w:sz w:val="22"/>
          <w:szCs w:val="22"/>
        </w:rPr>
        <w:t xml:space="preserve"> </w:t>
      </w:r>
      <w:r w:rsidRPr="00E87222">
        <w:rPr>
          <w:rFonts w:asciiTheme="majorHAnsi" w:hAnsiTheme="majorHAnsi" w:cs="Arial"/>
          <w:sz w:val="22"/>
          <w:szCs w:val="22"/>
        </w:rPr>
        <w:t>поверити</w:t>
      </w:r>
      <w:r w:rsidR="00B97AD9">
        <w:rPr>
          <w:rFonts w:asciiTheme="majorHAnsi" w:hAnsiTheme="majorHAnsi" w:cs="Arial"/>
          <w:sz w:val="22"/>
          <w:szCs w:val="22"/>
        </w:rPr>
        <w:t xml:space="preserve"> </w:t>
      </w:r>
      <w:r w:rsidRPr="00E87222">
        <w:rPr>
          <w:rFonts w:asciiTheme="majorHAnsi" w:hAnsiTheme="majorHAnsi" w:cs="Arial"/>
          <w:sz w:val="22"/>
          <w:szCs w:val="22"/>
        </w:rPr>
        <w:t>подизвођачу</w:t>
      </w:r>
      <w:r w:rsidR="007311AC" w:rsidRPr="00E87222">
        <w:rPr>
          <w:rFonts w:asciiTheme="majorHAnsi" w:hAnsiTheme="majorHAnsi" w:cs="Open Sans"/>
          <w:sz w:val="22"/>
          <w:szCs w:val="22"/>
        </w:rPr>
        <w:t>,</w:t>
      </w:r>
      <w:r w:rsidR="00B97AD9">
        <w:rPr>
          <w:rFonts w:asciiTheme="majorHAnsi" w:hAnsiTheme="majorHAnsi" w:cs="Open Sans"/>
          <w:sz w:val="22"/>
          <w:szCs w:val="22"/>
        </w:rPr>
        <w:t xml:space="preserve"> </w:t>
      </w:r>
      <w:r w:rsidRPr="00E87222">
        <w:rPr>
          <w:rFonts w:asciiTheme="majorHAnsi" w:hAnsiTheme="majorHAnsi" w:cs="Arial"/>
          <w:sz w:val="22"/>
          <w:szCs w:val="22"/>
        </w:rPr>
        <w:t>уз</w:t>
      </w:r>
      <w:r w:rsidR="00B97AD9">
        <w:rPr>
          <w:rFonts w:asciiTheme="majorHAnsi" w:hAnsiTheme="majorHAnsi" w:cs="Arial"/>
          <w:sz w:val="22"/>
          <w:szCs w:val="22"/>
        </w:rPr>
        <w:t xml:space="preserve"> </w:t>
      </w:r>
      <w:r w:rsidRPr="00E87222">
        <w:rPr>
          <w:rFonts w:asciiTheme="majorHAnsi" w:hAnsiTheme="majorHAnsi" w:cs="Arial"/>
          <w:sz w:val="22"/>
          <w:szCs w:val="22"/>
        </w:rPr>
        <w:t>навођење</w:t>
      </w:r>
      <w:r w:rsidR="00B97AD9">
        <w:rPr>
          <w:rFonts w:asciiTheme="majorHAnsi" w:hAnsiTheme="majorHAnsi" w:cs="Arial"/>
          <w:sz w:val="22"/>
          <w:szCs w:val="22"/>
        </w:rPr>
        <w:t xml:space="preserve"> </w:t>
      </w:r>
      <w:r w:rsidRPr="00E87222">
        <w:rPr>
          <w:rFonts w:asciiTheme="majorHAnsi" w:hAnsiTheme="majorHAnsi" w:cs="Arial"/>
          <w:sz w:val="22"/>
          <w:szCs w:val="22"/>
        </w:rPr>
        <w:t>дела</w:t>
      </w:r>
      <w:r w:rsidR="00B97AD9">
        <w:rPr>
          <w:rFonts w:asciiTheme="majorHAnsi" w:hAnsiTheme="majorHAnsi" w:cs="Arial"/>
          <w:sz w:val="22"/>
          <w:szCs w:val="22"/>
        </w:rPr>
        <w:t xml:space="preserve"> </w:t>
      </w:r>
      <w:r w:rsidRPr="00E87222">
        <w:rPr>
          <w:rFonts w:asciiTheme="majorHAnsi" w:hAnsiTheme="majorHAnsi" w:cs="Arial"/>
          <w:sz w:val="22"/>
          <w:szCs w:val="22"/>
        </w:rPr>
        <w:t>уговорних</w:t>
      </w:r>
      <w:r w:rsidR="00B97AD9">
        <w:rPr>
          <w:rFonts w:asciiTheme="majorHAnsi" w:hAnsiTheme="majorHAnsi" w:cs="Arial"/>
          <w:sz w:val="22"/>
          <w:szCs w:val="22"/>
        </w:rPr>
        <w:t xml:space="preserve"> </w:t>
      </w:r>
      <w:r w:rsidRPr="00E87222">
        <w:rPr>
          <w:rFonts w:asciiTheme="majorHAnsi" w:hAnsiTheme="majorHAnsi" w:cs="Arial"/>
          <w:sz w:val="22"/>
          <w:szCs w:val="22"/>
        </w:rPr>
        <w:t>обавеза</w:t>
      </w:r>
      <w:r w:rsidR="00B97AD9">
        <w:rPr>
          <w:rFonts w:asciiTheme="majorHAnsi" w:hAnsiTheme="majorHAnsi" w:cs="Arial"/>
          <w:sz w:val="22"/>
          <w:szCs w:val="22"/>
        </w:rPr>
        <w:t xml:space="preserve">  </w:t>
      </w:r>
      <w:r w:rsidRPr="00E87222">
        <w:rPr>
          <w:rFonts w:asciiTheme="majorHAnsi" w:hAnsiTheme="majorHAnsi" w:cs="Arial"/>
          <w:sz w:val="22"/>
          <w:szCs w:val="22"/>
        </w:rPr>
        <w:t>које</w:t>
      </w:r>
      <w:r w:rsidR="00B97AD9">
        <w:rPr>
          <w:rFonts w:asciiTheme="majorHAnsi" w:hAnsiTheme="majorHAnsi" w:cs="Arial"/>
          <w:sz w:val="22"/>
          <w:szCs w:val="22"/>
        </w:rPr>
        <w:t xml:space="preserve"> </w:t>
      </w:r>
      <w:r w:rsidRPr="00E87222">
        <w:rPr>
          <w:rFonts w:asciiTheme="majorHAnsi" w:hAnsiTheme="majorHAnsi" w:cs="Arial"/>
          <w:sz w:val="22"/>
          <w:szCs w:val="22"/>
        </w:rPr>
        <w:t>ће</w:t>
      </w:r>
      <w:r w:rsidR="00B97AD9">
        <w:rPr>
          <w:rFonts w:asciiTheme="majorHAnsi" w:hAnsiTheme="majorHAnsi" w:cs="Arial"/>
          <w:sz w:val="22"/>
          <w:szCs w:val="22"/>
        </w:rPr>
        <w:t xml:space="preserve"> </w:t>
      </w:r>
      <w:r w:rsidRPr="00E87222">
        <w:rPr>
          <w:rFonts w:asciiTheme="majorHAnsi" w:hAnsiTheme="majorHAnsi" w:cs="Arial"/>
          <w:sz w:val="22"/>
          <w:szCs w:val="22"/>
        </w:rPr>
        <w:t>поверити</w:t>
      </w:r>
      <w:r w:rsidR="00B97AD9">
        <w:rPr>
          <w:rFonts w:asciiTheme="majorHAnsi" w:hAnsiTheme="majorHAnsi" w:cs="Arial"/>
          <w:sz w:val="22"/>
          <w:szCs w:val="22"/>
        </w:rPr>
        <w:t xml:space="preserve"> </w:t>
      </w:r>
      <w:r w:rsidRPr="00E87222">
        <w:rPr>
          <w:rFonts w:asciiTheme="majorHAnsi" w:hAnsiTheme="majorHAnsi" w:cs="Arial"/>
          <w:sz w:val="22"/>
          <w:szCs w:val="22"/>
        </w:rPr>
        <w:t>подизвођачу</w:t>
      </w:r>
      <w:r w:rsidR="0021779E" w:rsidRPr="00E87222">
        <w:rPr>
          <w:rFonts w:asciiTheme="majorHAnsi" w:hAnsiTheme="majorHAnsi" w:cs="Open Sans"/>
          <w:sz w:val="22"/>
          <w:szCs w:val="22"/>
        </w:rPr>
        <w:t xml:space="preserve">. </w:t>
      </w:r>
      <w:r w:rsidRPr="00E87222">
        <w:rPr>
          <w:rFonts w:asciiTheme="majorHAnsi" w:hAnsiTheme="majorHAnsi" w:cs="Arial"/>
          <w:sz w:val="22"/>
          <w:szCs w:val="22"/>
        </w:rPr>
        <w:t>Понуђач</w:t>
      </w:r>
      <w:r w:rsidR="00B97AD9">
        <w:rPr>
          <w:rFonts w:asciiTheme="majorHAnsi" w:hAnsiTheme="majorHAnsi" w:cs="Arial"/>
          <w:sz w:val="22"/>
          <w:szCs w:val="22"/>
        </w:rPr>
        <w:t xml:space="preserve"> </w:t>
      </w:r>
      <w:r w:rsidR="00242A4B">
        <w:rPr>
          <w:rFonts w:asciiTheme="majorHAnsi" w:hAnsiTheme="majorHAnsi" w:cs="Arial"/>
          <w:sz w:val="22"/>
          <w:szCs w:val="22"/>
        </w:rPr>
        <w:t>ј</w:t>
      </w:r>
      <w:r w:rsidRPr="00E87222">
        <w:rPr>
          <w:rFonts w:asciiTheme="majorHAnsi" w:hAnsiTheme="majorHAnsi" w:cs="Arial"/>
          <w:sz w:val="22"/>
          <w:szCs w:val="22"/>
        </w:rPr>
        <w:t>е</w:t>
      </w:r>
      <w:r w:rsidR="00242A4B">
        <w:rPr>
          <w:rFonts w:asciiTheme="majorHAnsi" w:hAnsiTheme="majorHAnsi" w:cs="Arial"/>
          <w:sz w:val="22"/>
          <w:szCs w:val="22"/>
        </w:rPr>
        <w:t xml:space="preserve"> </w:t>
      </w:r>
      <w:r w:rsidRPr="00E87222">
        <w:rPr>
          <w:rFonts w:asciiTheme="majorHAnsi" w:hAnsiTheme="majorHAnsi" w:cs="Arial"/>
          <w:sz w:val="22"/>
          <w:szCs w:val="22"/>
        </w:rPr>
        <w:t>дужан</w:t>
      </w:r>
      <w:r w:rsidR="00242A4B">
        <w:rPr>
          <w:rFonts w:asciiTheme="majorHAnsi" w:hAnsiTheme="majorHAnsi" w:cs="Arial"/>
          <w:sz w:val="22"/>
          <w:szCs w:val="22"/>
        </w:rPr>
        <w:t xml:space="preserve"> </w:t>
      </w:r>
      <w:r w:rsidRPr="00E87222">
        <w:rPr>
          <w:rFonts w:asciiTheme="majorHAnsi" w:hAnsiTheme="majorHAnsi" w:cs="Arial"/>
          <w:sz w:val="22"/>
          <w:szCs w:val="22"/>
        </w:rPr>
        <w:t>да</w:t>
      </w:r>
      <w:r w:rsidR="00242A4B">
        <w:rPr>
          <w:rFonts w:asciiTheme="majorHAnsi" w:hAnsiTheme="majorHAnsi" w:cs="Arial"/>
          <w:sz w:val="22"/>
          <w:szCs w:val="22"/>
        </w:rPr>
        <w:t xml:space="preserve"> </w:t>
      </w:r>
      <w:r w:rsidRPr="00E87222">
        <w:rPr>
          <w:rFonts w:asciiTheme="majorHAnsi" w:hAnsiTheme="majorHAnsi" w:cs="Arial"/>
          <w:sz w:val="22"/>
          <w:szCs w:val="22"/>
        </w:rPr>
        <w:t>наведе</w:t>
      </w:r>
      <w:r w:rsidR="00242A4B">
        <w:rPr>
          <w:rFonts w:asciiTheme="majorHAnsi" w:hAnsiTheme="majorHAnsi" w:cs="Arial"/>
          <w:sz w:val="22"/>
          <w:szCs w:val="22"/>
        </w:rPr>
        <w:t xml:space="preserve"> </w:t>
      </w:r>
      <w:r w:rsidRPr="00E87222">
        <w:rPr>
          <w:rFonts w:asciiTheme="majorHAnsi" w:hAnsiTheme="majorHAnsi" w:cs="Arial"/>
          <w:sz w:val="22"/>
          <w:szCs w:val="22"/>
        </w:rPr>
        <w:t>назив</w:t>
      </w:r>
      <w:r w:rsidR="00242A4B">
        <w:rPr>
          <w:rFonts w:asciiTheme="majorHAnsi" w:hAnsiTheme="majorHAnsi" w:cs="Arial"/>
          <w:sz w:val="22"/>
          <w:szCs w:val="22"/>
        </w:rPr>
        <w:t xml:space="preserve"> </w:t>
      </w:r>
      <w:r w:rsidRPr="00E87222">
        <w:rPr>
          <w:rFonts w:asciiTheme="majorHAnsi" w:hAnsiTheme="majorHAnsi" w:cs="Arial"/>
          <w:sz w:val="22"/>
          <w:szCs w:val="22"/>
        </w:rPr>
        <w:t>подизвођача</w:t>
      </w:r>
      <w:r w:rsidR="0021779E" w:rsidRPr="00E87222">
        <w:rPr>
          <w:rFonts w:asciiTheme="majorHAnsi" w:hAnsiTheme="majorHAnsi" w:cs="Open Sans"/>
          <w:sz w:val="22"/>
          <w:szCs w:val="22"/>
        </w:rPr>
        <w:t xml:space="preserve">, </w:t>
      </w:r>
      <w:r w:rsidRPr="00E87222">
        <w:rPr>
          <w:rFonts w:asciiTheme="majorHAnsi" w:hAnsiTheme="majorHAnsi" w:cs="Arial"/>
          <w:sz w:val="22"/>
          <w:szCs w:val="22"/>
        </w:rPr>
        <w:t>а</w:t>
      </w:r>
      <w:r w:rsidR="00242A4B">
        <w:rPr>
          <w:rFonts w:asciiTheme="majorHAnsi" w:hAnsiTheme="majorHAnsi" w:cs="Arial"/>
          <w:sz w:val="22"/>
          <w:szCs w:val="22"/>
        </w:rPr>
        <w:t xml:space="preserve"> </w:t>
      </w:r>
      <w:r w:rsidRPr="00E87222">
        <w:rPr>
          <w:rFonts w:asciiTheme="majorHAnsi" w:hAnsiTheme="majorHAnsi" w:cs="Arial"/>
          <w:sz w:val="22"/>
          <w:szCs w:val="22"/>
        </w:rPr>
        <w:t>уколико</w:t>
      </w:r>
      <w:r w:rsidR="00242A4B">
        <w:rPr>
          <w:rFonts w:asciiTheme="majorHAnsi" w:hAnsiTheme="majorHAnsi" w:cs="Arial"/>
          <w:sz w:val="22"/>
          <w:szCs w:val="22"/>
        </w:rPr>
        <w:t xml:space="preserve"> </w:t>
      </w:r>
      <w:r w:rsidRPr="00E87222">
        <w:rPr>
          <w:rFonts w:asciiTheme="majorHAnsi" w:hAnsiTheme="majorHAnsi" w:cs="Arial"/>
          <w:sz w:val="22"/>
          <w:szCs w:val="22"/>
        </w:rPr>
        <w:t>Уговор</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јавној</w:t>
      </w:r>
      <w:r w:rsidR="00242A4B">
        <w:rPr>
          <w:rFonts w:asciiTheme="majorHAnsi" w:hAnsiTheme="majorHAnsi" w:cs="Arial"/>
          <w:sz w:val="22"/>
          <w:szCs w:val="22"/>
        </w:rPr>
        <w:t xml:space="preserve"> </w:t>
      </w:r>
      <w:r w:rsidRPr="00E87222">
        <w:rPr>
          <w:rFonts w:asciiTheme="majorHAnsi" w:hAnsiTheme="majorHAnsi" w:cs="Arial"/>
          <w:sz w:val="22"/>
          <w:szCs w:val="22"/>
        </w:rPr>
        <w:t>набавци</w:t>
      </w:r>
      <w:r w:rsidR="00242A4B">
        <w:rPr>
          <w:rFonts w:asciiTheme="majorHAnsi" w:hAnsiTheme="majorHAnsi" w:cs="Arial"/>
          <w:sz w:val="22"/>
          <w:szCs w:val="22"/>
        </w:rPr>
        <w:t xml:space="preserve"> </w:t>
      </w:r>
      <w:r w:rsidRPr="00E87222">
        <w:rPr>
          <w:rFonts w:asciiTheme="majorHAnsi" w:hAnsiTheme="majorHAnsi" w:cs="Arial"/>
          <w:sz w:val="22"/>
          <w:szCs w:val="22"/>
        </w:rPr>
        <w:t>буде</w:t>
      </w:r>
      <w:r w:rsidR="00242A4B">
        <w:rPr>
          <w:rFonts w:asciiTheme="majorHAnsi" w:hAnsiTheme="majorHAnsi" w:cs="Arial"/>
          <w:sz w:val="22"/>
          <w:szCs w:val="22"/>
        </w:rPr>
        <w:t xml:space="preserve"> </w:t>
      </w:r>
      <w:r w:rsidRPr="00E87222">
        <w:rPr>
          <w:rFonts w:asciiTheme="majorHAnsi" w:hAnsiTheme="majorHAnsi" w:cs="Arial"/>
          <w:sz w:val="22"/>
          <w:szCs w:val="22"/>
        </w:rPr>
        <w:t>закључен</w:t>
      </w:r>
      <w:r w:rsidR="0021779E" w:rsidRPr="00E87222">
        <w:rPr>
          <w:rFonts w:asciiTheme="majorHAnsi" w:hAnsiTheme="majorHAnsi" w:cs="Open Sans"/>
          <w:sz w:val="22"/>
          <w:szCs w:val="22"/>
        </w:rPr>
        <w:t xml:space="preserve">, </w:t>
      </w:r>
      <w:r w:rsidRPr="00E87222">
        <w:rPr>
          <w:rFonts w:asciiTheme="majorHAnsi" w:hAnsiTheme="majorHAnsi" w:cs="Arial"/>
          <w:sz w:val="22"/>
          <w:szCs w:val="22"/>
        </w:rPr>
        <w:t>тај</w:t>
      </w:r>
      <w:r w:rsidR="00242A4B">
        <w:rPr>
          <w:rFonts w:asciiTheme="majorHAnsi" w:hAnsiTheme="majorHAnsi" w:cs="Arial"/>
          <w:sz w:val="22"/>
          <w:szCs w:val="22"/>
        </w:rPr>
        <w:t xml:space="preserve"> </w:t>
      </w:r>
      <w:r w:rsidRPr="00E87222">
        <w:rPr>
          <w:rFonts w:asciiTheme="majorHAnsi" w:hAnsiTheme="majorHAnsi" w:cs="Arial"/>
          <w:sz w:val="22"/>
          <w:szCs w:val="22"/>
        </w:rPr>
        <w:t>подизвођач</w:t>
      </w:r>
      <w:r w:rsidR="00242A4B">
        <w:rPr>
          <w:rFonts w:asciiTheme="majorHAnsi" w:hAnsiTheme="majorHAnsi" w:cs="Arial"/>
          <w:sz w:val="22"/>
          <w:szCs w:val="22"/>
        </w:rPr>
        <w:t xml:space="preserve"> </w:t>
      </w:r>
      <w:r w:rsidRPr="00E87222">
        <w:rPr>
          <w:rFonts w:asciiTheme="majorHAnsi" w:hAnsiTheme="majorHAnsi" w:cs="Arial"/>
          <w:sz w:val="22"/>
          <w:szCs w:val="22"/>
        </w:rPr>
        <w:t>ће</w:t>
      </w:r>
      <w:r w:rsidR="00242A4B">
        <w:rPr>
          <w:rFonts w:asciiTheme="majorHAnsi" w:hAnsiTheme="majorHAnsi" w:cs="Arial"/>
          <w:sz w:val="22"/>
          <w:szCs w:val="22"/>
        </w:rPr>
        <w:t xml:space="preserve"> </w:t>
      </w:r>
      <w:r w:rsidRPr="00E87222">
        <w:rPr>
          <w:rFonts w:asciiTheme="majorHAnsi" w:hAnsiTheme="majorHAnsi" w:cs="Arial"/>
          <w:sz w:val="22"/>
          <w:szCs w:val="22"/>
        </w:rPr>
        <w:t>бити</w:t>
      </w:r>
      <w:r w:rsidR="00242A4B">
        <w:rPr>
          <w:rFonts w:asciiTheme="majorHAnsi" w:hAnsiTheme="majorHAnsi" w:cs="Arial"/>
          <w:sz w:val="22"/>
          <w:szCs w:val="22"/>
        </w:rPr>
        <w:t xml:space="preserve"> </w:t>
      </w:r>
      <w:r w:rsidRPr="00E87222">
        <w:rPr>
          <w:rFonts w:asciiTheme="majorHAnsi" w:hAnsiTheme="majorHAnsi" w:cs="Arial"/>
          <w:sz w:val="22"/>
          <w:szCs w:val="22"/>
        </w:rPr>
        <w:t>наведен</w:t>
      </w:r>
      <w:r w:rsidR="00242A4B">
        <w:rPr>
          <w:rFonts w:asciiTheme="majorHAnsi" w:hAnsiTheme="majorHAnsi" w:cs="Arial"/>
          <w:sz w:val="22"/>
          <w:szCs w:val="22"/>
        </w:rPr>
        <w:t xml:space="preserve"> </w:t>
      </w:r>
      <w:r w:rsidRPr="00E87222">
        <w:rPr>
          <w:rFonts w:asciiTheme="majorHAnsi" w:hAnsiTheme="majorHAnsi" w:cs="Arial"/>
          <w:sz w:val="22"/>
          <w:szCs w:val="22"/>
        </w:rPr>
        <w:t>у</w:t>
      </w:r>
      <w:r w:rsidR="00242A4B">
        <w:rPr>
          <w:rFonts w:asciiTheme="majorHAnsi" w:hAnsiTheme="majorHAnsi" w:cs="Arial"/>
          <w:sz w:val="22"/>
          <w:szCs w:val="22"/>
        </w:rPr>
        <w:t xml:space="preserve"> </w:t>
      </w:r>
      <w:r w:rsidRPr="00E87222">
        <w:rPr>
          <w:rFonts w:asciiTheme="majorHAnsi" w:hAnsiTheme="majorHAnsi" w:cs="Arial"/>
          <w:sz w:val="22"/>
          <w:szCs w:val="22"/>
        </w:rPr>
        <w:t>Уговору</w:t>
      </w:r>
      <w:r w:rsidR="0021779E" w:rsidRPr="00E87222">
        <w:rPr>
          <w:rFonts w:asciiTheme="majorHAnsi" w:hAnsiTheme="majorHAnsi" w:cs="Open Sans"/>
          <w:sz w:val="22"/>
          <w:szCs w:val="22"/>
        </w:rPr>
        <w:t xml:space="preserve">. </w:t>
      </w:r>
    </w:p>
    <w:p w:rsidR="0021779E" w:rsidRPr="00E87222" w:rsidRDefault="0021779E" w:rsidP="0021779E">
      <w:pPr>
        <w:jc w:val="both"/>
        <w:rPr>
          <w:rFonts w:asciiTheme="majorHAnsi" w:hAnsiTheme="majorHAnsi" w:cs="Open Sans"/>
          <w:sz w:val="22"/>
          <w:szCs w:val="22"/>
        </w:rPr>
      </w:pPr>
    </w:p>
    <w:p w:rsidR="00BC75AE" w:rsidRPr="00E87222" w:rsidRDefault="00DE1A41" w:rsidP="00BC75AE">
      <w:pPr>
        <w:ind w:left="720"/>
        <w:jc w:val="both"/>
        <w:rPr>
          <w:rFonts w:asciiTheme="majorHAnsi" w:hAnsiTheme="majorHAnsi" w:cs="Open Sans"/>
          <w:sz w:val="22"/>
          <w:szCs w:val="22"/>
        </w:rPr>
      </w:pPr>
      <w:r w:rsidRPr="00E87222">
        <w:rPr>
          <w:rFonts w:asciiTheme="majorHAnsi" w:hAnsiTheme="majorHAnsi" w:cs="Arial"/>
          <w:sz w:val="22"/>
          <w:szCs w:val="22"/>
        </w:rPr>
        <w:t>Понуђач</w:t>
      </w:r>
      <w:r w:rsidR="00242A4B">
        <w:rPr>
          <w:rFonts w:asciiTheme="majorHAnsi" w:hAnsiTheme="majorHAnsi" w:cs="Arial"/>
          <w:sz w:val="22"/>
          <w:szCs w:val="22"/>
        </w:rPr>
        <w:t xml:space="preserve"> </w:t>
      </w:r>
      <w:r w:rsidRPr="00E87222">
        <w:rPr>
          <w:rFonts w:asciiTheme="majorHAnsi" w:hAnsiTheme="majorHAnsi" w:cs="Arial"/>
          <w:sz w:val="22"/>
          <w:szCs w:val="22"/>
        </w:rPr>
        <w:t>је</w:t>
      </w:r>
      <w:r w:rsidR="00242A4B">
        <w:rPr>
          <w:rFonts w:asciiTheme="majorHAnsi" w:hAnsiTheme="majorHAnsi" w:cs="Arial"/>
          <w:sz w:val="22"/>
          <w:szCs w:val="22"/>
        </w:rPr>
        <w:t xml:space="preserve"> </w:t>
      </w:r>
      <w:r w:rsidRPr="00E87222">
        <w:rPr>
          <w:rFonts w:asciiTheme="majorHAnsi" w:hAnsiTheme="majorHAnsi" w:cs="Arial"/>
          <w:sz w:val="22"/>
          <w:szCs w:val="22"/>
        </w:rPr>
        <w:t>дужан</w:t>
      </w:r>
      <w:r w:rsidR="00242A4B">
        <w:rPr>
          <w:rFonts w:asciiTheme="majorHAnsi" w:hAnsiTheme="majorHAnsi" w:cs="Arial"/>
          <w:sz w:val="22"/>
          <w:szCs w:val="22"/>
        </w:rPr>
        <w:t xml:space="preserve"> </w:t>
      </w:r>
      <w:r w:rsidRPr="00E87222">
        <w:rPr>
          <w:rFonts w:asciiTheme="majorHAnsi" w:hAnsiTheme="majorHAnsi" w:cs="Arial"/>
          <w:sz w:val="22"/>
          <w:szCs w:val="22"/>
        </w:rPr>
        <w:t>да</w:t>
      </w:r>
      <w:r w:rsidR="00242A4B">
        <w:rPr>
          <w:rFonts w:asciiTheme="majorHAnsi" w:hAnsiTheme="majorHAnsi" w:cs="Arial"/>
          <w:sz w:val="22"/>
          <w:szCs w:val="22"/>
        </w:rPr>
        <w:t xml:space="preserve"> </w:t>
      </w:r>
      <w:r w:rsidRPr="00E87222">
        <w:rPr>
          <w:rFonts w:asciiTheme="majorHAnsi" w:hAnsiTheme="majorHAnsi" w:cs="Arial"/>
          <w:sz w:val="22"/>
          <w:szCs w:val="22"/>
        </w:rPr>
        <w:t>за</w:t>
      </w:r>
      <w:r w:rsidR="00242A4B">
        <w:rPr>
          <w:rFonts w:asciiTheme="majorHAnsi" w:hAnsiTheme="majorHAnsi" w:cs="Arial"/>
          <w:sz w:val="22"/>
          <w:szCs w:val="22"/>
        </w:rPr>
        <w:t xml:space="preserve"> </w:t>
      </w:r>
      <w:r w:rsidRPr="00E87222">
        <w:rPr>
          <w:rFonts w:asciiTheme="majorHAnsi" w:hAnsiTheme="majorHAnsi" w:cs="Arial"/>
          <w:sz w:val="22"/>
          <w:szCs w:val="22"/>
        </w:rPr>
        <w:t>подизвођача</w:t>
      </w:r>
      <w:r w:rsidR="00242A4B">
        <w:rPr>
          <w:rFonts w:asciiTheme="majorHAnsi" w:hAnsiTheme="majorHAnsi" w:cs="Arial"/>
          <w:sz w:val="22"/>
          <w:szCs w:val="22"/>
        </w:rPr>
        <w:t xml:space="preserve"> </w:t>
      </w:r>
      <w:r w:rsidRPr="00E87222">
        <w:rPr>
          <w:rFonts w:asciiTheme="majorHAnsi" w:hAnsiTheme="majorHAnsi" w:cs="Arial"/>
          <w:sz w:val="22"/>
          <w:szCs w:val="22"/>
        </w:rPr>
        <w:t>достави</w:t>
      </w:r>
      <w:r w:rsidR="00242A4B">
        <w:rPr>
          <w:rFonts w:asciiTheme="majorHAnsi" w:hAnsiTheme="majorHAnsi" w:cs="Arial"/>
          <w:sz w:val="22"/>
          <w:szCs w:val="22"/>
        </w:rPr>
        <w:t xml:space="preserve"> </w:t>
      </w:r>
      <w:r w:rsidRPr="00E87222">
        <w:rPr>
          <w:rFonts w:asciiTheme="majorHAnsi" w:hAnsiTheme="majorHAnsi" w:cs="Arial"/>
          <w:sz w:val="22"/>
          <w:szCs w:val="22"/>
        </w:rPr>
        <w:t>доказе</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испуњености</w:t>
      </w:r>
      <w:r w:rsidR="00242A4B">
        <w:rPr>
          <w:rFonts w:asciiTheme="majorHAnsi" w:hAnsiTheme="majorHAnsi" w:cs="Arial"/>
          <w:sz w:val="22"/>
          <w:szCs w:val="22"/>
        </w:rPr>
        <w:t xml:space="preserve"> </w:t>
      </w:r>
      <w:r w:rsidRPr="00E87222">
        <w:rPr>
          <w:rFonts w:asciiTheme="majorHAnsi" w:hAnsiTheme="majorHAnsi" w:cs="Arial"/>
          <w:sz w:val="22"/>
          <w:szCs w:val="22"/>
        </w:rPr>
        <w:t>обавезних</w:t>
      </w:r>
      <w:r w:rsidR="00242A4B">
        <w:rPr>
          <w:rFonts w:asciiTheme="majorHAnsi" w:hAnsiTheme="majorHAnsi" w:cs="Arial"/>
          <w:sz w:val="22"/>
          <w:szCs w:val="22"/>
        </w:rPr>
        <w:t xml:space="preserve"> </w:t>
      </w:r>
      <w:r w:rsidRPr="00E87222">
        <w:rPr>
          <w:rFonts w:asciiTheme="majorHAnsi" w:hAnsiTheme="majorHAnsi" w:cs="Arial"/>
          <w:sz w:val="22"/>
          <w:szCs w:val="22"/>
        </w:rPr>
        <w:t>услова</w:t>
      </w:r>
      <w:r w:rsidR="00242A4B">
        <w:rPr>
          <w:rFonts w:asciiTheme="majorHAnsi" w:hAnsiTheme="majorHAnsi" w:cs="Arial"/>
          <w:sz w:val="22"/>
          <w:szCs w:val="22"/>
        </w:rPr>
        <w:t xml:space="preserve"> </w:t>
      </w:r>
      <w:r w:rsidRPr="00E87222">
        <w:rPr>
          <w:rFonts w:asciiTheme="majorHAnsi" w:hAnsiTheme="majorHAnsi" w:cs="Arial"/>
          <w:sz w:val="22"/>
          <w:szCs w:val="22"/>
        </w:rPr>
        <w:t>из</w:t>
      </w:r>
      <w:r w:rsidR="00242A4B">
        <w:rPr>
          <w:rFonts w:asciiTheme="majorHAnsi" w:hAnsiTheme="majorHAnsi" w:cs="Arial"/>
          <w:sz w:val="22"/>
          <w:szCs w:val="22"/>
        </w:rPr>
        <w:t xml:space="preserve"> </w:t>
      </w:r>
      <w:r w:rsidRPr="00E87222">
        <w:rPr>
          <w:rFonts w:asciiTheme="majorHAnsi" w:hAnsiTheme="majorHAnsi" w:cs="Arial"/>
          <w:sz w:val="22"/>
          <w:szCs w:val="22"/>
        </w:rPr>
        <w:t>члана</w:t>
      </w:r>
      <w:r w:rsidR="0021779E" w:rsidRPr="00E87222">
        <w:rPr>
          <w:rFonts w:asciiTheme="majorHAnsi" w:hAnsiTheme="majorHAnsi" w:cs="Open Sans"/>
          <w:sz w:val="22"/>
          <w:szCs w:val="22"/>
        </w:rPr>
        <w:t xml:space="preserve"> 75. </w:t>
      </w:r>
      <w:r w:rsidRPr="00E87222">
        <w:rPr>
          <w:rFonts w:asciiTheme="majorHAnsi" w:hAnsiTheme="majorHAnsi" w:cs="Arial"/>
          <w:sz w:val="22"/>
          <w:szCs w:val="22"/>
        </w:rPr>
        <w:t>став</w:t>
      </w:r>
      <w:r w:rsidR="0021779E" w:rsidRPr="00E87222">
        <w:rPr>
          <w:rFonts w:asciiTheme="majorHAnsi" w:hAnsiTheme="majorHAnsi" w:cs="Open Sans"/>
          <w:sz w:val="22"/>
          <w:szCs w:val="22"/>
        </w:rPr>
        <w:t xml:space="preserve"> 1. </w:t>
      </w:r>
      <w:r w:rsidRPr="00E87222">
        <w:rPr>
          <w:rFonts w:asciiTheme="majorHAnsi" w:hAnsiTheme="majorHAnsi" w:cs="Arial"/>
          <w:sz w:val="22"/>
          <w:szCs w:val="22"/>
        </w:rPr>
        <w:t>тачке</w:t>
      </w:r>
      <w:r w:rsidR="0021779E" w:rsidRPr="00E87222">
        <w:rPr>
          <w:rFonts w:asciiTheme="majorHAnsi" w:hAnsiTheme="majorHAnsi" w:cs="Open Sans"/>
          <w:sz w:val="22"/>
          <w:szCs w:val="22"/>
        </w:rPr>
        <w:t xml:space="preserve"> 1) </w:t>
      </w:r>
      <w:r w:rsidRPr="00E87222">
        <w:rPr>
          <w:rFonts w:asciiTheme="majorHAnsi" w:hAnsiTheme="majorHAnsi" w:cs="Arial"/>
          <w:sz w:val="22"/>
          <w:szCs w:val="22"/>
        </w:rPr>
        <w:t>до</w:t>
      </w:r>
      <w:r w:rsidR="00242A4B">
        <w:rPr>
          <w:rFonts w:asciiTheme="majorHAnsi" w:hAnsiTheme="majorHAnsi" w:cs="Arial"/>
          <w:sz w:val="22"/>
          <w:szCs w:val="22"/>
        </w:rPr>
        <w:t xml:space="preserve"> </w:t>
      </w:r>
      <w:r w:rsidR="00866F63" w:rsidRPr="00E87222">
        <w:rPr>
          <w:rFonts w:asciiTheme="majorHAnsi" w:hAnsiTheme="majorHAnsi" w:cs="Open Sans"/>
          <w:sz w:val="22"/>
          <w:szCs w:val="22"/>
        </w:rPr>
        <w:t>5</w:t>
      </w:r>
      <w:r w:rsidR="0021779E" w:rsidRPr="00E87222">
        <w:rPr>
          <w:rFonts w:asciiTheme="majorHAnsi" w:hAnsiTheme="majorHAnsi" w:cs="Open Sans"/>
          <w:sz w:val="22"/>
          <w:szCs w:val="22"/>
        </w:rPr>
        <w:t xml:space="preserve">) </w:t>
      </w:r>
      <w:r w:rsidRPr="00E87222">
        <w:rPr>
          <w:rFonts w:asciiTheme="majorHAnsi" w:hAnsiTheme="majorHAnsi" w:cs="Arial"/>
          <w:sz w:val="22"/>
          <w:szCs w:val="22"/>
        </w:rPr>
        <w:t>Закона</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јавним</w:t>
      </w:r>
      <w:r w:rsidR="00242A4B">
        <w:rPr>
          <w:rFonts w:asciiTheme="majorHAnsi" w:hAnsiTheme="majorHAnsi" w:cs="Arial"/>
          <w:sz w:val="22"/>
          <w:szCs w:val="22"/>
        </w:rPr>
        <w:t xml:space="preserve"> </w:t>
      </w:r>
      <w:r w:rsidRPr="00E87222">
        <w:rPr>
          <w:rFonts w:asciiTheme="majorHAnsi" w:hAnsiTheme="majorHAnsi" w:cs="Arial"/>
          <w:sz w:val="22"/>
          <w:szCs w:val="22"/>
        </w:rPr>
        <w:t>набавкама</w:t>
      </w:r>
      <w:r w:rsidR="006F1228" w:rsidRPr="00E87222">
        <w:rPr>
          <w:rFonts w:asciiTheme="majorHAnsi" w:hAnsiTheme="majorHAnsi" w:cs="Open Sans"/>
          <w:sz w:val="22"/>
          <w:szCs w:val="22"/>
        </w:rPr>
        <w:t>,</w:t>
      </w:r>
      <w:r w:rsidR="00242A4B">
        <w:rPr>
          <w:rFonts w:asciiTheme="majorHAnsi" w:hAnsiTheme="majorHAnsi" w:cs="Open Sans"/>
          <w:sz w:val="22"/>
          <w:szCs w:val="22"/>
        </w:rPr>
        <w:t xml:space="preserve"> </w:t>
      </w:r>
      <w:r w:rsidRPr="00E87222">
        <w:rPr>
          <w:rFonts w:asciiTheme="majorHAnsi" w:hAnsiTheme="majorHAnsi" w:cs="Arial"/>
          <w:sz w:val="22"/>
          <w:szCs w:val="22"/>
        </w:rPr>
        <w:t>који</w:t>
      </w:r>
      <w:r w:rsidR="00242A4B">
        <w:rPr>
          <w:rFonts w:asciiTheme="majorHAnsi" w:hAnsiTheme="majorHAnsi" w:cs="Arial"/>
          <w:sz w:val="22"/>
          <w:szCs w:val="22"/>
        </w:rPr>
        <w:t xml:space="preserve"> </w:t>
      </w:r>
      <w:r w:rsidRPr="00E87222">
        <w:rPr>
          <w:rFonts w:asciiTheme="majorHAnsi" w:hAnsiTheme="majorHAnsi" w:cs="Arial"/>
          <w:sz w:val="22"/>
          <w:szCs w:val="22"/>
        </w:rPr>
        <w:t>су</w:t>
      </w:r>
      <w:r w:rsidR="00242A4B">
        <w:rPr>
          <w:rFonts w:asciiTheme="majorHAnsi" w:hAnsiTheme="majorHAnsi" w:cs="Arial"/>
          <w:sz w:val="22"/>
          <w:szCs w:val="22"/>
        </w:rPr>
        <w:t xml:space="preserve"> </w:t>
      </w:r>
      <w:r w:rsidRPr="00E87222">
        <w:rPr>
          <w:rFonts w:asciiTheme="majorHAnsi" w:hAnsiTheme="majorHAnsi" w:cs="Arial"/>
          <w:sz w:val="22"/>
          <w:szCs w:val="22"/>
        </w:rPr>
        <w:t>описани</w:t>
      </w:r>
      <w:r w:rsidR="00242A4B">
        <w:rPr>
          <w:rFonts w:asciiTheme="majorHAnsi" w:hAnsiTheme="majorHAnsi" w:cs="Arial"/>
          <w:sz w:val="22"/>
          <w:szCs w:val="22"/>
        </w:rPr>
        <w:t xml:space="preserve"> </w:t>
      </w:r>
      <w:r w:rsidRPr="00E87222">
        <w:rPr>
          <w:rFonts w:asciiTheme="majorHAnsi" w:hAnsiTheme="majorHAnsi" w:cs="Arial"/>
          <w:sz w:val="22"/>
          <w:szCs w:val="22"/>
        </w:rPr>
        <w:t>у</w:t>
      </w:r>
      <w:r w:rsidR="00242A4B">
        <w:rPr>
          <w:rFonts w:asciiTheme="majorHAnsi" w:hAnsiTheme="majorHAnsi" w:cs="Arial"/>
          <w:sz w:val="22"/>
          <w:szCs w:val="22"/>
        </w:rPr>
        <w:t xml:space="preserve"> </w:t>
      </w:r>
      <w:r w:rsidRPr="00E87222">
        <w:rPr>
          <w:rFonts w:asciiTheme="majorHAnsi" w:hAnsiTheme="majorHAnsi" w:cs="Arial"/>
          <w:sz w:val="22"/>
          <w:szCs w:val="22"/>
        </w:rPr>
        <w:t>тачкама</w:t>
      </w:r>
      <w:r w:rsidR="0021779E" w:rsidRPr="00E87222">
        <w:rPr>
          <w:rFonts w:asciiTheme="majorHAnsi" w:hAnsiTheme="majorHAnsi" w:cs="Open Sans"/>
          <w:sz w:val="22"/>
          <w:szCs w:val="22"/>
        </w:rPr>
        <w:t xml:space="preserve"> 1) </w:t>
      </w:r>
      <w:r w:rsidRPr="00E87222">
        <w:rPr>
          <w:rFonts w:asciiTheme="majorHAnsi" w:hAnsiTheme="majorHAnsi" w:cs="Arial"/>
          <w:sz w:val="22"/>
          <w:szCs w:val="22"/>
        </w:rPr>
        <w:t>до</w:t>
      </w:r>
      <w:r w:rsidR="006819D9" w:rsidRPr="00E87222">
        <w:rPr>
          <w:rFonts w:asciiTheme="majorHAnsi" w:hAnsiTheme="majorHAnsi" w:cs="Open Sans"/>
          <w:sz w:val="22"/>
          <w:szCs w:val="22"/>
        </w:rPr>
        <w:t xml:space="preserve"> 3</w:t>
      </w:r>
      <w:r w:rsidR="0021779E" w:rsidRPr="00E87222">
        <w:rPr>
          <w:rFonts w:asciiTheme="majorHAnsi" w:hAnsiTheme="majorHAnsi" w:cs="Open Sans"/>
          <w:sz w:val="22"/>
          <w:szCs w:val="22"/>
        </w:rPr>
        <w:t>)</w:t>
      </w:r>
      <w:r w:rsidR="00242A4B">
        <w:rPr>
          <w:rFonts w:asciiTheme="majorHAnsi" w:hAnsiTheme="majorHAnsi" w:cs="Open Sans"/>
          <w:sz w:val="22"/>
          <w:szCs w:val="22"/>
        </w:rPr>
        <w:t xml:space="preserve"> </w:t>
      </w:r>
      <w:r w:rsidRPr="00E87222">
        <w:rPr>
          <w:rFonts w:asciiTheme="majorHAnsi" w:hAnsiTheme="majorHAnsi" w:cs="Arial"/>
          <w:sz w:val="22"/>
          <w:szCs w:val="22"/>
        </w:rPr>
        <w:t>табеле</w:t>
      </w:r>
      <w:r w:rsidR="004C22C2" w:rsidRPr="00E87222">
        <w:rPr>
          <w:rFonts w:asciiTheme="majorHAnsi" w:hAnsiTheme="majorHAnsi" w:cs="Open Sans"/>
          <w:sz w:val="22"/>
          <w:szCs w:val="22"/>
        </w:rPr>
        <w:t xml:space="preserve"> 4.1. </w:t>
      </w:r>
      <w:r w:rsidRPr="00E87222">
        <w:rPr>
          <w:rFonts w:asciiTheme="majorHAnsi" w:hAnsiTheme="majorHAnsi" w:cs="Arial"/>
          <w:sz w:val="22"/>
          <w:szCs w:val="22"/>
        </w:rPr>
        <w:t>у</w:t>
      </w:r>
      <w:r w:rsidR="00242A4B">
        <w:rPr>
          <w:rFonts w:asciiTheme="majorHAnsi" w:hAnsiTheme="majorHAnsi" w:cs="Arial"/>
          <w:sz w:val="22"/>
          <w:szCs w:val="22"/>
        </w:rPr>
        <w:t xml:space="preserve"> </w:t>
      </w:r>
      <w:r w:rsidRPr="00E87222">
        <w:rPr>
          <w:rFonts w:asciiTheme="majorHAnsi" w:hAnsiTheme="majorHAnsi" w:cs="Arial"/>
          <w:sz w:val="22"/>
          <w:szCs w:val="22"/>
        </w:rPr>
        <w:t>конкурсној</w:t>
      </w:r>
      <w:r w:rsidR="00242A4B">
        <w:rPr>
          <w:rFonts w:asciiTheme="majorHAnsi" w:hAnsiTheme="majorHAnsi" w:cs="Arial"/>
          <w:sz w:val="22"/>
          <w:szCs w:val="22"/>
        </w:rPr>
        <w:t xml:space="preserve"> </w:t>
      </w:r>
      <w:r w:rsidRPr="00E87222">
        <w:rPr>
          <w:rFonts w:asciiTheme="majorHAnsi" w:hAnsiTheme="majorHAnsi" w:cs="Arial"/>
          <w:sz w:val="22"/>
          <w:szCs w:val="22"/>
        </w:rPr>
        <w:t>документацији</w:t>
      </w:r>
      <w:r w:rsidR="006F1228" w:rsidRPr="00E87222">
        <w:rPr>
          <w:rFonts w:asciiTheme="majorHAnsi" w:hAnsiTheme="majorHAnsi" w:cs="Open Sans"/>
          <w:sz w:val="22"/>
          <w:szCs w:val="22"/>
        </w:rPr>
        <w:t xml:space="preserve">, </w:t>
      </w:r>
      <w:r w:rsidRPr="00E87222">
        <w:rPr>
          <w:rFonts w:asciiTheme="majorHAnsi" w:hAnsiTheme="majorHAnsi" w:cs="Arial"/>
          <w:sz w:val="22"/>
          <w:szCs w:val="22"/>
        </w:rPr>
        <w:t>а</w:t>
      </w:r>
      <w:r w:rsidR="00242A4B">
        <w:rPr>
          <w:rFonts w:asciiTheme="majorHAnsi" w:hAnsiTheme="majorHAnsi" w:cs="Arial"/>
          <w:sz w:val="22"/>
          <w:szCs w:val="22"/>
        </w:rPr>
        <w:t xml:space="preserve"> </w:t>
      </w:r>
      <w:r w:rsidRPr="00E87222">
        <w:rPr>
          <w:rFonts w:asciiTheme="majorHAnsi" w:hAnsiTheme="majorHAnsi" w:cs="Arial"/>
          <w:sz w:val="22"/>
          <w:szCs w:val="22"/>
        </w:rPr>
        <w:t>доказ</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испуњености</w:t>
      </w:r>
      <w:r w:rsidR="00242A4B">
        <w:rPr>
          <w:rFonts w:asciiTheme="majorHAnsi" w:hAnsiTheme="majorHAnsi" w:cs="Arial"/>
          <w:sz w:val="22"/>
          <w:szCs w:val="22"/>
        </w:rPr>
        <w:t xml:space="preserve"> </w:t>
      </w:r>
      <w:r w:rsidRPr="00E87222">
        <w:rPr>
          <w:rFonts w:asciiTheme="majorHAnsi" w:hAnsiTheme="majorHAnsi" w:cs="Arial"/>
          <w:sz w:val="22"/>
          <w:szCs w:val="22"/>
        </w:rPr>
        <w:t>услова</w:t>
      </w:r>
      <w:r w:rsidR="00242A4B">
        <w:rPr>
          <w:rFonts w:asciiTheme="majorHAnsi" w:hAnsiTheme="majorHAnsi" w:cs="Arial"/>
          <w:sz w:val="22"/>
          <w:szCs w:val="22"/>
        </w:rPr>
        <w:t xml:space="preserve"> </w:t>
      </w:r>
      <w:r w:rsidRPr="00E87222">
        <w:rPr>
          <w:rFonts w:asciiTheme="majorHAnsi" w:hAnsiTheme="majorHAnsi" w:cs="Arial"/>
          <w:sz w:val="22"/>
          <w:szCs w:val="22"/>
        </w:rPr>
        <w:t>из</w:t>
      </w:r>
      <w:r w:rsidR="00242A4B">
        <w:rPr>
          <w:rFonts w:asciiTheme="majorHAnsi" w:hAnsiTheme="majorHAnsi" w:cs="Arial"/>
          <w:sz w:val="22"/>
          <w:szCs w:val="22"/>
        </w:rPr>
        <w:t xml:space="preserve"> </w:t>
      </w:r>
      <w:r w:rsidRPr="00E87222">
        <w:rPr>
          <w:rFonts w:asciiTheme="majorHAnsi" w:hAnsiTheme="majorHAnsi" w:cs="Arial"/>
          <w:sz w:val="22"/>
          <w:szCs w:val="22"/>
        </w:rPr>
        <w:t>члана</w:t>
      </w:r>
      <w:r w:rsidR="006F1228" w:rsidRPr="00E87222">
        <w:rPr>
          <w:rFonts w:asciiTheme="majorHAnsi" w:hAnsiTheme="majorHAnsi" w:cs="Open Sans"/>
          <w:sz w:val="22"/>
          <w:szCs w:val="22"/>
        </w:rPr>
        <w:t xml:space="preserve"> 75. </w:t>
      </w:r>
      <w:r w:rsidRPr="00E87222">
        <w:rPr>
          <w:rFonts w:asciiTheme="majorHAnsi" w:hAnsiTheme="majorHAnsi" w:cs="Arial"/>
          <w:sz w:val="22"/>
          <w:szCs w:val="22"/>
        </w:rPr>
        <w:t>став</w:t>
      </w:r>
      <w:r w:rsidR="006F1228" w:rsidRPr="00E87222">
        <w:rPr>
          <w:rFonts w:asciiTheme="majorHAnsi" w:hAnsiTheme="majorHAnsi" w:cs="Open Sans"/>
          <w:sz w:val="22"/>
          <w:szCs w:val="22"/>
        </w:rPr>
        <w:t xml:space="preserve"> 1. </w:t>
      </w:r>
      <w:r w:rsidR="00242A4B" w:rsidRPr="00E87222">
        <w:rPr>
          <w:rFonts w:asciiTheme="majorHAnsi" w:hAnsiTheme="majorHAnsi" w:cs="Arial"/>
          <w:sz w:val="22"/>
          <w:szCs w:val="22"/>
        </w:rPr>
        <w:t>Т</w:t>
      </w:r>
      <w:r w:rsidRPr="00E87222">
        <w:rPr>
          <w:rFonts w:asciiTheme="majorHAnsi" w:hAnsiTheme="majorHAnsi" w:cs="Arial"/>
          <w:sz w:val="22"/>
          <w:szCs w:val="22"/>
        </w:rPr>
        <w:t>ачка</w:t>
      </w:r>
      <w:r w:rsidR="00242A4B">
        <w:rPr>
          <w:rFonts w:asciiTheme="majorHAnsi" w:hAnsiTheme="majorHAnsi" w:cs="Arial"/>
          <w:sz w:val="22"/>
          <w:szCs w:val="22"/>
        </w:rPr>
        <w:t xml:space="preserve"> </w:t>
      </w:r>
      <w:r w:rsidR="006819D9" w:rsidRPr="00E87222">
        <w:rPr>
          <w:rFonts w:asciiTheme="majorHAnsi" w:hAnsiTheme="majorHAnsi" w:cs="Open Sans"/>
          <w:sz w:val="22"/>
          <w:szCs w:val="22"/>
        </w:rPr>
        <w:t>5</w:t>
      </w:r>
      <w:r w:rsidR="006F1228" w:rsidRPr="00E87222">
        <w:rPr>
          <w:rFonts w:asciiTheme="majorHAnsi" w:hAnsiTheme="majorHAnsi" w:cs="Open Sans"/>
          <w:sz w:val="22"/>
          <w:szCs w:val="22"/>
        </w:rPr>
        <w:t xml:space="preserve">) </w:t>
      </w:r>
      <w:r w:rsidRPr="00E87222">
        <w:rPr>
          <w:rFonts w:asciiTheme="majorHAnsi" w:hAnsiTheme="majorHAnsi" w:cs="Arial"/>
          <w:sz w:val="22"/>
          <w:szCs w:val="22"/>
        </w:rPr>
        <w:t>Закона</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јавним</w:t>
      </w:r>
      <w:r w:rsidR="00242A4B">
        <w:rPr>
          <w:rFonts w:asciiTheme="majorHAnsi" w:hAnsiTheme="majorHAnsi" w:cs="Arial"/>
          <w:sz w:val="22"/>
          <w:szCs w:val="22"/>
        </w:rPr>
        <w:t xml:space="preserve"> </w:t>
      </w:r>
      <w:r w:rsidRPr="00E87222">
        <w:rPr>
          <w:rFonts w:asciiTheme="majorHAnsi" w:hAnsiTheme="majorHAnsi" w:cs="Arial"/>
          <w:sz w:val="22"/>
          <w:szCs w:val="22"/>
        </w:rPr>
        <w:t>набавкама</w:t>
      </w:r>
      <w:r w:rsidR="006F1228" w:rsidRPr="00E87222">
        <w:rPr>
          <w:rFonts w:asciiTheme="majorHAnsi" w:hAnsiTheme="majorHAnsi" w:cs="Open Sans"/>
          <w:sz w:val="22"/>
          <w:szCs w:val="22"/>
        </w:rPr>
        <w:t xml:space="preserve">, </w:t>
      </w:r>
      <w:r w:rsidRPr="00E87222">
        <w:rPr>
          <w:rFonts w:asciiTheme="majorHAnsi" w:hAnsiTheme="majorHAnsi" w:cs="Arial"/>
          <w:sz w:val="22"/>
          <w:szCs w:val="22"/>
        </w:rPr>
        <w:t>који</w:t>
      </w:r>
      <w:r w:rsidR="00242A4B">
        <w:rPr>
          <w:rFonts w:asciiTheme="majorHAnsi" w:hAnsiTheme="majorHAnsi" w:cs="Arial"/>
          <w:sz w:val="22"/>
          <w:szCs w:val="22"/>
        </w:rPr>
        <w:t xml:space="preserve"> </w:t>
      </w:r>
      <w:r w:rsidRPr="00E87222">
        <w:rPr>
          <w:rFonts w:asciiTheme="majorHAnsi" w:hAnsiTheme="majorHAnsi" w:cs="Arial"/>
          <w:sz w:val="22"/>
          <w:szCs w:val="22"/>
        </w:rPr>
        <w:t>је</w:t>
      </w:r>
      <w:r w:rsidR="00242A4B">
        <w:rPr>
          <w:rFonts w:asciiTheme="majorHAnsi" w:hAnsiTheme="majorHAnsi" w:cs="Arial"/>
          <w:sz w:val="22"/>
          <w:szCs w:val="22"/>
        </w:rPr>
        <w:t xml:space="preserve"> </w:t>
      </w:r>
      <w:r w:rsidRPr="00E87222">
        <w:rPr>
          <w:rFonts w:asciiTheme="majorHAnsi" w:hAnsiTheme="majorHAnsi" w:cs="Arial"/>
          <w:sz w:val="22"/>
          <w:szCs w:val="22"/>
        </w:rPr>
        <w:t>описан</w:t>
      </w:r>
      <w:r w:rsidR="00242A4B">
        <w:rPr>
          <w:rFonts w:asciiTheme="majorHAnsi" w:hAnsiTheme="majorHAnsi" w:cs="Arial"/>
          <w:sz w:val="22"/>
          <w:szCs w:val="22"/>
        </w:rPr>
        <w:t xml:space="preserve"> </w:t>
      </w:r>
      <w:r w:rsidRPr="00E87222">
        <w:rPr>
          <w:rFonts w:asciiTheme="majorHAnsi" w:hAnsiTheme="majorHAnsi" w:cs="Arial"/>
          <w:sz w:val="22"/>
          <w:szCs w:val="22"/>
        </w:rPr>
        <w:t>у</w:t>
      </w:r>
      <w:r w:rsidR="00242A4B">
        <w:rPr>
          <w:rFonts w:asciiTheme="majorHAnsi" w:hAnsiTheme="majorHAnsi" w:cs="Arial"/>
          <w:sz w:val="22"/>
          <w:szCs w:val="22"/>
        </w:rPr>
        <w:t xml:space="preserve"> </w:t>
      </w:r>
      <w:r w:rsidRPr="00E87222">
        <w:rPr>
          <w:rFonts w:asciiTheme="majorHAnsi" w:hAnsiTheme="majorHAnsi" w:cs="Arial"/>
          <w:sz w:val="22"/>
          <w:szCs w:val="22"/>
        </w:rPr>
        <w:t>тачки</w:t>
      </w:r>
      <w:r w:rsidR="00242A4B">
        <w:rPr>
          <w:rFonts w:asciiTheme="majorHAnsi" w:hAnsiTheme="majorHAnsi" w:cs="Arial"/>
          <w:sz w:val="22"/>
          <w:szCs w:val="22"/>
        </w:rPr>
        <w:t xml:space="preserve"> </w:t>
      </w:r>
      <w:r w:rsidR="006819D9" w:rsidRPr="00E87222">
        <w:rPr>
          <w:rFonts w:asciiTheme="majorHAnsi" w:hAnsiTheme="majorHAnsi" w:cs="Open Sans"/>
          <w:sz w:val="22"/>
          <w:szCs w:val="22"/>
        </w:rPr>
        <w:t>4</w:t>
      </w:r>
      <w:r w:rsidR="006F1228" w:rsidRPr="00E87222">
        <w:rPr>
          <w:rFonts w:asciiTheme="majorHAnsi" w:hAnsiTheme="majorHAnsi" w:cs="Open Sans"/>
          <w:sz w:val="22"/>
          <w:szCs w:val="22"/>
        </w:rPr>
        <w:t xml:space="preserve">. </w:t>
      </w:r>
      <w:r w:rsidRPr="00E87222">
        <w:rPr>
          <w:rFonts w:asciiTheme="majorHAnsi" w:hAnsiTheme="majorHAnsi" w:cs="Arial"/>
          <w:sz w:val="22"/>
          <w:szCs w:val="22"/>
        </w:rPr>
        <w:t>табеле</w:t>
      </w:r>
      <w:r w:rsidR="006F1228" w:rsidRPr="00E87222">
        <w:rPr>
          <w:rFonts w:asciiTheme="majorHAnsi" w:hAnsiTheme="majorHAnsi" w:cs="Open Sans"/>
          <w:sz w:val="22"/>
          <w:szCs w:val="22"/>
        </w:rPr>
        <w:t xml:space="preserve"> 4.1. </w:t>
      </w:r>
      <w:r w:rsidRPr="00E87222">
        <w:rPr>
          <w:rFonts w:asciiTheme="majorHAnsi" w:hAnsiTheme="majorHAnsi" w:cs="Arial"/>
          <w:sz w:val="22"/>
          <w:szCs w:val="22"/>
        </w:rPr>
        <w:t>у</w:t>
      </w:r>
      <w:r w:rsidR="00242A4B">
        <w:rPr>
          <w:rFonts w:asciiTheme="majorHAnsi" w:hAnsiTheme="majorHAnsi" w:cs="Arial"/>
          <w:sz w:val="22"/>
          <w:szCs w:val="22"/>
        </w:rPr>
        <w:t xml:space="preserve"> </w:t>
      </w:r>
      <w:r w:rsidRPr="00E87222">
        <w:rPr>
          <w:rFonts w:asciiTheme="majorHAnsi" w:hAnsiTheme="majorHAnsi" w:cs="Arial"/>
          <w:sz w:val="22"/>
          <w:szCs w:val="22"/>
        </w:rPr>
        <w:t>конкурсној</w:t>
      </w:r>
      <w:r w:rsidR="00242A4B">
        <w:rPr>
          <w:rFonts w:asciiTheme="majorHAnsi" w:hAnsiTheme="majorHAnsi" w:cs="Arial"/>
          <w:sz w:val="22"/>
          <w:szCs w:val="22"/>
        </w:rPr>
        <w:t xml:space="preserve"> </w:t>
      </w:r>
      <w:r w:rsidRPr="00E87222">
        <w:rPr>
          <w:rFonts w:asciiTheme="majorHAnsi" w:hAnsiTheme="majorHAnsi" w:cs="Arial"/>
          <w:sz w:val="22"/>
          <w:szCs w:val="22"/>
        </w:rPr>
        <w:t>документацији</w:t>
      </w:r>
      <w:r w:rsidR="006F1228" w:rsidRPr="00E87222">
        <w:rPr>
          <w:rFonts w:asciiTheme="majorHAnsi" w:hAnsiTheme="majorHAnsi" w:cs="Open Sans"/>
          <w:sz w:val="22"/>
          <w:szCs w:val="22"/>
        </w:rPr>
        <w:t xml:space="preserve">, </w:t>
      </w:r>
      <w:r w:rsidRPr="00E87222">
        <w:rPr>
          <w:rFonts w:asciiTheme="majorHAnsi" w:hAnsiTheme="majorHAnsi" w:cs="Arial"/>
          <w:sz w:val="22"/>
          <w:szCs w:val="22"/>
        </w:rPr>
        <w:t>за</w:t>
      </w:r>
      <w:r w:rsidR="00242A4B">
        <w:rPr>
          <w:rFonts w:asciiTheme="majorHAnsi" w:hAnsiTheme="majorHAnsi" w:cs="Arial"/>
          <w:sz w:val="22"/>
          <w:szCs w:val="22"/>
        </w:rPr>
        <w:t xml:space="preserve"> </w:t>
      </w:r>
      <w:r w:rsidRPr="00E87222">
        <w:rPr>
          <w:rFonts w:asciiTheme="majorHAnsi" w:hAnsiTheme="majorHAnsi" w:cs="Arial"/>
          <w:sz w:val="22"/>
          <w:szCs w:val="22"/>
        </w:rPr>
        <w:t>део</w:t>
      </w:r>
      <w:r w:rsidR="00242A4B">
        <w:rPr>
          <w:rFonts w:asciiTheme="majorHAnsi" w:hAnsiTheme="majorHAnsi" w:cs="Arial"/>
          <w:sz w:val="22"/>
          <w:szCs w:val="22"/>
        </w:rPr>
        <w:t xml:space="preserve"> </w:t>
      </w:r>
      <w:r w:rsidRPr="00E87222">
        <w:rPr>
          <w:rFonts w:asciiTheme="majorHAnsi" w:hAnsiTheme="majorHAnsi" w:cs="Arial"/>
          <w:sz w:val="22"/>
          <w:szCs w:val="22"/>
        </w:rPr>
        <w:t>набавке</w:t>
      </w:r>
      <w:r w:rsidR="00242A4B">
        <w:rPr>
          <w:rFonts w:asciiTheme="majorHAnsi" w:hAnsiTheme="majorHAnsi" w:cs="Arial"/>
          <w:sz w:val="22"/>
          <w:szCs w:val="22"/>
        </w:rPr>
        <w:t xml:space="preserve"> </w:t>
      </w:r>
      <w:r w:rsidRPr="00E87222">
        <w:rPr>
          <w:rFonts w:asciiTheme="majorHAnsi" w:hAnsiTheme="majorHAnsi" w:cs="Arial"/>
          <w:sz w:val="22"/>
          <w:szCs w:val="22"/>
        </w:rPr>
        <w:t>који</w:t>
      </w:r>
      <w:r w:rsidR="00242A4B">
        <w:rPr>
          <w:rFonts w:asciiTheme="majorHAnsi" w:hAnsiTheme="majorHAnsi" w:cs="Arial"/>
          <w:sz w:val="22"/>
          <w:szCs w:val="22"/>
        </w:rPr>
        <w:t xml:space="preserve"> </w:t>
      </w:r>
      <w:r w:rsidRPr="00E87222">
        <w:rPr>
          <w:rFonts w:asciiTheme="majorHAnsi" w:hAnsiTheme="majorHAnsi" w:cs="Arial"/>
          <w:sz w:val="22"/>
          <w:szCs w:val="22"/>
        </w:rPr>
        <w:t>ће</w:t>
      </w:r>
      <w:r w:rsidR="00242A4B">
        <w:rPr>
          <w:rFonts w:asciiTheme="majorHAnsi" w:hAnsiTheme="majorHAnsi" w:cs="Arial"/>
          <w:sz w:val="22"/>
          <w:szCs w:val="22"/>
        </w:rPr>
        <w:t xml:space="preserve"> </w:t>
      </w:r>
      <w:r w:rsidRPr="00E87222">
        <w:rPr>
          <w:rFonts w:asciiTheme="majorHAnsi" w:hAnsiTheme="majorHAnsi" w:cs="Arial"/>
          <w:sz w:val="22"/>
          <w:szCs w:val="22"/>
        </w:rPr>
        <w:t>извр</w:t>
      </w:r>
      <w:r w:rsidR="00A24297" w:rsidRPr="00E87222">
        <w:rPr>
          <w:rFonts w:asciiTheme="majorHAnsi" w:hAnsiTheme="majorHAnsi" w:cs="Arial"/>
          <w:sz w:val="22"/>
          <w:szCs w:val="22"/>
        </w:rPr>
        <w:t>ш</w:t>
      </w:r>
      <w:r w:rsidRPr="00E87222">
        <w:rPr>
          <w:rFonts w:asciiTheme="majorHAnsi" w:hAnsiTheme="majorHAnsi" w:cs="Arial"/>
          <w:sz w:val="22"/>
          <w:szCs w:val="22"/>
        </w:rPr>
        <w:t>ити</w:t>
      </w:r>
      <w:r w:rsidR="00242A4B">
        <w:rPr>
          <w:rFonts w:asciiTheme="majorHAnsi" w:hAnsiTheme="majorHAnsi" w:cs="Arial"/>
          <w:sz w:val="22"/>
          <w:szCs w:val="22"/>
        </w:rPr>
        <w:t xml:space="preserve"> </w:t>
      </w:r>
      <w:r w:rsidRPr="00E87222">
        <w:rPr>
          <w:rFonts w:asciiTheme="majorHAnsi" w:hAnsiTheme="majorHAnsi" w:cs="Arial"/>
          <w:sz w:val="22"/>
          <w:szCs w:val="22"/>
        </w:rPr>
        <w:t>преко</w:t>
      </w:r>
      <w:r w:rsidR="00242A4B">
        <w:rPr>
          <w:rFonts w:asciiTheme="majorHAnsi" w:hAnsiTheme="majorHAnsi" w:cs="Arial"/>
          <w:sz w:val="22"/>
          <w:szCs w:val="22"/>
        </w:rPr>
        <w:t xml:space="preserve"> </w:t>
      </w:r>
      <w:r w:rsidRPr="00E87222">
        <w:rPr>
          <w:rFonts w:asciiTheme="majorHAnsi" w:hAnsiTheme="majorHAnsi" w:cs="Arial"/>
          <w:sz w:val="22"/>
          <w:szCs w:val="22"/>
        </w:rPr>
        <w:t>подизвођача</w:t>
      </w:r>
      <w:r w:rsidR="006F1228" w:rsidRPr="00E87222">
        <w:rPr>
          <w:rFonts w:asciiTheme="majorHAnsi" w:hAnsiTheme="majorHAnsi" w:cs="Open Sans"/>
          <w:sz w:val="22"/>
          <w:szCs w:val="22"/>
        </w:rPr>
        <w:t>.</w:t>
      </w:r>
    </w:p>
    <w:p w:rsidR="0021779E" w:rsidRPr="00E87222" w:rsidRDefault="0021779E" w:rsidP="0021779E">
      <w:pPr>
        <w:ind w:left="720"/>
        <w:jc w:val="both"/>
        <w:rPr>
          <w:rFonts w:asciiTheme="majorHAnsi" w:hAnsiTheme="majorHAnsi" w:cs="Open Sans"/>
          <w:sz w:val="22"/>
          <w:szCs w:val="22"/>
        </w:rPr>
      </w:pPr>
    </w:p>
    <w:p w:rsidR="0021779E" w:rsidRPr="00E87222" w:rsidRDefault="00DE1A41" w:rsidP="0021779E">
      <w:pPr>
        <w:ind w:left="720"/>
        <w:jc w:val="both"/>
        <w:rPr>
          <w:rFonts w:asciiTheme="majorHAnsi" w:hAnsiTheme="majorHAnsi" w:cs="Open Sans"/>
          <w:sz w:val="22"/>
          <w:szCs w:val="22"/>
        </w:rPr>
      </w:pPr>
      <w:r w:rsidRPr="00E87222">
        <w:rPr>
          <w:rFonts w:asciiTheme="majorHAnsi" w:hAnsiTheme="majorHAnsi" w:cs="Arial"/>
          <w:sz w:val="22"/>
          <w:szCs w:val="22"/>
        </w:rPr>
        <w:t>Уколико</w:t>
      </w:r>
      <w:r w:rsidR="00242A4B">
        <w:rPr>
          <w:rFonts w:asciiTheme="majorHAnsi" w:hAnsiTheme="majorHAnsi" w:cs="Arial"/>
          <w:sz w:val="22"/>
          <w:szCs w:val="22"/>
        </w:rPr>
        <w:t xml:space="preserve"> </w:t>
      </w:r>
      <w:r w:rsidRPr="00E87222">
        <w:rPr>
          <w:rFonts w:asciiTheme="majorHAnsi" w:hAnsiTheme="majorHAnsi" w:cs="Arial"/>
          <w:sz w:val="22"/>
          <w:szCs w:val="22"/>
        </w:rPr>
        <w:t>Уговор</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јавној</w:t>
      </w:r>
      <w:r w:rsidR="00242A4B">
        <w:rPr>
          <w:rFonts w:asciiTheme="majorHAnsi" w:hAnsiTheme="majorHAnsi" w:cs="Arial"/>
          <w:sz w:val="22"/>
          <w:szCs w:val="22"/>
        </w:rPr>
        <w:t xml:space="preserve"> </w:t>
      </w:r>
      <w:r w:rsidRPr="00E87222">
        <w:rPr>
          <w:rFonts w:asciiTheme="majorHAnsi" w:hAnsiTheme="majorHAnsi" w:cs="Arial"/>
          <w:sz w:val="22"/>
          <w:szCs w:val="22"/>
        </w:rPr>
        <w:t>набавци</w:t>
      </w:r>
      <w:r w:rsidR="00242A4B">
        <w:rPr>
          <w:rFonts w:asciiTheme="majorHAnsi" w:hAnsiTheme="majorHAnsi" w:cs="Arial"/>
          <w:sz w:val="22"/>
          <w:szCs w:val="22"/>
        </w:rPr>
        <w:t xml:space="preserve"> </w:t>
      </w:r>
      <w:r w:rsidRPr="00E87222">
        <w:rPr>
          <w:rFonts w:asciiTheme="majorHAnsi" w:hAnsiTheme="majorHAnsi" w:cs="Arial"/>
          <w:sz w:val="22"/>
          <w:szCs w:val="22"/>
        </w:rPr>
        <w:t>буде</w:t>
      </w:r>
      <w:r w:rsidR="00242A4B">
        <w:rPr>
          <w:rFonts w:asciiTheme="majorHAnsi" w:hAnsiTheme="majorHAnsi" w:cs="Arial"/>
          <w:sz w:val="22"/>
          <w:szCs w:val="22"/>
        </w:rPr>
        <w:t xml:space="preserve"> </w:t>
      </w:r>
      <w:r w:rsidRPr="00E87222">
        <w:rPr>
          <w:rFonts w:asciiTheme="majorHAnsi" w:hAnsiTheme="majorHAnsi" w:cs="Arial"/>
          <w:sz w:val="22"/>
          <w:szCs w:val="22"/>
        </w:rPr>
        <w:t>закључен</w:t>
      </w:r>
      <w:r w:rsidR="0021779E" w:rsidRPr="00E87222">
        <w:rPr>
          <w:rFonts w:asciiTheme="majorHAnsi" w:hAnsiTheme="majorHAnsi" w:cs="Open Sans"/>
          <w:sz w:val="22"/>
          <w:szCs w:val="22"/>
        </w:rPr>
        <w:t xml:space="preserve">, </w:t>
      </w:r>
      <w:r w:rsidR="00242A4B">
        <w:rPr>
          <w:rFonts w:asciiTheme="majorHAnsi" w:hAnsiTheme="majorHAnsi" w:cs="Open Sans"/>
          <w:sz w:val="22"/>
          <w:szCs w:val="22"/>
        </w:rPr>
        <w:t xml:space="preserve"> </w:t>
      </w:r>
      <w:r w:rsidRPr="00E87222">
        <w:rPr>
          <w:rFonts w:asciiTheme="majorHAnsi" w:hAnsiTheme="majorHAnsi" w:cs="Arial"/>
          <w:sz w:val="22"/>
          <w:szCs w:val="22"/>
        </w:rPr>
        <w:t>тај</w:t>
      </w:r>
      <w:r w:rsidR="00242A4B">
        <w:rPr>
          <w:rFonts w:asciiTheme="majorHAnsi" w:hAnsiTheme="majorHAnsi" w:cs="Arial"/>
          <w:sz w:val="22"/>
          <w:szCs w:val="22"/>
        </w:rPr>
        <w:t xml:space="preserve"> </w:t>
      </w:r>
      <w:r w:rsidRPr="00E87222">
        <w:rPr>
          <w:rFonts w:asciiTheme="majorHAnsi" w:hAnsiTheme="majorHAnsi" w:cs="Arial"/>
          <w:sz w:val="22"/>
          <w:szCs w:val="22"/>
        </w:rPr>
        <w:t>подизвођач</w:t>
      </w:r>
      <w:r w:rsidR="00242A4B">
        <w:rPr>
          <w:rFonts w:asciiTheme="majorHAnsi" w:hAnsiTheme="majorHAnsi" w:cs="Arial"/>
          <w:sz w:val="22"/>
          <w:szCs w:val="22"/>
        </w:rPr>
        <w:t xml:space="preserve"> </w:t>
      </w:r>
      <w:r w:rsidRPr="00E87222">
        <w:rPr>
          <w:rFonts w:asciiTheme="majorHAnsi" w:hAnsiTheme="majorHAnsi" w:cs="Arial"/>
          <w:sz w:val="22"/>
          <w:szCs w:val="22"/>
        </w:rPr>
        <w:t>ће</w:t>
      </w:r>
      <w:r w:rsidR="00242A4B">
        <w:rPr>
          <w:rFonts w:asciiTheme="majorHAnsi" w:hAnsiTheme="majorHAnsi" w:cs="Arial"/>
          <w:sz w:val="22"/>
          <w:szCs w:val="22"/>
        </w:rPr>
        <w:t xml:space="preserve"> </w:t>
      </w:r>
      <w:r w:rsidRPr="00E87222">
        <w:rPr>
          <w:rFonts w:asciiTheme="majorHAnsi" w:hAnsiTheme="majorHAnsi" w:cs="Arial"/>
          <w:sz w:val="22"/>
          <w:szCs w:val="22"/>
        </w:rPr>
        <w:t>бити</w:t>
      </w:r>
      <w:r w:rsidR="00242A4B">
        <w:rPr>
          <w:rFonts w:asciiTheme="majorHAnsi" w:hAnsiTheme="majorHAnsi" w:cs="Arial"/>
          <w:sz w:val="22"/>
          <w:szCs w:val="22"/>
        </w:rPr>
        <w:t xml:space="preserve"> </w:t>
      </w:r>
      <w:r w:rsidRPr="00E87222">
        <w:rPr>
          <w:rFonts w:asciiTheme="majorHAnsi" w:hAnsiTheme="majorHAnsi" w:cs="Arial"/>
          <w:sz w:val="22"/>
          <w:szCs w:val="22"/>
        </w:rPr>
        <w:t>наведен</w:t>
      </w:r>
      <w:r w:rsidR="00242A4B">
        <w:rPr>
          <w:rFonts w:asciiTheme="majorHAnsi" w:hAnsiTheme="majorHAnsi" w:cs="Arial"/>
          <w:sz w:val="22"/>
          <w:szCs w:val="22"/>
        </w:rPr>
        <w:t xml:space="preserve"> </w:t>
      </w:r>
      <w:r w:rsidRPr="00E87222">
        <w:rPr>
          <w:rFonts w:asciiTheme="majorHAnsi" w:hAnsiTheme="majorHAnsi" w:cs="Arial"/>
          <w:sz w:val="22"/>
          <w:szCs w:val="22"/>
        </w:rPr>
        <w:t>у</w:t>
      </w:r>
      <w:r w:rsidR="00242A4B">
        <w:rPr>
          <w:rFonts w:asciiTheme="majorHAnsi" w:hAnsiTheme="majorHAnsi" w:cs="Arial"/>
          <w:sz w:val="22"/>
          <w:szCs w:val="22"/>
        </w:rPr>
        <w:t xml:space="preserve"> </w:t>
      </w:r>
      <w:r w:rsidRPr="00E87222">
        <w:rPr>
          <w:rFonts w:asciiTheme="majorHAnsi" w:hAnsiTheme="majorHAnsi" w:cs="Arial"/>
          <w:sz w:val="22"/>
          <w:szCs w:val="22"/>
        </w:rPr>
        <w:t>Уговору</w:t>
      </w:r>
      <w:r w:rsidR="0021779E" w:rsidRPr="00E87222">
        <w:rPr>
          <w:rFonts w:asciiTheme="majorHAnsi" w:hAnsiTheme="majorHAnsi" w:cs="Open Sans"/>
          <w:sz w:val="22"/>
          <w:szCs w:val="22"/>
        </w:rPr>
        <w:t xml:space="preserve">. </w:t>
      </w:r>
    </w:p>
    <w:p w:rsidR="00FC1551" w:rsidRPr="00E87222" w:rsidRDefault="00FC1551" w:rsidP="002E5F1F">
      <w:pPr>
        <w:jc w:val="both"/>
        <w:rPr>
          <w:rFonts w:asciiTheme="majorHAnsi" w:hAnsiTheme="majorHAnsi" w:cs="Open Sans"/>
          <w:sz w:val="22"/>
          <w:szCs w:val="22"/>
        </w:rPr>
      </w:pPr>
    </w:p>
    <w:p w:rsidR="00622954" w:rsidRPr="00E87222" w:rsidRDefault="00DE1A41" w:rsidP="0021779E">
      <w:pPr>
        <w:ind w:left="720"/>
        <w:jc w:val="both"/>
        <w:rPr>
          <w:rFonts w:asciiTheme="majorHAnsi" w:hAnsiTheme="majorHAnsi" w:cs="Open Sans"/>
          <w:sz w:val="22"/>
          <w:szCs w:val="22"/>
        </w:rPr>
      </w:pPr>
      <w:r w:rsidRPr="00E87222">
        <w:rPr>
          <w:rFonts w:asciiTheme="majorHAnsi" w:hAnsiTheme="majorHAnsi" w:cs="Arial"/>
          <w:b/>
          <w:sz w:val="22"/>
          <w:szCs w:val="22"/>
        </w:rPr>
        <w:t>Услови</w:t>
      </w:r>
      <w:r w:rsidR="00242A4B">
        <w:rPr>
          <w:rFonts w:asciiTheme="majorHAnsi" w:hAnsiTheme="majorHAnsi" w:cs="Arial"/>
          <w:b/>
          <w:sz w:val="22"/>
          <w:szCs w:val="22"/>
        </w:rPr>
        <w:t xml:space="preserve"> </w:t>
      </w:r>
      <w:r w:rsidRPr="00E87222">
        <w:rPr>
          <w:rFonts w:asciiTheme="majorHAnsi" w:hAnsiTheme="majorHAnsi" w:cs="Arial"/>
          <w:b/>
          <w:sz w:val="22"/>
          <w:szCs w:val="22"/>
        </w:rPr>
        <w:t>из</w:t>
      </w:r>
      <w:r w:rsidR="00242A4B">
        <w:rPr>
          <w:rFonts w:asciiTheme="majorHAnsi" w:hAnsiTheme="majorHAnsi" w:cs="Arial"/>
          <w:b/>
          <w:sz w:val="22"/>
          <w:szCs w:val="22"/>
        </w:rPr>
        <w:t xml:space="preserve"> </w:t>
      </w:r>
      <w:r w:rsidRPr="00E87222">
        <w:rPr>
          <w:rFonts w:asciiTheme="majorHAnsi" w:hAnsiTheme="majorHAnsi" w:cs="Arial"/>
          <w:b/>
          <w:sz w:val="22"/>
          <w:szCs w:val="22"/>
        </w:rPr>
        <w:t>члана</w:t>
      </w:r>
      <w:r w:rsidR="00AA7B42" w:rsidRPr="00E87222">
        <w:rPr>
          <w:rFonts w:asciiTheme="majorHAnsi" w:hAnsiTheme="majorHAnsi" w:cs="Open Sans"/>
          <w:b/>
          <w:sz w:val="22"/>
          <w:szCs w:val="22"/>
        </w:rPr>
        <w:t xml:space="preserve"> 75</w:t>
      </w:r>
      <w:r w:rsidR="004C22C2" w:rsidRPr="00E87222">
        <w:rPr>
          <w:rFonts w:asciiTheme="majorHAnsi" w:hAnsiTheme="majorHAnsi" w:cs="Open Sans"/>
          <w:b/>
          <w:sz w:val="22"/>
          <w:szCs w:val="22"/>
        </w:rPr>
        <w:t>.</w:t>
      </w:r>
      <w:r w:rsidR="00242A4B">
        <w:rPr>
          <w:rFonts w:asciiTheme="majorHAnsi" w:hAnsiTheme="majorHAnsi" w:cs="Open Sans"/>
          <w:b/>
          <w:sz w:val="22"/>
          <w:szCs w:val="22"/>
        </w:rPr>
        <w:t xml:space="preserve"> </w:t>
      </w:r>
      <w:r w:rsidRPr="00E87222">
        <w:rPr>
          <w:rFonts w:asciiTheme="majorHAnsi" w:hAnsiTheme="majorHAnsi" w:cs="Arial"/>
          <w:b/>
          <w:sz w:val="22"/>
          <w:szCs w:val="22"/>
        </w:rPr>
        <w:t>став</w:t>
      </w:r>
      <w:r w:rsidR="00AA7B42" w:rsidRPr="00E87222">
        <w:rPr>
          <w:rFonts w:asciiTheme="majorHAnsi" w:hAnsiTheme="majorHAnsi" w:cs="Open Sans"/>
          <w:b/>
          <w:sz w:val="22"/>
          <w:szCs w:val="22"/>
        </w:rPr>
        <w:t xml:space="preserve"> 2</w:t>
      </w:r>
      <w:r w:rsidR="004C22C2" w:rsidRPr="00E87222">
        <w:rPr>
          <w:rFonts w:asciiTheme="majorHAnsi" w:hAnsiTheme="majorHAnsi" w:cs="Open Sans"/>
          <w:b/>
          <w:sz w:val="22"/>
          <w:szCs w:val="22"/>
        </w:rPr>
        <w:t>.</w:t>
      </w:r>
      <w:r w:rsidR="00242A4B">
        <w:rPr>
          <w:rFonts w:asciiTheme="majorHAnsi" w:hAnsiTheme="majorHAnsi" w:cs="Open Sans"/>
          <w:b/>
          <w:sz w:val="22"/>
          <w:szCs w:val="22"/>
        </w:rPr>
        <w:t xml:space="preserve"> </w:t>
      </w:r>
      <w:r w:rsidRPr="00E87222">
        <w:rPr>
          <w:rFonts w:asciiTheme="majorHAnsi" w:hAnsiTheme="majorHAnsi" w:cs="Arial"/>
          <w:b/>
          <w:sz w:val="22"/>
          <w:szCs w:val="22"/>
        </w:rPr>
        <w:t>Закона</w:t>
      </w:r>
      <w:r w:rsidR="00242A4B">
        <w:rPr>
          <w:rFonts w:asciiTheme="majorHAnsi" w:hAnsiTheme="majorHAnsi" w:cs="Arial"/>
          <w:b/>
          <w:sz w:val="22"/>
          <w:szCs w:val="22"/>
        </w:rPr>
        <w:t xml:space="preserve"> </w:t>
      </w:r>
      <w:r w:rsidRPr="00E87222">
        <w:rPr>
          <w:rFonts w:asciiTheme="majorHAnsi" w:hAnsiTheme="majorHAnsi" w:cs="Arial"/>
          <w:b/>
          <w:sz w:val="22"/>
          <w:szCs w:val="22"/>
        </w:rPr>
        <w:t>о</w:t>
      </w:r>
      <w:r w:rsidR="00242A4B">
        <w:rPr>
          <w:rFonts w:asciiTheme="majorHAnsi" w:hAnsiTheme="majorHAnsi" w:cs="Arial"/>
          <w:b/>
          <w:sz w:val="22"/>
          <w:szCs w:val="22"/>
        </w:rPr>
        <w:t xml:space="preserve"> </w:t>
      </w:r>
      <w:r w:rsidRPr="00E87222">
        <w:rPr>
          <w:rFonts w:asciiTheme="majorHAnsi" w:hAnsiTheme="majorHAnsi" w:cs="Arial"/>
          <w:b/>
          <w:sz w:val="22"/>
          <w:szCs w:val="22"/>
        </w:rPr>
        <w:t>јавним</w:t>
      </w:r>
      <w:r w:rsidR="00242A4B">
        <w:rPr>
          <w:rFonts w:asciiTheme="majorHAnsi" w:hAnsiTheme="majorHAnsi" w:cs="Arial"/>
          <w:b/>
          <w:sz w:val="22"/>
          <w:szCs w:val="22"/>
        </w:rPr>
        <w:t xml:space="preserve"> </w:t>
      </w:r>
      <w:r w:rsidRPr="00E87222">
        <w:rPr>
          <w:rFonts w:asciiTheme="majorHAnsi" w:hAnsiTheme="majorHAnsi" w:cs="Arial"/>
          <w:b/>
          <w:sz w:val="22"/>
          <w:szCs w:val="22"/>
        </w:rPr>
        <w:t>набавкама</w:t>
      </w:r>
      <w:r w:rsidR="00866F63" w:rsidRPr="00E87222">
        <w:rPr>
          <w:rFonts w:asciiTheme="majorHAnsi" w:hAnsiTheme="majorHAnsi" w:cs="Open Sans"/>
          <w:b/>
          <w:sz w:val="22"/>
          <w:szCs w:val="22"/>
        </w:rPr>
        <w:t xml:space="preserve"> - </w:t>
      </w:r>
      <w:r w:rsidRPr="00E87222">
        <w:rPr>
          <w:rFonts w:asciiTheme="majorHAnsi" w:hAnsiTheme="majorHAnsi" w:cs="Arial"/>
          <w:sz w:val="22"/>
          <w:szCs w:val="22"/>
        </w:rPr>
        <w:t>Понуђач</w:t>
      </w:r>
      <w:r w:rsidR="004C22C2"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242A4B">
        <w:rPr>
          <w:rFonts w:asciiTheme="majorHAnsi" w:hAnsiTheme="majorHAnsi" w:cs="Arial"/>
          <w:sz w:val="22"/>
          <w:szCs w:val="22"/>
        </w:rPr>
        <w:t xml:space="preserve"> </w:t>
      </w:r>
      <w:r w:rsidRPr="00E87222">
        <w:rPr>
          <w:rFonts w:asciiTheme="majorHAnsi" w:hAnsiTheme="majorHAnsi" w:cs="Arial"/>
          <w:sz w:val="22"/>
          <w:szCs w:val="22"/>
        </w:rPr>
        <w:t>овла</w:t>
      </w:r>
      <w:r w:rsidR="00A24297" w:rsidRPr="00E87222">
        <w:rPr>
          <w:rFonts w:asciiTheme="majorHAnsi" w:hAnsiTheme="majorHAnsi" w:cs="Arial"/>
          <w:sz w:val="22"/>
          <w:szCs w:val="22"/>
        </w:rPr>
        <w:t>ш</w:t>
      </w:r>
      <w:r w:rsidRPr="00E87222">
        <w:rPr>
          <w:rFonts w:asciiTheme="majorHAnsi" w:hAnsiTheme="majorHAnsi" w:cs="Arial"/>
          <w:sz w:val="22"/>
          <w:szCs w:val="22"/>
        </w:rPr>
        <w:t>ћени</w:t>
      </w:r>
      <w:r w:rsidR="00242A4B">
        <w:rPr>
          <w:rFonts w:asciiTheme="majorHAnsi" w:hAnsiTheme="majorHAnsi" w:cs="Arial"/>
          <w:sz w:val="22"/>
          <w:szCs w:val="22"/>
        </w:rPr>
        <w:t xml:space="preserve"> </w:t>
      </w:r>
      <w:r w:rsidRPr="00E87222">
        <w:rPr>
          <w:rFonts w:asciiTheme="majorHAnsi" w:hAnsiTheme="majorHAnsi" w:cs="Arial"/>
          <w:sz w:val="22"/>
          <w:szCs w:val="22"/>
        </w:rPr>
        <w:t>члан</w:t>
      </w:r>
      <w:r w:rsidR="00242A4B">
        <w:rPr>
          <w:rFonts w:asciiTheme="majorHAnsi" w:hAnsiTheme="majorHAnsi" w:cs="Arial"/>
          <w:sz w:val="22"/>
          <w:szCs w:val="22"/>
        </w:rPr>
        <w:t xml:space="preserve"> </w:t>
      </w:r>
      <w:r w:rsidRPr="00E87222">
        <w:rPr>
          <w:rFonts w:asciiTheme="majorHAnsi" w:hAnsiTheme="majorHAnsi" w:cs="Arial"/>
          <w:sz w:val="22"/>
          <w:szCs w:val="22"/>
        </w:rPr>
        <w:t>групе</w:t>
      </w:r>
      <w:r w:rsidR="00242A4B">
        <w:rPr>
          <w:rFonts w:asciiTheme="majorHAnsi" w:hAnsiTheme="majorHAnsi" w:cs="Arial"/>
          <w:sz w:val="22"/>
          <w:szCs w:val="22"/>
        </w:rPr>
        <w:t xml:space="preserve"> </w:t>
      </w:r>
      <w:r w:rsidRPr="00E87222">
        <w:rPr>
          <w:rFonts w:asciiTheme="majorHAnsi" w:hAnsiTheme="majorHAnsi" w:cs="Arial"/>
          <w:sz w:val="22"/>
          <w:szCs w:val="22"/>
        </w:rPr>
        <w:t>понуђача</w:t>
      </w:r>
      <w:r w:rsidR="00622954" w:rsidRPr="00E87222">
        <w:rPr>
          <w:rFonts w:asciiTheme="majorHAnsi" w:hAnsiTheme="majorHAnsi" w:cs="Open Sans"/>
          <w:sz w:val="22"/>
          <w:szCs w:val="22"/>
        </w:rPr>
        <w:t xml:space="preserve"> (</w:t>
      </w:r>
      <w:r w:rsidRPr="00E87222">
        <w:rPr>
          <w:rFonts w:asciiTheme="majorHAnsi" w:hAnsiTheme="majorHAnsi" w:cs="Arial"/>
          <w:sz w:val="22"/>
          <w:szCs w:val="22"/>
        </w:rPr>
        <w:t>у</w:t>
      </w:r>
      <w:r w:rsidR="00242A4B">
        <w:rPr>
          <w:rFonts w:asciiTheme="majorHAnsi" w:hAnsiTheme="majorHAnsi" w:cs="Arial"/>
          <w:sz w:val="22"/>
          <w:szCs w:val="22"/>
        </w:rPr>
        <w:t xml:space="preserve"> </w:t>
      </w:r>
      <w:r w:rsidRPr="00E87222">
        <w:rPr>
          <w:rFonts w:asciiTheme="majorHAnsi" w:hAnsiTheme="majorHAnsi" w:cs="Arial"/>
          <w:sz w:val="22"/>
          <w:szCs w:val="22"/>
        </w:rPr>
        <w:t>случају</w:t>
      </w:r>
      <w:r w:rsidR="00242A4B">
        <w:rPr>
          <w:rFonts w:asciiTheme="majorHAnsi" w:hAnsiTheme="majorHAnsi" w:cs="Arial"/>
          <w:sz w:val="22"/>
          <w:szCs w:val="22"/>
        </w:rPr>
        <w:t xml:space="preserve"> </w:t>
      </w:r>
      <w:r w:rsidRPr="00E87222">
        <w:rPr>
          <w:rFonts w:asciiTheme="majorHAnsi" w:hAnsiTheme="majorHAnsi" w:cs="Arial"/>
          <w:sz w:val="22"/>
          <w:szCs w:val="22"/>
        </w:rPr>
        <w:t>заједничке</w:t>
      </w:r>
      <w:r w:rsidR="00242A4B">
        <w:rPr>
          <w:rFonts w:asciiTheme="majorHAnsi" w:hAnsiTheme="majorHAnsi" w:cs="Arial"/>
          <w:sz w:val="22"/>
          <w:szCs w:val="22"/>
        </w:rPr>
        <w:t xml:space="preserve"> </w:t>
      </w:r>
      <w:r w:rsidRPr="00E87222">
        <w:rPr>
          <w:rFonts w:asciiTheme="majorHAnsi" w:hAnsiTheme="majorHAnsi" w:cs="Arial"/>
          <w:sz w:val="22"/>
          <w:szCs w:val="22"/>
        </w:rPr>
        <w:t>понуде</w:t>
      </w:r>
      <w:r w:rsidR="004C22C2" w:rsidRPr="00E87222">
        <w:rPr>
          <w:rFonts w:asciiTheme="majorHAnsi" w:hAnsiTheme="majorHAnsi" w:cs="Open Sans"/>
          <w:sz w:val="22"/>
          <w:szCs w:val="22"/>
        </w:rPr>
        <w:t>)</w:t>
      </w:r>
      <w:r w:rsidR="007372A4" w:rsidRPr="00E87222">
        <w:rPr>
          <w:rFonts w:asciiTheme="majorHAnsi" w:hAnsiTheme="majorHAnsi" w:cs="Open Sans"/>
          <w:sz w:val="22"/>
          <w:szCs w:val="22"/>
        </w:rPr>
        <w:t>,</w:t>
      </w:r>
      <w:r w:rsidR="00242A4B">
        <w:rPr>
          <w:rFonts w:asciiTheme="majorHAnsi" w:hAnsiTheme="majorHAnsi" w:cs="Open Sans"/>
          <w:sz w:val="22"/>
          <w:szCs w:val="22"/>
        </w:rPr>
        <w:t xml:space="preserve"> </w:t>
      </w:r>
      <w:r w:rsidRPr="00E87222">
        <w:rPr>
          <w:rFonts w:asciiTheme="majorHAnsi" w:hAnsiTheme="majorHAnsi" w:cs="Arial"/>
          <w:sz w:val="22"/>
          <w:szCs w:val="22"/>
        </w:rPr>
        <w:t>дужан</w:t>
      </w:r>
      <w:r w:rsidR="00242A4B">
        <w:rPr>
          <w:rFonts w:asciiTheme="majorHAnsi" w:hAnsiTheme="majorHAnsi" w:cs="Arial"/>
          <w:sz w:val="22"/>
          <w:szCs w:val="22"/>
        </w:rPr>
        <w:t xml:space="preserve"> </w:t>
      </w:r>
      <w:r w:rsidRPr="00E87222">
        <w:rPr>
          <w:rFonts w:asciiTheme="majorHAnsi" w:hAnsiTheme="majorHAnsi" w:cs="Arial"/>
          <w:sz w:val="22"/>
          <w:szCs w:val="22"/>
        </w:rPr>
        <w:t>је</w:t>
      </w:r>
      <w:r w:rsidR="00242A4B">
        <w:rPr>
          <w:rFonts w:asciiTheme="majorHAnsi" w:hAnsiTheme="majorHAnsi" w:cs="Arial"/>
          <w:sz w:val="22"/>
          <w:szCs w:val="22"/>
        </w:rPr>
        <w:t xml:space="preserve"> </w:t>
      </w:r>
      <w:r w:rsidRPr="00E87222">
        <w:rPr>
          <w:rFonts w:asciiTheme="majorHAnsi" w:hAnsiTheme="majorHAnsi" w:cs="Arial"/>
          <w:sz w:val="22"/>
          <w:szCs w:val="22"/>
        </w:rPr>
        <w:t>да</w:t>
      </w:r>
      <w:r w:rsidR="00C56896" w:rsidRPr="00E87222">
        <w:rPr>
          <w:rFonts w:asciiTheme="majorHAnsi" w:hAnsiTheme="majorHAnsi" w:cs="Open Sans"/>
          <w:sz w:val="22"/>
          <w:szCs w:val="22"/>
        </w:rPr>
        <w:t>,</w:t>
      </w:r>
      <w:r w:rsidR="00242A4B">
        <w:rPr>
          <w:rFonts w:asciiTheme="majorHAnsi" w:hAnsiTheme="majorHAnsi" w:cs="Open Sans"/>
          <w:sz w:val="22"/>
          <w:szCs w:val="22"/>
        </w:rPr>
        <w:t xml:space="preserve"> </w:t>
      </w:r>
      <w:r w:rsidRPr="00E87222">
        <w:rPr>
          <w:rFonts w:asciiTheme="majorHAnsi" w:hAnsiTheme="majorHAnsi" w:cs="Arial"/>
          <w:sz w:val="22"/>
          <w:szCs w:val="22"/>
        </w:rPr>
        <w:t>уз</w:t>
      </w:r>
      <w:r w:rsidR="00242A4B">
        <w:rPr>
          <w:rFonts w:asciiTheme="majorHAnsi" w:hAnsiTheme="majorHAnsi" w:cs="Arial"/>
          <w:sz w:val="22"/>
          <w:szCs w:val="22"/>
        </w:rPr>
        <w:t xml:space="preserve"> </w:t>
      </w:r>
      <w:r w:rsidRPr="00E87222">
        <w:rPr>
          <w:rFonts w:asciiTheme="majorHAnsi" w:hAnsiTheme="majorHAnsi" w:cs="Arial"/>
          <w:sz w:val="22"/>
          <w:szCs w:val="22"/>
        </w:rPr>
        <w:t>понуду</w:t>
      </w:r>
      <w:r w:rsidR="00C56896" w:rsidRPr="00E87222">
        <w:rPr>
          <w:rFonts w:asciiTheme="majorHAnsi" w:hAnsiTheme="majorHAnsi" w:cs="Open Sans"/>
          <w:sz w:val="22"/>
          <w:szCs w:val="22"/>
        </w:rPr>
        <w:t xml:space="preserve">, </w:t>
      </w:r>
      <w:r w:rsidRPr="00E87222">
        <w:rPr>
          <w:rFonts w:asciiTheme="majorHAnsi" w:hAnsiTheme="majorHAnsi" w:cs="Arial"/>
          <w:sz w:val="22"/>
          <w:szCs w:val="22"/>
        </w:rPr>
        <w:t>достави</w:t>
      </w:r>
      <w:r w:rsidR="00242A4B">
        <w:rPr>
          <w:rFonts w:asciiTheme="majorHAnsi" w:hAnsiTheme="majorHAnsi" w:cs="Arial"/>
          <w:sz w:val="22"/>
          <w:szCs w:val="22"/>
        </w:rPr>
        <w:t xml:space="preserve"> </w:t>
      </w:r>
      <w:r w:rsidRPr="00E87222">
        <w:rPr>
          <w:rFonts w:asciiTheme="majorHAnsi" w:hAnsiTheme="majorHAnsi" w:cs="Arial"/>
          <w:sz w:val="22"/>
          <w:szCs w:val="22"/>
        </w:rPr>
        <w:t>попуњену</w:t>
      </w:r>
      <w:r w:rsidR="00242A4B">
        <w:rPr>
          <w:rFonts w:asciiTheme="majorHAnsi" w:hAnsiTheme="majorHAnsi" w:cs="Arial"/>
          <w:sz w:val="22"/>
          <w:szCs w:val="22"/>
        </w:rPr>
        <w:t xml:space="preserve"> </w:t>
      </w:r>
      <w:r w:rsidRPr="00E87222">
        <w:rPr>
          <w:rFonts w:asciiTheme="majorHAnsi" w:hAnsiTheme="majorHAnsi" w:cs="Arial"/>
          <w:sz w:val="22"/>
          <w:szCs w:val="22"/>
        </w:rPr>
        <w:t>и</w:t>
      </w:r>
      <w:r w:rsidR="00242A4B">
        <w:rPr>
          <w:rFonts w:asciiTheme="majorHAnsi" w:hAnsiTheme="majorHAnsi" w:cs="Arial"/>
          <w:sz w:val="22"/>
          <w:szCs w:val="22"/>
        </w:rPr>
        <w:t xml:space="preserve"> </w:t>
      </w:r>
      <w:r w:rsidRPr="00E87222">
        <w:rPr>
          <w:rFonts w:asciiTheme="majorHAnsi" w:hAnsiTheme="majorHAnsi" w:cs="Arial"/>
          <w:sz w:val="22"/>
          <w:szCs w:val="22"/>
        </w:rPr>
        <w:t>потписану</w:t>
      </w:r>
      <w:r w:rsidR="00242A4B">
        <w:rPr>
          <w:rFonts w:asciiTheme="majorHAnsi" w:hAnsiTheme="majorHAnsi" w:cs="Arial"/>
          <w:sz w:val="22"/>
          <w:szCs w:val="22"/>
        </w:rPr>
        <w:t xml:space="preserve"> </w:t>
      </w:r>
      <w:r w:rsidRPr="00E87222">
        <w:rPr>
          <w:rFonts w:asciiTheme="majorHAnsi" w:hAnsiTheme="majorHAnsi" w:cs="Arial"/>
          <w:sz w:val="22"/>
          <w:szCs w:val="22"/>
        </w:rPr>
        <w:t>изјаву</w:t>
      </w:r>
      <w:r w:rsidR="00242A4B">
        <w:rPr>
          <w:rFonts w:asciiTheme="majorHAnsi" w:hAnsiTheme="majorHAnsi" w:cs="Arial"/>
          <w:sz w:val="22"/>
          <w:szCs w:val="22"/>
        </w:rPr>
        <w:t xml:space="preserve"> </w:t>
      </w:r>
      <w:r w:rsidRPr="00E87222">
        <w:rPr>
          <w:rFonts w:asciiTheme="majorHAnsi" w:hAnsiTheme="majorHAnsi" w:cs="Arial"/>
          <w:sz w:val="22"/>
          <w:szCs w:val="22"/>
        </w:rPr>
        <w:t>из</w:t>
      </w:r>
      <w:r w:rsidR="00242A4B">
        <w:rPr>
          <w:rFonts w:asciiTheme="majorHAnsi" w:hAnsiTheme="majorHAnsi" w:cs="Arial"/>
          <w:sz w:val="22"/>
          <w:szCs w:val="22"/>
        </w:rPr>
        <w:t xml:space="preserve"> </w:t>
      </w:r>
      <w:r w:rsidRPr="00E87222">
        <w:rPr>
          <w:rFonts w:asciiTheme="majorHAnsi" w:hAnsiTheme="majorHAnsi" w:cs="Arial"/>
          <w:sz w:val="22"/>
          <w:szCs w:val="22"/>
        </w:rPr>
        <w:t>тачке</w:t>
      </w:r>
      <w:r w:rsidR="007372A4" w:rsidRPr="00E87222">
        <w:rPr>
          <w:rFonts w:asciiTheme="majorHAnsi" w:hAnsiTheme="majorHAnsi" w:cs="Open Sans"/>
          <w:sz w:val="22"/>
          <w:szCs w:val="22"/>
        </w:rPr>
        <w:t xml:space="preserve"> 4.2.</w:t>
      </w:r>
      <w:r w:rsidR="00242A4B">
        <w:rPr>
          <w:rFonts w:asciiTheme="majorHAnsi" w:hAnsiTheme="majorHAnsi" w:cs="Open Sans"/>
          <w:sz w:val="22"/>
          <w:szCs w:val="22"/>
        </w:rPr>
        <w:t xml:space="preserve"> </w:t>
      </w:r>
      <w:r w:rsidRPr="00E87222">
        <w:rPr>
          <w:rFonts w:asciiTheme="majorHAnsi" w:hAnsiTheme="majorHAnsi" w:cs="Arial"/>
          <w:sz w:val="22"/>
          <w:szCs w:val="22"/>
        </w:rPr>
        <w:t>ове</w:t>
      </w:r>
      <w:r w:rsidR="00242A4B">
        <w:rPr>
          <w:rFonts w:asciiTheme="majorHAnsi" w:hAnsiTheme="majorHAnsi" w:cs="Arial"/>
          <w:sz w:val="22"/>
          <w:szCs w:val="22"/>
        </w:rPr>
        <w:t xml:space="preserve"> </w:t>
      </w:r>
      <w:r w:rsidRPr="00E87222">
        <w:rPr>
          <w:rFonts w:asciiTheme="majorHAnsi" w:hAnsiTheme="majorHAnsi" w:cs="Arial"/>
          <w:sz w:val="22"/>
          <w:szCs w:val="22"/>
        </w:rPr>
        <w:t>конкурсне</w:t>
      </w:r>
      <w:r w:rsidR="00242A4B">
        <w:rPr>
          <w:rFonts w:asciiTheme="majorHAnsi" w:hAnsiTheme="majorHAnsi" w:cs="Arial"/>
          <w:sz w:val="22"/>
          <w:szCs w:val="22"/>
        </w:rPr>
        <w:t xml:space="preserve"> </w:t>
      </w:r>
      <w:r w:rsidRPr="00E87222">
        <w:rPr>
          <w:rFonts w:asciiTheme="majorHAnsi" w:hAnsiTheme="majorHAnsi" w:cs="Arial"/>
          <w:sz w:val="22"/>
          <w:szCs w:val="22"/>
        </w:rPr>
        <w:t>документације</w:t>
      </w:r>
      <w:r w:rsidR="00866F63" w:rsidRPr="00E87222">
        <w:rPr>
          <w:rFonts w:asciiTheme="majorHAnsi" w:hAnsiTheme="majorHAnsi" w:cs="Open Sans"/>
          <w:sz w:val="22"/>
          <w:szCs w:val="22"/>
        </w:rPr>
        <w:t>.</w:t>
      </w:r>
    </w:p>
    <w:p w:rsidR="0021779E" w:rsidRPr="00E87222" w:rsidRDefault="0021779E">
      <w:pPr>
        <w:rPr>
          <w:rFonts w:asciiTheme="majorHAnsi" w:hAnsiTheme="majorHAnsi" w:cs="Open Sans"/>
          <w:b/>
          <w:sz w:val="22"/>
          <w:szCs w:val="22"/>
        </w:rPr>
      </w:pPr>
    </w:p>
    <w:p w:rsidR="0021779E" w:rsidRPr="00E87222" w:rsidRDefault="00DE1A41" w:rsidP="00C60F95">
      <w:pPr>
        <w:ind w:left="720"/>
        <w:jc w:val="both"/>
        <w:rPr>
          <w:rFonts w:asciiTheme="majorHAnsi" w:hAnsiTheme="majorHAnsi" w:cs="Open Sans"/>
          <w:sz w:val="22"/>
          <w:szCs w:val="22"/>
        </w:rPr>
      </w:pPr>
      <w:r w:rsidRPr="00E87222">
        <w:rPr>
          <w:rFonts w:asciiTheme="majorHAnsi" w:hAnsiTheme="majorHAnsi" w:cs="Arial"/>
          <w:sz w:val="22"/>
          <w:szCs w:val="22"/>
        </w:rPr>
        <w:t>Начин</w:t>
      </w:r>
      <w:r w:rsidR="00242A4B">
        <w:rPr>
          <w:rFonts w:asciiTheme="majorHAnsi" w:hAnsiTheme="majorHAnsi" w:cs="Arial"/>
          <w:sz w:val="22"/>
          <w:szCs w:val="22"/>
        </w:rPr>
        <w:t xml:space="preserve"> </w:t>
      </w:r>
      <w:r w:rsidRPr="00E87222">
        <w:rPr>
          <w:rFonts w:asciiTheme="majorHAnsi" w:hAnsiTheme="majorHAnsi" w:cs="Arial"/>
          <w:sz w:val="22"/>
          <w:szCs w:val="22"/>
        </w:rPr>
        <w:t>доставе</w:t>
      </w:r>
      <w:r w:rsidR="00242A4B">
        <w:rPr>
          <w:rFonts w:asciiTheme="majorHAnsi" w:hAnsiTheme="majorHAnsi" w:cs="Arial"/>
          <w:sz w:val="22"/>
          <w:szCs w:val="22"/>
        </w:rPr>
        <w:t xml:space="preserve"> </w:t>
      </w:r>
      <w:r w:rsidRPr="00E87222">
        <w:rPr>
          <w:rFonts w:asciiTheme="majorHAnsi" w:hAnsiTheme="majorHAnsi" w:cs="Arial"/>
          <w:sz w:val="22"/>
          <w:szCs w:val="22"/>
        </w:rPr>
        <w:t>доказа</w:t>
      </w:r>
      <w:r w:rsidR="00242A4B">
        <w:rPr>
          <w:rFonts w:asciiTheme="majorHAnsi" w:hAnsiTheme="majorHAnsi" w:cs="Arial"/>
          <w:sz w:val="22"/>
          <w:szCs w:val="22"/>
        </w:rPr>
        <w:t xml:space="preserve"> </w:t>
      </w:r>
      <w:r w:rsidRPr="00E87222">
        <w:rPr>
          <w:rFonts w:asciiTheme="majorHAnsi" w:hAnsiTheme="majorHAnsi" w:cs="Arial"/>
          <w:sz w:val="22"/>
          <w:szCs w:val="22"/>
        </w:rPr>
        <w:t>прописан</w:t>
      </w:r>
      <w:r w:rsidR="00242A4B">
        <w:rPr>
          <w:rFonts w:asciiTheme="majorHAnsi" w:hAnsiTheme="majorHAnsi" w:cs="Arial"/>
          <w:sz w:val="22"/>
          <w:szCs w:val="22"/>
        </w:rPr>
        <w:t xml:space="preserve"> </w:t>
      </w:r>
      <w:r w:rsidRPr="00E87222">
        <w:rPr>
          <w:rFonts w:asciiTheme="majorHAnsi" w:hAnsiTheme="majorHAnsi" w:cs="Arial"/>
          <w:sz w:val="22"/>
          <w:szCs w:val="22"/>
        </w:rPr>
        <w:t>је</w:t>
      </w:r>
      <w:r w:rsidR="00242A4B">
        <w:rPr>
          <w:rFonts w:asciiTheme="majorHAnsi" w:hAnsiTheme="majorHAnsi" w:cs="Arial"/>
          <w:sz w:val="22"/>
          <w:szCs w:val="22"/>
        </w:rPr>
        <w:t xml:space="preserve"> </w:t>
      </w:r>
      <w:r w:rsidRPr="00E87222">
        <w:rPr>
          <w:rFonts w:asciiTheme="majorHAnsi" w:hAnsiTheme="majorHAnsi" w:cs="Arial"/>
          <w:sz w:val="22"/>
          <w:szCs w:val="22"/>
        </w:rPr>
        <w:t>чланом</w:t>
      </w:r>
      <w:r w:rsidR="00BC75AE" w:rsidRPr="00E87222">
        <w:rPr>
          <w:rFonts w:asciiTheme="majorHAnsi" w:hAnsiTheme="majorHAnsi" w:cs="Open Sans"/>
          <w:sz w:val="22"/>
          <w:szCs w:val="22"/>
        </w:rPr>
        <w:t xml:space="preserve"> 79. </w:t>
      </w:r>
      <w:r w:rsidRPr="00E87222">
        <w:rPr>
          <w:rFonts w:asciiTheme="majorHAnsi" w:hAnsiTheme="majorHAnsi" w:cs="Arial"/>
          <w:sz w:val="22"/>
          <w:szCs w:val="22"/>
        </w:rPr>
        <w:t>Закона</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јавним</w:t>
      </w:r>
      <w:r w:rsidR="00242A4B">
        <w:rPr>
          <w:rFonts w:asciiTheme="majorHAnsi" w:hAnsiTheme="majorHAnsi" w:cs="Arial"/>
          <w:sz w:val="22"/>
          <w:szCs w:val="22"/>
        </w:rPr>
        <w:t xml:space="preserve"> </w:t>
      </w:r>
      <w:r w:rsidRPr="00E87222">
        <w:rPr>
          <w:rFonts w:asciiTheme="majorHAnsi" w:hAnsiTheme="majorHAnsi" w:cs="Arial"/>
          <w:sz w:val="22"/>
          <w:szCs w:val="22"/>
        </w:rPr>
        <w:t>набавкама</w:t>
      </w:r>
      <w:r w:rsidR="007372A4" w:rsidRPr="00E87222">
        <w:rPr>
          <w:rFonts w:asciiTheme="majorHAnsi" w:hAnsiTheme="majorHAnsi" w:cs="Open Sans"/>
          <w:sz w:val="22"/>
          <w:szCs w:val="22"/>
        </w:rPr>
        <w:t>.</w:t>
      </w:r>
    </w:p>
    <w:p w:rsidR="00BC75AE" w:rsidRPr="00E87222" w:rsidRDefault="00BC75AE">
      <w:pPr>
        <w:rPr>
          <w:rFonts w:asciiTheme="majorHAnsi" w:hAnsiTheme="majorHAnsi" w:cs="Open Sans"/>
          <w:sz w:val="22"/>
          <w:szCs w:val="22"/>
        </w:rPr>
      </w:pPr>
    </w:p>
    <w:p w:rsidR="00866F63" w:rsidRPr="00E87222" w:rsidRDefault="00DE1A41" w:rsidP="001172F9">
      <w:pPr>
        <w:ind w:left="720"/>
        <w:jc w:val="both"/>
        <w:rPr>
          <w:rFonts w:asciiTheme="majorHAnsi" w:hAnsiTheme="majorHAnsi" w:cs="Open Sans"/>
          <w:sz w:val="22"/>
          <w:szCs w:val="22"/>
        </w:rPr>
      </w:pPr>
      <w:r w:rsidRPr="00E87222">
        <w:rPr>
          <w:rFonts w:asciiTheme="majorHAnsi" w:hAnsiTheme="majorHAnsi" w:cs="Arial"/>
          <w:sz w:val="22"/>
          <w:szCs w:val="22"/>
        </w:rPr>
        <w:t>Докази</w:t>
      </w:r>
      <w:r w:rsidR="00242A4B">
        <w:rPr>
          <w:rFonts w:asciiTheme="majorHAnsi" w:hAnsiTheme="majorHAnsi" w:cs="Arial"/>
          <w:sz w:val="22"/>
          <w:szCs w:val="22"/>
        </w:rPr>
        <w:t xml:space="preserve"> </w:t>
      </w:r>
      <w:r w:rsidRPr="00E87222">
        <w:rPr>
          <w:rFonts w:asciiTheme="majorHAnsi" w:hAnsiTheme="majorHAnsi" w:cs="Arial"/>
          <w:sz w:val="22"/>
          <w:szCs w:val="22"/>
        </w:rPr>
        <w:t>из</w:t>
      </w:r>
      <w:r w:rsidR="00242A4B">
        <w:rPr>
          <w:rFonts w:asciiTheme="majorHAnsi" w:hAnsiTheme="majorHAnsi" w:cs="Arial"/>
          <w:sz w:val="22"/>
          <w:szCs w:val="22"/>
        </w:rPr>
        <w:t xml:space="preserve"> </w:t>
      </w:r>
      <w:r w:rsidRPr="00E87222">
        <w:rPr>
          <w:rFonts w:asciiTheme="majorHAnsi" w:hAnsiTheme="majorHAnsi" w:cs="Arial"/>
          <w:sz w:val="22"/>
          <w:szCs w:val="22"/>
        </w:rPr>
        <w:t>табеле</w:t>
      </w:r>
      <w:r w:rsidR="00866F63" w:rsidRPr="00E87222">
        <w:rPr>
          <w:rFonts w:asciiTheme="majorHAnsi" w:hAnsiTheme="majorHAnsi" w:cs="Open Sans"/>
          <w:sz w:val="22"/>
          <w:szCs w:val="22"/>
        </w:rPr>
        <w:t xml:space="preserve"> 4.1. </w:t>
      </w:r>
      <w:r w:rsidRPr="00E87222">
        <w:rPr>
          <w:rFonts w:asciiTheme="majorHAnsi" w:hAnsiTheme="majorHAnsi" w:cs="Arial"/>
          <w:sz w:val="22"/>
          <w:szCs w:val="22"/>
        </w:rPr>
        <w:t>тачке</w:t>
      </w:r>
      <w:r w:rsidR="00866F63" w:rsidRPr="00E87222">
        <w:rPr>
          <w:rFonts w:asciiTheme="majorHAnsi" w:hAnsiTheme="majorHAnsi" w:cs="Open Sans"/>
          <w:sz w:val="22"/>
          <w:szCs w:val="22"/>
        </w:rPr>
        <w:t xml:space="preserve"> 2) </w:t>
      </w:r>
      <w:r w:rsidRPr="00E87222">
        <w:rPr>
          <w:rFonts w:asciiTheme="majorHAnsi" w:hAnsiTheme="majorHAnsi" w:cs="Arial"/>
          <w:sz w:val="22"/>
          <w:szCs w:val="22"/>
        </w:rPr>
        <w:t>и</w:t>
      </w:r>
      <w:r w:rsidR="00866F63" w:rsidRPr="00E87222">
        <w:rPr>
          <w:rFonts w:asciiTheme="majorHAnsi" w:hAnsiTheme="majorHAnsi" w:cs="Open Sans"/>
          <w:sz w:val="22"/>
          <w:szCs w:val="22"/>
        </w:rPr>
        <w:t xml:space="preserve"> 3) </w:t>
      </w:r>
      <w:r w:rsidR="00806D84" w:rsidRPr="00E87222">
        <w:rPr>
          <w:rFonts w:asciiTheme="majorHAnsi" w:hAnsiTheme="majorHAnsi" w:cs="Open Sans"/>
          <w:sz w:val="22"/>
          <w:szCs w:val="22"/>
        </w:rPr>
        <w:t>(</w:t>
      </w:r>
      <w:r w:rsidRPr="00E87222">
        <w:rPr>
          <w:rFonts w:asciiTheme="majorHAnsi" w:hAnsiTheme="majorHAnsi" w:cs="Arial"/>
          <w:sz w:val="22"/>
          <w:szCs w:val="22"/>
        </w:rPr>
        <w:t>односно</w:t>
      </w:r>
      <w:r w:rsidR="00242A4B">
        <w:rPr>
          <w:rFonts w:asciiTheme="majorHAnsi" w:hAnsiTheme="majorHAnsi" w:cs="Arial"/>
          <w:sz w:val="22"/>
          <w:szCs w:val="22"/>
        </w:rPr>
        <w:t xml:space="preserve"> </w:t>
      </w:r>
      <w:r w:rsidRPr="00E87222">
        <w:rPr>
          <w:rFonts w:asciiTheme="majorHAnsi" w:hAnsiTheme="majorHAnsi" w:cs="Arial"/>
          <w:sz w:val="22"/>
          <w:szCs w:val="22"/>
        </w:rPr>
        <w:t>докази</w:t>
      </w:r>
      <w:r w:rsidR="00242A4B">
        <w:rPr>
          <w:rFonts w:asciiTheme="majorHAnsi" w:hAnsiTheme="majorHAnsi" w:cs="Arial"/>
          <w:sz w:val="22"/>
          <w:szCs w:val="22"/>
        </w:rPr>
        <w:t xml:space="preserve"> </w:t>
      </w:r>
      <w:r w:rsidRPr="00E87222">
        <w:rPr>
          <w:rFonts w:asciiTheme="majorHAnsi" w:hAnsiTheme="majorHAnsi" w:cs="Arial"/>
          <w:sz w:val="22"/>
          <w:szCs w:val="22"/>
        </w:rPr>
        <w:t>из</w:t>
      </w:r>
      <w:r w:rsidR="00242A4B">
        <w:rPr>
          <w:rFonts w:asciiTheme="majorHAnsi" w:hAnsiTheme="majorHAnsi" w:cs="Arial"/>
          <w:sz w:val="22"/>
          <w:szCs w:val="22"/>
        </w:rPr>
        <w:t xml:space="preserve"> </w:t>
      </w:r>
      <w:r w:rsidRPr="00E87222">
        <w:rPr>
          <w:rFonts w:asciiTheme="majorHAnsi" w:hAnsiTheme="majorHAnsi" w:cs="Arial"/>
          <w:sz w:val="22"/>
          <w:szCs w:val="22"/>
        </w:rPr>
        <w:t>члана</w:t>
      </w:r>
      <w:r w:rsidR="00806D84" w:rsidRPr="00E87222">
        <w:rPr>
          <w:rFonts w:asciiTheme="majorHAnsi" w:hAnsiTheme="majorHAnsi" w:cs="Open Sans"/>
          <w:sz w:val="22"/>
          <w:szCs w:val="22"/>
        </w:rPr>
        <w:t xml:space="preserve"> 77. </w:t>
      </w:r>
      <w:r w:rsidRPr="00E87222">
        <w:rPr>
          <w:rFonts w:asciiTheme="majorHAnsi" w:hAnsiTheme="majorHAnsi" w:cs="Arial"/>
          <w:sz w:val="22"/>
          <w:szCs w:val="22"/>
        </w:rPr>
        <w:t>став</w:t>
      </w:r>
      <w:r w:rsidR="00806D84" w:rsidRPr="00E87222">
        <w:rPr>
          <w:rFonts w:asciiTheme="majorHAnsi" w:hAnsiTheme="majorHAnsi" w:cs="Open Sans"/>
          <w:sz w:val="22"/>
          <w:szCs w:val="22"/>
        </w:rPr>
        <w:t xml:space="preserve"> 1. </w:t>
      </w:r>
      <w:r w:rsidRPr="00E87222">
        <w:rPr>
          <w:rFonts w:asciiTheme="majorHAnsi" w:hAnsiTheme="majorHAnsi" w:cs="Arial"/>
          <w:sz w:val="22"/>
          <w:szCs w:val="22"/>
        </w:rPr>
        <w:t>тачка</w:t>
      </w:r>
      <w:r w:rsidR="00806D84" w:rsidRPr="00E87222">
        <w:rPr>
          <w:rFonts w:asciiTheme="majorHAnsi" w:hAnsiTheme="majorHAnsi" w:cs="Open Sans"/>
          <w:sz w:val="22"/>
          <w:szCs w:val="22"/>
        </w:rPr>
        <w:t xml:space="preserve"> 2-4) </w:t>
      </w:r>
      <w:r w:rsidRPr="00E87222">
        <w:rPr>
          <w:rFonts w:asciiTheme="majorHAnsi" w:hAnsiTheme="majorHAnsi" w:cs="Arial"/>
          <w:sz w:val="22"/>
          <w:szCs w:val="22"/>
        </w:rPr>
        <w:t>не</w:t>
      </w:r>
      <w:r w:rsidR="00242A4B">
        <w:rPr>
          <w:rFonts w:asciiTheme="majorHAnsi" w:hAnsiTheme="majorHAnsi" w:cs="Arial"/>
          <w:sz w:val="22"/>
          <w:szCs w:val="22"/>
        </w:rPr>
        <w:t xml:space="preserve"> </w:t>
      </w:r>
      <w:r w:rsidRPr="00E87222">
        <w:rPr>
          <w:rFonts w:asciiTheme="majorHAnsi" w:hAnsiTheme="majorHAnsi" w:cs="Arial"/>
          <w:sz w:val="22"/>
          <w:szCs w:val="22"/>
        </w:rPr>
        <w:t>може</w:t>
      </w:r>
      <w:r w:rsidR="00242A4B">
        <w:rPr>
          <w:rFonts w:asciiTheme="majorHAnsi" w:hAnsiTheme="majorHAnsi" w:cs="Arial"/>
          <w:sz w:val="22"/>
          <w:szCs w:val="22"/>
        </w:rPr>
        <w:t xml:space="preserve"> </w:t>
      </w:r>
      <w:r w:rsidRPr="00E87222">
        <w:rPr>
          <w:rFonts w:asciiTheme="majorHAnsi" w:hAnsiTheme="majorHAnsi" w:cs="Arial"/>
          <w:sz w:val="22"/>
          <w:szCs w:val="22"/>
        </w:rPr>
        <w:t>бити</w:t>
      </w:r>
      <w:r w:rsidR="00242A4B">
        <w:rPr>
          <w:rFonts w:asciiTheme="majorHAnsi" w:hAnsiTheme="majorHAnsi" w:cs="Arial"/>
          <w:sz w:val="22"/>
          <w:szCs w:val="22"/>
        </w:rPr>
        <w:t xml:space="preserve"> </w:t>
      </w:r>
      <w:r w:rsidRPr="00E87222">
        <w:rPr>
          <w:rFonts w:asciiTheme="majorHAnsi" w:hAnsiTheme="majorHAnsi" w:cs="Arial"/>
          <w:sz w:val="22"/>
          <w:szCs w:val="22"/>
        </w:rPr>
        <w:t>старији</w:t>
      </w:r>
      <w:r w:rsidR="00242A4B">
        <w:rPr>
          <w:rFonts w:asciiTheme="majorHAnsi" w:hAnsiTheme="majorHAnsi" w:cs="Arial"/>
          <w:sz w:val="22"/>
          <w:szCs w:val="22"/>
        </w:rPr>
        <w:t xml:space="preserve"> </w:t>
      </w:r>
      <w:r w:rsidRPr="00E87222">
        <w:rPr>
          <w:rFonts w:asciiTheme="majorHAnsi" w:hAnsiTheme="majorHAnsi" w:cs="Arial"/>
          <w:sz w:val="22"/>
          <w:szCs w:val="22"/>
        </w:rPr>
        <w:t>од</w:t>
      </w:r>
      <w:r w:rsidR="00242A4B">
        <w:rPr>
          <w:rFonts w:asciiTheme="majorHAnsi" w:hAnsiTheme="majorHAnsi" w:cs="Arial"/>
          <w:sz w:val="22"/>
          <w:szCs w:val="22"/>
        </w:rPr>
        <w:t xml:space="preserve"> </w:t>
      </w:r>
      <w:r w:rsidRPr="00E87222">
        <w:rPr>
          <w:rFonts w:asciiTheme="majorHAnsi" w:hAnsiTheme="majorHAnsi" w:cs="Arial"/>
          <w:sz w:val="22"/>
          <w:szCs w:val="22"/>
        </w:rPr>
        <w:t>два</w:t>
      </w:r>
      <w:r w:rsidR="00242A4B">
        <w:rPr>
          <w:rFonts w:asciiTheme="majorHAnsi" w:hAnsiTheme="majorHAnsi" w:cs="Arial"/>
          <w:sz w:val="22"/>
          <w:szCs w:val="22"/>
        </w:rPr>
        <w:t xml:space="preserve"> </w:t>
      </w:r>
      <w:r w:rsidRPr="00E87222">
        <w:rPr>
          <w:rFonts w:asciiTheme="majorHAnsi" w:hAnsiTheme="majorHAnsi" w:cs="Arial"/>
          <w:sz w:val="22"/>
          <w:szCs w:val="22"/>
        </w:rPr>
        <w:t>месеца</w:t>
      </w:r>
      <w:r w:rsidR="00242A4B">
        <w:rPr>
          <w:rFonts w:asciiTheme="majorHAnsi" w:hAnsiTheme="majorHAnsi" w:cs="Arial"/>
          <w:sz w:val="22"/>
          <w:szCs w:val="22"/>
        </w:rPr>
        <w:t xml:space="preserve"> </w:t>
      </w:r>
      <w:r w:rsidRPr="00E87222">
        <w:rPr>
          <w:rFonts w:asciiTheme="majorHAnsi" w:hAnsiTheme="majorHAnsi" w:cs="Arial"/>
          <w:sz w:val="22"/>
          <w:szCs w:val="22"/>
        </w:rPr>
        <w:t>пре</w:t>
      </w:r>
      <w:r w:rsidR="00242A4B">
        <w:rPr>
          <w:rFonts w:asciiTheme="majorHAnsi" w:hAnsiTheme="majorHAnsi" w:cs="Arial"/>
          <w:sz w:val="22"/>
          <w:szCs w:val="22"/>
        </w:rPr>
        <w:t xml:space="preserve"> </w:t>
      </w:r>
      <w:r w:rsidRPr="00E87222">
        <w:rPr>
          <w:rFonts w:asciiTheme="majorHAnsi" w:hAnsiTheme="majorHAnsi" w:cs="Arial"/>
          <w:sz w:val="22"/>
          <w:szCs w:val="22"/>
        </w:rPr>
        <w:t>отварања</w:t>
      </w:r>
      <w:r w:rsidR="00242A4B">
        <w:rPr>
          <w:rFonts w:asciiTheme="majorHAnsi" w:hAnsiTheme="majorHAnsi" w:cs="Arial"/>
          <w:sz w:val="22"/>
          <w:szCs w:val="22"/>
        </w:rPr>
        <w:t xml:space="preserve"> </w:t>
      </w:r>
      <w:r w:rsidRPr="00E87222">
        <w:rPr>
          <w:rFonts w:asciiTheme="majorHAnsi" w:hAnsiTheme="majorHAnsi" w:cs="Arial"/>
          <w:sz w:val="22"/>
          <w:szCs w:val="22"/>
        </w:rPr>
        <w:t>понуда</w:t>
      </w:r>
      <w:r w:rsidR="00866F63" w:rsidRPr="00E87222">
        <w:rPr>
          <w:rFonts w:asciiTheme="majorHAnsi" w:hAnsiTheme="majorHAnsi" w:cs="Open Sans"/>
          <w:sz w:val="22"/>
          <w:szCs w:val="22"/>
        </w:rPr>
        <w:t>.</w:t>
      </w:r>
    </w:p>
    <w:p w:rsidR="00866F63" w:rsidRPr="00E87222" w:rsidRDefault="00866F63" w:rsidP="001172F9">
      <w:pPr>
        <w:ind w:left="720"/>
        <w:jc w:val="both"/>
        <w:rPr>
          <w:rFonts w:asciiTheme="majorHAnsi" w:hAnsiTheme="majorHAnsi" w:cs="Open Sans"/>
          <w:b/>
          <w:sz w:val="22"/>
          <w:szCs w:val="22"/>
        </w:rPr>
      </w:pPr>
    </w:p>
    <w:p w:rsidR="00594591" w:rsidRPr="00E87222" w:rsidRDefault="00594591" w:rsidP="001172F9">
      <w:pPr>
        <w:ind w:left="720"/>
        <w:jc w:val="both"/>
        <w:rPr>
          <w:rFonts w:asciiTheme="majorHAnsi" w:hAnsiTheme="majorHAnsi" w:cs="Open Sans"/>
          <w:b/>
          <w:sz w:val="22"/>
          <w:szCs w:val="22"/>
        </w:rPr>
      </w:pPr>
    </w:p>
    <w:p w:rsidR="00594591" w:rsidRPr="00E87222" w:rsidRDefault="00594591" w:rsidP="001172F9">
      <w:pPr>
        <w:ind w:left="720"/>
        <w:jc w:val="both"/>
        <w:rPr>
          <w:rFonts w:asciiTheme="majorHAnsi" w:hAnsiTheme="majorHAnsi" w:cs="Open Sans"/>
          <w:b/>
          <w:sz w:val="22"/>
          <w:szCs w:val="22"/>
        </w:rPr>
      </w:pPr>
    </w:p>
    <w:p w:rsidR="009E3C47" w:rsidRPr="00E87222" w:rsidRDefault="009E3C47" w:rsidP="001172F9">
      <w:pPr>
        <w:ind w:left="720"/>
        <w:jc w:val="both"/>
        <w:rPr>
          <w:rFonts w:asciiTheme="majorHAnsi" w:hAnsiTheme="majorHAnsi" w:cs="Open Sans"/>
          <w:b/>
          <w:sz w:val="22"/>
          <w:szCs w:val="22"/>
        </w:rPr>
      </w:pPr>
    </w:p>
    <w:p w:rsidR="00594591" w:rsidRPr="00E87222" w:rsidRDefault="00594591" w:rsidP="001172F9">
      <w:pPr>
        <w:ind w:left="720"/>
        <w:jc w:val="both"/>
        <w:rPr>
          <w:rFonts w:asciiTheme="majorHAnsi" w:hAnsiTheme="majorHAnsi" w:cs="Open Sans"/>
          <w:b/>
          <w:sz w:val="22"/>
          <w:szCs w:val="22"/>
        </w:rPr>
      </w:pPr>
    </w:p>
    <w:p w:rsidR="00594591" w:rsidRPr="00E87222" w:rsidRDefault="00594591" w:rsidP="001172F9">
      <w:pPr>
        <w:ind w:left="720"/>
        <w:jc w:val="both"/>
        <w:rPr>
          <w:rFonts w:asciiTheme="majorHAnsi" w:hAnsiTheme="majorHAnsi" w:cs="Open Sans"/>
          <w:b/>
          <w:sz w:val="22"/>
          <w:szCs w:val="22"/>
        </w:rPr>
      </w:pPr>
    </w:p>
    <w:p w:rsidR="00595688" w:rsidRPr="00E87222" w:rsidRDefault="00595688">
      <w:pPr>
        <w:rPr>
          <w:rFonts w:asciiTheme="majorHAnsi" w:hAnsiTheme="majorHAnsi" w:cs="Open Sans"/>
          <w:b/>
          <w:sz w:val="22"/>
          <w:szCs w:val="22"/>
        </w:rPr>
      </w:pPr>
      <w:r w:rsidRPr="00E87222">
        <w:rPr>
          <w:rFonts w:asciiTheme="majorHAnsi" w:hAnsiTheme="majorHAnsi" w:cs="Open Sans"/>
          <w:b/>
          <w:sz w:val="22"/>
          <w:szCs w:val="22"/>
        </w:rPr>
        <w:br w:type="page"/>
      </w:r>
    </w:p>
    <w:p w:rsidR="008E47D4" w:rsidRPr="00E87222" w:rsidRDefault="00E1261C">
      <w:pPr>
        <w:rPr>
          <w:rFonts w:asciiTheme="majorHAnsi" w:hAnsiTheme="majorHAnsi" w:cs="Open Sans"/>
          <w:b/>
          <w:sz w:val="22"/>
          <w:szCs w:val="22"/>
        </w:rPr>
      </w:pPr>
      <w:r w:rsidRPr="00E87222">
        <w:rPr>
          <w:rFonts w:asciiTheme="majorHAnsi" w:hAnsiTheme="majorHAnsi" w:cs="Open Sans"/>
          <w:b/>
          <w:sz w:val="22"/>
          <w:szCs w:val="22"/>
        </w:rPr>
        <w:lastRenderedPageBreak/>
        <w:t>5</w:t>
      </w:r>
      <w:r w:rsidR="008E47D4" w:rsidRPr="00E87222">
        <w:rPr>
          <w:rFonts w:asciiTheme="majorHAnsi" w:hAnsiTheme="majorHAnsi" w:cs="Open Sans"/>
          <w:b/>
          <w:sz w:val="22"/>
          <w:szCs w:val="22"/>
        </w:rPr>
        <w:t xml:space="preserve">. </w:t>
      </w:r>
      <w:r w:rsidR="00DE1A41" w:rsidRPr="00E87222">
        <w:rPr>
          <w:rFonts w:asciiTheme="majorHAnsi" w:hAnsiTheme="majorHAnsi" w:cs="Arial"/>
          <w:b/>
          <w:sz w:val="22"/>
          <w:szCs w:val="22"/>
        </w:rPr>
        <w:t>УПУТСТВО</w:t>
      </w:r>
      <w:r w:rsidR="00242A4B">
        <w:rPr>
          <w:rFonts w:asciiTheme="majorHAnsi" w:hAnsiTheme="majorHAnsi" w:cs="Arial"/>
          <w:b/>
          <w:sz w:val="22"/>
          <w:szCs w:val="22"/>
        </w:rPr>
        <w:t xml:space="preserve"> </w:t>
      </w:r>
      <w:r w:rsidR="00DE1A41" w:rsidRPr="00E87222">
        <w:rPr>
          <w:rFonts w:asciiTheme="majorHAnsi" w:hAnsiTheme="majorHAnsi" w:cs="Arial"/>
          <w:b/>
          <w:sz w:val="22"/>
          <w:szCs w:val="22"/>
        </w:rPr>
        <w:t>ПОНУЂАЧИМА</w:t>
      </w:r>
      <w:r w:rsidR="00242A4B">
        <w:rPr>
          <w:rFonts w:asciiTheme="majorHAnsi" w:hAnsiTheme="majorHAnsi" w:cs="Arial"/>
          <w:b/>
          <w:sz w:val="22"/>
          <w:szCs w:val="22"/>
        </w:rPr>
        <w:t xml:space="preserve"> </w:t>
      </w:r>
      <w:r w:rsidR="00DE1A41" w:rsidRPr="00E87222">
        <w:rPr>
          <w:rFonts w:asciiTheme="majorHAnsi" w:hAnsiTheme="majorHAnsi" w:cs="Arial"/>
          <w:b/>
          <w:sz w:val="22"/>
          <w:szCs w:val="22"/>
        </w:rPr>
        <w:t>КАКО</w:t>
      </w:r>
      <w:r w:rsidR="00242A4B">
        <w:rPr>
          <w:rFonts w:asciiTheme="majorHAnsi" w:hAnsiTheme="majorHAnsi" w:cs="Arial"/>
          <w:b/>
          <w:sz w:val="22"/>
          <w:szCs w:val="22"/>
        </w:rPr>
        <w:t xml:space="preserve"> </w:t>
      </w:r>
      <w:r w:rsidR="00DE1A41" w:rsidRPr="00E87222">
        <w:rPr>
          <w:rFonts w:asciiTheme="majorHAnsi" w:hAnsiTheme="majorHAnsi" w:cs="Arial"/>
          <w:b/>
          <w:sz w:val="22"/>
          <w:szCs w:val="22"/>
        </w:rPr>
        <w:t>ДА</w:t>
      </w:r>
      <w:r w:rsidR="00242A4B">
        <w:rPr>
          <w:rFonts w:asciiTheme="majorHAnsi" w:hAnsiTheme="majorHAnsi" w:cs="Arial"/>
          <w:b/>
          <w:sz w:val="22"/>
          <w:szCs w:val="22"/>
        </w:rPr>
        <w:t xml:space="preserve"> </w:t>
      </w:r>
      <w:r w:rsidR="00DE1A41" w:rsidRPr="00E87222">
        <w:rPr>
          <w:rFonts w:asciiTheme="majorHAnsi" w:hAnsiTheme="majorHAnsi" w:cs="Arial"/>
          <w:b/>
          <w:sz w:val="22"/>
          <w:szCs w:val="22"/>
        </w:rPr>
        <w:t>САЧИНЕ</w:t>
      </w:r>
      <w:r w:rsidR="00242A4B">
        <w:rPr>
          <w:rFonts w:asciiTheme="majorHAnsi" w:hAnsiTheme="majorHAnsi" w:cs="Arial"/>
          <w:b/>
          <w:sz w:val="22"/>
          <w:szCs w:val="22"/>
        </w:rPr>
        <w:t xml:space="preserve"> </w:t>
      </w:r>
      <w:r w:rsidR="00DE1A41" w:rsidRPr="00E87222">
        <w:rPr>
          <w:rFonts w:asciiTheme="majorHAnsi" w:hAnsiTheme="majorHAnsi" w:cs="Arial"/>
          <w:b/>
          <w:sz w:val="22"/>
          <w:szCs w:val="22"/>
        </w:rPr>
        <w:t>ПОНУДУ</w:t>
      </w:r>
    </w:p>
    <w:p w:rsidR="008E47D4" w:rsidRPr="00E87222" w:rsidRDefault="008E47D4">
      <w:pPr>
        <w:pStyle w:val="BodyText"/>
        <w:rPr>
          <w:rFonts w:asciiTheme="majorHAnsi" w:hAnsiTheme="majorHAnsi" w:cs="Open Sans"/>
          <w:szCs w:val="22"/>
        </w:rPr>
      </w:pPr>
    </w:p>
    <w:p w:rsidR="00C23E2F" w:rsidRPr="00E87222" w:rsidRDefault="00C23E2F">
      <w:pPr>
        <w:pStyle w:val="BodyText"/>
        <w:rPr>
          <w:rFonts w:asciiTheme="majorHAnsi" w:hAnsiTheme="majorHAnsi" w:cs="Open Sans"/>
          <w:szCs w:val="22"/>
        </w:rPr>
      </w:pPr>
    </w:p>
    <w:p w:rsidR="00B27760" w:rsidRPr="00E87222" w:rsidRDefault="00DE1A41" w:rsidP="00A76231">
      <w:pPr>
        <w:pStyle w:val="BodyText"/>
        <w:numPr>
          <w:ilvl w:val="0"/>
          <w:numId w:val="3"/>
        </w:numPr>
        <w:rPr>
          <w:rFonts w:asciiTheme="majorHAnsi" w:hAnsiTheme="majorHAnsi" w:cs="Open Sans"/>
          <w:szCs w:val="22"/>
        </w:rPr>
      </w:pPr>
      <w:r w:rsidRPr="00E87222">
        <w:rPr>
          <w:rFonts w:asciiTheme="majorHAnsi" w:hAnsiTheme="majorHAnsi" w:cs="Arial"/>
          <w:szCs w:val="22"/>
        </w:rPr>
        <w:t>Понуда</w:t>
      </w:r>
      <w:r w:rsidR="00242A4B">
        <w:rPr>
          <w:rFonts w:asciiTheme="majorHAnsi" w:hAnsiTheme="majorHAnsi" w:cs="Arial"/>
          <w:szCs w:val="22"/>
        </w:rPr>
        <w:t xml:space="preserve"> </w:t>
      </w:r>
      <w:r w:rsidRPr="00E87222">
        <w:rPr>
          <w:rFonts w:asciiTheme="majorHAnsi" w:hAnsiTheme="majorHAnsi" w:cs="Arial"/>
          <w:szCs w:val="22"/>
        </w:rPr>
        <w:t>мора</w:t>
      </w:r>
      <w:r w:rsidR="00242A4B">
        <w:rPr>
          <w:rFonts w:asciiTheme="majorHAnsi" w:hAnsiTheme="majorHAnsi" w:cs="Arial"/>
          <w:szCs w:val="22"/>
        </w:rPr>
        <w:t xml:space="preserve"> </w:t>
      </w:r>
      <w:r w:rsidRPr="00E87222">
        <w:rPr>
          <w:rFonts w:asciiTheme="majorHAnsi" w:hAnsiTheme="majorHAnsi" w:cs="Arial"/>
          <w:szCs w:val="22"/>
        </w:rPr>
        <w:t>бити</w:t>
      </w:r>
      <w:r w:rsidR="00242A4B">
        <w:rPr>
          <w:rFonts w:asciiTheme="majorHAnsi" w:hAnsiTheme="majorHAnsi" w:cs="Arial"/>
          <w:szCs w:val="22"/>
        </w:rPr>
        <w:t xml:space="preserve"> </w:t>
      </w:r>
      <w:r w:rsidRPr="00E87222">
        <w:rPr>
          <w:rFonts w:asciiTheme="majorHAnsi" w:hAnsiTheme="majorHAnsi" w:cs="Arial"/>
          <w:szCs w:val="22"/>
        </w:rPr>
        <w:t>на</w:t>
      </w:r>
      <w:r w:rsidR="00242A4B">
        <w:rPr>
          <w:rFonts w:asciiTheme="majorHAnsi" w:hAnsiTheme="majorHAnsi" w:cs="Arial"/>
          <w:szCs w:val="22"/>
        </w:rPr>
        <w:t xml:space="preserve"> </w:t>
      </w:r>
      <w:r w:rsidRPr="00E87222">
        <w:rPr>
          <w:rFonts w:asciiTheme="majorHAnsi" w:hAnsiTheme="majorHAnsi" w:cs="Arial"/>
          <w:szCs w:val="22"/>
        </w:rPr>
        <w:t>српском</w:t>
      </w:r>
      <w:r w:rsidR="00242A4B">
        <w:rPr>
          <w:rFonts w:asciiTheme="majorHAnsi" w:hAnsiTheme="majorHAnsi" w:cs="Arial"/>
          <w:szCs w:val="22"/>
        </w:rPr>
        <w:t xml:space="preserve"> </w:t>
      </w:r>
      <w:r w:rsidRPr="00E87222">
        <w:rPr>
          <w:rFonts w:asciiTheme="majorHAnsi" w:hAnsiTheme="majorHAnsi" w:cs="Arial"/>
          <w:szCs w:val="22"/>
        </w:rPr>
        <w:t>језику</w:t>
      </w:r>
      <w:r w:rsidR="00B27760" w:rsidRPr="00E87222">
        <w:rPr>
          <w:rFonts w:asciiTheme="majorHAnsi" w:hAnsiTheme="majorHAnsi" w:cs="Open Sans"/>
          <w:szCs w:val="22"/>
        </w:rPr>
        <w:t xml:space="preserve">. </w:t>
      </w:r>
      <w:r w:rsidRPr="00E87222">
        <w:rPr>
          <w:rFonts w:asciiTheme="majorHAnsi" w:hAnsiTheme="majorHAnsi" w:cs="Arial"/>
          <w:szCs w:val="22"/>
        </w:rPr>
        <w:t>Уколико</w:t>
      </w:r>
      <w:r w:rsidR="00242A4B">
        <w:rPr>
          <w:rFonts w:asciiTheme="majorHAnsi" w:hAnsiTheme="majorHAnsi" w:cs="Arial"/>
          <w:szCs w:val="22"/>
        </w:rPr>
        <w:t xml:space="preserve"> </w:t>
      </w:r>
      <w:r w:rsidRPr="00E87222">
        <w:rPr>
          <w:rFonts w:asciiTheme="majorHAnsi" w:hAnsiTheme="majorHAnsi" w:cs="Arial"/>
          <w:szCs w:val="22"/>
        </w:rPr>
        <w:t>је</w:t>
      </w:r>
      <w:r w:rsidR="00242A4B">
        <w:rPr>
          <w:rFonts w:asciiTheme="majorHAnsi" w:hAnsiTheme="majorHAnsi" w:cs="Arial"/>
          <w:szCs w:val="22"/>
        </w:rPr>
        <w:t xml:space="preserve"> </w:t>
      </w:r>
      <w:r w:rsidRPr="00E87222">
        <w:rPr>
          <w:rFonts w:asciiTheme="majorHAnsi" w:hAnsiTheme="majorHAnsi" w:cs="Arial"/>
          <w:szCs w:val="22"/>
        </w:rPr>
        <w:t>Понуђач</w:t>
      </w:r>
      <w:r w:rsidR="00242A4B">
        <w:rPr>
          <w:rFonts w:asciiTheme="majorHAnsi" w:hAnsiTheme="majorHAnsi" w:cs="Arial"/>
          <w:szCs w:val="22"/>
        </w:rPr>
        <w:t xml:space="preserve"> </w:t>
      </w:r>
      <w:r w:rsidRPr="00E87222">
        <w:rPr>
          <w:rFonts w:asciiTheme="majorHAnsi" w:hAnsiTheme="majorHAnsi" w:cs="Arial"/>
          <w:szCs w:val="22"/>
        </w:rPr>
        <w:t>страно</w:t>
      </w:r>
      <w:r w:rsidR="00242A4B">
        <w:rPr>
          <w:rFonts w:asciiTheme="majorHAnsi" w:hAnsiTheme="majorHAnsi" w:cs="Arial"/>
          <w:szCs w:val="22"/>
        </w:rPr>
        <w:t xml:space="preserve"> </w:t>
      </w:r>
      <w:r w:rsidRPr="00E87222">
        <w:rPr>
          <w:rFonts w:asciiTheme="majorHAnsi" w:hAnsiTheme="majorHAnsi" w:cs="Arial"/>
          <w:szCs w:val="22"/>
        </w:rPr>
        <w:t>лице</w:t>
      </w:r>
      <w:r w:rsidR="00B27760" w:rsidRPr="00E87222">
        <w:rPr>
          <w:rFonts w:asciiTheme="majorHAnsi" w:hAnsiTheme="majorHAnsi" w:cs="Open Sans"/>
          <w:szCs w:val="22"/>
        </w:rPr>
        <w:t xml:space="preserve">, </w:t>
      </w:r>
      <w:r w:rsidRPr="00E87222">
        <w:rPr>
          <w:rFonts w:asciiTheme="majorHAnsi" w:hAnsiTheme="majorHAnsi" w:cs="Arial"/>
          <w:szCs w:val="22"/>
        </w:rPr>
        <w:t>понуда</w:t>
      </w:r>
      <w:r w:rsidR="00242A4B">
        <w:rPr>
          <w:rFonts w:asciiTheme="majorHAnsi" w:hAnsiTheme="majorHAnsi" w:cs="Arial"/>
          <w:szCs w:val="22"/>
        </w:rPr>
        <w:t xml:space="preserve"> </w:t>
      </w:r>
      <w:r w:rsidRPr="00E87222">
        <w:rPr>
          <w:rFonts w:asciiTheme="majorHAnsi" w:hAnsiTheme="majorHAnsi" w:cs="Arial"/>
          <w:szCs w:val="22"/>
        </w:rPr>
        <w:t>са</w:t>
      </w:r>
      <w:r w:rsidR="00242A4B">
        <w:rPr>
          <w:rFonts w:asciiTheme="majorHAnsi" w:hAnsiTheme="majorHAnsi" w:cs="Arial"/>
          <w:szCs w:val="22"/>
        </w:rPr>
        <w:t xml:space="preserve"> </w:t>
      </w:r>
      <w:r w:rsidRPr="00E87222">
        <w:rPr>
          <w:rFonts w:asciiTheme="majorHAnsi" w:hAnsiTheme="majorHAnsi" w:cs="Arial"/>
          <w:szCs w:val="22"/>
        </w:rPr>
        <w:t>страног</w:t>
      </w:r>
      <w:r w:rsidR="00242A4B">
        <w:rPr>
          <w:rFonts w:asciiTheme="majorHAnsi" w:hAnsiTheme="majorHAnsi" w:cs="Arial"/>
          <w:szCs w:val="22"/>
        </w:rPr>
        <w:t xml:space="preserve"> </w:t>
      </w:r>
      <w:r w:rsidRPr="00E87222">
        <w:rPr>
          <w:rFonts w:asciiTheme="majorHAnsi" w:hAnsiTheme="majorHAnsi" w:cs="Arial"/>
          <w:szCs w:val="22"/>
        </w:rPr>
        <w:t>језика</w:t>
      </w:r>
      <w:r w:rsidR="00242A4B">
        <w:rPr>
          <w:rFonts w:asciiTheme="majorHAnsi" w:hAnsiTheme="majorHAnsi" w:cs="Arial"/>
          <w:szCs w:val="22"/>
        </w:rPr>
        <w:t xml:space="preserve"> </w:t>
      </w:r>
      <w:r w:rsidRPr="00E87222">
        <w:rPr>
          <w:rFonts w:asciiTheme="majorHAnsi" w:hAnsiTheme="majorHAnsi" w:cs="Arial"/>
          <w:szCs w:val="22"/>
        </w:rPr>
        <w:t>мора</w:t>
      </w:r>
      <w:r w:rsidR="00242A4B">
        <w:rPr>
          <w:rFonts w:asciiTheme="majorHAnsi" w:hAnsiTheme="majorHAnsi" w:cs="Arial"/>
          <w:szCs w:val="22"/>
        </w:rPr>
        <w:t xml:space="preserve"> </w:t>
      </w:r>
      <w:r w:rsidRPr="00E87222">
        <w:rPr>
          <w:rFonts w:asciiTheme="majorHAnsi" w:hAnsiTheme="majorHAnsi" w:cs="Arial"/>
          <w:szCs w:val="22"/>
        </w:rPr>
        <w:t>бити</w:t>
      </w:r>
      <w:r w:rsidR="00242A4B">
        <w:rPr>
          <w:rFonts w:asciiTheme="majorHAnsi" w:hAnsiTheme="majorHAnsi" w:cs="Arial"/>
          <w:szCs w:val="22"/>
        </w:rPr>
        <w:t xml:space="preserve"> </w:t>
      </w:r>
      <w:r w:rsidRPr="00E87222">
        <w:rPr>
          <w:rFonts w:asciiTheme="majorHAnsi" w:hAnsiTheme="majorHAnsi" w:cs="Arial"/>
          <w:szCs w:val="22"/>
        </w:rPr>
        <w:t>преведена</w:t>
      </w:r>
      <w:r w:rsidR="00242A4B">
        <w:rPr>
          <w:rFonts w:asciiTheme="majorHAnsi" w:hAnsiTheme="majorHAnsi" w:cs="Arial"/>
          <w:szCs w:val="22"/>
        </w:rPr>
        <w:t xml:space="preserve"> </w:t>
      </w:r>
      <w:r w:rsidRPr="00E87222">
        <w:rPr>
          <w:rFonts w:asciiTheme="majorHAnsi" w:hAnsiTheme="majorHAnsi" w:cs="Arial"/>
          <w:szCs w:val="22"/>
        </w:rPr>
        <w:t>на</w:t>
      </w:r>
      <w:r w:rsidR="00242A4B">
        <w:rPr>
          <w:rFonts w:asciiTheme="majorHAnsi" w:hAnsiTheme="majorHAnsi" w:cs="Arial"/>
          <w:szCs w:val="22"/>
        </w:rPr>
        <w:t xml:space="preserve"> </w:t>
      </w:r>
      <w:r w:rsidRPr="00E87222">
        <w:rPr>
          <w:rFonts w:asciiTheme="majorHAnsi" w:hAnsiTheme="majorHAnsi" w:cs="Arial"/>
          <w:szCs w:val="22"/>
        </w:rPr>
        <w:t>српски</w:t>
      </w:r>
      <w:r w:rsidR="00242A4B">
        <w:rPr>
          <w:rFonts w:asciiTheme="majorHAnsi" w:hAnsiTheme="majorHAnsi" w:cs="Arial"/>
          <w:szCs w:val="22"/>
        </w:rPr>
        <w:t xml:space="preserve"> </w:t>
      </w:r>
      <w:r w:rsidRPr="00E87222">
        <w:rPr>
          <w:rFonts w:asciiTheme="majorHAnsi" w:hAnsiTheme="majorHAnsi" w:cs="Arial"/>
          <w:szCs w:val="22"/>
        </w:rPr>
        <w:t>језик</w:t>
      </w:r>
      <w:r w:rsidR="00B27760" w:rsidRPr="00E87222">
        <w:rPr>
          <w:rFonts w:asciiTheme="majorHAnsi" w:hAnsiTheme="majorHAnsi" w:cs="Open Sans"/>
          <w:szCs w:val="22"/>
        </w:rPr>
        <w:t>.</w:t>
      </w:r>
    </w:p>
    <w:p w:rsidR="00616009" w:rsidRPr="00E87222" w:rsidRDefault="00616009" w:rsidP="00616009">
      <w:pPr>
        <w:pStyle w:val="BodyText"/>
        <w:ind w:left="720"/>
        <w:rPr>
          <w:rFonts w:asciiTheme="majorHAnsi" w:hAnsiTheme="majorHAnsi" w:cs="Open Sans"/>
          <w:szCs w:val="22"/>
        </w:rPr>
      </w:pPr>
    </w:p>
    <w:p w:rsidR="00721EFB" w:rsidRPr="00E87222" w:rsidRDefault="00DE1A41" w:rsidP="00A76231">
      <w:pPr>
        <w:pStyle w:val="BodyText"/>
        <w:numPr>
          <w:ilvl w:val="0"/>
          <w:numId w:val="3"/>
        </w:numPr>
        <w:rPr>
          <w:rFonts w:asciiTheme="majorHAnsi" w:hAnsiTheme="majorHAnsi" w:cs="Open Sans"/>
          <w:szCs w:val="22"/>
        </w:rPr>
      </w:pPr>
      <w:r w:rsidRPr="00E87222">
        <w:rPr>
          <w:rFonts w:asciiTheme="majorHAnsi" w:hAnsiTheme="majorHAnsi" w:cs="Arial"/>
          <w:szCs w:val="22"/>
        </w:rPr>
        <w:t>Понуда</w:t>
      </w:r>
      <w:r w:rsidR="00242A4B">
        <w:rPr>
          <w:rFonts w:asciiTheme="majorHAnsi" w:hAnsiTheme="majorHAnsi" w:cs="Arial"/>
          <w:szCs w:val="22"/>
        </w:rPr>
        <w:t xml:space="preserve"> </w:t>
      </w:r>
      <w:r w:rsidRPr="00E87222">
        <w:rPr>
          <w:rFonts w:asciiTheme="majorHAnsi" w:hAnsiTheme="majorHAnsi" w:cs="Arial"/>
          <w:szCs w:val="22"/>
        </w:rPr>
        <w:t>се</w:t>
      </w:r>
      <w:r w:rsidR="00242A4B">
        <w:rPr>
          <w:rFonts w:asciiTheme="majorHAnsi" w:hAnsiTheme="majorHAnsi" w:cs="Arial"/>
          <w:szCs w:val="22"/>
        </w:rPr>
        <w:t xml:space="preserve"> </w:t>
      </w:r>
      <w:r w:rsidRPr="00E87222">
        <w:rPr>
          <w:rFonts w:asciiTheme="majorHAnsi" w:hAnsiTheme="majorHAnsi" w:cs="Arial"/>
          <w:szCs w:val="22"/>
        </w:rPr>
        <w:t>доставља</w:t>
      </w:r>
      <w:r w:rsidR="00242A4B">
        <w:rPr>
          <w:rFonts w:asciiTheme="majorHAnsi" w:hAnsiTheme="majorHAnsi" w:cs="Arial"/>
          <w:szCs w:val="22"/>
        </w:rPr>
        <w:t xml:space="preserve"> </w:t>
      </w:r>
      <w:r w:rsidRPr="00E87222">
        <w:rPr>
          <w:rFonts w:asciiTheme="majorHAnsi" w:hAnsiTheme="majorHAnsi" w:cs="Arial"/>
          <w:szCs w:val="22"/>
        </w:rPr>
        <w:t>у</w:t>
      </w:r>
      <w:r w:rsidR="00242A4B">
        <w:rPr>
          <w:rFonts w:asciiTheme="majorHAnsi" w:hAnsiTheme="majorHAnsi" w:cs="Arial"/>
          <w:szCs w:val="22"/>
        </w:rPr>
        <w:t xml:space="preserve"> </w:t>
      </w:r>
      <w:r w:rsidRPr="00E87222">
        <w:rPr>
          <w:rFonts w:asciiTheme="majorHAnsi" w:hAnsiTheme="majorHAnsi" w:cs="Arial"/>
          <w:szCs w:val="22"/>
        </w:rPr>
        <w:t>писаној</w:t>
      </w:r>
      <w:r w:rsidR="00C6033E">
        <w:rPr>
          <w:rFonts w:asciiTheme="majorHAnsi" w:hAnsiTheme="majorHAnsi" w:cs="Arial"/>
          <w:szCs w:val="22"/>
        </w:rPr>
        <w:t xml:space="preserve"> </w:t>
      </w:r>
      <w:r w:rsidRPr="00E87222">
        <w:rPr>
          <w:rFonts w:asciiTheme="majorHAnsi" w:hAnsiTheme="majorHAnsi" w:cs="Arial"/>
          <w:szCs w:val="22"/>
        </w:rPr>
        <w:t>форми</w:t>
      </w:r>
      <w:r w:rsidR="00242A4B">
        <w:rPr>
          <w:rFonts w:asciiTheme="majorHAnsi" w:hAnsiTheme="majorHAnsi" w:cs="Arial"/>
          <w:szCs w:val="22"/>
        </w:rPr>
        <w:t xml:space="preserve"> </w:t>
      </w:r>
      <w:r w:rsidRPr="00E87222">
        <w:rPr>
          <w:rFonts w:asciiTheme="majorHAnsi" w:hAnsiTheme="majorHAnsi" w:cs="Arial"/>
          <w:szCs w:val="22"/>
        </w:rPr>
        <w:t>и</w:t>
      </w:r>
      <w:r w:rsidR="00242A4B">
        <w:rPr>
          <w:rFonts w:asciiTheme="majorHAnsi" w:hAnsiTheme="majorHAnsi" w:cs="Arial"/>
          <w:szCs w:val="22"/>
        </w:rPr>
        <w:t xml:space="preserve"> </w:t>
      </w:r>
      <w:r w:rsidRPr="00E87222">
        <w:rPr>
          <w:rFonts w:asciiTheme="majorHAnsi" w:hAnsiTheme="majorHAnsi" w:cs="Arial"/>
          <w:szCs w:val="22"/>
        </w:rPr>
        <w:t>мора</w:t>
      </w:r>
      <w:r w:rsidR="00242A4B">
        <w:rPr>
          <w:rFonts w:asciiTheme="majorHAnsi" w:hAnsiTheme="majorHAnsi" w:cs="Arial"/>
          <w:szCs w:val="22"/>
        </w:rPr>
        <w:t xml:space="preserve"> </w:t>
      </w:r>
      <w:r w:rsidRPr="00E87222">
        <w:rPr>
          <w:rFonts w:asciiTheme="majorHAnsi" w:hAnsiTheme="majorHAnsi" w:cs="Arial"/>
          <w:szCs w:val="22"/>
        </w:rPr>
        <w:t>да</w:t>
      </w:r>
      <w:r w:rsidR="00242A4B">
        <w:rPr>
          <w:rFonts w:asciiTheme="majorHAnsi" w:hAnsiTheme="majorHAnsi" w:cs="Arial"/>
          <w:szCs w:val="22"/>
        </w:rPr>
        <w:t xml:space="preserve"> </w:t>
      </w:r>
      <w:r w:rsidRPr="00E87222">
        <w:rPr>
          <w:rFonts w:asciiTheme="majorHAnsi" w:hAnsiTheme="majorHAnsi" w:cs="Arial"/>
          <w:szCs w:val="22"/>
        </w:rPr>
        <w:t>садржи</w:t>
      </w:r>
      <w:r w:rsidR="00242A4B">
        <w:rPr>
          <w:rFonts w:asciiTheme="majorHAnsi" w:hAnsiTheme="majorHAnsi" w:cs="Arial"/>
          <w:szCs w:val="22"/>
        </w:rPr>
        <w:t xml:space="preserve"> </w:t>
      </w:r>
      <w:r w:rsidRPr="00E87222">
        <w:rPr>
          <w:rFonts w:asciiTheme="majorHAnsi" w:hAnsiTheme="majorHAnsi" w:cs="Arial"/>
          <w:szCs w:val="22"/>
        </w:rPr>
        <w:t>следеће</w:t>
      </w:r>
      <w:r w:rsidR="00242A4B">
        <w:rPr>
          <w:rFonts w:asciiTheme="majorHAnsi" w:hAnsiTheme="majorHAnsi" w:cs="Arial"/>
          <w:szCs w:val="22"/>
        </w:rPr>
        <w:t xml:space="preserve"> </w:t>
      </w:r>
      <w:r w:rsidRPr="00E87222">
        <w:rPr>
          <w:rFonts w:asciiTheme="majorHAnsi" w:hAnsiTheme="majorHAnsi" w:cs="Arial"/>
          <w:szCs w:val="22"/>
        </w:rPr>
        <w:t>елементе</w:t>
      </w:r>
      <w:r w:rsidR="00721EFB" w:rsidRPr="00E87222">
        <w:rPr>
          <w:rFonts w:asciiTheme="majorHAnsi" w:hAnsiTheme="majorHAnsi" w:cs="Open Sans"/>
          <w:szCs w:val="22"/>
        </w:rPr>
        <w:t>:</w:t>
      </w:r>
    </w:p>
    <w:p w:rsidR="00616009" w:rsidRPr="00E87222" w:rsidRDefault="00616009" w:rsidP="00502C09">
      <w:pPr>
        <w:pStyle w:val="BodyText"/>
        <w:ind w:left="1440"/>
        <w:rPr>
          <w:rFonts w:asciiTheme="majorHAnsi" w:hAnsiTheme="majorHAnsi" w:cs="Open Sans"/>
          <w:szCs w:val="22"/>
        </w:rPr>
      </w:pPr>
    </w:p>
    <w:p w:rsidR="00552979" w:rsidRPr="00E87222" w:rsidRDefault="00DE1A41" w:rsidP="00A40158">
      <w:pPr>
        <w:numPr>
          <w:ilvl w:val="0"/>
          <w:numId w:val="7"/>
        </w:numPr>
        <w:jc w:val="both"/>
        <w:rPr>
          <w:rFonts w:asciiTheme="majorHAnsi" w:hAnsiTheme="majorHAnsi" w:cs="Open Sans"/>
          <w:sz w:val="22"/>
          <w:szCs w:val="22"/>
        </w:rPr>
      </w:pPr>
      <w:r w:rsidRPr="00E87222">
        <w:rPr>
          <w:rFonts w:asciiTheme="majorHAnsi" w:hAnsiTheme="majorHAnsi" w:cs="Arial"/>
          <w:sz w:val="22"/>
          <w:szCs w:val="22"/>
        </w:rPr>
        <w:t>Доказе</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испуњености</w:t>
      </w:r>
      <w:r w:rsidR="00242A4B">
        <w:rPr>
          <w:rFonts w:asciiTheme="majorHAnsi" w:hAnsiTheme="majorHAnsi" w:cs="Arial"/>
          <w:sz w:val="22"/>
          <w:szCs w:val="22"/>
        </w:rPr>
        <w:t xml:space="preserve"> </w:t>
      </w:r>
      <w:r w:rsidRPr="00E87222">
        <w:rPr>
          <w:rFonts w:asciiTheme="majorHAnsi" w:hAnsiTheme="majorHAnsi" w:cs="Arial"/>
          <w:sz w:val="22"/>
          <w:szCs w:val="22"/>
        </w:rPr>
        <w:t>услова</w:t>
      </w:r>
      <w:r w:rsidR="00242A4B">
        <w:rPr>
          <w:rFonts w:asciiTheme="majorHAnsi" w:hAnsiTheme="majorHAnsi" w:cs="Arial"/>
          <w:sz w:val="22"/>
          <w:szCs w:val="22"/>
        </w:rPr>
        <w:t xml:space="preserve"> </w:t>
      </w:r>
      <w:r w:rsidRPr="00E87222">
        <w:rPr>
          <w:rFonts w:asciiTheme="majorHAnsi" w:hAnsiTheme="majorHAnsi" w:cs="Arial"/>
          <w:sz w:val="22"/>
          <w:szCs w:val="22"/>
        </w:rPr>
        <w:t>из</w:t>
      </w:r>
      <w:r w:rsidR="00242A4B">
        <w:rPr>
          <w:rFonts w:asciiTheme="majorHAnsi" w:hAnsiTheme="majorHAnsi" w:cs="Arial"/>
          <w:sz w:val="22"/>
          <w:szCs w:val="22"/>
        </w:rPr>
        <w:t xml:space="preserve"> </w:t>
      </w:r>
      <w:r w:rsidRPr="00E87222">
        <w:rPr>
          <w:rFonts w:asciiTheme="majorHAnsi" w:hAnsiTheme="majorHAnsi" w:cs="Arial"/>
          <w:sz w:val="22"/>
          <w:szCs w:val="22"/>
        </w:rPr>
        <w:t>чл</w:t>
      </w:r>
      <w:r w:rsidR="00552979" w:rsidRPr="00E87222">
        <w:rPr>
          <w:rFonts w:asciiTheme="majorHAnsi" w:hAnsiTheme="majorHAnsi" w:cs="Open Sans"/>
          <w:sz w:val="22"/>
          <w:szCs w:val="22"/>
        </w:rPr>
        <w:t xml:space="preserve">. 75. </w:t>
      </w:r>
      <w:r w:rsidRPr="00E87222">
        <w:rPr>
          <w:rFonts w:asciiTheme="majorHAnsi" w:hAnsiTheme="majorHAnsi" w:cs="Arial"/>
          <w:sz w:val="22"/>
          <w:szCs w:val="22"/>
        </w:rPr>
        <w:t>Закона</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јавним</w:t>
      </w:r>
      <w:r w:rsidR="00242A4B">
        <w:rPr>
          <w:rFonts w:asciiTheme="majorHAnsi" w:hAnsiTheme="majorHAnsi" w:cs="Arial"/>
          <w:sz w:val="22"/>
          <w:szCs w:val="22"/>
        </w:rPr>
        <w:t xml:space="preserve"> </w:t>
      </w:r>
      <w:r w:rsidRPr="00E87222">
        <w:rPr>
          <w:rFonts w:asciiTheme="majorHAnsi" w:hAnsiTheme="majorHAnsi" w:cs="Arial"/>
          <w:sz w:val="22"/>
          <w:szCs w:val="22"/>
        </w:rPr>
        <w:t>набавкама</w:t>
      </w:r>
      <w:r w:rsidR="00242A4B">
        <w:rPr>
          <w:rFonts w:asciiTheme="majorHAnsi" w:hAnsiTheme="majorHAnsi" w:cs="Arial"/>
          <w:sz w:val="22"/>
          <w:szCs w:val="22"/>
        </w:rPr>
        <w:t xml:space="preserve"> </w:t>
      </w:r>
      <w:r w:rsidRPr="00E87222">
        <w:rPr>
          <w:rFonts w:asciiTheme="majorHAnsi" w:hAnsiTheme="majorHAnsi" w:cs="Arial"/>
          <w:sz w:val="22"/>
          <w:szCs w:val="22"/>
        </w:rPr>
        <w:t>наведених</w:t>
      </w:r>
      <w:r w:rsidR="00242A4B">
        <w:rPr>
          <w:rFonts w:asciiTheme="majorHAnsi" w:hAnsiTheme="majorHAnsi" w:cs="Arial"/>
          <w:sz w:val="22"/>
          <w:szCs w:val="22"/>
        </w:rPr>
        <w:t xml:space="preserve"> </w:t>
      </w:r>
      <w:r w:rsidRPr="00E87222">
        <w:rPr>
          <w:rFonts w:asciiTheme="majorHAnsi" w:hAnsiTheme="majorHAnsi" w:cs="Arial"/>
          <w:sz w:val="22"/>
          <w:szCs w:val="22"/>
        </w:rPr>
        <w:t>у</w:t>
      </w:r>
      <w:r w:rsidR="00242A4B">
        <w:rPr>
          <w:rFonts w:asciiTheme="majorHAnsi" w:hAnsiTheme="majorHAnsi" w:cs="Arial"/>
          <w:sz w:val="22"/>
          <w:szCs w:val="22"/>
        </w:rPr>
        <w:t xml:space="preserve"> </w:t>
      </w:r>
      <w:r w:rsidR="00DC15D0">
        <w:rPr>
          <w:rFonts w:asciiTheme="majorHAnsi" w:hAnsiTheme="majorHAnsi" w:cs="Arial"/>
          <w:sz w:val="22"/>
          <w:szCs w:val="22"/>
        </w:rPr>
        <w:t>Одељку</w:t>
      </w:r>
      <w:r w:rsidR="00552979" w:rsidRPr="00E87222">
        <w:rPr>
          <w:rFonts w:asciiTheme="majorHAnsi" w:hAnsiTheme="majorHAnsi" w:cs="Open Sans"/>
          <w:sz w:val="22"/>
          <w:szCs w:val="22"/>
        </w:rPr>
        <w:t xml:space="preserve"> 4. -</w:t>
      </w:r>
      <w:r w:rsidR="00242A4B">
        <w:rPr>
          <w:rFonts w:asciiTheme="majorHAnsi" w:hAnsiTheme="majorHAnsi" w:cs="Open Sans"/>
          <w:sz w:val="22"/>
          <w:szCs w:val="22"/>
        </w:rPr>
        <w:t xml:space="preserve"> </w:t>
      </w:r>
      <w:r w:rsidRPr="00E87222">
        <w:rPr>
          <w:rFonts w:asciiTheme="majorHAnsi" w:hAnsiTheme="majorHAnsi" w:cs="Arial"/>
          <w:sz w:val="22"/>
          <w:szCs w:val="22"/>
        </w:rPr>
        <w:t>табела</w:t>
      </w:r>
      <w:r w:rsidR="00552979" w:rsidRPr="00E87222">
        <w:rPr>
          <w:rFonts w:asciiTheme="majorHAnsi" w:hAnsiTheme="majorHAnsi" w:cs="Open Sans"/>
          <w:sz w:val="22"/>
          <w:szCs w:val="22"/>
        </w:rPr>
        <w:t xml:space="preserve"> 4.1. </w:t>
      </w:r>
      <w:r w:rsidRPr="00E87222">
        <w:rPr>
          <w:rFonts w:asciiTheme="majorHAnsi" w:hAnsiTheme="majorHAnsi" w:cs="Arial"/>
          <w:sz w:val="22"/>
          <w:szCs w:val="22"/>
        </w:rPr>
        <w:t>конкурсне</w:t>
      </w:r>
      <w:r w:rsidR="00242A4B">
        <w:rPr>
          <w:rFonts w:asciiTheme="majorHAnsi" w:hAnsiTheme="majorHAnsi" w:cs="Arial"/>
          <w:sz w:val="22"/>
          <w:szCs w:val="22"/>
        </w:rPr>
        <w:t xml:space="preserve"> </w:t>
      </w:r>
      <w:r w:rsidRPr="00E87222">
        <w:rPr>
          <w:rFonts w:asciiTheme="majorHAnsi" w:hAnsiTheme="majorHAnsi" w:cs="Arial"/>
          <w:sz w:val="22"/>
          <w:szCs w:val="22"/>
        </w:rPr>
        <w:t>документације</w:t>
      </w:r>
      <w:r w:rsidR="00552979" w:rsidRPr="00E87222">
        <w:rPr>
          <w:rFonts w:asciiTheme="majorHAnsi" w:hAnsiTheme="majorHAnsi" w:cs="Open Sans"/>
          <w:sz w:val="22"/>
          <w:szCs w:val="22"/>
        </w:rPr>
        <w:t>;</w:t>
      </w:r>
    </w:p>
    <w:p w:rsidR="00DA6EF4" w:rsidRPr="00E87222" w:rsidRDefault="00DE1A41" w:rsidP="00A40158">
      <w:pPr>
        <w:pStyle w:val="ListParagraph"/>
        <w:numPr>
          <w:ilvl w:val="0"/>
          <w:numId w:val="7"/>
        </w:numPr>
        <w:jc w:val="both"/>
        <w:rPr>
          <w:rFonts w:asciiTheme="majorHAnsi" w:eastAsia="Calibri" w:hAnsiTheme="majorHAnsi" w:cs="Open Sans"/>
          <w:color w:val="000000"/>
          <w:sz w:val="22"/>
          <w:szCs w:val="22"/>
          <w:u w:val="single"/>
          <w:lang w:val="pt-PT" w:eastAsia="en-US"/>
        </w:rPr>
      </w:pPr>
      <w:r w:rsidRPr="00E87222">
        <w:rPr>
          <w:rFonts w:asciiTheme="majorHAnsi" w:hAnsiTheme="majorHAnsi" w:cs="Arial"/>
          <w:sz w:val="22"/>
          <w:szCs w:val="22"/>
        </w:rPr>
        <w:t>Попуњену</w:t>
      </w:r>
      <w:r w:rsidR="001A75D2" w:rsidRPr="00E87222">
        <w:rPr>
          <w:rFonts w:asciiTheme="majorHAnsi" w:hAnsiTheme="majorHAnsi" w:cs="Open Sans"/>
          <w:sz w:val="22"/>
          <w:szCs w:val="22"/>
        </w:rPr>
        <w:t xml:space="preserve">, </w:t>
      </w:r>
      <w:r w:rsidRPr="00E87222">
        <w:rPr>
          <w:rFonts w:asciiTheme="majorHAnsi" w:hAnsiTheme="majorHAnsi" w:cs="Arial"/>
          <w:sz w:val="22"/>
          <w:szCs w:val="22"/>
        </w:rPr>
        <w:t>оверену</w:t>
      </w:r>
      <w:r w:rsidR="00242A4B">
        <w:rPr>
          <w:rFonts w:asciiTheme="majorHAnsi" w:hAnsiTheme="majorHAnsi" w:cs="Arial"/>
          <w:sz w:val="22"/>
          <w:szCs w:val="22"/>
        </w:rPr>
        <w:t xml:space="preserve"> </w:t>
      </w:r>
      <w:r w:rsidRPr="00E87222">
        <w:rPr>
          <w:rFonts w:asciiTheme="majorHAnsi" w:hAnsiTheme="majorHAnsi" w:cs="Arial"/>
          <w:sz w:val="22"/>
          <w:szCs w:val="22"/>
        </w:rPr>
        <w:t>и</w:t>
      </w:r>
      <w:r w:rsidR="00242A4B">
        <w:rPr>
          <w:rFonts w:asciiTheme="majorHAnsi" w:hAnsiTheme="majorHAnsi" w:cs="Arial"/>
          <w:sz w:val="22"/>
          <w:szCs w:val="22"/>
        </w:rPr>
        <w:t xml:space="preserve"> </w:t>
      </w:r>
      <w:r w:rsidRPr="00E87222">
        <w:rPr>
          <w:rFonts w:asciiTheme="majorHAnsi" w:hAnsiTheme="majorHAnsi" w:cs="Arial"/>
          <w:sz w:val="22"/>
          <w:szCs w:val="22"/>
        </w:rPr>
        <w:t>потписану</w:t>
      </w:r>
      <w:r w:rsidR="00C6033E">
        <w:rPr>
          <w:rFonts w:asciiTheme="majorHAnsi" w:hAnsiTheme="majorHAnsi" w:cs="Arial"/>
          <w:sz w:val="22"/>
          <w:szCs w:val="22"/>
        </w:rPr>
        <w:t xml:space="preserve"> </w:t>
      </w:r>
      <w:r w:rsidRPr="00E87222">
        <w:rPr>
          <w:rFonts w:asciiTheme="majorHAnsi" w:hAnsiTheme="majorHAnsi" w:cs="Arial"/>
          <w:sz w:val="22"/>
          <w:szCs w:val="22"/>
        </w:rPr>
        <w:t>изјаву</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испуњености</w:t>
      </w:r>
      <w:r w:rsidR="00242A4B">
        <w:rPr>
          <w:rFonts w:asciiTheme="majorHAnsi" w:hAnsiTheme="majorHAnsi" w:cs="Arial"/>
          <w:sz w:val="22"/>
          <w:szCs w:val="22"/>
        </w:rPr>
        <w:t xml:space="preserve"> </w:t>
      </w:r>
      <w:r w:rsidRPr="00E87222">
        <w:rPr>
          <w:rFonts w:asciiTheme="majorHAnsi" w:hAnsiTheme="majorHAnsi" w:cs="Arial"/>
          <w:sz w:val="22"/>
          <w:szCs w:val="22"/>
        </w:rPr>
        <w:t>услова</w:t>
      </w:r>
      <w:r w:rsidR="00242A4B">
        <w:rPr>
          <w:rFonts w:asciiTheme="majorHAnsi" w:hAnsiTheme="majorHAnsi" w:cs="Arial"/>
          <w:sz w:val="22"/>
          <w:szCs w:val="22"/>
        </w:rPr>
        <w:t xml:space="preserve"> </w:t>
      </w:r>
      <w:r w:rsidRPr="00E87222">
        <w:rPr>
          <w:rFonts w:asciiTheme="majorHAnsi" w:hAnsiTheme="majorHAnsi" w:cs="Arial"/>
          <w:sz w:val="22"/>
          <w:szCs w:val="22"/>
        </w:rPr>
        <w:t>из</w:t>
      </w:r>
      <w:r w:rsidR="00242A4B">
        <w:rPr>
          <w:rFonts w:asciiTheme="majorHAnsi" w:hAnsiTheme="majorHAnsi" w:cs="Arial"/>
          <w:sz w:val="22"/>
          <w:szCs w:val="22"/>
        </w:rPr>
        <w:t xml:space="preserve"> </w:t>
      </w:r>
      <w:r w:rsidRPr="00E87222">
        <w:rPr>
          <w:rFonts w:asciiTheme="majorHAnsi" w:hAnsiTheme="majorHAnsi" w:cs="Arial"/>
          <w:sz w:val="22"/>
          <w:szCs w:val="22"/>
        </w:rPr>
        <w:t>члана</w:t>
      </w:r>
      <w:r w:rsidR="00DA6EF4" w:rsidRPr="00E87222">
        <w:rPr>
          <w:rFonts w:asciiTheme="majorHAnsi" w:hAnsiTheme="majorHAnsi" w:cs="Open Sans"/>
          <w:sz w:val="22"/>
          <w:szCs w:val="22"/>
        </w:rPr>
        <w:t xml:space="preserve"> 7</w:t>
      </w:r>
      <w:r w:rsidR="00AA7B42" w:rsidRPr="00E87222">
        <w:rPr>
          <w:rFonts w:asciiTheme="majorHAnsi" w:hAnsiTheme="majorHAnsi" w:cs="Open Sans"/>
          <w:sz w:val="22"/>
          <w:szCs w:val="22"/>
        </w:rPr>
        <w:t>5</w:t>
      </w:r>
      <w:r w:rsidR="0003332D" w:rsidRPr="00E87222">
        <w:rPr>
          <w:rFonts w:asciiTheme="majorHAnsi" w:hAnsiTheme="majorHAnsi" w:cs="Open Sans"/>
          <w:sz w:val="22"/>
          <w:szCs w:val="22"/>
        </w:rPr>
        <w:t>.</w:t>
      </w:r>
      <w:r w:rsidR="00242A4B">
        <w:rPr>
          <w:rFonts w:asciiTheme="majorHAnsi" w:hAnsiTheme="majorHAnsi" w:cs="Open Sans"/>
          <w:sz w:val="22"/>
          <w:szCs w:val="22"/>
        </w:rPr>
        <w:t xml:space="preserve"> </w:t>
      </w:r>
      <w:r w:rsidRPr="00E87222">
        <w:rPr>
          <w:rFonts w:asciiTheme="majorHAnsi" w:hAnsiTheme="majorHAnsi" w:cs="Arial"/>
          <w:sz w:val="22"/>
          <w:szCs w:val="22"/>
        </w:rPr>
        <w:t>став</w:t>
      </w:r>
      <w:r w:rsidR="00242A4B">
        <w:rPr>
          <w:rFonts w:asciiTheme="majorHAnsi" w:hAnsiTheme="majorHAnsi" w:cs="Arial"/>
          <w:sz w:val="22"/>
          <w:szCs w:val="22"/>
        </w:rPr>
        <w:t xml:space="preserve"> </w:t>
      </w:r>
      <w:r w:rsidR="00AA7B42" w:rsidRPr="00E87222">
        <w:rPr>
          <w:rFonts w:asciiTheme="majorHAnsi" w:hAnsiTheme="majorHAnsi" w:cs="Open Sans"/>
          <w:sz w:val="22"/>
          <w:szCs w:val="22"/>
        </w:rPr>
        <w:t>2</w:t>
      </w:r>
      <w:r w:rsidR="0003332D" w:rsidRPr="00E87222">
        <w:rPr>
          <w:rFonts w:asciiTheme="majorHAnsi" w:hAnsiTheme="majorHAnsi" w:cs="Open Sans"/>
          <w:sz w:val="22"/>
          <w:szCs w:val="22"/>
        </w:rPr>
        <w:t>.</w:t>
      </w:r>
      <w:r w:rsidR="00242A4B">
        <w:rPr>
          <w:rFonts w:asciiTheme="majorHAnsi" w:hAnsiTheme="majorHAnsi" w:cs="Open Sans"/>
          <w:sz w:val="22"/>
          <w:szCs w:val="22"/>
        </w:rPr>
        <w:t xml:space="preserve"> </w:t>
      </w:r>
      <w:r w:rsidRPr="00E87222">
        <w:rPr>
          <w:rFonts w:asciiTheme="majorHAnsi" w:hAnsiTheme="majorHAnsi" w:cs="Arial"/>
          <w:sz w:val="22"/>
          <w:szCs w:val="22"/>
        </w:rPr>
        <w:t>Закона</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јавним</w:t>
      </w:r>
      <w:r w:rsidR="00242A4B">
        <w:rPr>
          <w:rFonts w:asciiTheme="majorHAnsi" w:hAnsiTheme="majorHAnsi" w:cs="Arial"/>
          <w:sz w:val="22"/>
          <w:szCs w:val="22"/>
        </w:rPr>
        <w:t xml:space="preserve"> </w:t>
      </w:r>
      <w:r w:rsidRPr="00E87222">
        <w:rPr>
          <w:rFonts w:asciiTheme="majorHAnsi" w:hAnsiTheme="majorHAnsi" w:cs="Arial"/>
          <w:sz w:val="22"/>
          <w:szCs w:val="22"/>
        </w:rPr>
        <w:t>набавкама</w:t>
      </w:r>
      <w:r w:rsidR="008402EF" w:rsidRPr="00E87222">
        <w:rPr>
          <w:rFonts w:asciiTheme="majorHAnsi" w:hAnsiTheme="majorHAnsi" w:cs="Open Sans"/>
          <w:sz w:val="22"/>
          <w:szCs w:val="22"/>
        </w:rPr>
        <w:t xml:space="preserve"> (</w:t>
      </w:r>
      <w:r w:rsidRPr="00E87222">
        <w:rPr>
          <w:rFonts w:asciiTheme="majorHAnsi" w:hAnsiTheme="majorHAnsi" w:cs="Arial"/>
          <w:sz w:val="22"/>
          <w:szCs w:val="22"/>
        </w:rPr>
        <w:t>Образац</w:t>
      </w:r>
      <w:r w:rsidR="008402EF" w:rsidRPr="00E87222">
        <w:rPr>
          <w:rFonts w:asciiTheme="majorHAnsi" w:hAnsiTheme="majorHAnsi" w:cs="Open Sans"/>
          <w:sz w:val="22"/>
          <w:szCs w:val="22"/>
        </w:rPr>
        <w:t xml:space="preserve"> 4. </w:t>
      </w:r>
      <w:r w:rsidR="00FD53C9">
        <w:rPr>
          <w:rFonts w:asciiTheme="majorHAnsi" w:hAnsiTheme="majorHAnsi" w:cs="Open Sans"/>
          <w:sz w:val="22"/>
          <w:szCs w:val="22"/>
        </w:rPr>
        <w:t xml:space="preserve">услови из </w:t>
      </w:r>
      <w:r w:rsidR="00FD53C9">
        <w:rPr>
          <w:rFonts w:asciiTheme="majorHAnsi" w:hAnsiTheme="majorHAnsi" w:cs="Arial"/>
          <w:sz w:val="22"/>
          <w:szCs w:val="22"/>
        </w:rPr>
        <w:t>одељка</w:t>
      </w:r>
      <w:bookmarkStart w:id="0" w:name="_GoBack"/>
      <w:bookmarkEnd w:id="0"/>
      <w:r w:rsidR="008402EF" w:rsidRPr="00E87222">
        <w:rPr>
          <w:rFonts w:asciiTheme="majorHAnsi" w:hAnsiTheme="majorHAnsi" w:cs="Open Sans"/>
          <w:sz w:val="22"/>
          <w:szCs w:val="22"/>
        </w:rPr>
        <w:t xml:space="preserve"> 4.2</w:t>
      </w:r>
      <w:r w:rsidR="002E5F1F" w:rsidRPr="00E87222">
        <w:rPr>
          <w:rFonts w:asciiTheme="majorHAnsi" w:hAnsiTheme="majorHAnsi" w:cs="Open Sans"/>
          <w:sz w:val="22"/>
          <w:szCs w:val="22"/>
        </w:rPr>
        <w:t>)</w:t>
      </w:r>
      <w:r w:rsidR="00D7564B" w:rsidRPr="00E87222">
        <w:rPr>
          <w:rFonts w:asciiTheme="majorHAnsi" w:hAnsiTheme="majorHAnsi" w:cs="Open Sans"/>
          <w:sz w:val="22"/>
          <w:szCs w:val="22"/>
        </w:rPr>
        <w:t>;</w:t>
      </w:r>
    </w:p>
    <w:p w:rsidR="00C015D3" w:rsidRPr="00E87222" w:rsidRDefault="00DE1A41" w:rsidP="00A40158">
      <w:pPr>
        <w:numPr>
          <w:ilvl w:val="0"/>
          <w:numId w:val="7"/>
        </w:numPr>
        <w:rPr>
          <w:rFonts w:asciiTheme="majorHAnsi" w:hAnsiTheme="majorHAnsi" w:cs="Open Sans"/>
          <w:sz w:val="22"/>
          <w:szCs w:val="22"/>
        </w:rPr>
      </w:pPr>
      <w:r w:rsidRPr="00E87222">
        <w:rPr>
          <w:rFonts w:asciiTheme="majorHAnsi" w:hAnsiTheme="majorHAnsi" w:cs="Arial"/>
          <w:sz w:val="22"/>
          <w:szCs w:val="22"/>
        </w:rPr>
        <w:t>Правилно</w:t>
      </w:r>
      <w:r w:rsidR="00242A4B">
        <w:rPr>
          <w:rFonts w:asciiTheme="majorHAnsi" w:hAnsiTheme="majorHAnsi" w:cs="Arial"/>
          <w:sz w:val="22"/>
          <w:szCs w:val="22"/>
        </w:rPr>
        <w:t xml:space="preserve"> </w:t>
      </w:r>
      <w:r w:rsidRPr="00E87222">
        <w:rPr>
          <w:rFonts w:asciiTheme="majorHAnsi" w:hAnsiTheme="majorHAnsi" w:cs="Arial"/>
          <w:sz w:val="22"/>
          <w:szCs w:val="22"/>
        </w:rPr>
        <w:t>попуњен</w:t>
      </w:r>
      <w:r w:rsidR="00C015D3" w:rsidRPr="00E87222">
        <w:rPr>
          <w:rFonts w:asciiTheme="majorHAnsi" w:hAnsiTheme="majorHAnsi" w:cs="Open Sans"/>
          <w:sz w:val="22"/>
          <w:szCs w:val="22"/>
        </w:rPr>
        <w:t xml:space="preserve"> (</w:t>
      </w:r>
      <w:r w:rsidRPr="00E87222">
        <w:rPr>
          <w:rFonts w:asciiTheme="majorHAnsi" w:hAnsiTheme="majorHAnsi" w:cs="Arial"/>
          <w:sz w:val="22"/>
          <w:szCs w:val="22"/>
        </w:rPr>
        <w:t>све</w:t>
      </w:r>
      <w:r w:rsidR="00242A4B">
        <w:rPr>
          <w:rFonts w:asciiTheme="majorHAnsi" w:hAnsiTheme="majorHAnsi" w:cs="Arial"/>
          <w:sz w:val="22"/>
          <w:szCs w:val="22"/>
        </w:rPr>
        <w:t xml:space="preserve"> </w:t>
      </w:r>
      <w:r w:rsidRPr="00E87222">
        <w:rPr>
          <w:rFonts w:asciiTheme="majorHAnsi" w:hAnsiTheme="majorHAnsi" w:cs="Arial"/>
          <w:sz w:val="22"/>
          <w:szCs w:val="22"/>
        </w:rPr>
        <w:t>рубрике</w:t>
      </w:r>
      <w:r w:rsidR="00C015D3" w:rsidRPr="00E87222">
        <w:rPr>
          <w:rFonts w:asciiTheme="majorHAnsi" w:hAnsiTheme="majorHAnsi" w:cs="Open Sans"/>
          <w:sz w:val="22"/>
          <w:szCs w:val="22"/>
        </w:rPr>
        <w:t xml:space="preserve">), </w:t>
      </w:r>
      <w:r w:rsidRPr="00E87222">
        <w:rPr>
          <w:rFonts w:asciiTheme="majorHAnsi" w:hAnsiTheme="majorHAnsi" w:cs="Arial"/>
          <w:sz w:val="22"/>
          <w:szCs w:val="22"/>
        </w:rPr>
        <w:t>оверен</w:t>
      </w:r>
      <w:r w:rsidR="00242A4B">
        <w:rPr>
          <w:rFonts w:asciiTheme="majorHAnsi" w:hAnsiTheme="majorHAnsi" w:cs="Arial"/>
          <w:sz w:val="22"/>
          <w:szCs w:val="22"/>
        </w:rPr>
        <w:t xml:space="preserve"> </w:t>
      </w:r>
      <w:r w:rsidRPr="00E87222">
        <w:rPr>
          <w:rFonts w:asciiTheme="majorHAnsi" w:hAnsiTheme="majorHAnsi" w:cs="Arial"/>
          <w:sz w:val="22"/>
          <w:szCs w:val="22"/>
        </w:rPr>
        <w:t>и</w:t>
      </w:r>
      <w:r w:rsidR="00242A4B">
        <w:rPr>
          <w:rFonts w:asciiTheme="majorHAnsi" w:hAnsiTheme="majorHAnsi" w:cs="Arial"/>
          <w:sz w:val="22"/>
          <w:szCs w:val="22"/>
        </w:rPr>
        <w:t xml:space="preserve"> </w:t>
      </w:r>
      <w:r w:rsidRPr="00E87222">
        <w:rPr>
          <w:rFonts w:asciiTheme="majorHAnsi" w:hAnsiTheme="majorHAnsi" w:cs="Arial"/>
          <w:sz w:val="22"/>
          <w:szCs w:val="22"/>
        </w:rPr>
        <w:t>потписан</w:t>
      </w:r>
      <w:r w:rsidR="00242A4B">
        <w:rPr>
          <w:rFonts w:asciiTheme="majorHAnsi" w:hAnsiTheme="majorHAnsi" w:cs="Arial"/>
          <w:sz w:val="22"/>
          <w:szCs w:val="22"/>
        </w:rPr>
        <w:t xml:space="preserve"> </w:t>
      </w:r>
      <w:r w:rsidRPr="00E87222">
        <w:rPr>
          <w:rFonts w:asciiTheme="majorHAnsi" w:hAnsiTheme="majorHAnsi" w:cs="Arial"/>
          <w:sz w:val="22"/>
          <w:szCs w:val="22"/>
        </w:rPr>
        <w:t>Образац</w:t>
      </w:r>
      <w:r w:rsidR="00242A4B">
        <w:rPr>
          <w:rFonts w:asciiTheme="majorHAnsi" w:hAnsiTheme="majorHAnsi" w:cs="Arial"/>
          <w:sz w:val="22"/>
          <w:szCs w:val="22"/>
        </w:rPr>
        <w:t xml:space="preserve"> </w:t>
      </w:r>
      <w:r w:rsidRPr="00E87222">
        <w:rPr>
          <w:rFonts w:asciiTheme="majorHAnsi" w:hAnsiTheme="majorHAnsi" w:cs="Arial"/>
          <w:sz w:val="22"/>
          <w:szCs w:val="22"/>
        </w:rPr>
        <w:t>понуде</w:t>
      </w:r>
      <w:r w:rsidR="00C015D3" w:rsidRPr="00E87222">
        <w:rPr>
          <w:rFonts w:asciiTheme="majorHAnsi" w:hAnsiTheme="majorHAnsi" w:cs="Open Sans"/>
          <w:sz w:val="22"/>
          <w:szCs w:val="22"/>
        </w:rPr>
        <w:t xml:space="preserve"> (</w:t>
      </w:r>
      <w:r w:rsidRPr="00E87222">
        <w:rPr>
          <w:rFonts w:asciiTheme="majorHAnsi" w:hAnsiTheme="majorHAnsi" w:cs="Arial"/>
          <w:sz w:val="22"/>
          <w:szCs w:val="22"/>
        </w:rPr>
        <w:t>Образац</w:t>
      </w:r>
      <w:r w:rsidR="00C015D3" w:rsidRPr="00E87222">
        <w:rPr>
          <w:rFonts w:asciiTheme="majorHAnsi" w:hAnsiTheme="majorHAnsi" w:cs="Open Sans"/>
          <w:sz w:val="22"/>
          <w:szCs w:val="22"/>
        </w:rPr>
        <w:t xml:space="preserve"> 6.)</w:t>
      </w:r>
      <w:r w:rsidR="00C015D3" w:rsidRPr="00E87222">
        <w:rPr>
          <w:rFonts w:asciiTheme="majorHAnsi" w:hAnsiTheme="majorHAnsi" w:cs="Open Sans"/>
          <w:sz w:val="22"/>
          <w:szCs w:val="22"/>
          <w:lang w:val="pt-PT"/>
        </w:rPr>
        <w:t>;</w:t>
      </w:r>
    </w:p>
    <w:p w:rsidR="005660A8" w:rsidRPr="00E87222" w:rsidRDefault="00DE1A41" w:rsidP="00A40158">
      <w:pPr>
        <w:pStyle w:val="ListParagraph"/>
        <w:numPr>
          <w:ilvl w:val="0"/>
          <w:numId w:val="7"/>
        </w:numPr>
        <w:jc w:val="both"/>
        <w:rPr>
          <w:rFonts w:asciiTheme="majorHAnsi" w:hAnsiTheme="majorHAnsi" w:cs="Open Sans"/>
          <w:sz w:val="22"/>
          <w:szCs w:val="22"/>
        </w:rPr>
      </w:pPr>
      <w:r w:rsidRPr="00E87222">
        <w:rPr>
          <w:rFonts w:asciiTheme="majorHAnsi" w:hAnsiTheme="majorHAnsi" w:cs="Arial"/>
          <w:sz w:val="22"/>
          <w:szCs w:val="22"/>
        </w:rPr>
        <w:t>Попуњен</w:t>
      </w:r>
      <w:r w:rsidR="00B97594" w:rsidRPr="00E87222">
        <w:rPr>
          <w:rFonts w:asciiTheme="majorHAnsi" w:hAnsiTheme="majorHAnsi" w:cs="Open Sans"/>
          <w:sz w:val="22"/>
          <w:szCs w:val="22"/>
        </w:rPr>
        <w:t xml:space="preserve">, </w:t>
      </w:r>
      <w:r w:rsidRPr="00E87222">
        <w:rPr>
          <w:rFonts w:asciiTheme="majorHAnsi" w:hAnsiTheme="majorHAnsi" w:cs="Arial"/>
          <w:sz w:val="22"/>
          <w:szCs w:val="22"/>
        </w:rPr>
        <w:t>оверен</w:t>
      </w:r>
      <w:r w:rsidR="00242A4B">
        <w:rPr>
          <w:rFonts w:asciiTheme="majorHAnsi" w:hAnsiTheme="majorHAnsi" w:cs="Arial"/>
          <w:sz w:val="22"/>
          <w:szCs w:val="22"/>
        </w:rPr>
        <w:t xml:space="preserve"> </w:t>
      </w:r>
      <w:r w:rsidRPr="00E87222">
        <w:rPr>
          <w:rFonts w:asciiTheme="majorHAnsi" w:hAnsiTheme="majorHAnsi" w:cs="Arial"/>
          <w:sz w:val="22"/>
          <w:szCs w:val="22"/>
        </w:rPr>
        <w:t>и</w:t>
      </w:r>
      <w:r w:rsidR="00242A4B">
        <w:rPr>
          <w:rFonts w:asciiTheme="majorHAnsi" w:hAnsiTheme="majorHAnsi" w:cs="Arial"/>
          <w:sz w:val="22"/>
          <w:szCs w:val="22"/>
        </w:rPr>
        <w:t xml:space="preserve"> </w:t>
      </w:r>
      <w:r w:rsidRPr="00E87222">
        <w:rPr>
          <w:rFonts w:asciiTheme="majorHAnsi" w:hAnsiTheme="majorHAnsi" w:cs="Arial"/>
          <w:sz w:val="22"/>
          <w:szCs w:val="22"/>
        </w:rPr>
        <w:t>потписан</w:t>
      </w:r>
      <w:r w:rsidR="00242A4B">
        <w:rPr>
          <w:rFonts w:asciiTheme="majorHAnsi" w:hAnsiTheme="majorHAnsi" w:cs="Arial"/>
          <w:sz w:val="22"/>
          <w:szCs w:val="22"/>
        </w:rPr>
        <w:t xml:space="preserve"> </w:t>
      </w:r>
      <w:r w:rsidRPr="00E87222">
        <w:rPr>
          <w:rFonts w:asciiTheme="majorHAnsi" w:hAnsiTheme="majorHAnsi" w:cs="Arial"/>
          <w:sz w:val="22"/>
          <w:szCs w:val="22"/>
        </w:rPr>
        <w:t>модел</w:t>
      </w:r>
      <w:r w:rsidR="00242A4B">
        <w:rPr>
          <w:rFonts w:asciiTheme="majorHAnsi" w:hAnsiTheme="majorHAnsi" w:cs="Arial"/>
          <w:sz w:val="22"/>
          <w:szCs w:val="22"/>
        </w:rPr>
        <w:t xml:space="preserve"> </w:t>
      </w:r>
      <w:r w:rsidRPr="00E87222">
        <w:rPr>
          <w:rFonts w:asciiTheme="majorHAnsi" w:hAnsiTheme="majorHAnsi" w:cs="Arial"/>
          <w:sz w:val="22"/>
          <w:szCs w:val="22"/>
        </w:rPr>
        <w:t>Уговор</w:t>
      </w:r>
      <w:r w:rsidR="00242A4B">
        <w:rPr>
          <w:rFonts w:asciiTheme="majorHAnsi" w:hAnsiTheme="majorHAnsi" w:cs="Arial"/>
          <w:sz w:val="22"/>
          <w:szCs w:val="22"/>
        </w:rPr>
        <w:t xml:space="preserve">а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пензијском</w:t>
      </w:r>
      <w:r w:rsidR="00242A4B">
        <w:rPr>
          <w:rFonts w:asciiTheme="majorHAnsi" w:hAnsiTheme="majorHAnsi" w:cs="Arial"/>
          <w:sz w:val="22"/>
          <w:szCs w:val="22"/>
        </w:rPr>
        <w:t xml:space="preserve"> </w:t>
      </w:r>
      <w:r w:rsidRPr="00E87222">
        <w:rPr>
          <w:rFonts w:asciiTheme="majorHAnsi" w:hAnsiTheme="majorHAnsi" w:cs="Arial"/>
          <w:sz w:val="22"/>
          <w:szCs w:val="22"/>
        </w:rPr>
        <w:t>плану</w:t>
      </w:r>
      <w:r w:rsidR="00EE75D9">
        <w:rPr>
          <w:rFonts w:asciiTheme="majorHAnsi" w:hAnsiTheme="majorHAnsi" w:cs="Arial"/>
          <w:sz w:val="22"/>
          <w:szCs w:val="22"/>
        </w:rPr>
        <w:t xml:space="preserve"> </w:t>
      </w:r>
      <w:r w:rsidR="00B02B03" w:rsidRPr="00E87222">
        <w:rPr>
          <w:rFonts w:asciiTheme="majorHAnsi" w:hAnsiTheme="majorHAnsi" w:cs="Open Sans"/>
          <w:sz w:val="22"/>
          <w:szCs w:val="22"/>
        </w:rPr>
        <w:t>(</w:t>
      </w:r>
      <w:r w:rsidRPr="00E87222">
        <w:rPr>
          <w:rFonts w:asciiTheme="majorHAnsi" w:hAnsiTheme="majorHAnsi" w:cs="Arial"/>
          <w:sz w:val="22"/>
          <w:szCs w:val="22"/>
        </w:rPr>
        <w:t>Образац</w:t>
      </w:r>
      <w:r w:rsidR="00242A4B">
        <w:rPr>
          <w:rFonts w:asciiTheme="majorHAnsi" w:hAnsiTheme="majorHAnsi" w:cs="Arial"/>
          <w:sz w:val="22"/>
          <w:szCs w:val="22"/>
        </w:rPr>
        <w:t xml:space="preserve"> </w:t>
      </w:r>
      <w:r w:rsidR="008402EF" w:rsidRPr="00E87222">
        <w:rPr>
          <w:rFonts w:asciiTheme="majorHAnsi" w:hAnsiTheme="majorHAnsi" w:cs="Open Sans"/>
          <w:sz w:val="22"/>
          <w:szCs w:val="22"/>
        </w:rPr>
        <w:t>7</w:t>
      </w:r>
      <w:r w:rsidR="00B02B03" w:rsidRPr="00E87222">
        <w:rPr>
          <w:rFonts w:asciiTheme="majorHAnsi" w:hAnsiTheme="majorHAnsi" w:cs="Open Sans"/>
          <w:sz w:val="22"/>
          <w:szCs w:val="22"/>
        </w:rPr>
        <w:t>.)</w:t>
      </w:r>
      <w:r w:rsidR="00163C83" w:rsidRPr="00E87222">
        <w:rPr>
          <w:rFonts w:asciiTheme="majorHAnsi" w:hAnsiTheme="majorHAnsi" w:cs="Open Sans"/>
          <w:sz w:val="22"/>
          <w:szCs w:val="22"/>
        </w:rPr>
        <w:t>;</w:t>
      </w:r>
    </w:p>
    <w:p w:rsidR="006E6693" w:rsidRPr="00E87222" w:rsidRDefault="00DE1A41" w:rsidP="00A40158">
      <w:pPr>
        <w:pStyle w:val="ListParagraph"/>
        <w:numPr>
          <w:ilvl w:val="0"/>
          <w:numId w:val="7"/>
        </w:numPr>
        <w:jc w:val="both"/>
        <w:rPr>
          <w:rFonts w:asciiTheme="majorHAnsi" w:eastAsia="Calibri" w:hAnsiTheme="majorHAnsi" w:cs="Open Sans"/>
          <w:color w:val="000000"/>
          <w:sz w:val="22"/>
          <w:szCs w:val="22"/>
          <w:u w:val="single"/>
          <w:lang w:val="pt-PT" w:eastAsia="en-US"/>
        </w:rPr>
      </w:pPr>
      <w:r w:rsidRPr="00E87222">
        <w:rPr>
          <w:rFonts w:asciiTheme="majorHAnsi" w:hAnsiTheme="majorHAnsi" w:cs="Arial"/>
          <w:sz w:val="22"/>
          <w:szCs w:val="22"/>
        </w:rPr>
        <w:t>Попуњену</w:t>
      </w:r>
      <w:r w:rsidR="008402EF" w:rsidRPr="00E87222">
        <w:rPr>
          <w:rFonts w:asciiTheme="majorHAnsi" w:hAnsiTheme="majorHAnsi" w:cs="Open Sans"/>
          <w:sz w:val="22"/>
          <w:szCs w:val="22"/>
        </w:rPr>
        <w:t xml:space="preserve">, </w:t>
      </w:r>
      <w:r w:rsidRPr="00E87222">
        <w:rPr>
          <w:rFonts w:asciiTheme="majorHAnsi" w:hAnsiTheme="majorHAnsi" w:cs="Arial"/>
          <w:sz w:val="22"/>
          <w:szCs w:val="22"/>
        </w:rPr>
        <w:t>оверену</w:t>
      </w:r>
      <w:r w:rsidR="00242A4B">
        <w:rPr>
          <w:rFonts w:asciiTheme="majorHAnsi" w:hAnsiTheme="majorHAnsi" w:cs="Arial"/>
          <w:sz w:val="22"/>
          <w:szCs w:val="22"/>
        </w:rPr>
        <w:t xml:space="preserve"> </w:t>
      </w:r>
      <w:r w:rsidRPr="00E87222">
        <w:rPr>
          <w:rFonts w:asciiTheme="majorHAnsi" w:hAnsiTheme="majorHAnsi" w:cs="Arial"/>
          <w:sz w:val="22"/>
          <w:szCs w:val="22"/>
        </w:rPr>
        <w:t>и</w:t>
      </w:r>
      <w:r w:rsidR="00242A4B">
        <w:rPr>
          <w:rFonts w:asciiTheme="majorHAnsi" w:hAnsiTheme="majorHAnsi" w:cs="Arial"/>
          <w:sz w:val="22"/>
          <w:szCs w:val="22"/>
        </w:rPr>
        <w:t xml:space="preserve"> </w:t>
      </w:r>
      <w:r w:rsidRPr="00E87222">
        <w:rPr>
          <w:rFonts w:asciiTheme="majorHAnsi" w:hAnsiTheme="majorHAnsi" w:cs="Arial"/>
          <w:sz w:val="22"/>
          <w:szCs w:val="22"/>
        </w:rPr>
        <w:t>потписану</w:t>
      </w:r>
      <w:r w:rsidR="00242A4B">
        <w:rPr>
          <w:rFonts w:asciiTheme="majorHAnsi" w:hAnsiTheme="majorHAnsi" w:cs="Arial"/>
          <w:sz w:val="22"/>
          <w:szCs w:val="22"/>
        </w:rPr>
        <w:t xml:space="preserve"> </w:t>
      </w:r>
      <w:r w:rsidRPr="00E87222">
        <w:rPr>
          <w:rFonts w:asciiTheme="majorHAnsi" w:hAnsiTheme="majorHAnsi" w:cs="Arial"/>
          <w:sz w:val="22"/>
          <w:szCs w:val="22"/>
        </w:rPr>
        <w:t>Изјаву</w:t>
      </w:r>
      <w:r w:rsidR="00242A4B">
        <w:rPr>
          <w:rFonts w:asciiTheme="majorHAnsi" w:hAnsiTheme="majorHAnsi" w:cs="Arial"/>
          <w:sz w:val="22"/>
          <w:szCs w:val="22"/>
        </w:rPr>
        <w:t xml:space="preserve"> </w:t>
      </w:r>
      <w:r w:rsidRPr="00E87222">
        <w:rPr>
          <w:rFonts w:asciiTheme="majorHAnsi" w:hAnsiTheme="majorHAnsi" w:cs="Arial"/>
          <w:sz w:val="22"/>
          <w:szCs w:val="22"/>
        </w:rPr>
        <w:t>о</w:t>
      </w:r>
      <w:r w:rsidR="00242A4B">
        <w:rPr>
          <w:rFonts w:asciiTheme="majorHAnsi" w:hAnsiTheme="majorHAnsi" w:cs="Arial"/>
          <w:sz w:val="22"/>
          <w:szCs w:val="22"/>
        </w:rPr>
        <w:t xml:space="preserve"> </w:t>
      </w:r>
      <w:r w:rsidRPr="00E87222">
        <w:rPr>
          <w:rFonts w:asciiTheme="majorHAnsi" w:hAnsiTheme="majorHAnsi" w:cs="Arial"/>
          <w:sz w:val="22"/>
          <w:szCs w:val="22"/>
        </w:rPr>
        <w:t>независној</w:t>
      </w:r>
      <w:r w:rsidR="00242A4B">
        <w:rPr>
          <w:rFonts w:asciiTheme="majorHAnsi" w:hAnsiTheme="majorHAnsi" w:cs="Arial"/>
          <w:sz w:val="22"/>
          <w:szCs w:val="22"/>
        </w:rPr>
        <w:t xml:space="preserve"> </w:t>
      </w:r>
      <w:r w:rsidRPr="00E87222">
        <w:rPr>
          <w:rFonts w:asciiTheme="majorHAnsi" w:hAnsiTheme="majorHAnsi" w:cs="Arial"/>
          <w:sz w:val="22"/>
          <w:szCs w:val="22"/>
        </w:rPr>
        <w:t>понуди</w:t>
      </w:r>
      <w:r w:rsidR="008402EF" w:rsidRPr="00E87222">
        <w:rPr>
          <w:rFonts w:asciiTheme="majorHAnsi" w:hAnsiTheme="majorHAnsi" w:cs="Open Sans"/>
          <w:sz w:val="22"/>
          <w:szCs w:val="22"/>
        </w:rPr>
        <w:t xml:space="preserve"> (</w:t>
      </w:r>
      <w:r w:rsidRPr="00E87222">
        <w:rPr>
          <w:rFonts w:asciiTheme="majorHAnsi" w:hAnsiTheme="majorHAnsi" w:cs="Arial"/>
          <w:sz w:val="22"/>
          <w:szCs w:val="22"/>
        </w:rPr>
        <w:t>Образац</w:t>
      </w:r>
      <w:r w:rsidR="008402EF" w:rsidRPr="00E87222">
        <w:rPr>
          <w:rFonts w:asciiTheme="majorHAnsi" w:hAnsiTheme="majorHAnsi" w:cs="Open Sans"/>
          <w:sz w:val="22"/>
          <w:szCs w:val="22"/>
        </w:rPr>
        <w:t xml:space="preserve"> 8</w:t>
      </w:r>
      <w:r w:rsidR="002E5F1F" w:rsidRPr="00E87222">
        <w:rPr>
          <w:rFonts w:asciiTheme="majorHAnsi" w:hAnsiTheme="majorHAnsi" w:cs="Open Sans"/>
          <w:sz w:val="22"/>
          <w:szCs w:val="22"/>
        </w:rPr>
        <w:t>)</w:t>
      </w:r>
      <w:r w:rsidR="00163C83" w:rsidRPr="00E87222">
        <w:rPr>
          <w:rFonts w:asciiTheme="majorHAnsi" w:hAnsiTheme="majorHAnsi" w:cs="Open Sans"/>
          <w:sz w:val="22"/>
          <w:szCs w:val="22"/>
        </w:rPr>
        <w:t>;</w:t>
      </w:r>
    </w:p>
    <w:p w:rsidR="006E6693" w:rsidRPr="00E87222" w:rsidRDefault="00DE1A41" w:rsidP="00A40158">
      <w:pPr>
        <w:pStyle w:val="ListParagraph"/>
        <w:numPr>
          <w:ilvl w:val="0"/>
          <w:numId w:val="7"/>
        </w:numPr>
        <w:jc w:val="both"/>
        <w:rPr>
          <w:rFonts w:asciiTheme="majorHAnsi" w:eastAsia="Calibri" w:hAnsiTheme="majorHAnsi" w:cs="Open Sans"/>
          <w:color w:val="000000"/>
          <w:sz w:val="22"/>
          <w:szCs w:val="22"/>
          <w:u w:val="single"/>
          <w:lang w:val="pt-PT" w:eastAsia="en-US"/>
        </w:rPr>
      </w:pPr>
      <w:r w:rsidRPr="00E87222">
        <w:rPr>
          <w:rFonts w:asciiTheme="majorHAnsi" w:hAnsiTheme="majorHAnsi" w:cs="Arial"/>
          <w:sz w:val="22"/>
          <w:szCs w:val="22"/>
        </w:rPr>
        <w:t>Образац</w:t>
      </w:r>
      <w:r w:rsidR="00242A4B">
        <w:rPr>
          <w:rFonts w:asciiTheme="majorHAnsi" w:hAnsiTheme="majorHAnsi" w:cs="Arial"/>
          <w:sz w:val="22"/>
          <w:szCs w:val="22"/>
        </w:rPr>
        <w:t xml:space="preserve"> </w:t>
      </w:r>
      <w:r w:rsidRPr="00E87222">
        <w:rPr>
          <w:rFonts w:asciiTheme="majorHAnsi" w:hAnsiTheme="majorHAnsi" w:cs="Arial"/>
          <w:sz w:val="22"/>
          <w:szCs w:val="22"/>
        </w:rPr>
        <w:t>тро</w:t>
      </w:r>
      <w:r w:rsidR="00D50CAA" w:rsidRPr="00E87222">
        <w:rPr>
          <w:rFonts w:asciiTheme="majorHAnsi" w:hAnsiTheme="majorHAnsi" w:cs="Arial"/>
          <w:sz w:val="22"/>
          <w:szCs w:val="22"/>
        </w:rPr>
        <w:t>ш</w:t>
      </w:r>
      <w:r w:rsidRPr="00E87222">
        <w:rPr>
          <w:rFonts w:asciiTheme="majorHAnsi" w:hAnsiTheme="majorHAnsi" w:cs="Arial"/>
          <w:sz w:val="22"/>
          <w:szCs w:val="22"/>
        </w:rPr>
        <w:t>кова</w:t>
      </w:r>
      <w:r w:rsidR="00242A4B">
        <w:rPr>
          <w:rFonts w:asciiTheme="majorHAnsi" w:hAnsiTheme="majorHAnsi" w:cs="Arial"/>
          <w:sz w:val="22"/>
          <w:szCs w:val="22"/>
        </w:rPr>
        <w:t xml:space="preserve"> </w:t>
      </w:r>
      <w:r w:rsidRPr="00E87222">
        <w:rPr>
          <w:rFonts w:asciiTheme="majorHAnsi" w:hAnsiTheme="majorHAnsi" w:cs="Arial"/>
          <w:sz w:val="22"/>
          <w:szCs w:val="22"/>
        </w:rPr>
        <w:t>припреме</w:t>
      </w:r>
      <w:r w:rsidR="00242A4B">
        <w:rPr>
          <w:rFonts w:asciiTheme="majorHAnsi" w:hAnsiTheme="majorHAnsi" w:cs="Arial"/>
          <w:sz w:val="22"/>
          <w:szCs w:val="22"/>
        </w:rPr>
        <w:t xml:space="preserve"> </w:t>
      </w:r>
      <w:r w:rsidRPr="00E87222">
        <w:rPr>
          <w:rFonts w:asciiTheme="majorHAnsi" w:hAnsiTheme="majorHAnsi" w:cs="Arial"/>
          <w:sz w:val="22"/>
          <w:szCs w:val="22"/>
        </w:rPr>
        <w:t>понуде</w:t>
      </w:r>
      <w:r w:rsidR="00D50CAA" w:rsidRPr="00E87222">
        <w:rPr>
          <w:rFonts w:asciiTheme="majorHAnsi" w:hAnsiTheme="majorHAnsi" w:cs="Open Sans"/>
          <w:sz w:val="22"/>
          <w:szCs w:val="22"/>
        </w:rPr>
        <w:t xml:space="preserve"> (</w:t>
      </w:r>
      <w:r w:rsidRPr="00E87222">
        <w:rPr>
          <w:rFonts w:asciiTheme="majorHAnsi" w:hAnsiTheme="majorHAnsi" w:cs="Arial"/>
          <w:sz w:val="22"/>
          <w:szCs w:val="22"/>
        </w:rPr>
        <w:t>Образац</w:t>
      </w:r>
      <w:r w:rsidR="00242A4B">
        <w:rPr>
          <w:rFonts w:asciiTheme="majorHAnsi" w:hAnsiTheme="majorHAnsi" w:cs="Arial"/>
          <w:sz w:val="22"/>
          <w:szCs w:val="22"/>
        </w:rPr>
        <w:t xml:space="preserve"> </w:t>
      </w:r>
      <w:r w:rsidR="007B6F95" w:rsidRPr="00E87222">
        <w:rPr>
          <w:rFonts w:asciiTheme="majorHAnsi" w:hAnsiTheme="majorHAnsi" w:cs="Open Sans"/>
          <w:sz w:val="22"/>
          <w:szCs w:val="22"/>
        </w:rPr>
        <w:t>9</w:t>
      </w:r>
      <w:r w:rsidR="00D50CAA" w:rsidRPr="00E87222">
        <w:rPr>
          <w:rFonts w:asciiTheme="majorHAnsi" w:hAnsiTheme="majorHAnsi" w:cs="Open Sans"/>
          <w:sz w:val="22"/>
          <w:szCs w:val="22"/>
        </w:rPr>
        <w:t>)</w:t>
      </w:r>
    </w:p>
    <w:p w:rsidR="006E6693" w:rsidRPr="00E87222" w:rsidRDefault="00DE1A41" w:rsidP="00A40158">
      <w:pPr>
        <w:pStyle w:val="ListParagraph"/>
        <w:numPr>
          <w:ilvl w:val="0"/>
          <w:numId w:val="7"/>
        </w:numPr>
        <w:jc w:val="both"/>
        <w:rPr>
          <w:rFonts w:asciiTheme="majorHAnsi" w:eastAsia="Calibri" w:hAnsiTheme="majorHAnsi" w:cs="Open Sans"/>
          <w:color w:val="000000"/>
          <w:sz w:val="22"/>
          <w:szCs w:val="22"/>
          <w:u w:val="single"/>
          <w:lang w:val="pt-PT" w:eastAsia="en-US"/>
        </w:rPr>
      </w:pPr>
      <w:r w:rsidRPr="00E87222">
        <w:rPr>
          <w:rFonts w:asciiTheme="majorHAnsi" w:hAnsiTheme="majorHAnsi" w:cs="Arial"/>
          <w:sz w:val="22"/>
          <w:szCs w:val="22"/>
        </w:rPr>
        <w:t>Образац</w:t>
      </w:r>
      <w:r w:rsidR="00242A4B">
        <w:rPr>
          <w:rFonts w:asciiTheme="majorHAnsi" w:hAnsiTheme="majorHAnsi" w:cs="Arial"/>
          <w:sz w:val="22"/>
          <w:szCs w:val="22"/>
        </w:rPr>
        <w:t xml:space="preserve"> </w:t>
      </w:r>
      <w:r w:rsidRPr="00E87222">
        <w:rPr>
          <w:rFonts w:asciiTheme="majorHAnsi" w:hAnsiTheme="majorHAnsi" w:cs="Arial"/>
          <w:sz w:val="22"/>
          <w:szCs w:val="22"/>
        </w:rPr>
        <w:t>структуре</w:t>
      </w:r>
      <w:r w:rsidR="00242A4B">
        <w:rPr>
          <w:rFonts w:asciiTheme="majorHAnsi" w:hAnsiTheme="majorHAnsi" w:cs="Arial"/>
          <w:sz w:val="22"/>
          <w:szCs w:val="22"/>
        </w:rPr>
        <w:t xml:space="preserve"> </w:t>
      </w:r>
      <w:r w:rsidRPr="00E87222">
        <w:rPr>
          <w:rFonts w:asciiTheme="majorHAnsi" w:hAnsiTheme="majorHAnsi" w:cs="Arial"/>
          <w:sz w:val="22"/>
          <w:szCs w:val="22"/>
        </w:rPr>
        <w:t>понуђене</w:t>
      </w:r>
      <w:r w:rsidR="00242A4B">
        <w:rPr>
          <w:rFonts w:asciiTheme="majorHAnsi" w:hAnsiTheme="majorHAnsi" w:cs="Arial"/>
          <w:sz w:val="22"/>
          <w:szCs w:val="22"/>
        </w:rPr>
        <w:t xml:space="preserve"> </w:t>
      </w:r>
      <w:r w:rsidRPr="00E87222">
        <w:rPr>
          <w:rFonts w:asciiTheme="majorHAnsi" w:hAnsiTheme="majorHAnsi" w:cs="Arial"/>
          <w:sz w:val="22"/>
          <w:szCs w:val="22"/>
        </w:rPr>
        <w:t>цене</w:t>
      </w:r>
      <w:r w:rsidR="006E6693" w:rsidRPr="00E87222">
        <w:rPr>
          <w:rFonts w:asciiTheme="majorHAnsi" w:hAnsiTheme="majorHAnsi" w:cs="Open Sans"/>
          <w:sz w:val="22"/>
          <w:szCs w:val="22"/>
        </w:rPr>
        <w:t xml:space="preserve"> (</w:t>
      </w:r>
      <w:r w:rsidRPr="00E87222">
        <w:rPr>
          <w:rFonts w:asciiTheme="majorHAnsi" w:hAnsiTheme="majorHAnsi" w:cs="Arial"/>
          <w:sz w:val="22"/>
          <w:szCs w:val="22"/>
        </w:rPr>
        <w:t>Образац</w:t>
      </w:r>
      <w:r w:rsidR="006E6693" w:rsidRPr="00E87222">
        <w:rPr>
          <w:rFonts w:asciiTheme="majorHAnsi" w:hAnsiTheme="majorHAnsi" w:cs="Open Sans"/>
          <w:sz w:val="22"/>
          <w:szCs w:val="22"/>
        </w:rPr>
        <w:t xml:space="preserve"> 10)</w:t>
      </w:r>
      <w:r w:rsidR="00137220">
        <w:rPr>
          <w:rFonts w:asciiTheme="majorHAnsi" w:hAnsiTheme="majorHAnsi" w:cs="Open Sans"/>
          <w:sz w:val="22"/>
          <w:szCs w:val="22"/>
        </w:rPr>
        <w:t>.</w:t>
      </w:r>
    </w:p>
    <w:p w:rsidR="00616009" w:rsidRPr="00E87222" w:rsidRDefault="00616009" w:rsidP="00616009">
      <w:pPr>
        <w:ind w:left="114"/>
        <w:jc w:val="both"/>
        <w:rPr>
          <w:rFonts w:asciiTheme="majorHAnsi" w:hAnsiTheme="majorHAnsi" w:cs="Open Sans"/>
          <w:sz w:val="22"/>
          <w:szCs w:val="22"/>
        </w:rPr>
      </w:pPr>
    </w:p>
    <w:p w:rsidR="00616009" w:rsidRPr="00E87222" w:rsidRDefault="00DE1A41" w:rsidP="00616009">
      <w:pPr>
        <w:ind w:left="114"/>
        <w:jc w:val="both"/>
        <w:rPr>
          <w:rFonts w:asciiTheme="majorHAnsi" w:hAnsiTheme="majorHAnsi" w:cs="Open Sans"/>
          <w:b/>
          <w:sz w:val="22"/>
          <w:szCs w:val="22"/>
        </w:rPr>
      </w:pPr>
      <w:r w:rsidRPr="00E87222">
        <w:rPr>
          <w:rFonts w:asciiTheme="majorHAnsi" w:hAnsiTheme="majorHAnsi" w:cs="Arial"/>
          <w:b/>
          <w:sz w:val="22"/>
          <w:szCs w:val="22"/>
        </w:rPr>
        <w:t>Уколико</w:t>
      </w:r>
      <w:r w:rsidR="00242A4B">
        <w:rPr>
          <w:rFonts w:asciiTheme="majorHAnsi" w:hAnsiTheme="majorHAnsi" w:cs="Arial"/>
          <w:b/>
          <w:sz w:val="22"/>
          <w:szCs w:val="22"/>
        </w:rPr>
        <w:t xml:space="preserve"> </w:t>
      </w:r>
      <w:r w:rsidRPr="00E87222">
        <w:rPr>
          <w:rFonts w:asciiTheme="majorHAnsi" w:hAnsiTheme="majorHAnsi" w:cs="Arial"/>
          <w:b/>
          <w:sz w:val="22"/>
          <w:szCs w:val="22"/>
        </w:rPr>
        <w:t>понуда</w:t>
      </w:r>
      <w:r w:rsidR="00242A4B">
        <w:rPr>
          <w:rFonts w:asciiTheme="majorHAnsi" w:hAnsiTheme="majorHAnsi" w:cs="Arial"/>
          <w:b/>
          <w:sz w:val="22"/>
          <w:szCs w:val="22"/>
        </w:rPr>
        <w:t xml:space="preserve"> </w:t>
      </w:r>
      <w:r w:rsidRPr="00E87222">
        <w:rPr>
          <w:rFonts w:asciiTheme="majorHAnsi" w:hAnsiTheme="majorHAnsi" w:cs="Arial"/>
          <w:b/>
          <w:sz w:val="22"/>
          <w:szCs w:val="22"/>
        </w:rPr>
        <w:t>не</w:t>
      </w:r>
      <w:r w:rsidR="00242A4B">
        <w:rPr>
          <w:rFonts w:asciiTheme="majorHAnsi" w:hAnsiTheme="majorHAnsi" w:cs="Arial"/>
          <w:b/>
          <w:sz w:val="22"/>
          <w:szCs w:val="22"/>
        </w:rPr>
        <w:t xml:space="preserve"> </w:t>
      </w:r>
      <w:r w:rsidRPr="00E87222">
        <w:rPr>
          <w:rFonts w:asciiTheme="majorHAnsi" w:hAnsiTheme="majorHAnsi" w:cs="Arial"/>
          <w:b/>
          <w:sz w:val="22"/>
          <w:szCs w:val="22"/>
        </w:rPr>
        <w:t>садржи</w:t>
      </w:r>
      <w:r w:rsidR="00242A4B">
        <w:rPr>
          <w:rFonts w:asciiTheme="majorHAnsi" w:hAnsiTheme="majorHAnsi" w:cs="Arial"/>
          <w:b/>
          <w:sz w:val="22"/>
          <w:szCs w:val="22"/>
        </w:rPr>
        <w:t xml:space="preserve"> </w:t>
      </w:r>
      <w:r w:rsidRPr="00E87222">
        <w:rPr>
          <w:rFonts w:asciiTheme="majorHAnsi" w:hAnsiTheme="majorHAnsi" w:cs="Arial"/>
          <w:b/>
          <w:sz w:val="22"/>
          <w:szCs w:val="22"/>
        </w:rPr>
        <w:t>све</w:t>
      </w:r>
      <w:r w:rsidR="00242A4B">
        <w:rPr>
          <w:rFonts w:asciiTheme="majorHAnsi" w:hAnsiTheme="majorHAnsi" w:cs="Arial"/>
          <w:b/>
          <w:sz w:val="22"/>
          <w:szCs w:val="22"/>
        </w:rPr>
        <w:t xml:space="preserve"> </w:t>
      </w:r>
      <w:r w:rsidRPr="00E87222">
        <w:rPr>
          <w:rFonts w:asciiTheme="majorHAnsi" w:hAnsiTheme="majorHAnsi" w:cs="Arial"/>
          <w:b/>
          <w:sz w:val="22"/>
          <w:szCs w:val="22"/>
        </w:rPr>
        <w:t>наведене</w:t>
      </w:r>
      <w:r w:rsidR="00242A4B">
        <w:rPr>
          <w:rFonts w:asciiTheme="majorHAnsi" w:hAnsiTheme="majorHAnsi" w:cs="Arial"/>
          <w:b/>
          <w:sz w:val="22"/>
          <w:szCs w:val="22"/>
        </w:rPr>
        <w:t xml:space="preserve"> </w:t>
      </w:r>
      <w:r w:rsidRPr="00E87222">
        <w:rPr>
          <w:rFonts w:asciiTheme="majorHAnsi" w:hAnsiTheme="majorHAnsi" w:cs="Arial"/>
          <w:b/>
          <w:sz w:val="22"/>
          <w:szCs w:val="22"/>
        </w:rPr>
        <w:t>елементе</w:t>
      </w:r>
      <w:r w:rsidR="00616009" w:rsidRPr="00E87222">
        <w:rPr>
          <w:rFonts w:asciiTheme="majorHAnsi" w:hAnsiTheme="majorHAnsi" w:cs="Open Sans"/>
          <w:b/>
          <w:sz w:val="22"/>
          <w:szCs w:val="22"/>
        </w:rPr>
        <w:t xml:space="preserve">, </w:t>
      </w:r>
      <w:r w:rsidRPr="00E87222">
        <w:rPr>
          <w:rFonts w:asciiTheme="majorHAnsi" w:hAnsiTheme="majorHAnsi" w:cs="Arial"/>
          <w:b/>
          <w:sz w:val="22"/>
          <w:szCs w:val="22"/>
        </w:rPr>
        <w:t>биће</w:t>
      </w:r>
      <w:r w:rsidR="00242A4B">
        <w:rPr>
          <w:rFonts w:asciiTheme="majorHAnsi" w:hAnsiTheme="majorHAnsi" w:cs="Arial"/>
          <w:b/>
          <w:sz w:val="22"/>
          <w:szCs w:val="22"/>
        </w:rPr>
        <w:t xml:space="preserve"> </w:t>
      </w:r>
      <w:r w:rsidRPr="00E87222">
        <w:rPr>
          <w:rFonts w:asciiTheme="majorHAnsi" w:hAnsiTheme="majorHAnsi" w:cs="Arial"/>
          <w:b/>
          <w:sz w:val="22"/>
          <w:szCs w:val="22"/>
        </w:rPr>
        <w:t>одбијена</w:t>
      </w:r>
      <w:r w:rsidR="00242A4B">
        <w:rPr>
          <w:rFonts w:asciiTheme="majorHAnsi" w:hAnsiTheme="majorHAnsi" w:cs="Arial"/>
          <w:b/>
          <w:sz w:val="22"/>
          <w:szCs w:val="22"/>
        </w:rPr>
        <w:t xml:space="preserve"> </w:t>
      </w:r>
      <w:r w:rsidRPr="00E87222">
        <w:rPr>
          <w:rFonts w:asciiTheme="majorHAnsi" w:hAnsiTheme="majorHAnsi" w:cs="Arial"/>
          <w:b/>
          <w:sz w:val="22"/>
          <w:szCs w:val="22"/>
        </w:rPr>
        <w:t>као</w:t>
      </w:r>
      <w:r w:rsidR="00242A4B">
        <w:rPr>
          <w:rFonts w:asciiTheme="majorHAnsi" w:hAnsiTheme="majorHAnsi" w:cs="Arial"/>
          <w:b/>
          <w:sz w:val="22"/>
          <w:szCs w:val="22"/>
        </w:rPr>
        <w:t xml:space="preserve"> </w:t>
      </w:r>
      <w:r w:rsidRPr="00E87222">
        <w:rPr>
          <w:rFonts w:asciiTheme="majorHAnsi" w:hAnsiTheme="majorHAnsi" w:cs="Arial"/>
          <w:b/>
          <w:sz w:val="22"/>
          <w:szCs w:val="22"/>
        </w:rPr>
        <w:t>неприхватљива</w:t>
      </w:r>
      <w:r w:rsidR="00616009" w:rsidRPr="00E87222">
        <w:rPr>
          <w:rFonts w:asciiTheme="majorHAnsi" w:hAnsiTheme="majorHAnsi" w:cs="Open Sans"/>
          <w:b/>
          <w:sz w:val="22"/>
          <w:szCs w:val="22"/>
        </w:rPr>
        <w:t>.</w:t>
      </w:r>
    </w:p>
    <w:p w:rsidR="00D97699" w:rsidRPr="00101FC6" w:rsidRDefault="00DE1A41" w:rsidP="00E1384A">
      <w:pPr>
        <w:numPr>
          <w:ilvl w:val="0"/>
          <w:numId w:val="3"/>
        </w:numPr>
        <w:spacing w:before="120" w:after="120"/>
        <w:jc w:val="both"/>
        <w:rPr>
          <w:rFonts w:asciiTheme="majorHAnsi" w:hAnsiTheme="majorHAnsi" w:cs="Open Sans"/>
          <w:bCs/>
          <w:sz w:val="22"/>
          <w:szCs w:val="22"/>
          <w:lang w:eastAsia="en-US"/>
        </w:rPr>
      </w:pPr>
      <w:r w:rsidRPr="00101FC6">
        <w:rPr>
          <w:rFonts w:asciiTheme="majorHAnsi" w:hAnsiTheme="majorHAnsi" w:cs="Arial"/>
          <w:bCs/>
          <w:sz w:val="22"/>
          <w:szCs w:val="22"/>
          <w:lang w:eastAsia="en-US"/>
        </w:rPr>
        <w:t>Имајући</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виду</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специфичност</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рада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дру</w:t>
      </w:r>
      <w:r w:rsidR="00E1384A" w:rsidRPr="00101FC6">
        <w:rPr>
          <w:rFonts w:asciiTheme="majorHAnsi" w:hAnsiTheme="majorHAnsi" w:cs="Arial"/>
          <w:bCs/>
          <w:sz w:val="22"/>
          <w:szCs w:val="22"/>
          <w:lang w:eastAsia="en-US"/>
        </w:rPr>
        <w:t>ш</w:t>
      </w:r>
      <w:r w:rsidRPr="00101FC6">
        <w:rPr>
          <w:rFonts w:asciiTheme="majorHAnsi" w:hAnsiTheme="majorHAnsi" w:cs="Arial"/>
          <w:bCs/>
          <w:sz w:val="22"/>
          <w:szCs w:val="22"/>
          <w:lang w:eastAsia="en-US"/>
        </w:rPr>
        <w:t>тва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управљање</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добровољним</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пензијским</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фондовима</w:t>
      </w:r>
      <w:r w:rsidR="00627CF2"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полазећи</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од</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одредаба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Закона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добровољним</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пензијским</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фондовима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пензијским</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плановима</w:t>
      </w:r>
      <w:r w:rsidR="00627CF2"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у</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предметној</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јавној</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набавци</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наручилац</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је</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тај</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који</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одређује</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висину</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пензијског</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доприноса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који</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ће</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уплаћивати</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месечном</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нивоу</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w:t>
      </w:r>
      <w:r w:rsidR="00242A4B"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своје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запослене</w:t>
      </w:r>
      <w:r w:rsidR="00627CF2"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Понуђач</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складу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законом</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има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право</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накнаду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приликом</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уплате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пензијских</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доприноса</w:t>
      </w:r>
      <w:r w:rsidR="00D97699" w:rsidRPr="00101FC6">
        <w:rPr>
          <w:rFonts w:asciiTheme="majorHAnsi" w:hAnsiTheme="majorHAnsi" w:cs="Open Sans"/>
          <w:bCs/>
          <w:sz w:val="22"/>
          <w:szCs w:val="22"/>
          <w:lang w:eastAsia="en-US"/>
        </w:rPr>
        <w:t xml:space="preserve"> – </w:t>
      </w:r>
      <w:r w:rsidRPr="00101FC6">
        <w:rPr>
          <w:rFonts w:asciiTheme="majorHAnsi" w:hAnsiTheme="majorHAnsi" w:cs="Arial"/>
          <w:bCs/>
          <w:sz w:val="22"/>
          <w:szCs w:val="22"/>
          <w:lang w:eastAsia="en-US"/>
        </w:rPr>
        <w:t>накнада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услуге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дру</w:t>
      </w:r>
      <w:r w:rsidR="00D97699" w:rsidRPr="00101FC6">
        <w:rPr>
          <w:rFonts w:asciiTheme="majorHAnsi" w:hAnsiTheme="majorHAnsi" w:cs="Arial"/>
          <w:bCs/>
          <w:sz w:val="22"/>
          <w:szCs w:val="22"/>
          <w:lang w:eastAsia="en-US"/>
        </w:rPr>
        <w:t>ш</w:t>
      </w:r>
      <w:r w:rsidRPr="00101FC6">
        <w:rPr>
          <w:rFonts w:asciiTheme="majorHAnsi" w:hAnsiTheme="majorHAnsi" w:cs="Arial"/>
          <w:bCs/>
          <w:sz w:val="22"/>
          <w:szCs w:val="22"/>
          <w:lang w:eastAsia="en-US"/>
        </w:rPr>
        <w:t>тва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управљање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обрачунава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процентуално</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од</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вредности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уплаћених</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пензијских</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доприноса</w:t>
      </w:r>
      <w:r w:rsidR="00D97699"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као</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накнаду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управљање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фондом</w:t>
      </w:r>
      <w:r w:rsidR="00D97699" w:rsidRPr="00101FC6">
        <w:rPr>
          <w:rFonts w:asciiTheme="majorHAnsi" w:hAnsiTheme="majorHAnsi" w:cs="Open Sans"/>
          <w:bCs/>
          <w:sz w:val="22"/>
          <w:szCs w:val="22"/>
          <w:lang w:eastAsia="en-US"/>
        </w:rPr>
        <w:t xml:space="preserve"> – </w:t>
      </w:r>
      <w:r w:rsidRPr="00101FC6">
        <w:rPr>
          <w:rFonts w:asciiTheme="majorHAnsi" w:hAnsiTheme="majorHAnsi" w:cs="Arial"/>
          <w:bCs/>
          <w:sz w:val="22"/>
          <w:szCs w:val="22"/>
          <w:lang w:eastAsia="en-US"/>
        </w:rPr>
        <w:t>накнада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услуге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понуђача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обрачунава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свакодневно</w:t>
      </w:r>
      <w:r w:rsidR="00D97699"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наплаћује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од</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фонда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крају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месеца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процентуално</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од</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нето</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вредности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имовине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фонда</w:t>
      </w:r>
      <w:r w:rsidR="00D97699"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с</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тим</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наручилац</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сноси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прву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накнаду</w:t>
      </w:r>
      <w:r w:rsidR="00D97699"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приликом</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уплате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доприноса</w:t>
      </w:r>
      <w:r w:rsidR="00D97699"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док</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накнаду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управљање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фондом</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сносе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запослени</w:t>
      </w:r>
      <w:r w:rsidR="00D97699"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односно</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чланови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изабраног</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добровољног</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пензијског</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фонда</w:t>
      </w:r>
      <w:r w:rsidR="00D97699"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максимални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износи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предметних</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накнада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дефинисани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су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законом</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интерним</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актима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понуђача</w:t>
      </w:r>
      <w:r w:rsidR="00D97699" w:rsidRPr="00101FC6">
        <w:rPr>
          <w:rFonts w:asciiTheme="majorHAnsi" w:hAnsiTheme="majorHAnsi" w:cs="Open Sans"/>
          <w:bCs/>
          <w:sz w:val="22"/>
          <w:szCs w:val="22"/>
          <w:lang w:eastAsia="en-US"/>
        </w:rPr>
        <w:t>).</w:t>
      </w:r>
    </w:p>
    <w:p w:rsidR="00AB1D9C" w:rsidRPr="00E87222" w:rsidRDefault="00DE1A41" w:rsidP="00AC2C03">
      <w:pPr>
        <w:ind w:left="426"/>
        <w:jc w:val="both"/>
        <w:rPr>
          <w:rFonts w:asciiTheme="majorHAnsi" w:hAnsiTheme="majorHAnsi" w:cs="Open Sans"/>
          <w:sz w:val="22"/>
          <w:szCs w:val="22"/>
        </w:rPr>
      </w:pPr>
      <w:r w:rsidRPr="00101FC6">
        <w:rPr>
          <w:rFonts w:asciiTheme="majorHAnsi" w:hAnsiTheme="majorHAnsi" w:cs="Arial"/>
          <w:bCs/>
          <w:sz w:val="22"/>
          <w:szCs w:val="22"/>
          <w:lang w:eastAsia="en-US"/>
        </w:rPr>
        <w:t>Наручилац</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ће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плаћање</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извр</w:t>
      </w:r>
      <w:r w:rsidR="00A24297" w:rsidRPr="00101FC6">
        <w:rPr>
          <w:rFonts w:asciiTheme="majorHAnsi" w:hAnsiTheme="majorHAnsi" w:cs="Arial"/>
          <w:bCs/>
          <w:sz w:val="22"/>
          <w:szCs w:val="22"/>
          <w:lang w:eastAsia="en-US"/>
        </w:rPr>
        <w:t>ш</w:t>
      </w:r>
      <w:r w:rsidRPr="00101FC6">
        <w:rPr>
          <w:rFonts w:asciiTheme="majorHAnsi" w:hAnsiTheme="majorHAnsi" w:cs="Arial"/>
          <w:bCs/>
          <w:sz w:val="22"/>
          <w:szCs w:val="22"/>
          <w:lang w:eastAsia="en-US"/>
        </w:rPr>
        <w:t>ити</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динарима</w:t>
      </w:r>
      <w:r w:rsidR="002E5F1F"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роковима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одређеним</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моделу</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уговора</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о</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јавној</w:t>
      </w:r>
      <w:r w:rsidR="00BF32A0" w:rsidRPr="00101FC6">
        <w:rPr>
          <w:rFonts w:asciiTheme="majorHAnsi" w:hAnsiTheme="majorHAnsi" w:cs="Arial"/>
          <w:bCs/>
          <w:sz w:val="22"/>
          <w:szCs w:val="22"/>
          <w:lang w:eastAsia="en-US"/>
        </w:rPr>
        <w:t xml:space="preserve"> </w:t>
      </w:r>
      <w:r w:rsidRPr="00101FC6">
        <w:rPr>
          <w:rFonts w:asciiTheme="majorHAnsi" w:hAnsiTheme="majorHAnsi" w:cs="Arial"/>
          <w:bCs/>
          <w:sz w:val="22"/>
          <w:szCs w:val="22"/>
          <w:lang w:eastAsia="en-US"/>
        </w:rPr>
        <w:t>набавци</w:t>
      </w:r>
      <w:r w:rsidR="00AB1D9C" w:rsidRPr="00101FC6">
        <w:rPr>
          <w:rFonts w:asciiTheme="majorHAnsi" w:hAnsiTheme="majorHAnsi" w:cs="Open Sans"/>
          <w:bCs/>
          <w:sz w:val="22"/>
          <w:szCs w:val="22"/>
          <w:lang w:eastAsia="en-US"/>
        </w:rPr>
        <w:t xml:space="preserve">, </w:t>
      </w:r>
      <w:r w:rsidRPr="00101FC6">
        <w:rPr>
          <w:rFonts w:asciiTheme="majorHAnsi" w:hAnsiTheme="majorHAnsi" w:cs="Arial"/>
          <w:bCs/>
          <w:sz w:val="22"/>
          <w:szCs w:val="22"/>
          <w:lang w:eastAsia="en-US"/>
        </w:rPr>
        <w:t>односно</w:t>
      </w:r>
      <w:r w:rsidR="00BF32A0" w:rsidRPr="00101FC6">
        <w:rPr>
          <w:rFonts w:asciiTheme="majorHAnsi" w:hAnsiTheme="majorHAnsi" w:cs="Arial"/>
          <w:bCs/>
          <w:sz w:val="22"/>
          <w:szCs w:val="22"/>
          <w:lang w:eastAsia="en-US"/>
        </w:rPr>
        <w:t xml:space="preserve"> </w:t>
      </w:r>
      <w:r w:rsidRPr="00101FC6">
        <w:rPr>
          <w:rFonts w:asciiTheme="majorHAnsi" w:hAnsiTheme="majorHAnsi" w:cs="Arial"/>
          <w:sz w:val="22"/>
          <w:szCs w:val="22"/>
        </w:rPr>
        <w:t>Уговора</w:t>
      </w:r>
      <w:r w:rsidR="00BF32A0" w:rsidRPr="00101FC6">
        <w:rPr>
          <w:rFonts w:asciiTheme="majorHAnsi" w:hAnsiTheme="majorHAnsi" w:cs="Arial"/>
          <w:sz w:val="22"/>
          <w:szCs w:val="22"/>
        </w:rPr>
        <w:t xml:space="preserve"> </w:t>
      </w:r>
      <w:r w:rsidRPr="00101FC6">
        <w:rPr>
          <w:rFonts w:asciiTheme="majorHAnsi" w:hAnsiTheme="majorHAnsi" w:cs="Arial"/>
          <w:sz w:val="22"/>
          <w:szCs w:val="22"/>
        </w:rPr>
        <w:t>о</w:t>
      </w:r>
      <w:r w:rsidR="00BF32A0" w:rsidRPr="00101FC6">
        <w:rPr>
          <w:rFonts w:asciiTheme="majorHAnsi" w:hAnsiTheme="majorHAnsi" w:cs="Arial"/>
          <w:sz w:val="22"/>
          <w:szCs w:val="22"/>
        </w:rPr>
        <w:t xml:space="preserve"> </w:t>
      </w:r>
      <w:r w:rsidRPr="00101FC6">
        <w:rPr>
          <w:rFonts w:asciiTheme="majorHAnsi" w:hAnsiTheme="majorHAnsi" w:cs="Arial"/>
          <w:sz w:val="22"/>
          <w:szCs w:val="22"/>
        </w:rPr>
        <w:t>пензијском</w:t>
      </w:r>
      <w:r w:rsidR="00BF32A0" w:rsidRPr="00101FC6">
        <w:rPr>
          <w:rFonts w:asciiTheme="majorHAnsi" w:hAnsiTheme="majorHAnsi" w:cs="Arial"/>
          <w:sz w:val="22"/>
          <w:szCs w:val="22"/>
        </w:rPr>
        <w:t xml:space="preserve"> </w:t>
      </w:r>
      <w:r w:rsidRPr="00101FC6">
        <w:rPr>
          <w:rFonts w:asciiTheme="majorHAnsi" w:hAnsiTheme="majorHAnsi" w:cs="Arial"/>
          <w:sz w:val="22"/>
          <w:szCs w:val="22"/>
        </w:rPr>
        <w:t>плану</w:t>
      </w:r>
      <w:r w:rsidR="0071264A" w:rsidRPr="00101FC6">
        <w:rPr>
          <w:rFonts w:asciiTheme="majorHAnsi" w:hAnsiTheme="majorHAnsi" w:cs="Open Sans"/>
          <w:sz w:val="22"/>
          <w:szCs w:val="22"/>
        </w:rPr>
        <w:t>.</w:t>
      </w:r>
    </w:p>
    <w:p w:rsidR="007915AE" w:rsidRPr="00E87222" w:rsidRDefault="00DE1A41" w:rsidP="00A76231">
      <w:pPr>
        <w:numPr>
          <w:ilvl w:val="0"/>
          <w:numId w:val="3"/>
        </w:numPr>
        <w:spacing w:before="120" w:after="120"/>
        <w:jc w:val="both"/>
        <w:rPr>
          <w:rFonts w:asciiTheme="majorHAnsi" w:hAnsiTheme="majorHAnsi" w:cs="Open Sans"/>
          <w:sz w:val="22"/>
          <w:szCs w:val="22"/>
          <w:lang w:eastAsia="en-US"/>
        </w:rPr>
      </w:pPr>
      <w:r w:rsidRPr="00E87222">
        <w:rPr>
          <w:rFonts w:asciiTheme="majorHAnsi" w:hAnsiTheme="majorHAnsi" w:cs="Arial"/>
          <w:sz w:val="22"/>
          <w:szCs w:val="22"/>
          <w:lang w:eastAsia="en-US"/>
        </w:rPr>
        <w:t>Понуђач</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дужан</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обрасцу</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BF32A0">
        <w:rPr>
          <w:rFonts w:asciiTheme="majorHAnsi" w:hAnsiTheme="majorHAnsi" w:cs="Arial"/>
          <w:sz w:val="22"/>
          <w:szCs w:val="22"/>
          <w:lang w:eastAsia="en-US"/>
        </w:rPr>
        <w:t xml:space="preserve"> </w:t>
      </w:r>
      <w:r w:rsidR="00895A30" w:rsidRPr="00E87222">
        <w:rPr>
          <w:rFonts w:asciiTheme="majorHAnsi" w:hAnsiTheme="majorHAnsi" w:cs="Open Sans"/>
          <w:sz w:val="22"/>
          <w:szCs w:val="22"/>
        </w:rPr>
        <w:t>(</w:t>
      </w:r>
      <w:r w:rsidRPr="00E87222">
        <w:rPr>
          <w:rFonts w:asciiTheme="majorHAnsi" w:hAnsiTheme="majorHAnsi" w:cs="Arial"/>
          <w:sz w:val="22"/>
          <w:szCs w:val="22"/>
        </w:rPr>
        <w:t>Образац</w:t>
      </w:r>
      <w:r w:rsidR="00BF32A0">
        <w:rPr>
          <w:rFonts w:asciiTheme="majorHAnsi" w:hAnsiTheme="majorHAnsi" w:cs="Arial"/>
          <w:sz w:val="22"/>
          <w:szCs w:val="22"/>
        </w:rPr>
        <w:t xml:space="preserve"> </w:t>
      </w:r>
      <w:r w:rsidRPr="00E87222">
        <w:rPr>
          <w:rFonts w:asciiTheme="majorHAnsi" w:hAnsiTheme="majorHAnsi" w:cs="Arial"/>
          <w:sz w:val="22"/>
          <w:szCs w:val="22"/>
        </w:rPr>
        <w:t>број</w:t>
      </w:r>
      <w:r w:rsidR="00895A30" w:rsidRPr="00E87222">
        <w:rPr>
          <w:rFonts w:asciiTheme="majorHAnsi" w:hAnsiTheme="majorHAnsi" w:cs="Open Sans"/>
          <w:sz w:val="22"/>
          <w:szCs w:val="22"/>
        </w:rPr>
        <w:t xml:space="preserve"> 6.)</w:t>
      </w:r>
      <w:r w:rsidR="00BF32A0">
        <w:rPr>
          <w:rFonts w:asciiTheme="majorHAnsi" w:hAnsiTheme="majorHAnsi" w:cs="Open Sans"/>
          <w:sz w:val="22"/>
          <w:szCs w:val="22"/>
        </w:rPr>
        <w:t xml:space="preserve"> </w:t>
      </w:r>
      <w:r w:rsidRPr="00E87222">
        <w:rPr>
          <w:rFonts w:asciiTheme="majorHAnsi" w:hAnsiTheme="majorHAnsi" w:cs="Arial"/>
          <w:sz w:val="22"/>
          <w:szCs w:val="22"/>
          <w:lang w:eastAsia="en-US"/>
        </w:rPr>
        <w:t>прецизно</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наведе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рок</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важења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који</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може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бити</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краћи</w:t>
      </w:r>
      <w:r w:rsidR="00BF32A0">
        <w:rPr>
          <w:rFonts w:asciiTheme="majorHAnsi" w:hAnsiTheme="majorHAnsi" w:cs="Arial"/>
          <w:sz w:val="22"/>
          <w:szCs w:val="22"/>
          <w:lang w:eastAsia="en-US"/>
        </w:rPr>
        <w:t xml:space="preserve"> </w:t>
      </w:r>
      <w:r w:rsidRPr="00917A5B">
        <w:rPr>
          <w:rFonts w:asciiTheme="majorHAnsi" w:hAnsiTheme="majorHAnsi" w:cs="Arial"/>
          <w:sz w:val="22"/>
          <w:szCs w:val="22"/>
          <w:lang w:eastAsia="en-US"/>
        </w:rPr>
        <w:t>од</w:t>
      </w:r>
      <w:r w:rsidR="00BF32A0" w:rsidRPr="00917A5B">
        <w:rPr>
          <w:rFonts w:asciiTheme="majorHAnsi" w:hAnsiTheme="majorHAnsi" w:cs="Arial"/>
          <w:sz w:val="22"/>
          <w:szCs w:val="22"/>
          <w:lang w:eastAsia="en-US"/>
        </w:rPr>
        <w:t xml:space="preserve"> </w:t>
      </w:r>
      <w:r w:rsidR="00F06433" w:rsidRPr="00917A5B">
        <w:rPr>
          <w:rFonts w:asciiTheme="majorHAnsi" w:hAnsiTheme="majorHAnsi" w:cs="Open Sans"/>
          <w:b/>
          <w:sz w:val="22"/>
          <w:szCs w:val="22"/>
          <w:lang w:eastAsia="en-US"/>
        </w:rPr>
        <w:t>60</w:t>
      </w:r>
      <w:r w:rsidR="00BF32A0" w:rsidRPr="00917A5B">
        <w:rPr>
          <w:rFonts w:asciiTheme="majorHAnsi" w:hAnsiTheme="majorHAnsi" w:cs="Open Sans"/>
          <w:b/>
          <w:sz w:val="22"/>
          <w:szCs w:val="22"/>
          <w:lang w:eastAsia="en-US"/>
        </w:rPr>
        <w:t xml:space="preserve"> </w:t>
      </w:r>
      <w:r w:rsidRPr="00917A5B">
        <w:rPr>
          <w:rFonts w:asciiTheme="majorHAnsi" w:hAnsiTheme="majorHAnsi" w:cs="Arial"/>
          <w:b/>
          <w:sz w:val="22"/>
          <w:szCs w:val="22"/>
          <w:lang w:eastAsia="en-US"/>
        </w:rPr>
        <w:t>дана</w:t>
      </w:r>
      <w:r w:rsidR="00BF32A0" w:rsidRPr="00917A5B">
        <w:rPr>
          <w:rFonts w:asciiTheme="majorHAnsi" w:hAnsiTheme="majorHAnsi" w:cs="Arial"/>
          <w:b/>
          <w:sz w:val="22"/>
          <w:szCs w:val="22"/>
          <w:lang w:eastAsia="en-US"/>
        </w:rPr>
        <w:t xml:space="preserve"> </w:t>
      </w:r>
      <w:r w:rsidRPr="00917A5B">
        <w:rPr>
          <w:rFonts w:asciiTheme="majorHAnsi" w:hAnsiTheme="majorHAnsi" w:cs="Arial"/>
          <w:sz w:val="22"/>
          <w:szCs w:val="22"/>
          <w:lang w:eastAsia="en-US"/>
        </w:rPr>
        <w:t>од</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дана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отварања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понуда</w:t>
      </w:r>
      <w:r w:rsidR="007915AE"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ако</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рок</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важности</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краћи</w:t>
      </w:r>
      <w:r w:rsidR="000A388F" w:rsidRPr="00E87222">
        <w:rPr>
          <w:rFonts w:asciiTheme="majorHAnsi" w:hAnsiTheme="majorHAnsi" w:cs="Open Sans"/>
          <w:sz w:val="22"/>
          <w:szCs w:val="22"/>
          <w:lang w:eastAsia="en-US"/>
        </w:rPr>
        <w:t>,</w:t>
      </w:r>
      <w:r w:rsidR="00BF32A0">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Наручилац</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ће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такву</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понуду</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одбити</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као</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неприхватљиву</w:t>
      </w:r>
      <w:r w:rsidR="007915AE"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У</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случају</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истека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рока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важења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C4736E"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Наручилац</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може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писаном</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облику</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затражи</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од</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понуђача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продужење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рока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важења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7915AE"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Понуђач</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који</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прихвати</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захтев</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продужење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рока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важења</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може</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мењати</w:t>
      </w:r>
      <w:r w:rsidR="00BF32A0">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понуду</w:t>
      </w:r>
      <w:r w:rsidR="007915AE" w:rsidRPr="00E87222">
        <w:rPr>
          <w:rFonts w:asciiTheme="majorHAnsi" w:hAnsiTheme="majorHAnsi" w:cs="Open Sans"/>
          <w:sz w:val="22"/>
          <w:szCs w:val="22"/>
          <w:lang w:eastAsia="en-US"/>
        </w:rPr>
        <w:t>.</w:t>
      </w:r>
    </w:p>
    <w:p w:rsidR="00502C09" w:rsidRPr="00E87222" w:rsidRDefault="00DE1A41" w:rsidP="00A76231">
      <w:pPr>
        <w:pStyle w:val="BodyText"/>
        <w:numPr>
          <w:ilvl w:val="0"/>
          <w:numId w:val="3"/>
        </w:numPr>
        <w:rPr>
          <w:rFonts w:asciiTheme="majorHAnsi" w:hAnsiTheme="majorHAnsi" w:cs="Open Sans"/>
          <w:szCs w:val="22"/>
        </w:rPr>
      </w:pPr>
      <w:r w:rsidRPr="00E87222">
        <w:rPr>
          <w:rFonts w:asciiTheme="majorHAnsi" w:hAnsiTheme="majorHAnsi" w:cs="Arial"/>
          <w:szCs w:val="22"/>
        </w:rPr>
        <w:t>Образац</w:t>
      </w:r>
      <w:r w:rsidR="00BF32A0">
        <w:rPr>
          <w:rFonts w:asciiTheme="majorHAnsi" w:hAnsiTheme="majorHAnsi" w:cs="Arial"/>
          <w:szCs w:val="22"/>
        </w:rPr>
        <w:t xml:space="preserve"> </w:t>
      </w:r>
      <w:r w:rsidRPr="00E87222">
        <w:rPr>
          <w:rFonts w:asciiTheme="majorHAnsi" w:hAnsiTheme="majorHAnsi" w:cs="Arial"/>
          <w:szCs w:val="22"/>
        </w:rPr>
        <w:t>понуде</w:t>
      </w:r>
      <w:r w:rsidR="00BF32A0">
        <w:rPr>
          <w:rFonts w:asciiTheme="majorHAnsi" w:hAnsiTheme="majorHAnsi" w:cs="Arial"/>
          <w:szCs w:val="22"/>
        </w:rPr>
        <w:t xml:space="preserve"> </w:t>
      </w:r>
      <w:r w:rsidR="001929D0" w:rsidRPr="00E87222">
        <w:rPr>
          <w:rFonts w:asciiTheme="majorHAnsi" w:hAnsiTheme="majorHAnsi" w:cs="Open Sans"/>
          <w:szCs w:val="22"/>
        </w:rPr>
        <w:t>(</w:t>
      </w:r>
      <w:r w:rsidRPr="00E87222">
        <w:rPr>
          <w:rFonts w:asciiTheme="majorHAnsi" w:hAnsiTheme="majorHAnsi" w:cs="Arial"/>
          <w:szCs w:val="22"/>
        </w:rPr>
        <w:t>Образац</w:t>
      </w:r>
      <w:r w:rsidR="00BF32A0">
        <w:rPr>
          <w:rFonts w:asciiTheme="majorHAnsi" w:hAnsiTheme="majorHAnsi" w:cs="Arial"/>
          <w:szCs w:val="22"/>
        </w:rPr>
        <w:t xml:space="preserve"> </w:t>
      </w:r>
      <w:r w:rsidRPr="00E87222">
        <w:rPr>
          <w:rFonts w:asciiTheme="majorHAnsi" w:hAnsiTheme="majorHAnsi" w:cs="Arial"/>
          <w:szCs w:val="22"/>
        </w:rPr>
        <w:t>број</w:t>
      </w:r>
      <w:r w:rsidR="00BF32A0">
        <w:rPr>
          <w:rFonts w:asciiTheme="majorHAnsi" w:hAnsiTheme="majorHAnsi" w:cs="Arial"/>
          <w:szCs w:val="22"/>
        </w:rPr>
        <w:t xml:space="preserve"> </w:t>
      </w:r>
      <w:r w:rsidR="00C72356" w:rsidRPr="00E87222">
        <w:rPr>
          <w:rFonts w:asciiTheme="majorHAnsi" w:hAnsiTheme="majorHAnsi" w:cs="Open Sans"/>
          <w:szCs w:val="22"/>
        </w:rPr>
        <w:t>6</w:t>
      </w:r>
      <w:r w:rsidR="00502C09" w:rsidRPr="00E87222">
        <w:rPr>
          <w:rFonts w:asciiTheme="majorHAnsi" w:hAnsiTheme="majorHAnsi" w:cs="Open Sans"/>
          <w:szCs w:val="22"/>
        </w:rPr>
        <w:t>.</w:t>
      </w:r>
      <w:r w:rsidR="001929D0" w:rsidRPr="00E87222">
        <w:rPr>
          <w:rFonts w:asciiTheme="majorHAnsi" w:hAnsiTheme="majorHAnsi" w:cs="Open Sans"/>
          <w:szCs w:val="22"/>
        </w:rPr>
        <w:t xml:space="preserve">) </w:t>
      </w:r>
      <w:r w:rsidRPr="00E87222">
        <w:rPr>
          <w:rFonts w:asciiTheme="majorHAnsi" w:hAnsiTheme="majorHAnsi" w:cs="Arial"/>
          <w:szCs w:val="22"/>
        </w:rPr>
        <w:t>конкурсне</w:t>
      </w:r>
      <w:r w:rsidR="00BF32A0">
        <w:rPr>
          <w:rFonts w:asciiTheme="majorHAnsi" w:hAnsiTheme="majorHAnsi" w:cs="Arial"/>
          <w:szCs w:val="22"/>
        </w:rPr>
        <w:t xml:space="preserve"> </w:t>
      </w:r>
      <w:r w:rsidRPr="00E87222">
        <w:rPr>
          <w:rFonts w:asciiTheme="majorHAnsi" w:hAnsiTheme="majorHAnsi" w:cs="Arial"/>
          <w:szCs w:val="22"/>
        </w:rPr>
        <w:t>документације</w:t>
      </w:r>
      <w:r w:rsidR="00BF32A0">
        <w:rPr>
          <w:rFonts w:asciiTheme="majorHAnsi" w:hAnsiTheme="majorHAnsi" w:cs="Arial"/>
          <w:szCs w:val="22"/>
        </w:rPr>
        <w:t xml:space="preserve"> </w:t>
      </w:r>
      <w:r w:rsidRPr="00E87222">
        <w:rPr>
          <w:rFonts w:asciiTheme="majorHAnsi" w:hAnsiTheme="majorHAnsi" w:cs="Arial"/>
          <w:szCs w:val="22"/>
        </w:rPr>
        <w:t>треба</w:t>
      </w:r>
      <w:r w:rsidR="00BF32A0">
        <w:rPr>
          <w:rFonts w:asciiTheme="majorHAnsi" w:hAnsiTheme="majorHAnsi" w:cs="Arial"/>
          <w:szCs w:val="22"/>
        </w:rPr>
        <w:t xml:space="preserve"> </w:t>
      </w:r>
      <w:r w:rsidRPr="00E87222">
        <w:rPr>
          <w:rFonts w:asciiTheme="majorHAnsi" w:hAnsiTheme="majorHAnsi" w:cs="Arial"/>
          <w:szCs w:val="22"/>
        </w:rPr>
        <w:t>попунити</w:t>
      </w:r>
      <w:r w:rsidR="00BF32A0">
        <w:rPr>
          <w:rFonts w:asciiTheme="majorHAnsi" w:hAnsiTheme="majorHAnsi" w:cs="Arial"/>
          <w:szCs w:val="22"/>
        </w:rPr>
        <w:t xml:space="preserve"> </w:t>
      </w:r>
      <w:r w:rsidRPr="00E87222">
        <w:rPr>
          <w:rFonts w:asciiTheme="majorHAnsi" w:hAnsiTheme="majorHAnsi" w:cs="Arial"/>
          <w:szCs w:val="22"/>
        </w:rPr>
        <w:t>према</w:t>
      </w:r>
      <w:r w:rsidR="00BF32A0">
        <w:rPr>
          <w:rFonts w:asciiTheme="majorHAnsi" w:hAnsiTheme="majorHAnsi" w:cs="Arial"/>
          <w:szCs w:val="22"/>
        </w:rPr>
        <w:t xml:space="preserve"> </w:t>
      </w:r>
      <w:r w:rsidRPr="00E87222">
        <w:rPr>
          <w:rFonts w:asciiTheme="majorHAnsi" w:hAnsiTheme="majorHAnsi" w:cs="Arial"/>
          <w:szCs w:val="22"/>
        </w:rPr>
        <w:t>наведеним</w:t>
      </w:r>
      <w:r w:rsidR="00BF32A0">
        <w:rPr>
          <w:rFonts w:asciiTheme="majorHAnsi" w:hAnsiTheme="majorHAnsi" w:cs="Arial"/>
          <w:szCs w:val="22"/>
        </w:rPr>
        <w:t xml:space="preserve"> </w:t>
      </w:r>
      <w:r w:rsidRPr="00E87222">
        <w:rPr>
          <w:rFonts w:asciiTheme="majorHAnsi" w:hAnsiTheme="majorHAnsi" w:cs="Arial"/>
          <w:szCs w:val="22"/>
        </w:rPr>
        <w:t>рубрикама</w:t>
      </w:r>
      <w:r w:rsidR="001929D0" w:rsidRPr="00E87222">
        <w:rPr>
          <w:rFonts w:asciiTheme="majorHAnsi" w:hAnsiTheme="majorHAnsi" w:cs="Open Sans"/>
          <w:szCs w:val="22"/>
        </w:rPr>
        <w:t>,</w:t>
      </w:r>
      <w:r w:rsidR="00BF32A0">
        <w:rPr>
          <w:rFonts w:asciiTheme="majorHAnsi" w:hAnsiTheme="majorHAnsi" w:cs="Open Sans"/>
          <w:szCs w:val="22"/>
        </w:rPr>
        <w:t xml:space="preserve"> </w:t>
      </w:r>
      <w:r w:rsidRPr="00E87222">
        <w:rPr>
          <w:rFonts w:asciiTheme="majorHAnsi" w:hAnsiTheme="majorHAnsi" w:cs="Arial"/>
          <w:szCs w:val="22"/>
        </w:rPr>
        <w:t>тако</w:t>
      </w:r>
      <w:r w:rsidR="00BF32A0">
        <w:rPr>
          <w:rFonts w:asciiTheme="majorHAnsi" w:hAnsiTheme="majorHAnsi" w:cs="Arial"/>
          <w:szCs w:val="22"/>
        </w:rPr>
        <w:t xml:space="preserve"> </w:t>
      </w:r>
      <w:r w:rsidR="00A24297" w:rsidRPr="00E87222">
        <w:rPr>
          <w:rFonts w:asciiTheme="majorHAnsi" w:hAnsiTheme="majorHAnsi" w:cs="Arial"/>
          <w:szCs w:val="22"/>
        </w:rPr>
        <w:t>ш</w:t>
      </w:r>
      <w:r w:rsidRPr="00E87222">
        <w:rPr>
          <w:rFonts w:asciiTheme="majorHAnsi" w:hAnsiTheme="majorHAnsi" w:cs="Arial"/>
          <w:szCs w:val="22"/>
        </w:rPr>
        <w:t>то</w:t>
      </w:r>
      <w:r w:rsidR="00BF32A0">
        <w:rPr>
          <w:rFonts w:asciiTheme="majorHAnsi" w:hAnsiTheme="majorHAnsi" w:cs="Arial"/>
          <w:szCs w:val="22"/>
        </w:rPr>
        <w:t xml:space="preserve"> </w:t>
      </w:r>
      <w:r w:rsidRPr="00E87222">
        <w:rPr>
          <w:rFonts w:asciiTheme="majorHAnsi" w:hAnsiTheme="majorHAnsi" w:cs="Arial"/>
          <w:szCs w:val="22"/>
        </w:rPr>
        <w:t>се</w:t>
      </w:r>
      <w:r w:rsidR="00BF32A0">
        <w:rPr>
          <w:rFonts w:asciiTheme="majorHAnsi" w:hAnsiTheme="majorHAnsi" w:cs="Arial"/>
          <w:szCs w:val="22"/>
        </w:rPr>
        <w:t xml:space="preserve"> </w:t>
      </w:r>
      <w:r w:rsidRPr="00E87222">
        <w:rPr>
          <w:rFonts w:asciiTheme="majorHAnsi" w:hAnsiTheme="majorHAnsi" w:cs="Arial"/>
          <w:szCs w:val="22"/>
        </w:rPr>
        <w:t>у</w:t>
      </w:r>
      <w:r w:rsidR="00BF32A0">
        <w:rPr>
          <w:rFonts w:asciiTheme="majorHAnsi" w:hAnsiTheme="majorHAnsi" w:cs="Arial"/>
          <w:szCs w:val="22"/>
        </w:rPr>
        <w:t xml:space="preserve"> </w:t>
      </w:r>
      <w:r w:rsidRPr="00E87222">
        <w:rPr>
          <w:rFonts w:asciiTheme="majorHAnsi" w:hAnsiTheme="majorHAnsi" w:cs="Arial"/>
          <w:szCs w:val="22"/>
        </w:rPr>
        <w:t>приложени</w:t>
      </w:r>
      <w:r w:rsidR="00BF32A0">
        <w:rPr>
          <w:rFonts w:asciiTheme="majorHAnsi" w:hAnsiTheme="majorHAnsi" w:cs="Arial"/>
          <w:szCs w:val="22"/>
        </w:rPr>
        <w:t xml:space="preserve"> </w:t>
      </w:r>
      <w:r w:rsidRPr="00E87222">
        <w:rPr>
          <w:rFonts w:asciiTheme="majorHAnsi" w:hAnsiTheme="majorHAnsi" w:cs="Arial"/>
          <w:szCs w:val="22"/>
        </w:rPr>
        <w:t>образац</w:t>
      </w:r>
      <w:r w:rsidR="00BF32A0">
        <w:rPr>
          <w:rFonts w:asciiTheme="majorHAnsi" w:hAnsiTheme="majorHAnsi" w:cs="Arial"/>
          <w:szCs w:val="22"/>
        </w:rPr>
        <w:t xml:space="preserve"> </w:t>
      </w:r>
      <w:r w:rsidRPr="00E87222">
        <w:rPr>
          <w:rFonts w:asciiTheme="majorHAnsi" w:hAnsiTheme="majorHAnsi" w:cs="Arial"/>
          <w:szCs w:val="22"/>
        </w:rPr>
        <w:t>уносе</w:t>
      </w:r>
      <w:r w:rsidR="00BF32A0">
        <w:rPr>
          <w:rFonts w:asciiTheme="majorHAnsi" w:hAnsiTheme="majorHAnsi" w:cs="Arial"/>
          <w:szCs w:val="22"/>
        </w:rPr>
        <w:t xml:space="preserve"> </w:t>
      </w:r>
      <w:r w:rsidRPr="00E87222">
        <w:rPr>
          <w:rFonts w:asciiTheme="majorHAnsi" w:hAnsiTheme="majorHAnsi" w:cs="Arial"/>
          <w:szCs w:val="22"/>
        </w:rPr>
        <w:t>елементи</w:t>
      </w:r>
      <w:r w:rsidR="00BF32A0">
        <w:rPr>
          <w:rFonts w:asciiTheme="majorHAnsi" w:hAnsiTheme="majorHAnsi" w:cs="Arial"/>
          <w:szCs w:val="22"/>
        </w:rPr>
        <w:t xml:space="preserve"> </w:t>
      </w:r>
      <w:r w:rsidRPr="00E87222">
        <w:rPr>
          <w:rFonts w:asciiTheme="majorHAnsi" w:hAnsiTheme="majorHAnsi" w:cs="Arial"/>
          <w:szCs w:val="22"/>
        </w:rPr>
        <w:t>за</w:t>
      </w:r>
      <w:r w:rsidR="00BF32A0">
        <w:rPr>
          <w:rFonts w:asciiTheme="majorHAnsi" w:hAnsiTheme="majorHAnsi" w:cs="Arial"/>
          <w:szCs w:val="22"/>
        </w:rPr>
        <w:t xml:space="preserve"> </w:t>
      </w:r>
      <w:r w:rsidRPr="00E87222">
        <w:rPr>
          <w:rFonts w:asciiTheme="majorHAnsi" w:hAnsiTheme="majorHAnsi" w:cs="Arial"/>
          <w:szCs w:val="22"/>
        </w:rPr>
        <w:t>оцену</w:t>
      </w:r>
      <w:r w:rsidR="00BF32A0">
        <w:rPr>
          <w:rFonts w:asciiTheme="majorHAnsi" w:hAnsiTheme="majorHAnsi" w:cs="Arial"/>
          <w:szCs w:val="22"/>
        </w:rPr>
        <w:t xml:space="preserve"> </w:t>
      </w:r>
      <w:r w:rsidRPr="00E87222">
        <w:rPr>
          <w:rFonts w:asciiTheme="majorHAnsi" w:hAnsiTheme="majorHAnsi" w:cs="Arial"/>
          <w:szCs w:val="22"/>
        </w:rPr>
        <w:t>понуде</w:t>
      </w:r>
      <w:r w:rsidR="000D10FF" w:rsidRPr="00E87222">
        <w:rPr>
          <w:rFonts w:asciiTheme="majorHAnsi" w:hAnsiTheme="majorHAnsi" w:cs="Open Sans"/>
          <w:szCs w:val="22"/>
        </w:rPr>
        <w:t>.</w:t>
      </w:r>
    </w:p>
    <w:p w:rsidR="00172668" w:rsidRPr="00E87222" w:rsidRDefault="00172668" w:rsidP="009F2A68">
      <w:pPr>
        <w:pStyle w:val="BodyText"/>
        <w:rPr>
          <w:rFonts w:asciiTheme="majorHAnsi" w:hAnsiTheme="majorHAnsi" w:cs="Open Sans"/>
          <w:color w:val="FF0000"/>
          <w:szCs w:val="22"/>
        </w:rPr>
      </w:pPr>
    </w:p>
    <w:p w:rsidR="001A75D2" w:rsidRPr="00E87222" w:rsidRDefault="00DE1A41" w:rsidP="00A76231">
      <w:pPr>
        <w:pStyle w:val="BodyText"/>
        <w:numPr>
          <w:ilvl w:val="0"/>
          <w:numId w:val="3"/>
        </w:numPr>
        <w:rPr>
          <w:rFonts w:asciiTheme="majorHAnsi" w:hAnsiTheme="majorHAnsi" w:cs="Open Sans"/>
          <w:szCs w:val="22"/>
        </w:rPr>
      </w:pPr>
      <w:r w:rsidRPr="00E87222">
        <w:rPr>
          <w:rFonts w:asciiTheme="majorHAnsi" w:hAnsiTheme="majorHAnsi" w:cs="Arial"/>
          <w:spacing w:val="-4"/>
          <w:szCs w:val="22"/>
        </w:rPr>
        <w:t>Понуда</w:t>
      </w:r>
      <w:r w:rsidR="00BF32A0">
        <w:rPr>
          <w:rFonts w:asciiTheme="majorHAnsi" w:hAnsiTheme="majorHAnsi" w:cs="Arial"/>
          <w:spacing w:val="-4"/>
          <w:szCs w:val="22"/>
        </w:rPr>
        <w:t xml:space="preserve"> </w:t>
      </w:r>
      <w:r w:rsidRPr="00E87222">
        <w:rPr>
          <w:rFonts w:asciiTheme="majorHAnsi" w:hAnsiTheme="majorHAnsi" w:cs="Arial"/>
          <w:spacing w:val="-4"/>
          <w:szCs w:val="22"/>
        </w:rPr>
        <w:t>не</w:t>
      </w:r>
      <w:r w:rsidR="00917A5B">
        <w:rPr>
          <w:rFonts w:asciiTheme="majorHAnsi" w:hAnsiTheme="majorHAnsi" w:cs="Arial"/>
          <w:spacing w:val="-4"/>
          <w:szCs w:val="22"/>
        </w:rPr>
        <w:t xml:space="preserve"> </w:t>
      </w:r>
      <w:r w:rsidRPr="00E87222">
        <w:rPr>
          <w:rFonts w:asciiTheme="majorHAnsi" w:hAnsiTheme="majorHAnsi" w:cs="Arial"/>
          <w:spacing w:val="-4"/>
          <w:szCs w:val="22"/>
        </w:rPr>
        <w:t>сме</w:t>
      </w:r>
      <w:r w:rsidR="00BF32A0">
        <w:rPr>
          <w:rFonts w:asciiTheme="majorHAnsi" w:hAnsiTheme="majorHAnsi" w:cs="Arial"/>
          <w:spacing w:val="-4"/>
          <w:szCs w:val="22"/>
        </w:rPr>
        <w:t xml:space="preserve"> </w:t>
      </w:r>
      <w:r w:rsidRPr="00E87222">
        <w:rPr>
          <w:rFonts w:asciiTheme="majorHAnsi" w:hAnsiTheme="majorHAnsi" w:cs="Arial"/>
          <w:spacing w:val="-4"/>
          <w:szCs w:val="22"/>
        </w:rPr>
        <w:t>да</w:t>
      </w:r>
      <w:r w:rsidR="00BF32A0">
        <w:rPr>
          <w:rFonts w:asciiTheme="majorHAnsi" w:hAnsiTheme="majorHAnsi" w:cs="Arial"/>
          <w:spacing w:val="-4"/>
          <w:szCs w:val="22"/>
        </w:rPr>
        <w:t xml:space="preserve"> </w:t>
      </w:r>
      <w:r w:rsidRPr="00E87222">
        <w:rPr>
          <w:rFonts w:asciiTheme="majorHAnsi" w:hAnsiTheme="majorHAnsi" w:cs="Arial"/>
          <w:spacing w:val="-4"/>
          <w:szCs w:val="22"/>
        </w:rPr>
        <w:t>садржи</w:t>
      </w:r>
      <w:r w:rsidR="00BF32A0">
        <w:rPr>
          <w:rFonts w:asciiTheme="majorHAnsi" w:hAnsiTheme="majorHAnsi" w:cs="Arial"/>
          <w:spacing w:val="-4"/>
          <w:szCs w:val="22"/>
        </w:rPr>
        <w:t xml:space="preserve"> </w:t>
      </w:r>
      <w:r w:rsidRPr="00E87222">
        <w:rPr>
          <w:rFonts w:asciiTheme="majorHAnsi" w:hAnsiTheme="majorHAnsi" w:cs="Arial"/>
          <w:spacing w:val="-4"/>
          <w:szCs w:val="22"/>
        </w:rPr>
        <w:t>речи</w:t>
      </w:r>
      <w:r w:rsidR="00BF32A0">
        <w:rPr>
          <w:rFonts w:asciiTheme="majorHAnsi" w:hAnsiTheme="majorHAnsi" w:cs="Arial"/>
          <w:spacing w:val="-4"/>
          <w:szCs w:val="22"/>
        </w:rPr>
        <w:t xml:space="preserve"> </w:t>
      </w:r>
      <w:r w:rsidRPr="00E87222">
        <w:rPr>
          <w:rFonts w:asciiTheme="majorHAnsi" w:hAnsiTheme="majorHAnsi" w:cs="Arial"/>
          <w:spacing w:val="-4"/>
          <w:szCs w:val="22"/>
        </w:rPr>
        <w:t>унете</w:t>
      </w:r>
      <w:r w:rsidR="00BF32A0">
        <w:rPr>
          <w:rFonts w:asciiTheme="majorHAnsi" w:hAnsiTheme="majorHAnsi" w:cs="Arial"/>
          <w:spacing w:val="-4"/>
          <w:szCs w:val="22"/>
        </w:rPr>
        <w:t xml:space="preserve"> </w:t>
      </w:r>
      <w:r w:rsidRPr="00E87222">
        <w:rPr>
          <w:rFonts w:asciiTheme="majorHAnsi" w:hAnsiTheme="majorHAnsi" w:cs="Arial"/>
          <w:spacing w:val="-4"/>
          <w:szCs w:val="22"/>
        </w:rPr>
        <w:t>између</w:t>
      </w:r>
      <w:r w:rsidR="00BF32A0">
        <w:rPr>
          <w:rFonts w:asciiTheme="majorHAnsi" w:hAnsiTheme="majorHAnsi" w:cs="Arial"/>
          <w:spacing w:val="-4"/>
          <w:szCs w:val="22"/>
        </w:rPr>
        <w:t xml:space="preserve"> </w:t>
      </w:r>
      <w:r w:rsidRPr="00E87222">
        <w:rPr>
          <w:rFonts w:asciiTheme="majorHAnsi" w:hAnsiTheme="majorHAnsi" w:cs="Arial"/>
          <w:spacing w:val="-4"/>
          <w:szCs w:val="22"/>
        </w:rPr>
        <w:t>редова</w:t>
      </w:r>
      <w:r w:rsidR="001A75D2" w:rsidRPr="00E87222">
        <w:rPr>
          <w:rFonts w:asciiTheme="majorHAnsi" w:hAnsiTheme="majorHAnsi" w:cs="Open Sans"/>
          <w:spacing w:val="-4"/>
          <w:szCs w:val="22"/>
        </w:rPr>
        <w:t xml:space="preserve">, </w:t>
      </w:r>
      <w:r w:rsidRPr="00E87222">
        <w:rPr>
          <w:rFonts w:asciiTheme="majorHAnsi" w:hAnsiTheme="majorHAnsi" w:cs="Arial"/>
          <w:spacing w:val="-4"/>
          <w:szCs w:val="22"/>
        </w:rPr>
        <w:t>брисане</w:t>
      </w:r>
      <w:r w:rsidR="00BF32A0">
        <w:rPr>
          <w:rFonts w:asciiTheme="majorHAnsi" w:hAnsiTheme="majorHAnsi" w:cs="Arial"/>
          <w:spacing w:val="-4"/>
          <w:szCs w:val="22"/>
        </w:rPr>
        <w:t xml:space="preserve"> </w:t>
      </w:r>
      <w:r w:rsidRPr="00E87222">
        <w:rPr>
          <w:rFonts w:asciiTheme="majorHAnsi" w:hAnsiTheme="majorHAnsi" w:cs="Arial"/>
          <w:spacing w:val="-4"/>
          <w:szCs w:val="22"/>
        </w:rPr>
        <w:t>речи</w:t>
      </w:r>
      <w:r w:rsidR="00BF32A0">
        <w:rPr>
          <w:rFonts w:asciiTheme="majorHAnsi" w:hAnsiTheme="majorHAnsi" w:cs="Arial"/>
          <w:spacing w:val="-4"/>
          <w:szCs w:val="22"/>
        </w:rPr>
        <w:t xml:space="preserve"> </w:t>
      </w:r>
      <w:r w:rsidRPr="00E87222">
        <w:rPr>
          <w:rFonts w:asciiTheme="majorHAnsi" w:hAnsiTheme="majorHAnsi" w:cs="Arial"/>
          <w:spacing w:val="-4"/>
          <w:szCs w:val="22"/>
        </w:rPr>
        <w:t>или</w:t>
      </w:r>
      <w:r w:rsidR="00BF32A0">
        <w:rPr>
          <w:rFonts w:asciiTheme="majorHAnsi" w:hAnsiTheme="majorHAnsi" w:cs="Arial"/>
          <w:spacing w:val="-4"/>
          <w:szCs w:val="22"/>
        </w:rPr>
        <w:t xml:space="preserve"> </w:t>
      </w:r>
      <w:r w:rsidRPr="00E87222">
        <w:rPr>
          <w:rFonts w:asciiTheme="majorHAnsi" w:hAnsiTheme="majorHAnsi" w:cs="Arial"/>
          <w:spacing w:val="-4"/>
          <w:szCs w:val="22"/>
        </w:rPr>
        <w:t>речи</w:t>
      </w:r>
      <w:r w:rsidR="00BF32A0">
        <w:rPr>
          <w:rFonts w:asciiTheme="majorHAnsi" w:hAnsiTheme="majorHAnsi" w:cs="Arial"/>
          <w:spacing w:val="-4"/>
          <w:szCs w:val="22"/>
        </w:rPr>
        <w:t xml:space="preserve"> </w:t>
      </w:r>
      <w:r w:rsidRPr="00E87222">
        <w:rPr>
          <w:rFonts w:asciiTheme="majorHAnsi" w:hAnsiTheme="majorHAnsi" w:cs="Arial"/>
          <w:spacing w:val="-4"/>
          <w:szCs w:val="22"/>
        </w:rPr>
        <w:t>писане</w:t>
      </w:r>
      <w:r w:rsidR="00BF32A0">
        <w:rPr>
          <w:rFonts w:asciiTheme="majorHAnsi" w:hAnsiTheme="majorHAnsi" w:cs="Arial"/>
          <w:spacing w:val="-4"/>
          <w:szCs w:val="22"/>
        </w:rPr>
        <w:t xml:space="preserve"> </w:t>
      </w:r>
      <w:r w:rsidRPr="00E87222">
        <w:rPr>
          <w:rFonts w:asciiTheme="majorHAnsi" w:hAnsiTheme="majorHAnsi" w:cs="Arial"/>
          <w:spacing w:val="-4"/>
          <w:szCs w:val="22"/>
        </w:rPr>
        <w:t>преко</w:t>
      </w:r>
      <w:r w:rsidR="00BF32A0">
        <w:rPr>
          <w:rFonts w:asciiTheme="majorHAnsi" w:hAnsiTheme="majorHAnsi" w:cs="Arial"/>
          <w:spacing w:val="-4"/>
          <w:szCs w:val="22"/>
        </w:rPr>
        <w:t xml:space="preserve"> </w:t>
      </w:r>
      <w:r w:rsidRPr="00E87222">
        <w:rPr>
          <w:rFonts w:asciiTheme="majorHAnsi" w:hAnsiTheme="majorHAnsi" w:cs="Arial"/>
          <w:szCs w:val="22"/>
        </w:rPr>
        <w:t>других</w:t>
      </w:r>
      <w:r w:rsidR="00BF32A0">
        <w:rPr>
          <w:rFonts w:asciiTheme="majorHAnsi" w:hAnsiTheme="majorHAnsi" w:cs="Arial"/>
          <w:szCs w:val="22"/>
        </w:rPr>
        <w:t xml:space="preserve"> </w:t>
      </w:r>
      <w:r w:rsidRPr="00E87222">
        <w:rPr>
          <w:rFonts w:asciiTheme="majorHAnsi" w:hAnsiTheme="majorHAnsi" w:cs="Arial"/>
          <w:szCs w:val="22"/>
        </w:rPr>
        <w:t>речи</w:t>
      </w:r>
      <w:r w:rsidR="001A75D2" w:rsidRPr="00E87222">
        <w:rPr>
          <w:rFonts w:asciiTheme="majorHAnsi" w:hAnsiTheme="majorHAnsi" w:cs="Open Sans"/>
          <w:szCs w:val="22"/>
        </w:rPr>
        <w:t xml:space="preserve">, </w:t>
      </w:r>
      <w:r w:rsidRPr="00E87222">
        <w:rPr>
          <w:rFonts w:asciiTheme="majorHAnsi" w:hAnsiTheme="majorHAnsi" w:cs="Arial"/>
          <w:szCs w:val="22"/>
        </w:rPr>
        <w:t>изузев</w:t>
      </w:r>
      <w:r w:rsidR="00BF32A0">
        <w:rPr>
          <w:rFonts w:asciiTheme="majorHAnsi" w:hAnsiTheme="majorHAnsi" w:cs="Arial"/>
          <w:szCs w:val="22"/>
        </w:rPr>
        <w:t xml:space="preserve"> </w:t>
      </w:r>
      <w:r w:rsidRPr="00E87222">
        <w:rPr>
          <w:rFonts w:asciiTheme="majorHAnsi" w:hAnsiTheme="majorHAnsi" w:cs="Arial"/>
          <w:szCs w:val="22"/>
        </w:rPr>
        <w:t>када</w:t>
      </w:r>
      <w:r w:rsidR="00BF32A0">
        <w:rPr>
          <w:rFonts w:asciiTheme="majorHAnsi" w:hAnsiTheme="majorHAnsi" w:cs="Arial"/>
          <w:szCs w:val="22"/>
        </w:rPr>
        <w:t xml:space="preserve"> </w:t>
      </w:r>
      <w:r w:rsidRPr="00E87222">
        <w:rPr>
          <w:rFonts w:asciiTheme="majorHAnsi" w:hAnsiTheme="majorHAnsi" w:cs="Arial"/>
          <w:szCs w:val="22"/>
        </w:rPr>
        <w:t>је</w:t>
      </w:r>
      <w:r w:rsidR="00BF32A0">
        <w:rPr>
          <w:rFonts w:asciiTheme="majorHAnsi" w:hAnsiTheme="majorHAnsi" w:cs="Arial"/>
          <w:szCs w:val="22"/>
        </w:rPr>
        <w:t xml:space="preserve"> </w:t>
      </w:r>
      <w:r w:rsidRPr="00E87222">
        <w:rPr>
          <w:rFonts w:asciiTheme="majorHAnsi" w:hAnsiTheme="majorHAnsi" w:cs="Arial"/>
          <w:szCs w:val="22"/>
        </w:rPr>
        <w:t>неопходно</w:t>
      </w:r>
      <w:r w:rsidR="00BF32A0">
        <w:rPr>
          <w:rFonts w:asciiTheme="majorHAnsi" w:hAnsiTheme="majorHAnsi" w:cs="Arial"/>
          <w:szCs w:val="22"/>
        </w:rPr>
        <w:t xml:space="preserve"> </w:t>
      </w:r>
      <w:r w:rsidRPr="00E87222">
        <w:rPr>
          <w:rFonts w:asciiTheme="majorHAnsi" w:hAnsiTheme="majorHAnsi" w:cs="Arial"/>
          <w:szCs w:val="22"/>
        </w:rPr>
        <w:t>да</w:t>
      </w:r>
      <w:r w:rsidR="00BF32A0">
        <w:rPr>
          <w:rFonts w:asciiTheme="majorHAnsi" w:hAnsiTheme="majorHAnsi" w:cs="Arial"/>
          <w:szCs w:val="22"/>
        </w:rPr>
        <w:t xml:space="preserve"> </w:t>
      </w:r>
      <w:r w:rsidRPr="00E87222">
        <w:rPr>
          <w:rFonts w:asciiTheme="majorHAnsi" w:hAnsiTheme="majorHAnsi" w:cs="Arial"/>
          <w:szCs w:val="22"/>
        </w:rPr>
        <w:t>понуђач</w:t>
      </w:r>
      <w:r w:rsidR="00BF32A0">
        <w:rPr>
          <w:rFonts w:asciiTheme="majorHAnsi" w:hAnsiTheme="majorHAnsi" w:cs="Arial"/>
          <w:szCs w:val="22"/>
        </w:rPr>
        <w:t xml:space="preserve"> </w:t>
      </w:r>
      <w:r w:rsidRPr="00E87222">
        <w:rPr>
          <w:rFonts w:asciiTheme="majorHAnsi" w:hAnsiTheme="majorHAnsi" w:cs="Arial"/>
          <w:szCs w:val="22"/>
        </w:rPr>
        <w:t>исправи</w:t>
      </w:r>
      <w:r w:rsidR="00BF32A0">
        <w:rPr>
          <w:rFonts w:asciiTheme="majorHAnsi" w:hAnsiTheme="majorHAnsi" w:cs="Arial"/>
          <w:szCs w:val="22"/>
        </w:rPr>
        <w:t xml:space="preserve"> </w:t>
      </w:r>
      <w:r w:rsidRPr="00E87222">
        <w:rPr>
          <w:rFonts w:asciiTheme="majorHAnsi" w:hAnsiTheme="majorHAnsi" w:cs="Arial"/>
          <w:szCs w:val="22"/>
        </w:rPr>
        <w:t>гре</w:t>
      </w:r>
      <w:r w:rsidR="00A24297" w:rsidRPr="00E87222">
        <w:rPr>
          <w:rFonts w:asciiTheme="majorHAnsi" w:hAnsiTheme="majorHAnsi" w:cs="Arial"/>
          <w:szCs w:val="22"/>
        </w:rPr>
        <w:t>ш</w:t>
      </w:r>
      <w:r w:rsidRPr="00E87222">
        <w:rPr>
          <w:rFonts w:asciiTheme="majorHAnsi" w:hAnsiTheme="majorHAnsi" w:cs="Arial"/>
          <w:szCs w:val="22"/>
        </w:rPr>
        <w:t>ке</w:t>
      </w:r>
      <w:r w:rsidR="00BF32A0">
        <w:rPr>
          <w:rFonts w:asciiTheme="majorHAnsi" w:hAnsiTheme="majorHAnsi" w:cs="Arial"/>
          <w:szCs w:val="22"/>
        </w:rPr>
        <w:t xml:space="preserve"> </w:t>
      </w:r>
      <w:r w:rsidRPr="00E87222">
        <w:rPr>
          <w:rFonts w:asciiTheme="majorHAnsi" w:hAnsiTheme="majorHAnsi" w:cs="Arial"/>
          <w:szCs w:val="22"/>
        </w:rPr>
        <w:t>које</w:t>
      </w:r>
      <w:r w:rsidR="00BF32A0">
        <w:rPr>
          <w:rFonts w:asciiTheme="majorHAnsi" w:hAnsiTheme="majorHAnsi" w:cs="Arial"/>
          <w:szCs w:val="22"/>
        </w:rPr>
        <w:t xml:space="preserve"> </w:t>
      </w:r>
      <w:r w:rsidRPr="00E87222">
        <w:rPr>
          <w:rFonts w:asciiTheme="majorHAnsi" w:hAnsiTheme="majorHAnsi" w:cs="Arial"/>
          <w:szCs w:val="22"/>
        </w:rPr>
        <w:t>је</w:t>
      </w:r>
      <w:r w:rsidR="00BF32A0">
        <w:rPr>
          <w:rFonts w:asciiTheme="majorHAnsi" w:hAnsiTheme="majorHAnsi" w:cs="Arial"/>
          <w:szCs w:val="22"/>
        </w:rPr>
        <w:t xml:space="preserve"> </w:t>
      </w:r>
      <w:r w:rsidRPr="00E87222">
        <w:rPr>
          <w:rFonts w:asciiTheme="majorHAnsi" w:hAnsiTheme="majorHAnsi" w:cs="Arial"/>
          <w:szCs w:val="22"/>
        </w:rPr>
        <w:t>направио</w:t>
      </w:r>
      <w:r w:rsidR="001A75D2" w:rsidRPr="00E87222">
        <w:rPr>
          <w:rFonts w:asciiTheme="majorHAnsi" w:hAnsiTheme="majorHAnsi" w:cs="Open Sans"/>
          <w:szCs w:val="22"/>
        </w:rPr>
        <w:t xml:space="preserve">. </w:t>
      </w:r>
      <w:r w:rsidRPr="00E87222">
        <w:rPr>
          <w:rFonts w:asciiTheme="majorHAnsi" w:hAnsiTheme="majorHAnsi" w:cs="Arial"/>
          <w:szCs w:val="22"/>
        </w:rPr>
        <w:t>У</w:t>
      </w:r>
      <w:r w:rsidR="00BF32A0">
        <w:rPr>
          <w:rFonts w:asciiTheme="majorHAnsi" w:hAnsiTheme="majorHAnsi" w:cs="Arial"/>
          <w:szCs w:val="22"/>
        </w:rPr>
        <w:t xml:space="preserve"> </w:t>
      </w:r>
      <w:r w:rsidRPr="00E87222">
        <w:rPr>
          <w:rFonts w:asciiTheme="majorHAnsi" w:hAnsiTheme="majorHAnsi" w:cs="Arial"/>
          <w:szCs w:val="22"/>
        </w:rPr>
        <w:t>том</w:t>
      </w:r>
      <w:r w:rsidR="00BF32A0">
        <w:rPr>
          <w:rFonts w:asciiTheme="majorHAnsi" w:hAnsiTheme="majorHAnsi" w:cs="Arial"/>
          <w:szCs w:val="22"/>
        </w:rPr>
        <w:t xml:space="preserve">  с</w:t>
      </w:r>
      <w:r w:rsidRPr="00E87222">
        <w:rPr>
          <w:rFonts w:asciiTheme="majorHAnsi" w:hAnsiTheme="majorHAnsi" w:cs="Arial"/>
          <w:szCs w:val="22"/>
        </w:rPr>
        <w:t>лучају</w:t>
      </w:r>
      <w:r w:rsidR="00BF32A0">
        <w:rPr>
          <w:rFonts w:asciiTheme="majorHAnsi" w:hAnsiTheme="majorHAnsi" w:cs="Arial"/>
          <w:szCs w:val="22"/>
        </w:rPr>
        <w:t xml:space="preserve"> </w:t>
      </w:r>
      <w:r w:rsidRPr="00E87222">
        <w:rPr>
          <w:rFonts w:asciiTheme="majorHAnsi" w:hAnsiTheme="majorHAnsi" w:cs="Arial"/>
          <w:szCs w:val="22"/>
        </w:rPr>
        <w:t>такве</w:t>
      </w:r>
      <w:r w:rsidR="00BF32A0">
        <w:rPr>
          <w:rFonts w:asciiTheme="majorHAnsi" w:hAnsiTheme="majorHAnsi" w:cs="Arial"/>
          <w:szCs w:val="22"/>
        </w:rPr>
        <w:t xml:space="preserve"> </w:t>
      </w:r>
      <w:r w:rsidRPr="00E87222">
        <w:rPr>
          <w:rFonts w:asciiTheme="majorHAnsi" w:hAnsiTheme="majorHAnsi" w:cs="Arial"/>
          <w:szCs w:val="22"/>
        </w:rPr>
        <w:t>исправке</w:t>
      </w:r>
      <w:r w:rsidR="00BF32A0">
        <w:rPr>
          <w:rFonts w:asciiTheme="majorHAnsi" w:hAnsiTheme="majorHAnsi" w:cs="Arial"/>
          <w:szCs w:val="22"/>
        </w:rPr>
        <w:t xml:space="preserve"> </w:t>
      </w:r>
      <w:r w:rsidRPr="00E87222">
        <w:rPr>
          <w:rFonts w:asciiTheme="majorHAnsi" w:hAnsiTheme="majorHAnsi" w:cs="Arial"/>
          <w:szCs w:val="22"/>
        </w:rPr>
        <w:t>морају</w:t>
      </w:r>
      <w:r w:rsidR="00BF32A0">
        <w:rPr>
          <w:rFonts w:asciiTheme="majorHAnsi" w:hAnsiTheme="majorHAnsi" w:cs="Arial"/>
          <w:szCs w:val="22"/>
        </w:rPr>
        <w:t xml:space="preserve"> </w:t>
      </w:r>
      <w:r w:rsidRPr="00E87222">
        <w:rPr>
          <w:rFonts w:asciiTheme="majorHAnsi" w:hAnsiTheme="majorHAnsi" w:cs="Arial"/>
          <w:szCs w:val="22"/>
        </w:rPr>
        <w:t>бити</w:t>
      </w:r>
      <w:r w:rsidR="00BF32A0">
        <w:rPr>
          <w:rFonts w:asciiTheme="majorHAnsi" w:hAnsiTheme="majorHAnsi" w:cs="Arial"/>
          <w:szCs w:val="22"/>
        </w:rPr>
        <w:t xml:space="preserve"> </w:t>
      </w:r>
      <w:r w:rsidRPr="00E87222">
        <w:rPr>
          <w:rFonts w:asciiTheme="majorHAnsi" w:hAnsiTheme="majorHAnsi" w:cs="Arial"/>
          <w:szCs w:val="22"/>
        </w:rPr>
        <w:t>оверене</w:t>
      </w:r>
      <w:r w:rsidR="00BF32A0">
        <w:rPr>
          <w:rFonts w:asciiTheme="majorHAnsi" w:hAnsiTheme="majorHAnsi" w:cs="Arial"/>
          <w:szCs w:val="22"/>
        </w:rPr>
        <w:t xml:space="preserve"> </w:t>
      </w:r>
      <w:r w:rsidRPr="00E87222">
        <w:rPr>
          <w:rFonts w:asciiTheme="majorHAnsi" w:hAnsiTheme="majorHAnsi" w:cs="Arial"/>
          <w:szCs w:val="22"/>
        </w:rPr>
        <w:t>од</w:t>
      </w:r>
      <w:r w:rsidR="00BF32A0">
        <w:rPr>
          <w:rFonts w:asciiTheme="majorHAnsi" w:hAnsiTheme="majorHAnsi" w:cs="Arial"/>
          <w:szCs w:val="22"/>
        </w:rPr>
        <w:t xml:space="preserve"> </w:t>
      </w:r>
      <w:r w:rsidRPr="00E87222">
        <w:rPr>
          <w:rFonts w:asciiTheme="majorHAnsi" w:hAnsiTheme="majorHAnsi" w:cs="Arial"/>
          <w:szCs w:val="22"/>
        </w:rPr>
        <w:t>стране</w:t>
      </w:r>
      <w:r w:rsidR="00BF32A0">
        <w:rPr>
          <w:rFonts w:asciiTheme="majorHAnsi" w:hAnsiTheme="majorHAnsi" w:cs="Arial"/>
          <w:szCs w:val="22"/>
        </w:rPr>
        <w:t xml:space="preserve"> </w:t>
      </w:r>
      <w:r w:rsidRPr="00E87222">
        <w:rPr>
          <w:rFonts w:asciiTheme="majorHAnsi" w:hAnsiTheme="majorHAnsi" w:cs="Arial"/>
          <w:szCs w:val="22"/>
        </w:rPr>
        <w:t>понуђача</w:t>
      </w:r>
      <w:r w:rsidR="00B02B03" w:rsidRPr="00E87222">
        <w:rPr>
          <w:rFonts w:asciiTheme="majorHAnsi" w:hAnsiTheme="majorHAnsi" w:cs="Open Sans"/>
          <w:szCs w:val="22"/>
        </w:rPr>
        <w:t>,</w:t>
      </w:r>
      <w:r w:rsidR="00BF32A0">
        <w:rPr>
          <w:rFonts w:asciiTheme="majorHAnsi" w:hAnsiTheme="majorHAnsi" w:cs="Open Sans"/>
          <w:szCs w:val="22"/>
        </w:rPr>
        <w:t xml:space="preserve"> </w:t>
      </w:r>
      <w:r w:rsidRPr="00E87222">
        <w:rPr>
          <w:rFonts w:asciiTheme="majorHAnsi" w:hAnsiTheme="majorHAnsi" w:cs="Arial"/>
          <w:szCs w:val="22"/>
        </w:rPr>
        <w:t>у</w:t>
      </w:r>
      <w:r w:rsidR="00BF32A0">
        <w:rPr>
          <w:rFonts w:asciiTheme="majorHAnsi" w:hAnsiTheme="majorHAnsi" w:cs="Arial"/>
          <w:szCs w:val="22"/>
        </w:rPr>
        <w:t xml:space="preserve"> </w:t>
      </w:r>
      <w:r w:rsidRPr="00E87222">
        <w:rPr>
          <w:rFonts w:asciiTheme="majorHAnsi" w:hAnsiTheme="majorHAnsi" w:cs="Arial"/>
          <w:szCs w:val="22"/>
        </w:rPr>
        <w:t>супротном</w:t>
      </w:r>
      <w:r w:rsidR="00BF32A0">
        <w:rPr>
          <w:rFonts w:asciiTheme="majorHAnsi" w:hAnsiTheme="majorHAnsi" w:cs="Arial"/>
          <w:szCs w:val="22"/>
        </w:rPr>
        <w:t xml:space="preserve"> </w:t>
      </w:r>
      <w:r w:rsidRPr="00E87222">
        <w:rPr>
          <w:rFonts w:asciiTheme="majorHAnsi" w:hAnsiTheme="majorHAnsi" w:cs="Arial"/>
          <w:szCs w:val="22"/>
        </w:rPr>
        <w:t>понуда</w:t>
      </w:r>
      <w:r w:rsidR="00BF32A0">
        <w:rPr>
          <w:rFonts w:asciiTheme="majorHAnsi" w:hAnsiTheme="majorHAnsi" w:cs="Arial"/>
          <w:szCs w:val="22"/>
        </w:rPr>
        <w:t xml:space="preserve"> </w:t>
      </w:r>
      <w:r w:rsidRPr="00E87222">
        <w:rPr>
          <w:rFonts w:asciiTheme="majorHAnsi" w:hAnsiTheme="majorHAnsi" w:cs="Arial"/>
          <w:szCs w:val="22"/>
        </w:rPr>
        <w:t>ће</w:t>
      </w:r>
      <w:r w:rsidR="00BF32A0">
        <w:rPr>
          <w:rFonts w:asciiTheme="majorHAnsi" w:hAnsiTheme="majorHAnsi" w:cs="Arial"/>
          <w:szCs w:val="22"/>
        </w:rPr>
        <w:t xml:space="preserve"> </w:t>
      </w:r>
      <w:r w:rsidRPr="00E87222">
        <w:rPr>
          <w:rFonts w:asciiTheme="majorHAnsi" w:hAnsiTheme="majorHAnsi" w:cs="Arial"/>
          <w:szCs w:val="22"/>
        </w:rPr>
        <w:t>бити</w:t>
      </w:r>
      <w:r w:rsidR="00BF32A0">
        <w:rPr>
          <w:rFonts w:asciiTheme="majorHAnsi" w:hAnsiTheme="majorHAnsi" w:cs="Arial"/>
          <w:szCs w:val="22"/>
        </w:rPr>
        <w:t xml:space="preserve"> </w:t>
      </w:r>
      <w:r w:rsidRPr="00E87222">
        <w:rPr>
          <w:rFonts w:asciiTheme="majorHAnsi" w:hAnsiTheme="majorHAnsi" w:cs="Arial"/>
          <w:szCs w:val="22"/>
        </w:rPr>
        <w:t>одбијена</w:t>
      </w:r>
      <w:r w:rsidR="00BF32A0">
        <w:rPr>
          <w:rFonts w:asciiTheme="majorHAnsi" w:hAnsiTheme="majorHAnsi" w:cs="Arial"/>
          <w:szCs w:val="22"/>
        </w:rPr>
        <w:t xml:space="preserve"> </w:t>
      </w:r>
      <w:r w:rsidRPr="00E87222">
        <w:rPr>
          <w:rFonts w:asciiTheme="majorHAnsi" w:hAnsiTheme="majorHAnsi" w:cs="Arial"/>
          <w:szCs w:val="22"/>
        </w:rPr>
        <w:t>као</w:t>
      </w:r>
      <w:r w:rsidR="00BF32A0">
        <w:rPr>
          <w:rFonts w:asciiTheme="majorHAnsi" w:hAnsiTheme="majorHAnsi" w:cs="Arial"/>
          <w:szCs w:val="22"/>
        </w:rPr>
        <w:t xml:space="preserve"> </w:t>
      </w:r>
      <w:r w:rsidRPr="00E87222">
        <w:rPr>
          <w:rFonts w:asciiTheme="majorHAnsi" w:hAnsiTheme="majorHAnsi" w:cs="Arial"/>
          <w:szCs w:val="22"/>
        </w:rPr>
        <w:t>неприхватљива</w:t>
      </w:r>
      <w:r w:rsidR="001A75D2" w:rsidRPr="00E87222">
        <w:rPr>
          <w:rFonts w:asciiTheme="majorHAnsi" w:hAnsiTheme="majorHAnsi" w:cs="Open Sans"/>
          <w:szCs w:val="22"/>
        </w:rPr>
        <w:t>.</w:t>
      </w:r>
    </w:p>
    <w:p w:rsidR="001A75D2" w:rsidRPr="00E87222" w:rsidRDefault="001A75D2" w:rsidP="001A75D2">
      <w:pPr>
        <w:pStyle w:val="Nabrajanje"/>
        <w:ind w:left="720"/>
        <w:rPr>
          <w:rFonts w:asciiTheme="majorHAnsi" w:hAnsiTheme="majorHAnsi" w:cs="Open Sans"/>
          <w:b/>
          <w:color w:val="FF0000"/>
          <w:sz w:val="22"/>
          <w:szCs w:val="22"/>
          <w:lang w:val="sr-Latn-CS"/>
        </w:rPr>
      </w:pPr>
    </w:p>
    <w:p w:rsidR="001A75D2" w:rsidRPr="00E87222" w:rsidRDefault="00DE1A41" w:rsidP="00A76231">
      <w:pPr>
        <w:pStyle w:val="BodyText"/>
        <w:numPr>
          <w:ilvl w:val="0"/>
          <w:numId w:val="3"/>
        </w:numPr>
        <w:rPr>
          <w:rFonts w:asciiTheme="majorHAnsi" w:hAnsiTheme="majorHAnsi" w:cs="Open Sans"/>
          <w:szCs w:val="22"/>
        </w:rPr>
      </w:pPr>
      <w:r w:rsidRPr="00E87222">
        <w:rPr>
          <w:rFonts w:asciiTheme="majorHAnsi" w:hAnsiTheme="majorHAnsi" w:cs="Arial"/>
          <w:szCs w:val="22"/>
        </w:rPr>
        <w:t>Понуда</w:t>
      </w:r>
      <w:r w:rsidR="00BF32A0">
        <w:rPr>
          <w:rFonts w:asciiTheme="majorHAnsi" w:hAnsiTheme="majorHAnsi" w:cs="Arial"/>
          <w:szCs w:val="22"/>
        </w:rPr>
        <w:t xml:space="preserve"> </w:t>
      </w:r>
      <w:r w:rsidRPr="00E87222">
        <w:rPr>
          <w:rFonts w:asciiTheme="majorHAnsi" w:hAnsiTheme="majorHAnsi" w:cs="Arial"/>
          <w:szCs w:val="22"/>
        </w:rPr>
        <w:t>са</w:t>
      </w:r>
      <w:r w:rsidR="00BF32A0">
        <w:rPr>
          <w:rFonts w:asciiTheme="majorHAnsi" w:hAnsiTheme="majorHAnsi" w:cs="Arial"/>
          <w:szCs w:val="22"/>
        </w:rPr>
        <w:t xml:space="preserve"> </w:t>
      </w:r>
      <w:r w:rsidRPr="00E87222">
        <w:rPr>
          <w:rFonts w:asciiTheme="majorHAnsi" w:hAnsiTheme="majorHAnsi" w:cs="Arial"/>
          <w:szCs w:val="22"/>
        </w:rPr>
        <w:t>варијантама</w:t>
      </w:r>
      <w:r w:rsidR="00BF32A0">
        <w:rPr>
          <w:rFonts w:asciiTheme="majorHAnsi" w:hAnsiTheme="majorHAnsi" w:cs="Arial"/>
          <w:szCs w:val="22"/>
        </w:rPr>
        <w:t xml:space="preserve"> </w:t>
      </w:r>
      <w:r w:rsidRPr="00E87222">
        <w:rPr>
          <w:rFonts w:asciiTheme="majorHAnsi" w:hAnsiTheme="majorHAnsi" w:cs="Arial"/>
          <w:szCs w:val="22"/>
        </w:rPr>
        <w:t>није</w:t>
      </w:r>
      <w:r w:rsidR="00BF32A0">
        <w:rPr>
          <w:rFonts w:asciiTheme="majorHAnsi" w:hAnsiTheme="majorHAnsi" w:cs="Arial"/>
          <w:szCs w:val="22"/>
        </w:rPr>
        <w:t xml:space="preserve"> </w:t>
      </w:r>
      <w:r w:rsidRPr="00E87222">
        <w:rPr>
          <w:rFonts w:asciiTheme="majorHAnsi" w:hAnsiTheme="majorHAnsi" w:cs="Arial"/>
          <w:szCs w:val="22"/>
        </w:rPr>
        <w:t>дозвољена</w:t>
      </w:r>
      <w:r w:rsidR="001A75D2" w:rsidRPr="00E87222">
        <w:rPr>
          <w:rFonts w:asciiTheme="majorHAnsi" w:hAnsiTheme="majorHAnsi" w:cs="Open Sans"/>
          <w:szCs w:val="22"/>
        </w:rPr>
        <w:t>.</w:t>
      </w:r>
    </w:p>
    <w:p w:rsidR="00015999" w:rsidRPr="00E87222" w:rsidRDefault="00015999" w:rsidP="00015999">
      <w:pPr>
        <w:pStyle w:val="ListParagraph"/>
        <w:rPr>
          <w:rFonts w:asciiTheme="majorHAnsi" w:hAnsiTheme="majorHAnsi" w:cs="Open Sans"/>
          <w:sz w:val="22"/>
          <w:szCs w:val="22"/>
        </w:rPr>
      </w:pPr>
    </w:p>
    <w:p w:rsidR="00015999" w:rsidRPr="00E87222" w:rsidRDefault="00DE1A41" w:rsidP="00A76231">
      <w:pPr>
        <w:pStyle w:val="BodyText"/>
        <w:numPr>
          <w:ilvl w:val="0"/>
          <w:numId w:val="3"/>
        </w:numPr>
        <w:rPr>
          <w:rFonts w:asciiTheme="majorHAnsi" w:hAnsiTheme="majorHAnsi" w:cs="Open Sans"/>
          <w:szCs w:val="22"/>
        </w:rPr>
      </w:pPr>
      <w:r w:rsidRPr="00E87222">
        <w:rPr>
          <w:rFonts w:asciiTheme="majorHAnsi" w:hAnsiTheme="majorHAnsi" w:cs="Arial"/>
          <w:szCs w:val="22"/>
        </w:rPr>
        <w:t>Предметна</w:t>
      </w:r>
      <w:r w:rsidR="006C7E64">
        <w:rPr>
          <w:rFonts w:asciiTheme="majorHAnsi" w:hAnsiTheme="majorHAnsi" w:cs="Arial"/>
          <w:szCs w:val="22"/>
        </w:rPr>
        <w:t xml:space="preserve"> </w:t>
      </w:r>
      <w:r w:rsidRPr="00E87222">
        <w:rPr>
          <w:rFonts w:asciiTheme="majorHAnsi" w:hAnsiTheme="majorHAnsi" w:cs="Arial"/>
          <w:szCs w:val="22"/>
        </w:rPr>
        <w:t>јавна</w:t>
      </w:r>
      <w:r w:rsidR="006C7E64">
        <w:rPr>
          <w:rFonts w:asciiTheme="majorHAnsi" w:hAnsiTheme="majorHAnsi" w:cs="Arial"/>
          <w:szCs w:val="22"/>
        </w:rPr>
        <w:t xml:space="preserve"> </w:t>
      </w:r>
      <w:r w:rsidRPr="00E87222">
        <w:rPr>
          <w:rFonts w:asciiTheme="majorHAnsi" w:hAnsiTheme="majorHAnsi" w:cs="Arial"/>
          <w:szCs w:val="22"/>
        </w:rPr>
        <w:t>набавка</w:t>
      </w:r>
      <w:r w:rsidR="006C7E64">
        <w:rPr>
          <w:rFonts w:asciiTheme="majorHAnsi" w:hAnsiTheme="majorHAnsi" w:cs="Arial"/>
          <w:szCs w:val="22"/>
        </w:rPr>
        <w:t xml:space="preserve"> </w:t>
      </w:r>
      <w:r w:rsidRPr="00E87222">
        <w:rPr>
          <w:rFonts w:asciiTheme="majorHAnsi" w:hAnsiTheme="majorHAnsi" w:cs="Arial"/>
          <w:b/>
          <w:szCs w:val="22"/>
        </w:rPr>
        <w:t>није</w:t>
      </w:r>
      <w:r w:rsidR="006C7E64">
        <w:rPr>
          <w:rFonts w:asciiTheme="majorHAnsi" w:hAnsiTheme="majorHAnsi" w:cs="Arial"/>
          <w:b/>
          <w:szCs w:val="22"/>
        </w:rPr>
        <w:t xml:space="preserve"> </w:t>
      </w:r>
      <w:r w:rsidRPr="00E87222">
        <w:rPr>
          <w:rFonts w:asciiTheme="majorHAnsi" w:hAnsiTheme="majorHAnsi" w:cs="Arial"/>
          <w:b/>
          <w:szCs w:val="22"/>
        </w:rPr>
        <w:t>обликована</w:t>
      </w:r>
      <w:r w:rsidR="006C7E64">
        <w:rPr>
          <w:rFonts w:asciiTheme="majorHAnsi" w:hAnsiTheme="majorHAnsi" w:cs="Arial"/>
          <w:b/>
          <w:szCs w:val="22"/>
        </w:rPr>
        <w:t xml:space="preserve"> </w:t>
      </w:r>
      <w:r w:rsidRPr="00E87222">
        <w:rPr>
          <w:rFonts w:asciiTheme="majorHAnsi" w:hAnsiTheme="majorHAnsi" w:cs="Arial"/>
          <w:b/>
          <w:szCs w:val="22"/>
        </w:rPr>
        <w:t>у</w:t>
      </w:r>
      <w:r w:rsidR="006C7E64">
        <w:rPr>
          <w:rFonts w:asciiTheme="majorHAnsi" w:hAnsiTheme="majorHAnsi" w:cs="Arial"/>
          <w:b/>
          <w:szCs w:val="22"/>
        </w:rPr>
        <w:t xml:space="preserve"> </w:t>
      </w:r>
      <w:r w:rsidRPr="00E87222">
        <w:rPr>
          <w:rFonts w:asciiTheme="majorHAnsi" w:hAnsiTheme="majorHAnsi" w:cs="Arial"/>
          <w:b/>
          <w:szCs w:val="22"/>
        </w:rPr>
        <w:t>ви</w:t>
      </w:r>
      <w:r w:rsidR="00015999" w:rsidRPr="00E87222">
        <w:rPr>
          <w:rFonts w:asciiTheme="majorHAnsi" w:hAnsiTheme="majorHAnsi" w:cs="Arial"/>
          <w:b/>
          <w:szCs w:val="22"/>
        </w:rPr>
        <w:t>ш</w:t>
      </w:r>
      <w:r w:rsidRPr="00E87222">
        <w:rPr>
          <w:rFonts w:asciiTheme="majorHAnsi" w:hAnsiTheme="majorHAnsi" w:cs="Arial"/>
          <w:b/>
          <w:szCs w:val="22"/>
        </w:rPr>
        <w:t>е</w:t>
      </w:r>
      <w:r w:rsidR="006C7E64">
        <w:rPr>
          <w:rFonts w:asciiTheme="majorHAnsi" w:hAnsiTheme="majorHAnsi" w:cs="Arial"/>
          <w:b/>
          <w:szCs w:val="22"/>
        </w:rPr>
        <w:t xml:space="preserve"> </w:t>
      </w:r>
      <w:r w:rsidRPr="00E87222">
        <w:rPr>
          <w:rFonts w:asciiTheme="majorHAnsi" w:hAnsiTheme="majorHAnsi" w:cs="Arial"/>
          <w:b/>
          <w:szCs w:val="22"/>
        </w:rPr>
        <w:t>посебних</w:t>
      </w:r>
      <w:r w:rsidR="006C7E64">
        <w:rPr>
          <w:rFonts w:asciiTheme="majorHAnsi" w:hAnsiTheme="majorHAnsi" w:cs="Arial"/>
          <w:b/>
          <w:szCs w:val="22"/>
        </w:rPr>
        <w:t xml:space="preserve"> </w:t>
      </w:r>
      <w:r w:rsidRPr="00E87222">
        <w:rPr>
          <w:rFonts w:asciiTheme="majorHAnsi" w:hAnsiTheme="majorHAnsi" w:cs="Arial"/>
          <w:b/>
          <w:szCs w:val="22"/>
        </w:rPr>
        <w:t>целина</w:t>
      </w:r>
      <w:r w:rsidR="00015999" w:rsidRPr="00E87222">
        <w:rPr>
          <w:rFonts w:asciiTheme="majorHAnsi" w:hAnsiTheme="majorHAnsi" w:cs="Open Sans"/>
          <w:b/>
          <w:szCs w:val="22"/>
        </w:rPr>
        <w:t xml:space="preserve"> (</w:t>
      </w:r>
      <w:r w:rsidRPr="00E87222">
        <w:rPr>
          <w:rFonts w:asciiTheme="majorHAnsi" w:hAnsiTheme="majorHAnsi" w:cs="Arial"/>
          <w:b/>
          <w:szCs w:val="22"/>
        </w:rPr>
        <w:t>партија</w:t>
      </w:r>
      <w:r w:rsidR="00015999" w:rsidRPr="00E87222">
        <w:rPr>
          <w:rFonts w:asciiTheme="majorHAnsi" w:hAnsiTheme="majorHAnsi" w:cs="Open Sans"/>
          <w:b/>
          <w:szCs w:val="22"/>
        </w:rPr>
        <w:t>)</w:t>
      </w:r>
      <w:r w:rsidR="00015999" w:rsidRPr="00E87222">
        <w:rPr>
          <w:rFonts w:asciiTheme="majorHAnsi" w:hAnsiTheme="majorHAnsi" w:cs="Open Sans"/>
          <w:szCs w:val="22"/>
        </w:rPr>
        <w:t>.</w:t>
      </w:r>
    </w:p>
    <w:p w:rsidR="00594591" w:rsidRPr="00E87222" w:rsidRDefault="00594591" w:rsidP="001A75D2">
      <w:pPr>
        <w:pStyle w:val="BodyText"/>
        <w:ind w:left="360"/>
        <w:rPr>
          <w:rFonts w:asciiTheme="majorHAnsi" w:hAnsiTheme="majorHAnsi" w:cs="Open Sans"/>
          <w:szCs w:val="22"/>
        </w:rPr>
      </w:pPr>
    </w:p>
    <w:p w:rsidR="001A75D2" w:rsidRPr="00E87222" w:rsidRDefault="00DE1A41" w:rsidP="00E672E4">
      <w:pPr>
        <w:pStyle w:val="BodyText"/>
        <w:numPr>
          <w:ilvl w:val="0"/>
          <w:numId w:val="3"/>
        </w:numPr>
        <w:rPr>
          <w:rFonts w:asciiTheme="majorHAnsi" w:hAnsiTheme="majorHAnsi" w:cs="Open Sans"/>
          <w:szCs w:val="22"/>
        </w:rPr>
      </w:pPr>
      <w:r w:rsidRPr="00E87222">
        <w:rPr>
          <w:rFonts w:asciiTheme="majorHAnsi" w:hAnsiTheme="majorHAnsi" w:cs="Arial"/>
          <w:szCs w:val="22"/>
        </w:rPr>
        <w:t>Понуђач</w:t>
      </w:r>
      <w:r w:rsidR="006C7E64">
        <w:rPr>
          <w:rFonts w:asciiTheme="majorHAnsi" w:hAnsiTheme="majorHAnsi" w:cs="Arial"/>
          <w:szCs w:val="22"/>
        </w:rPr>
        <w:t xml:space="preserve"> </w:t>
      </w:r>
      <w:r w:rsidRPr="00E87222">
        <w:rPr>
          <w:rFonts w:asciiTheme="majorHAnsi" w:hAnsiTheme="majorHAnsi" w:cs="Arial"/>
          <w:szCs w:val="22"/>
        </w:rPr>
        <w:t>подноси</w:t>
      </w:r>
      <w:r w:rsidR="006C7E64">
        <w:rPr>
          <w:rFonts w:asciiTheme="majorHAnsi" w:hAnsiTheme="majorHAnsi" w:cs="Arial"/>
          <w:szCs w:val="22"/>
        </w:rPr>
        <w:t xml:space="preserve"> </w:t>
      </w:r>
      <w:r w:rsidRPr="00E87222">
        <w:rPr>
          <w:rFonts w:asciiTheme="majorHAnsi" w:hAnsiTheme="majorHAnsi" w:cs="Arial"/>
          <w:szCs w:val="22"/>
        </w:rPr>
        <w:t>понуду</w:t>
      </w:r>
      <w:r w:rsidR="006C7E64">
        <w:rPr>
          <w:rFonts w:asciiTheme="majorHAnsi" w:hAnsiTheme="majorHAnsi" w:cs="Arial"/>
          <w:szCs w:val="22"/>
        </w:rPr>
        <w:t xml:space="preserve"> </w:t>
      </w:r>
      <w:r w:rsidRPr="00E87222">
        <w:rPr>
          <w:rFonts w:asciiTheme="majorHAnsi" w:hAnsiTheme="majorHAnsi" w:cs="Arial"/>
          <w:szCs w:val="22"/>
        </w:rPr>
        <w:t>непосредном</w:t>
      </w:r>
      <w:r w:rsidR="006C7E64">
        <w:rPr>
          <w:rFonts w:asciiTheme="majorHAnsi" w:hAnsiTheme="majorHAnsi" w:cs="Arial"/>
          <w:szCs w:val="22"/>
        </w:rPr>
        <w:t xml:space="preserve"> </w:t>
      </w:r>
      <w:r w:rsidRPr="00E87222">
        <w:rPr>
          <w:rFonts w:asciiTheme="majorHAnsi" w:hAnsiTheme="majorHAnsi" w:cs="Arial"/>
          <w:szCs w:val="22"/>
        </w:rPr>
        <w:t>доставом</w:t>
      </w:r>
      <w:r w:rsidR="006C7E64">
        <w:rPr>
          <w:rFonts w:asciiTheme="majorHAnsi" w:hAnsiTheme="majorHAnsi" w:cs="Arial"/>
          <w:szCs w:val="22"/>
        </w:rPr>
        <w:t xml:space="preserve"> </w:t>
      </w:r>
      <w:r w:rsidRPr="00E87222">
        <w:rPr>
          <w:rFonts w:asciiTheme="majorHAnsi" w:hAnsiTheme="majorHAnsi" w:cs="Arial"/>
          <w:szCs w:val="22"/>
        </w:rPr>
        <w:t>Наручиоцу</w:t>
      </w:r>
      <w:r w:rsidR="006C7E64">
        <w:rPr>
          <w:rFonts w:asciiTheme="majorHAnsi" w:hAnsiTheme="majorHAnsi" w:cs="Arial"/>
          <w:szCs w:val="22"/>
        </w:rPr>
        <w:t xml:space="preserve"> </w:t>
      </w:r>
      <w:r w:rsidRPr="00E87222">
        <w:rPr>
          <w:rFonts w:asciiTheme="majorHAnsi" w:hAnsiTheme="majorHAnsi" w:cs="Arial"/>
          <w:szCs w:val="22"/>
        </w:rPr>
        <w:t>или</w:t>
      </w:r>
      <w:r w:rsidR="006C7E64">
        <w:rPr>
          <w:rFonts w:asciiTheme="majorHAnsi" w:hAnsiTheme="majorHAnsi" w:cs="Arial"/>
          <w:szCs w:val="22"/>
        </w:rPr>
        <w:t xml:space="preserve"> </w:t>
      </w:r>
      <w:r w:rsidRPr="00E87222">
        <w:rPr>
          <w:rFonts w:asciiTheme="majorHAnsi" w:hAnsiTheme="majorHAnsi" w:cs="Arial"/>
          <w:szCs w:val="22"/>
        </w:rPr>
        <w:t>путем</w:t>
      </w:r>
      <w:r w:rsidR="006C7E64">
        <w:rPr>
          <w:rFonts w:asciiTheme="majorHAnsi" w:hAnsiTheme="majorHAnsi" w:cs="Arial"/>
          <w:szCs w:val="22"/>
        </w:rPr>
        <w:t xml:space="preserve"> </w:t>
      </w:r>
      <w:r w:rsidRPr="00E87222">
        <w:rPr>
          <w:rFonts w:asciiTheme="majorHAnsi" w:hAnsiTheme="majorHAnsi" w:cs="Arial"/>
          <w:szCs w:val="22"/>
        </w:rPr>
        <w:t>по</w:t>
      </w:r>
      <w:r w:rsidR="00A24297" w:rsidRPr="00E87222">
        <w:rPr>
          <w:rFonts w:asciiTheme="majorHAnsi" w:hAnsiTheme="majorHAnsi" w:cs="Arial"/>
          <w:szCs w:val="22"/>
        </w:rPr>
        <w:t>ш</w:t>
      </w:r>
      <w:r w:rsidRPr="00E87222">
        <w:rPr>
          <w:rFonts w:asciiTheme="majorHAnsi" w:hAnsiTheme="majorHAnsi" w:cs="Arial"/>
          <w:szCs w:val="22"/>
        </w:rPr>
        <w:t>те</w:t>
      </w:r>
      <w:r w:rsidR="006C7E64">
        <w:rPr>
          <w:rFonts w:asciiTheme="majorHAnsi" w:hAnsiTheme="majorHAnsi" w:cs="Arial"/>
          <w:szCs w:val="22"/>
        </w:rPr>
        <w:t xml:space="preserve"> </w:t>
      </w:r>
      <w:r w:rsidRPr="00E87222">
        <w:rPr>
          <w:rFonts w:asciiTheme="majorHAnsi" w:hAnsiTheme="majorHAnsi" w:cs="Arial"/>
          <w:szCs w:val="22"/>
        </w:rPr>
        <w:t>на</w:t>
      </w:r>
      <w:r w:rsidR="006C7E64">
        <w:rPr>
          <w:rFonts w:asciiTheme="majorHAnsi" w:hAnsiTheme="majorHAnsi" w:cs="Arial"/>
          <w:szCs w:val="22"/>
        </w:rPr>
        <w:t xml:space="preserve"> </w:t>
      </w:r>
      <w:r w:rsidRPr="00E87222">
        <w:rPr>
          <w:rFonts w:asciiTheme="majorHAnsi" w:hAnsiTheme="majorHAnsi" w:cs="Arial"/>
          <w:szCs w:val="22"/>
        </w:rPr>
        <w:t>адресу</w:t>
      </w:r>
      <w:r w:rsidR="006C7E64">
        <w:rPr>
          <w:rFonts w:asciiTheme="majorHAnsi" w:hAnsiTheme="majorHAnsi" w:cs="Arial"/>
          <w:szCs w:val="22"/>
        </w:rPr>
        <w:t xml:space="preserve"> </w:t>
      </w:r>
      <w:r w:rsidRPr="00E87222">
        <w:rPr>
          <w:rFonts w:asciiTheme="majorHAnsi" w:hAnsiTheme="majorHAnsi" w:cs="Arial"/>
          <w:szCs w:val="22"/>
        </w:rPr>
        <w:t>Наручиоца</w:t>
      </w:r>
      <w:r w:rsidR="00051BEC" w:rsidRPr="00E87222">
        <w:rPr>
          <w:rFonts w:asciiTheme="majorHAnsi" w:hAnsiTheme="majorHAnsi" w:cs="Open Sans"/>
          <w:szCs w:val="22"/>
        </w:rPr>
        <w:t>,</w:t>
      </w:r>
      <w:r w:rsidR="006C7E64">
        <w:rPr>
          <w:rFonts w:asciiTheme="majorHAnsi" w:hAnsiTheme="majorHAnsi" w:cs="Open Sans"/>
          <w:szCs w:val="22"/>
        </w:rPr>
        <w:t xml:space="preserve"> </w:t>
      </w:r>
      <w:r w:rsidR="000E6453">
        <w:rPr>
          <w:rFonts w:asciiTheme="majorHAnsi" w:hAnsiTheme="majorHAnsi" w:cs="Arial"/>
          <w:b/>
          <w:szCs w:val="22"/>
        </w:rPr>
        <w:t>Природно-математички</w:t>
      </w:r>
      <w:r w:rsidR="006C7E64">
        <w:rPr>
          <w:rFonts w:asciiTheme="majorHAnsi" w:hAnsiTheme="majorHAnsi" w:cs="Arial"/>
          <w:b/>
          <w:szCs w:val="22"/>
        </w:rPr>
        <w:t xml:space="preserve"> </w:t>
      </w:r>
      <w:r w:rsidR="00645417" w:rsidRPr="00E87222">
        <w:rPr>
          <w:rFonts w:asciiTheme="majorHAnsi" w:hAnsiTheme="majorHAnsi" w:cs="Arial"/>
          <w:b/>
          <w:szCs w:val="22"/>
        </w:rPr>
        <w:t>факултет</w:t>
      </w:r>
      <w:r w:rsidR="006C7E64">
        <w:rPr>
          <w:rFonts w:asciiTheme="majorHAnsi" w:hAnsiTheme="majorHAnsi" w:cs="Arial"/>
          <w:b/>
          <w:szCs w:val="22"/>
        </w:rPr>
        <w:t xml:space="preserve"> Ниш</w:t>
      </w:r>
      <w:r w:rsidR="00645417" w:rsidRPr="00E87222">
        <w:rPr>
          <w:rFonts w:asciiTheme="majorHAnsi" w:hAnsiTheme="majorHAnsi" w:cs="Open Sans"/>
          <w:b/>
          <w:szCs w:val="22"/>
        </w:rPr>
        <w:t>,</w:t>
      </w:r>
      <w:r w:rsidR="006C7E64">
        <w:rPr>
          <w:rFonts w:asciiTheme="majorHAnsi" w:hAnsiTheme="majorHAnsi" w:cs="Open Sans"/>
          <w:b/>
          <w:szCs w:val="22"/>
        </w:rPr>
        <w:t xml:space="preserve"> </w:t>
      </w:r>
      <w:r w:rsidR="00594591" w:rsidRPr="00E87222">
        <w:rPr>
          <w:rFonts w:asciiTheme="majorHAnsi" w:hAnsiTheme="majorHAnsi" w:cs="Arial"/>
          <w:b/>
          <w:szCs w:val="22"/>
        </w:rPr>
        <w:t>ул</w:t>
      </w:r>
      <w:r w:rsidR="00594591" w:rsidRPr="00E87222">
        <w:rPr>
          <w:rFonts w:asciiTheme="majorHAnsi" w:hAnsiTheme="majorHAnsi" w:cs="Open Sans"/>
          <w:b/>
          <w:szCs w:val="22"/>
        </w:rPr>
        <w:t xml:space="preserve">. </w:t>
      </w:r>
      <w:r w:rsidR="000E6453">
        <w:rPr>
          <w:rFonts w:asciiTheme="majorHAnsi" w:hAnsiTheme="majorHAnsi" w:cs="Open Sans"/>
          <w:b/>
          <w:szCs w:val="22"/>
        </w:rPr>
        <w:t>Вишеградска 33</w:t>
      </w:r>
      <w:r w:rsidR="00594591" w:rsidRPr="00E87222">
        <w:rPr>
          <w:rFonts w:asciiTheme="majorHAnsi" w:hAnsiTheme="majorHAnsi" w:cs="Open Sans"/>
          <w:b/>
          <w:szCs w:val="22"/>
        </w:rPr>
        <w:t xml:space="preserve">, 18000 </w:t>
      </w:r>
      <w:r w:rsidR="00594591" w:rsidRPr="00E87222">
        <w:rPr>
          <w:rFonts w:asciiTheme="majorHAnsi" w:hAnsiTheme="majorHAnsi" w:cs="Arial"/>
          <w:b/>
          <w:szCs w:val="22"/>
        </w:rPr>
        <w:t>Ниш</w:t>
      </w:r>
      <w:r w:rsidR="00051BEC" w:rsidRPr="00E87222">
        <w:rPr>
          <w:rFonts w:asciiTheme="majorHAnsi" w:hAnsiTheme="majorHAnsi" w:cs="Open Sans"/>
          <w:b/>
          <w:szCs w:val="22"/>
        </w:rPr>
        <w:t>.</w:t>
      </w:r>
      <w:r w:rsidR="006C7E64">
        <w:rPr>
          <w:rFonts w:asciiTheme="majorHAnsi" w:hAnsiTheme="majorHAnsi" w:cs="Open Sans"/>
          <w:b/>
          <w:szCs w:val="22"/>
        </w:rPr>
        <w:t xml:space="preserve"> </w:t>
      </w:r>
      <w:r w:rsidRPr="00E87222">
        <w:rPr>
          <w:rFonts w:asciiTheme="majorHAnsi" w:hAnsiTheme="majorHAnsi" w:cs="Arial"/>
          <w:szCs w:val="22"/>
        </w:rPr>
        <w:lastRenderedPageBreak/>
        <w:t>Понуђач</w:t>
      </w:r>
      <w:r w:rsidR="006C7E64">
        <w:rPr>
          <w:rFonts w:asciiTheme="majorHAnsi" w:hAnsiTheme="majorHAnsi" w:cs="Arial"/>
          <w:szCs w:val="22"/>
        </w:rPr>
        <w:t xml:space="preserve"> </w:t>
      </w:r>
      <w:r w:rsidRPr="00E87222">
        <w:rPr>
          <w:rFonts w:asciiTheme="majorHAnsi" w:hAnsiTheme="majorHAnsi" w:cs="Arial"/>
          <w:szCs w:val="22"/>
        </w:rPr>
        <w:t>подноси</w:t>
      </w:r>
      <w:r w:rsidR="006C7E64">
        <w:rPr>
          <w:rFonts w:asciiTheme="majorHAnsi" w:hAnsiTheme="majorHAnsi" w:cs="Arial"/>
          <w:szCs w:val="22"/>
        </w:rPr>
        <w:t xml:space="preserve"> </w:t>
      </w:r>
      <w:r w:rsidRPr="00E87222">
        <w:rPr>
          <w:rFonts w:asciiTheme="majorHAnsi" w:hAnsiTheme="majorHAnsi" w:cs="Arial"/>
          <w:szCs w:val="22"/>
        </w:rPr>
        <w:t>понуду</w:t>
      </w:r>
      <w:r w:rsidR="006C7E64">
        <w:rPr>
          <w:rFonts w:asciiTheme="majorHAnsi" w:hAnsiTheme="majorHAnsi" w:cs="Arial"/>
          <w:szCs w:val="22"/>
        </w:rPr>
        <w:t xml:space="preserve"> </w:t>
      </w:r>
      <w:r w:rsidRPr="00E87222">
        <w:rPr>
          <w:rFonts w:asciiTheme="majorHAnsi" w:hAnsiTheme="majorHAnsi" w:cs="Arial"/>
          <w:szCs w:val="22"/>
        </w:rPr>
        <w:t>у</w:t>
      </w:r>
      <w:r w:rsidR="006C7E64">
        <w:rPr>
          <w:rFonts w:asciiTheme="majorHAnsi" w:hAnsiTheme="majorHAnsi" w:cs="Arial"/>
          <w:szCs w:val="22"/>
        </w:rPr>
        <w:t xml:space="preserve"> </w:t>
      </w:r>
      <w:r w:rsidRPr="00E87222">
        <w:rPr>
          <w:rFonts w:asciiTheme="majorHAnsi" w:hAnsiTheme="majorHAnsi" w:cs="Arial"/>
          <w:szCs w:val="22"/>
        </w:rPr>
        <w:t>затвореној</w:t>
      </w:r>
      <w:r w:rsidR="006C7E64">
        <w:rPr>
          <w:rFonts w:asciiTheme="majorHAnsi" w:hAnsiTheme="majorHAnsi" w:cs="Arial"/>
          <w:szCs w:val="22"/>
        </w:rPr>
        <w:t xml:space="preserve"> </w:t>
      </w:r>
      <w:r w:rsidRPr="00E87222">
        <w:rPr>
          <w:rFonts w:asciiTheme="majorHAnsi" w:hAnsiTheme="majorHAnsi" w:cs="Arial"/>
          <w:szCs w:val="22"/>
        </w:rPr>
        <w:t>коверти</w:t>
      </w:r>
      <w:r w:rsidR="006C7E64">
        <w:rPr>
          <w:rFonts w:asciiTheme="majorHAnsi" w:hAnsiTheme="majorHAnsi" w:cs="Arial"/>
          <w:szCs w:val="22"/>
        </w:rPr>
        <w:t xml:space="preserve"> </w:t>
      </w:r>
      <w:r w:rsidRPr="00E87222">
        <w:rPr>
          <w:rFonts w:asciiTheme="majorHAnsi" w:hAnsiTheme="majorHAnsi" w:cs="Arial"/>
          <w:szCs w:val="22"/>
        </w:rPr>
        <w:t>или</w:t>
      </w:r>
      <w:r w:rsidR="006C7E64">
        <w:rPr>
          <w:rFonts w:asciiTheme="majorHAnsi" w:hAnsiTheme="majorHAnsi" w:cs="Arial"/>
          <w:szCs w:val="22"/>
        </w:rPr>
        <w:t xml:space="preserve"> </w:t>
      </w:r>
      <w:r w:rsidRPr="00E87222">
        <w:rPr>
          <w:rFonts w:asciiTheme="majorHAnsi" w:hAnsiTheme="majorHAnsi" w:cs="Arial"/>
          <w:szCs w:val="22"/>
        </w:rPr>
        <w:t>кутији</w:t>
      </w:r>
      <w:r w:rsidR="0044273A" w:rsidRPr="00E87222">
        <w:rPr>
          <w:rFonts w:asciiTheme="majorHAnsi" w:hAnsiTheme="majorHAnsi" w:cs="Open Sans"/>
          <w:szCs w:val="22"/>
        </w:rPr>
        <w:t xml:space="preserve">, </w:t>
      </w:r>
      <w:r w:rsidRPr="00E87222">
        <w:rPr>
          <w:rFonts w:asciiTheme="majorHAnsi" w:hAnsiTheme="majorHAnsi" w:cs="Arial"/>
          <w:szCs w:val="22"/>
        </w:rPr>
        <w:t>затвореној</w:t>
      </w:r>
      <w:r w:rsidR="006C7E64">
        <w:rPr>
          <w:rFonts w:asciiTheme="majorHAnsi" w:hAnsiTheme="majorHAnsi" w:cs="Arial"/>
          <w:szCs w:val="22"/>
        </w:rPr>
        <w:t xml:space="preserve"> </w:t>
      </w:r>
      <w:r w:rsidRPr="00E87222">
        <w:rPr>
          <w:rFonts w:asciiTheme="majorHAnsi" w:hAnsiTheme="majorHAnsi" w:cs="Arial"/>
          <w:szCs w:val="22"/>
        </w:rPr>
        <w:t>на</w:t>
      </w:r>
      <w:r w:rsidR="006C7E64">
        <w:rPr>
          <w:rFonts w:asciiTheme="majorHAnsi" w:hAnsiTheme="majorHAnsi" w:cs="Arial"/>
          <w:szCs w:val="22"/>
        </w:rPr>
        <w:t xml:space="preserve"> </w:t>
      </w:r>
      <w:r w:rsidRPr="00E87222">
        <w:rPr>
          <w:rFonts w:asciiTheme="majorHAnsi" w:hAnsiTheme="majorHAnsi" w:cs="Arial"/>
          <w:szCs w:val="22"/>
        </w:rPr>
        <w:t>начин</w:t>
      </w:r>
      <w:r w:rsidR="006C7E64">
        <w:rPr>
          <w:rFonts w:asciiTheme="majorHAnsi" w:hAnsiTheme="majorHAnsi" w:cs="Arial"/>
          <w:szCs w:val="22"/>
        </w:rPr>
        <w:t xml:space="preserve"> </w:t>
      </w:r>
      <w:r w:rsidRPr="00E87222">
        <w:rPr>
          <w:rFonts w:asciiTheme="majorHAnsi" w:hAnsiTheme="majorHAnsi" w:cs="Arial"/>
          <w:szCs w:val="22"/>
        </w:rPr>
        <w:t>да</w:t>
      </w:r>
      <w:r w:rsidR="006C7E64">
        <w:rPr>
          <w:rFonts w:asciiTheme="majorHAnsi" w:hAnsiTheme="majorHAnsi" w:cs="Arial"/>
          <w:szCs w:val="22"/>
        </w:rPr>
        <w:t xml:space="preserve"> </w:t>
      </w:r>
      <w:r w:rsidRPr="00E87222">
        <w:rPr>
          <w:rFonts w:asciiTheme="majorHAnsi" w:hAnsiTheme="majorHAnsi" w:cs="Arial"/>
          <w:szCs w:val="22"/>
        </w:rPr>
        <w:t>се</w:t>
      </w:r>
      <w:r w:rsidR="006C7E64">
        <w:rPr>
          <w:rFonts w:asciiTheme="majorHAnsi" w:hAnsiTheme="majorHAnsi" w:cs="Arial"/>
          <w:szCs w:val="22"/>
        </w:rPr>
        <w:t xml:space="preserve"> </w:t>
      </w:r>
      <w:r w:rsidRPr="00E87222">
        <w:rPr>
          <w:rFonts w:asciiTheme="majorHAnsi" w:hAnsiTheme="majorHAnsi" w:cs="Arial"/>
          <w:szCs w:val="22"/>
        </w:rPr>
        <w:t>приликом</w:t>
      </w:r>
      <w:r w:rsidR="006C7E64">
        <w:rPr>
          <w:rFonts w:asciiTheme="majorHAnsi" w:hAnsiTheme="majorHAnsi" w:cs="Arial"/>
          <w:szCs w:val="22"/>
        </w:rPr>
        <w:t xml:space="preserve"> </w:t>
      </w:r>
      <w:r w:rsidRPr="00E87222">
        <w:rPr>
          <w:rFonts w:asciiTheme="majorHAnsi" w:hAnsiTheme="majorHAnsi" w:cs="Arial"/>
          <w:szCs w:val="22"/>
        </w:rPr>
        <w:t>отварања</w:t>
      </w:r>
      <w:r w:rsidR="006C7E64">
        <w:rPr>
          <w:rFonts w:asciiTheme="majorHAnsi" w:hAnsiTheme="majorHAnsi" w:cs="Arial"/>
          <w:szCs w:val="22"/>
        </w:rPr>
        <w:t xml:space="preserve"> </w:t>
      </w:r>
      <w:r w:rsidRPr="00E87222">
        <w:rPr>
          <w:rFonts w:asciiTheme="majorHAnsi" w:hAnsiTheme="majorHAnsi" w:cs="Arial"/>
          <w:szCs w:val="22"/>
        </w:rPr>
        <w:t>понуда</w:t>
      </w:r>
      <w:r w:rsidR="006C7E64">
        <w:rPr>
          <w:rFonts w:asciiTheme="majorHAnsi" w:hAnsiTheme="majorHAnsi" w:cs="Arial"/>
          <w:szCs w:val="22"/>
        </w:rPr>
        <w:t xml:space="preserve"> </w:t>
      </w:r>
      <w:r w:rsidRPr="00E87222">
        <w:rPr>
          <w:rFonts w:asciiTheme="majorHAnsi" w:hAnsiTheme="majorHAnsi" w:cs="Arial"/>
          <w:szCs w:val="22"/>
        </w:rPr>
        <w:t>може</w:t>
      </w:r>
      <w:r w:rsidR="006C7E64">
        <w:rPr>
          <w:rFonts w:asciiTheme="majorHAnsi" w:hAnsiTheme="majorHAnsi" w:cs="Arial"/>
          <w:szCs w:val="22"/>
        </w:rPr>
        <w:t xml:space="preserve"> </w:t>
      </w:r>
      <w:r w:rsidRPr="00E87222">
        <w:rPr>
          <w:rFonts w:asciiTheme="majorHAnsi" w:hAnsiTheme="majorHAnsi" w:cs="Arial"/>
          <w:szCs w:val="22"/>
        </w:rPr>
        <w:t>са</w:t>
      </w:r>
      <w:r w:rsidR="006C7E64">
        <w:rPr>
          <w:rFonts w:asciiTheme="majorHAnsi" w:hAnsiTheme="majorHAnsi" w:cs="Arial"/>
          <w:szCs w:val="22"/>
        </w:rPr>
        <w:t xml:space="preserve"> </w:t>
      </w:r>
      <w:r w:rsidRPr="00E87222">
        <w:rPr>
          <w:rFonts w:asciiTheme="majorHAnsi" w:hAnsiTheme="majorHAnsi" w:cs="Arial"/>
          <w:szCs w:val="22"/>
        </w:rPr>
        <w:t>сигурно</w:t>
      </w:r>
      <w:r w:rsidR="00A24297" w:rsidRPr="00E87222">
        <w:rPr>
          <w:rFonts w:asciiTheme="majorHAnsi" w:hAnsiTheme="majorHAnsi" w:cs="Arial"/>
          <w:szCs w:val="22"/>
        </w:rPr>
        <w:t>ш</w:t>
      </w:r>
      <w:r w:rsidRPr="00E87222">
        <w:rPr>
          <w:rFonts w:asciiTheme="majorHAnsi" w:hAnsiTheme="majorHAnsi" w:cs="Arial"/>
          <w:szCs w:val="22"/>
        </w:rPr>
        <w:t>ћу</w:t>
      </w:r>
      <w:r w:rsidR="006C7E64">
        <w:rPr>
          <w:rFonts w:asciiTheme="majorHAnsi" w:hAnsiTheme="majorHAnsi" w:cs="Arial"/>
          <w:szCs w:val="22"/>
        </w:rPr>
        <w:t xml:space="preserve"> </w:t>
      </w:r>
      <w:r w:rsidRPr="00E87222">
        <w:rPr>
          <w:rFonts w:asciiTheme="majorHAnsi" w:hAnsiTheme="majorHAnsi" w:cs="Arial"/>
          <w:szCs w:val="22"/>
        </w:rPr>
        <w:t>утврдити</w:t>
      </w:r>
      <w:r w:rsidR="006C7E64">
        <w:rPr>
          <w:rFonts w:asciiTheme="majorHAnsi" w:hAnsiTheme="majorHAnsi" w:cs="Arial"/>
          <w:szCs w:val="22"/>
        </w:rPr>
        <w:t xml:space="preserve"> </w:t>
      </w:r>
      <w:r w:rsidRPr="00E87222">
        <w:rPr>
          <w:rFonts w:asciiTheme="majorHAnsi" w:hAnsiTheme="majorHAnsi" w:cs="Arial"/>
          <w:szCs w:val="22"/>
        </w:rPr>
        <w:t>да</w:t>
      </w:r>
      <w:r w:rsidR="006C7E64">
        <w:rPr>
          <w:rFonts w:asciiTheme="majorHAnsi" w:hAnsiTheme="majorHAnsi" w:cs="Arial"/>
          <w:szCs w:val="22"/>
        </w:rPr>
        <w:t xml:space="preserve"> </w:t>
      </w:r>
      <w:r w:rsidRPr="00E87222">
        <w:rPr>
          <w:rFonts w:asciiTheme="majorHAnsi" w:hAnsiTheme="majorHAnsi" w:cs="Arial"/>
          <w:szCs w:val="22"/>
        </w:rPr>
        <w:t>се</w:t>
      </w:r>
      <w:r w:rsidR="006C7E64">
        <w:rPr>
          <w:rFonts w:asciiTheme="majorHAnsi" w:hAnsiTheme="majorHAnsi" w:cs="Arial"/>
          <w:szCs w:val="22"/>
        </w:rPr>
        <w:t xml:space="preserve"> </w:t>
      </w:r>
      <w:r w:rsidRPr="00E87222">
        <w:rPr>
          <w:rFonts w:asciiTheme="majorHAnsi" w:hAnsiTheme="majorHAnsi" w:cs="Arial"/>
          <w:szCs w:val="22"/>
        </w:rPr>
        <w:t>први</w:t>
      </w:r>
      <w:r w:rsidR="006C7E64">
        <w:rPr>
          <w:rFonts w:asciiTheme="majorHAnsi" w:hAnsiTheme="majorHAnsi" w:cs="Arial"/>
          <w:szCs w:val="22"/>
        </w:rPr>
        <w:t xml:space="preserve"> </w:t>
      </w:r>
      <w:r w:rsidRPr="00E87222">
        <w:rPr>
          <w:rFonts w:asciiTheme="majorHAnsi" w:hAnsiTheme="majorHAnsi" w:cs="Arial"/>
          <w:szCs w:val="22"/>
        </w:rPr>
        <w:t>пут</w:t>
      </w:r>
      <w:r w:rsidR="006C7E64">
        <w:rPr>
          <w:rFonts w:asciiTheme="majorHAnsi" w:hAnsiTheme="majorHAnsi" w:cs="Arial"/>
          <w:szCs w:val="22"/>
        </w:rPr>
        <w:t xml:space="preserve"> </w:t>
      </w:r>
      <w:r w:rsidRPr="00E87222">
        <w:rPr>
          <w:rFonts w:asciiTheme="majorHAnsi" w:hAnsiTheme="majorHAnsi" w:cs="Arial"/>
          <w:szCs w:val="22"/>
        </w:rPr>
        <w:t>отвара</w:t>
      </w:r>
      <w:r w:rsidR="001A75D2" w:rsidRPr="00E87222">
        <w:rPr>
          <w:rFonts w:asciiTheme="majorHAnsi" w:hAnsiTheme="majorHAnsi" w:cs="Open Sans"/>
          <w:szCs w:val="22"/>
        </w:rPr>
        <w:t xml:space="preserve">. </w:t>
      </w:r>
    </w:p>
    <w:p w:rsidR="00285453" w:rsidRPr="00E87222" w:rsidRDefault="00285453" w:rsidP="001A75D2">
      <w:pPr>
        <w:pStyle w:val="BodyText"/>
        <w:ind w:left="720"/>
        <w:rPr>
          <w:rFonts w:asciiTheme="majorHAnsi" w:hAnsiTheme="majorHAnsi" w:cs="Open Sans"/>
          <w:color w:val="FF0000"/>
          <w:szCs w:val="22"/>
        </w:rPr>
      </w:pPr>
    </w:p>
    <w:p w:rsidR="00F00AD0" w:rsidRPr="00E87222" w:rsidRDefault="00F00AD0" w:rsidP="001A75D2">
      <w:pPr>
        <w:pStyle w:val="BodyText"/>
        <w:ind w:left="720"/>
        <w:rPr>
          <w:rFonts w:asciiTheme="majorHAnsi" w:hAnsiTheme="majorHAnsi" w:cs="Open Sans"/>
          <w:color w:val="FF0000"/>
          <w:szCs w:val="22"/>
        </w:rPr>
      </w:pPr>
    </w:p>
    <w:p w:rsidR="001A75D2" w:rsidRPr="00E87222" w:rsidRDefault="00DE1A41" w:rsidP="00A76231">
      <w:pPr>
        <w:pStyle w:val="BodyText"/>
        <w:numPr>
          <w:ilvl w:val="0"/>
          <w:numId w:val="3"/>
        </w:numPr>
        <w:rPr>
          <w:rFonts w:asciiTheme="majorHAnsi" w:hAnsiTheme="majorHAnsi" w:cs="Open Sans"/>
          <w:szCs w:val="22"/>
        </w:rPr>
      </w:pPr>
      <w:r w:rsidRPr="00E87222">
        <w:rPr>
          <w:rFonts w:asciiTheme="majorHAnsi" w:hAnsiTheme="majorHAnsi" w:cs="Arial"/>
          <w:szCs w:val="22"/>
        </w:rPr>
        <w:t>У</w:t>
      </w:r>
      <w:r w:rsidR="00767335">
        <w:rPr>
          <w:rFonts w:asciiTheme="majorHAnsi" w:hAnsiTheme="majorHAnsi" w:cs="Arial"/>
          <w:szCs w:val="22"/>
        </w:rPr>
        <w:t xml:space="preserve"> </w:t>
      </w:r>
      <w:r w:rsidRPr="00E87222">
        <w:rPr>
          <w:rFonts w:asciiTheme="majorHAnsi" w:hAnsiTheme="majorHAnsi" w:cs="Arial"/>
          <w:szCs w:val="22"/>
        </w:rPr>
        <w:t>року</w:t>
      </w:r>
      <w:r w:rsidR="00767335">
        <w:rPr>
          <w:rFonts w:asciiTheme="majorHAnsi" w:hAnsiTheme="majorHAnsi" w:cs="Arial"/>
          <w:szCs w:val="22"/>
        </w:rPr>
        <w:t xml:space="preserve"> </w:t>
      </w:r>
      <w:r w:rsidRPr="00E87222">
        <w:rPr>
          <w:rFonts w:asciiTheme="majorHAnsi" w:hAnsiTheme="majorHAnsi" w:cs="Arial"/>
          <w:szCs w:val="22"/>
        </w:rPr>
        <w:t>за</w:t>
      </w:r>
      <w:r w:rsidR="00767335">
        <w:rPr>
          <w:rFonts w:asciiTheme="majorHAnsi" w:hAnsiTheme="majorHAnsi" w:cs="Arial"/>
          <w:szCs w:val="22"/>
        </w:rPr>
        <w:t xml:space="preserve"> </w:t>
      </w:r>
      <w:r w:rsidRPr="00E87222">
        <w:rPr>
          <w:rFonts w:asciiTheme="majorHAnsi" w:hAnsiTheme="majorHAnsi" w:cs="Arial"/>
          <w:szCs w:val="22"/>
        </w:rPr>
        <w:t>подно</w:t>
      </w:r>
      <w:r w:rsidR="00A24297" w:rsidRPr="00E87222">
        <w:rPr>
          <w:rFonts w:asciiTheme="majorHAnsi" w:hAnsiTheme="majorHAnsi" w:cs="Arial"/>
          <w:szCs w:val="22"/>
        </w:rPr>
        <w:t>ш</w:t>
      </w:r>
      <w:r w:rsidRPr="00E87222">
        <w:rPr>
          <w:rFonts w:asciiTheme="majorHAnsi" w:hAnsiTheme="majorHAnsi" w:cs="Arial"/>
          <w:szCs w:val="22"/>
        </w:rPr>
        <w:t>ење</w:t>
      </w:r>
      <w:r w:rsidR="00767335">
        <w:rPr>
          <w:rFonts w:asciiTheme="majorHAnsi" w:hAnsiTheme="majorHAnsi" w:cs="Arial"/>
          <w:szCs w:val="22"/>
        </w:rPr>
        <w:t xml:space="preserve"> </w:t>
      </w:r>
      <w:r w:rsidRPr="00E87222">
        <w:rPr>
          <w:rFonts w:asciiTheme="majorHAnsi" w:hAnsiTheme="majorHAnsi" w:cs="Arial"/>
          <w:szCs w:val="22"/>
        </w:rPr>
        <w:t>понуда</w:t>
      </w:r>
      <w:r w:rsidR="00767335">
        <w:rPr>
          <w:rFonts w:asciiTheme="majorHAnsi" w:hAnsiTheme="majorHAnsi" w:cs="Arial"/>
          <w:szCs w:val="22"/>
        </w:rPr>
        <w:t xml:space="preserve"> </w:t>
      </w:r>
      <w:r w:rsidRPr="00E87222">
        <w:rPr>
          <w:rFonts w:asciiTheme="majorHAnsi" w:hAnsiTheme="majorHAnsi" w:cs="Arial"/>
          <w:szCs w:val="22"/>
        </w:rPr>
        <w:t>понуђач</w:t>
      </w:r>
      <w:r w:rsidR="00767335">
        <w:rPr>
          <w:rFonts w:asciiTheme="majorHAnsi" w:hAnsiTheme="majorHAnsi" w:cs="Arial"/>
          <w:szCs w:val="22"/>
        </w:rPr>
        <w:t xml:space="preserve"> </w:t>
      </w:r>
      <w:r w:rsidRPr="00E87222">
        <w:rPr>
          <w:rFonts w:asciiTheme="majorHAnsi" w:hAnsiTheme="majorHAnsi" w:cs="Arial"/>
          <w:szCs w:val="22"/>
        </w:rPr>
        <w:t>може</w:t>
      </w:r>
      <w:r w:rsidR="00767335">
        <w:rPr>
          <w:rFonts w:asciiTheme="majorHAnsi" w:hAnsiTheme="majorHAnsi" w:cs="Arial"/>
          <w:szCs w:val="22"/>
        </w:rPr>
        <w:t xml:space="preserve"> </w:t>
      </w:r>
      <w:r w:rsidRPr="00E87222">
        <w:rPr>
          <w:rFonts w:asciiTheme="majorHAnsi" w:hAnsiTheme="majorHAnsi" w:cs="Arial"/>
          <w:szCs w:val="22"/>
        </w:rPr>
        <w:t>да</w:t>
      </w:r>
      <w:r w:rsidR="00767335">
        <w:rPr>
          <w:rFonts w:asciiTheme="majorHAnsi" w:hAnsiTheme="majorHAnsi" w:cs="Arial"/>
          <w:szCs w:val="22"/>
        </w:rPr>
        <w:t xml:space="preserve"> </w:t>
      </w:r>
      <w:r w:rsidRPr="00E87222">
        <w:rPr>
          <w:rFonts w:asciiTheme="majorHAnsi" w:hAnsiTheme="majorHAnsi" w:cs="Arial"/>
          <w:szCs w:val="22"/>
        </w:rPr>
        <w:t>измени</w:t>
      </w:r>
      <w:r w:rsidR="00B02B03" w:rsidRPr="00E87222">
        <w:rPr>
          <w:rFonts w:asciiTheme="majorHAnsi" w:hAnsiTheme="majorHAnsi" w:cs="Open Sans"/>
          <w:szCs w:val="22"/>
        </w:rPr>
        <w:t>,</w:t>
      </w:r>
      <w:r w:rsidR="00767335">
        <w:rPr>
          <w:rFonts w:asciiTheme="majorHAnsi" w:hAnsiTheme="majorHAnsi" w:cs="Open Sans"/>
          <w:szCs w:val="22"/>
        </w:rPr>
        <w:t xml:space="preserve"> </w:t>
      </w:r>
      <w:r w:rsidRPr="00E87222">
        <w:rPr>
          <w:rFonts w:asciiTheme="majorHAnsi" w:hAnsiTheme="majorHAnsi" w:cs="Arial"/>
          <w:szCs w:val="22"/>
        </w:rPr>
        <w:t>допуни</w:t>
      </w:r>
      <w:r w:rsidR="00767335">
        <w:rPr>
          <w:rFonts w:asciiTheme="majorHAnsi" w:hAnsiTheme="majorHAnsi" w:cs="Arial"/>
          <w:szCs w:val="22"/>
        </w:rPr>
        <w:t xml:space="preserve"> </w:t>
      </w:r>
      <w:r w:rsidRPr="00E87222">
        <w:rPr>
          <w:rFonts w:asciiTheme="majorHAnsi" w:hAnsiTheme="majorHAnsi" w:cs="Arial"/>
          <w:szCs w:val="22"/>
        </w:rPr>
        <w:t>или</w:t>
      </w:r>
      <w:r w:rsidR="00767335">
        <w:rPr>
          <w:rFonts w:asciiTheme="majorHAnsi" w:hAnsiTheme="majorHAnsi" w:cs="Arial"/>
          <w:szCs w:val="22"/>
        </w:rPr>
        <w:t xml:space="preserve"> </w:t>
      </w:r>
      <w:r w:rsidRPr="00E87222">
        <w:rPr>
          <w:rFonts w:asciiTheme="majorHAnsi" w:hAnsiTheme="majorHAnsi" w:cs="Arial"/>
          <w:szCs w:val="22"/>
        </w:rPr>
        <w:t>опозове</w:t>
      </w:r>
      <w:r w:rsidR="00767335">
        <w:rPr>
          <w:rFonts w:asciiTheme="majorHAnsi" w:hAnsiTheme="majorHAnsi" w:cs="Arial"/>
          <w:szCs w:val="22"/>
        </w:rPr>
        <w:t xml:space="preserve"> </w:t>
      </w:r>
      <w:r w:rsidRPr="00E87222">
        <w:rPr>
          <w:rFonts w:asciiTheme="majorHAnsi" w:hAnsiTheme="majorHAnsi" w:cs="Arial"/>
          <w:szCs w:val="22"/>
        </w:rPr>
        <w:t>своју</w:t>
      </w:r>
      <w:r w:rsidR="00767335">
        <w:rPr>
          <w:rFonts w:asciiTheme="majorHAnsi" w:hAnsiTheme="majorHAnsi" w:cs="Arial"/>
          <w:szCs w:val="22"/>
        </w:rPr>
        <w:t xml:space="preserve"> </w:t>
      </w:r>
      <w:r w:rsidRPr="00E87222">
        <w:rPr>
          <w:rFonts w:asciiTheme="majorHAnsi" w:hAnsiTheme="majorHAnsi" w:cs="Arial"/>
          <w:szCs w:val="22"/>
        </w:rPr>
        <w:t>понуду</w:t>
      </w:r>
      <w:r w:rsidR="001A75D2" w:rsidRPr="00E87222">
        <w:rPr>
          <w:rFonts w:asciiTheme="majorHAnsi" w:hAnsiTheme="majorHAnsi" w:cs="Open Sans"/>
          <w:szCs w:val="22"/>
        </w:rPr>
        <w:t>.</w:t>
      </w:r>
      <w:r w:rsidR="00767335">
        <w:rPr>
          <w:rFonts w:asciiTheme="majorHAnsi" w:hAnsiTheme="majorHAnsi" w:cs="Open Sans"/>
          <w:szCs w:val="22"/>
        </w:rPr>
        <w:t xml:space="preserve"> </w:t>
      </w:r>
      <w:r w:rsidRPr="00E87222">
        <w:rPr>
          <w:rFonts w:asciiTheme="majorHAnsi" w:hAnsiTheme="majorHAnsi" w:cs="Arial"/>
          <w:szCs w:val="22"/>
        </w:rPr>
        <w:t>У</w:t>
      </w:r>
      <w:r w:rsidR="00767335">
        <w:rPr>
          <w:rFonts w:asciiTheme="majorHAnsi" w:hAnsiTheme="majorHAnsi" w:cs="Arial"/>
          <w:szCs w:val="22"/>
        </w:rPr>
        <w:t xml:space="preserve"> </w:t>
      </w:r>
      <w:r w:rsidRPr="00E87222">
        <w:rPr>
          <w:rFonts w:asciiTheme="majorHAnsi" w:hAnsiTheme="majorHAnsi" w:cs="Arial"/>
          <w:szCs w:val="22"/>
        </w:rPr>
        <w:t>том</w:t>
      </w:r>
      <w:r w:rsidR="00767335">
        <w:rPr>
          <w:rFonts w:asciiTheme="majorHAnsi" w:hAnsiTheme="majorHAnsi" w:cs="Arial"/>
          <w:szCs w:val="22"/>
        </w:rPr>
        <w:t xml:space="preserve"> </w:t>
      </w:r>
      <w:r w:rsidRPr="00E87222">
        <w:rPr>
          <w:rFonts w:asciiTheme="majorHAnsi" w:hAnsiTheme="majorHAnsi" w:cs="Arial"/>
          <w:szCs w:val="22"/>
        </w:rPr>
        <w:t>случају</w:t>
      </w:r>
      <w:r w:rsidR="00767335">
        <w:rPr>
          <w:rFonts w:asciiTheme="majorHAnsi" w:hAnsiTheme="majorHAnsi" w:cs="Arial"/>
          <w:szCs w:val="22"/>
        </w:rPr>
        <w:t xml:space="preserve"> </w:t>
      </w:r>
      <w:r w:rsidRPr="00E87222">
        <w:rPr>
          <w:rFonts w:asciiTheme="majorHAnsi" w:hAnsiTheme="majorHAnsi" w:cs="Arial"/>
          <w:szCs w:val="22"/>
        </w:rPr>
        <w:t>понуђач</w:t>
      </w:r>
      <w:r w:rsidR="00767335">
        <w:rPr>
          <w:rFonts w:asciiTheme="majorHAnsi" w:hAnsiTheme="majorHAnsi" w:cs="Arial"/>
          <w:szCs w:val="22"/>
        </w:rPr>
        <w:t xml:space="preserve"> </w:t>
      </w:r>
      <w:r w:rsidRPr="00E87222">
        <w:rPr>
          <w:rFonts w:asciiTheme="majorHAnsi" w:hAnsiTheme="majorHAnsi" w:cs="Arial"/>
          <w:szCs w:val="22"/>
        </w:rPr>
        <w:t>ће</w:t>
      </w:r>
      <w:r w:rsidR="00767335">
        <w:rPr>
          <w:rFonts w:asciiTheme="majorHAnsi" w:hAnsiTheme="majorHAnsi" w:cs="Arial"/>
          <w:szCs w:val="22"/>
        </w:rPr>
        <w:t xml:space="preserve"> </w:t>
      </w:r>
      <w:r w:rsidRPr="00E87222">
        <w:rPr>
          <w:rFonts w:asciiTheme="majorHAnsi" w:hAnsiTheme="majorHAnsi" w:cs="Arial"/>
          <w:szCs w:val="22"/>
        </w:rPr>
        <w:t>измену</w:t>
      </w:r>
      <w:r w:rsidR="001A75D2" w:rsidRPr="00E87222">
        <w:rPr>
          <w:rFonts w:asciiTheme="majorHAnsi" w:hAnsiTheme="majorHAnsi" w:cs="Open Sans"/>
          <w:szCs w:val="22"/>
        </w:rPr>
        <w:t xml:space="preserve">, </w:t>
      </w:r>
      <w:r w:rsidRPr="00E87222">
        <w:rPr>
          <w:rFonts w:asciiTheme="majorHAnsi" w:hAnsiTheme="majorHAnsi" w:cs="Arial"/>
          <w:szCs w:val="22"/>
        </w:rPr>
        <w:t>допуну</w:t>
      </w:r>
      <w:r w:rsidR="00767335">
        <w:rPr>
          <w:rFonts w:asciiTheme="majorHAnsi" w:hAnsiTheme="majorHAnsi" w:cs="Arial"/>
          <w:szCs w:val="22"/>
        </w:rPr>
        <w:t xml:space="preserve"> </w:t>
      </w:r>
      <w:r w:rsidRPr="00E87222">
        <w:rPr>
          <w:rFonts w:asciiTheme="majorHAnsi" w:hAnsiTheme="majorHAnsi" w:cs="Arial"/>
          <w:szCs w:val="22"/>
        </w:rPr>
        <w:t>или</w:t>
      </w:r>
      <w:r w:rsidR="00767335">
        <w:rPr>
          <w:rFonts w:asciiTheme="majorHAnsi" w:hAnsiTheme="majorHAnsi" w:cs="Arial"/>
          <w:szCs w:val="22"/>
        </w:rPr>
        <w:t xml:space="preserve"> </w:t>
      </w:r>
      <w:r w:rsidRPr="00E87222">
        <w:rPr>
          <w:rFonts w:asciiTheme="majorHAnsi" w:hAnsiTheme="majorHAnsi" w:cs="Arial"/>
          <w:szCs w:val="22"/>
        </w:rPr>
        <w:t>опозив</w:t>
      </w:r>
      <w:r w:rsidR="00767335">
        <w:rPr>
          <w:rFonts w:asciiTheme="majorHAnsi" w:hAnsiTheme="majorHAnsi" w:cs="Arial"/>
          <w:szCs w:val="22"/>
        </w:rPr>
        <w:t xml:space="preserve"> </w:t>
      </w:r>
      <w:r w:rsidRPr="00E87222">
        <w:rPr>
          <w:rFonts w:asciiTheme="majorHAnsi" w:hAnsiTheme="majorHAnsi" w:cs="Arial"/>
          <w:szCs w:val="22"/>
        </w:rPr>
        <w:t>понуде</w:t>
      </w:r>
      <w:r w:rsidR="00767335">
        <w:rPr>
          <w:rFonts w:asciiTheme="majorHAnsi" w:hAnsiTheme="majorHAnsi" w:cs="Arial"/>
          <w:szCs w:val="22"/>
        </w:rPr>
        <w:t xml:space="preserve"> </w:t>
      </w:r>
      <w:r w:rsidRPr="00E87222">
        <w:rPr>
          <w:rFonts w:asciiTheme="majorHAnsi" w:hAnsiTheme="majorHAnsi" w:cs="Arial"/>
          <w:szCs w:val="22"/>
        </w:rPr>
        <w:t>доставити</w:t>
      </w:r>
      <w:r w:rsidR="00767335">
        <w:rPr>
          <w:rFonts w:asciiTheme="majorHAnsi" w:hAnsiTheme="majorHAnsi" w:cs="Arial"/>
          <w:szCs w:val="22"/>
        </w:rPr>
        <w:t xml:space="preserve"> </w:t>
      </w:r>
      <w:r w:rsidRPr="00E87222">
        <w:rPr>
          <w:rFonts w:asciiTheme="majorHAnsi" w:hAnsiTheme="majorHAnsi" w:cs="Arial"/>
          <w:szCs w:val="22"/>
        </w:rPr>
        <w:t>у</w:t>
      </w:r>
      <w:r w:rsidR="00767335">
        <w:rPr>
          <w:rFonts w:asciiTheme="majorHAnsi" w:hAnsiTheme="majorHAnsi" w:cs="Arial"/>
          <w:szCs w:val="22"/>
        </w:rPr>
        <w:t xml:space="preserve"> </w:t>
      </w:r>
      <w:r w:rsidRPr="00E87222">
        <w:rPr>
          <w:rFonts w:asciiTheme="majorHAnsi" w:hAnsiTheme="majorHAnsi" w:cs="Arial"/>
          <w:szCs w:val="22"/>
        </w:rPr>
        <w:t>затвореној</w:t>
      </w:r>
      <w:r w:rsidR="00767335">
        <w:rPr>
          <w:rFonts w:asciiTheme="majorHAnsi" w:hAnsiTheme="majorHAnsi" w:cs="Arial"/>
          <w:szCs w:val="22"/>
        </w:rPr>
        <w:t xml:space="preserve"> </w:t>
      </w:r>
      <w:r w:rsidRPr="00E87222">
        <w:rPr>
          <w:rFonts w:asciiTheme="majorHAnsi" w:hAnsiTheme="majorHAnsi" w:cs="Arial"/>
          <w:szCs w:val="22"/>
        </w:rPr>
        <w:t>коверти</w:t>
      </w:r>
      <w:r w:rsidR="0044273A" w:rsidRPr="00E87222">
        <w:rPr>
          <w:rFonts w:asciiTheme="majorHAnsi" w:hAnsiTheme="majorHAnsi" w:cs="Open Sans"/>
          <w:szCs w:val="22"/>
        </w:rPr>
        <w:t>,</w:t>
      </w:r>
      <w:r w:rsidR="00767335">
        <w:rPr>
          <w:rFonts w:asciiTheme="majorHAnsi" w:hAnsiTheme="majorHAnsi" w:cs="Open Sans"/>
          <w:szCs w:val="22"/>
        </w:rPr>
        <w:t xml:space="preserve"> </w:t>
      </w:r>
      <w:r w:rsidRPr="00E87222">
        <w:rPr>
          <w:rFonts w:asciiTheme="majorHAnsi" w:hAnsiTheme="majorHAnsi" w:cs="Arial"/>
          <w:szCs w:val="22"/>
        </w:rPr>
        <w:t>уз</w:t>
      </w:r>
      <w:r w:rsidR="00767335">
        <w:rPr>
          <w:rFonts w:asciiTheme="majorHAnsi" w:hAnsiTheme="majorHAnsi" w:cs="Arial"/>
          <w:szCs w:val="22"/>
        </w:rPr>
        <w:t xml:space="preserve"> </w:t>
      </w:r>
      <w:r w:rsidRPr="00E87222">
        <w:rPr>
          <w:rFonts w:asciiTheme="majorHAnsi" w:hAnsiTheme="majorHAnsi" w:cs="Arial"/>
          <w:szCs w:val="22"/>
        </w:rPr>
        <w:t>назнаку</w:t>
      </w:r>
      <w:r w:rsidR="00767335">
        <w:rPr>
          <w:rFonts w:asciiTheme="majorHAnsi" w:hAnsiTheme="majorHAnsi" w:cs="Arial"/>
          <w:szCs w:val="22"/>
        </w:rPr>
        <w:t xml:space="preserve"> </w:t>
      </w:r>
      <w:r w:rsidRPr="00E87222">
        <w:rPr>
          <w:rFonts w:asciiTheme="majorHAnsi" w:hAnsiTheme="majorHAnsi" w:cs="Arial"/>
          <w:szCs w:val="22"/>
        </w:rPr>
        <w:t>на</w:t>
      </w:r>
      <w:r w:rsidR="00767335">
        <w:rPr>
          <w:rFonts w:asciiTheme="majorHAnsi" w:hAnsiTheme="majorHAnsi" w:cs="Arial"/>
          <w:szCs w:val="22"/>
        </w:rPr>
        <w:t xml:space="preserve"> </w:t>
      </w:r>
      <w:r w:rsidRPr="00E87222">
        <w:rPr>
          <w:rFonts w:asciiTheme="majorHAnsi" w:hAnsiTheme="majorHAnsi" w:cs="Arial"/>
          <w:szCs w:val="22"/>
        </w:rPr>
        <w:t>коверти</w:t>
      </w:r>
      <w:r w:rsidR="00767335">
        <w:rPr>
          <w:rFonts w:asciiTheme="majorHAnsi" w:hAnsiTheme="majorHAnsi" w:cs="Arial"/>
          <w:szCs w:val="22"/>
        </w:rPr>
        <w:t xml:space="preserve"> </w:t>
      </w:r>
      <w:r w:rsidRPr="00E87222">
        <w:rPr>
          <w:rFonts w:asciiTheme="majorHAnsi" w:hAnsiTheme="majorHAnsi" w:cs="Arial"/>
          <w:szCs w:val="22"/>
        </w:rPr>
        <w:t>да</w:t>
      </w:r>
      <w:r w:rsidR="00767335">
        <w:rPr>
          <w:rFonts w:asciiTheme="majorHAnsi" w:hAnsiTheme="majorHAnsi" w:cs="Arial"/>
          <w:szCs w:val="22"/>
        </w:rPr>
        <w:t xml:space="preserve"> </w:t>
      </w:r>
      <w:r w:rsidRPr="00E87222">
        <w:rPr>
          <w:rFonts w:asciiTheme="majorHAnsi" w:hAnsiTheme="majorHAnsi" w:cs="Arial"/>
          <w:szCs w:val="22"/>
        </w:rPr>
        <w:t>се</w:t>
      </w:r>
      <w:r w:rsidR="00767335">
        <w:rPr>
          <w:rFonts w:asciiTheme="majorHAnsi" w:hAnsiTheme="majorHAnsi" w:cs="Arial"/>
          <w:szCs w:val="22"/>
        </w:rPr>
        <w:t xml:space="preserve"> </w:t>
      </w:r>
      <w:r w:rsidRPr="00E87222">
        <w:rPr>
          <w:rFonts w:asciiTheme="majorHAnsi" w:hAnsiTheme="majorHAnsi" w:cs="Arial"/>
          <w:szCs w:val="22"/>
        </w:rPr>
        <w:t>ради</w:t>
      </w:r>
      <w:r w:rsidR="00767335">
        <w:rPr>
          <w:rFonts w:asciiTheme="majorHAnsi" w:hAnsiTheme="majorHAnsi" w:cs="Arial"/>
          <w:szCs w:val="22"/>
        </w:rPr>
        <w:t xml:space="preserve"> </w:t>
      </w:r>
      <w:r w:rsidRPr="00E87222">
        <w:rPr>
          <w:rFonts w:asciiTheme="majorHAnsi" w:hAnsiTheme="majorHAnsi" w:cs="Arial"/>
          <w:szCs w:val="22"/>
        </w:rPr>
        <w:t>о</w:t>
      </w:r>
      <w:r w:rsidR="00767335">
        <w:rPr>
          <w:rFonts w:asciiTheme="majorHAnsi" w:hAnsiTheme="majorHAnsi" w:cs="Arial"/>
          <w:szCs w:val="22"/>
        </w:rPr>
        <w:t xml:space="preserve"> </w:t>
      </w:r>
      <w:r w:rsidRPr="00E87222">
        <w:rPr>
          <w:rFonts w:asciiTheme="majorHAnsi" w:hAnsiTheme="majorHAnsi" w:cs="Arial"/>
          <w:szCs w:val="22"/>
        </w:rPr>
        <w:t>измени</w:t>
      </w:r>
      <w:r w:rsidR="001A75D2" w:rsidRPr="00E87222">
        <w:rPr>
          <w:rFonts w:asciiTheme="majorHAnsi" w:hAnsiTheme="majorHAnsi" w:cs="Open Sans"/>
          <w:szCs w:val="22"/>
        </w:rPr>
        <w:t xml:space="preserve">, </w:t>
      </w:r>
      <w:r w:rsidRPr="00E87222">
        <w:rPr>
          <w:rFonts w:asciiTheme="majorHAnsi" w:hAnsiTheme="majorHAnsi" w:cs="Arial"/>
          <w:szCs w:val="22"/>
        </w:rPr>
        <w:t>допуни</w:t>
      </w:r>
      <w:r w:rsidR="00767335">
        <w:rPr>
          <w:rFonts w:asciiTheme="majorHAnsi" w:hAnsiTheme="majorHAnsi" w:cs="Arial"/>
          <w:szCs w:val="22"/>
        </w:rPr>
        <w:t xml:space="preserve"> </w:t>
      </w:r>
      <w:r w:rsidRPr="00E87222">
        <w:rPr>
          <w:rFonts w:asciiTheme="majorHAnsi" w:hAnsiTheme="majorHAnsi" w:cs="Arial"/>
          <w:szCs w:val="22"/>
        </w:rPr>
        <w:t>или</w:t>
      </w:r>
      <w:r w:rsidR="00767335">
        <w:rPr>
          <w:rFonts w:asciiTheme="majorHAnsi" w:hAnsiTheme="majorHAnsi" w:cs="Arial"/>
          <w:szCs w:val="22"/>
        </w:rPr>
        <w:t xml:space="preserve"> </w:t>
      </w:r>
      <w:r w:rsidRPr="00E87222">
        <w:rPr>
          <w:rFonts w:asciiTheme="majorHAnsi" w:hAnsiTheme="majorHAnsi" w:cs="Arial"/>
          <w:szCs w:val="22"/>
        </w:rPr>
        <w:t>опозиву</w:t>
      </w:r>
      <w:r w:rsidR="00767335">
        <w:rPr>
          <w:rFonts w:asciiTheme="majorHAnsi" w:hAnsiTheme="majorHAnsi" w:cs="Arial"/>
          <w:szCs w:val="22"/>
        </w:rPr>
        <w:t xml:space="preserve"> </w:t>
      </w:r>
      <w:r w:rsidRPr="00E87222">
        <w:rPr>
          <w:rFonts w:asciiTheme="majorHAnsi" w:hAnsiTheme="majorHAnsi" w:cs="Arial"/>
          <w:szCs w:val="22"/>
        </w:rPr>
        <w:t>понуде</w:t>
      </w:r>
      <w:r w:rsidR="001A75D2" w:rsidRPr="00E87222">
        <w:rPr>
          <w:rFonts w:asciiTheme="majorHAnsi" w:hAnsiTheme="majorHAnsi" w:cs="Open Sans"/>
          <w:szCs w:val="22"/>
        </w:rPr>
        <w:t xml:space="preserve">. </w:t>
      </w:r>
      <w:r w:rsidRPr="00E87222">
        <w:rPr>
          <w:rFonts w:asciiTheme="majorHAnsi" w:hAnsiTheme="majorHAnsi" w:cs="Arial"/>
          <w:szCs w:val="22"/>
        </w:rPr>
        <w:t>У</w:t>
      </w:r>
      <w:r w:rsidR="00767335">
        <w:rPr>
          <w:rFonts w:asciiTheme="majorHAnsi" w:hAnsiTheme="majorHAnsi" w:cs="Arial"/>
          <w:szCs w:val="22"/>
        </w:rPr>
        <w:t xml:space="preserve"> </w:t>
      </w:r>
      <w:r w:rsidRPr="00E87222">
        <w:rPr>
          <w:rFonts w:asciiTheme="majorHAnsi" w:hAnsiTheme="majorHAnsi" w:cs="Arial"/>
          <w:szCs w:val="22"/>
        </w:rPr>
        <w:t>случају</w:t>
      </w:r>
      <w:r w:rsidR="00767335">
        <w:rPr>
          <w:rFonts w:asciiTheme="majorHAnsi" w:hAnsiTheme="majorHAnsi" w:cs="Arial"/>
          <w:szCs w:val="22"/>
        </w:rPr>
        <w:t xml:space="preserve"> </w:t>
      </w:r>
      <w:r w:rsidRPr="00E87222">
        <w:rPr>
          <w:rFonts w:asciiTheme="majorHAnsi" w:hAnsiTheme="majorHAnsi" w:cs="Arial"/>
          <w:szCs w:val="22"/>
        </w:rPr>
        <w:t>измене</w:t>
      </w:r>
      <w:r w:rsidR="00767335">
        <w:rPr>
          <w:rFonts w:asciiTheme="majorHAnsi" w:hAnsiTheme="majorHAnsi" w:cs="Arial"/>
          <w:szCs w:val="22"/>
        </w:rPr>
        <w:t xml:space="preserve"> </w:t>
      </w:r>
      <w:r w:rsidRPr="00E87222">
        <w:rPr>
          <w:rFonts w:asciiTheme="majorHAnsi" w:hAnsiTheme="majorHAnsi" w:cs="Arial"/>
          <w:szCs w:val="22"/>
        </w:rPr>
        <w:t>или</w:t>
      </w:r>
      <w:r w:rsidR="00767335">
        <w:rPr>
          <w:rFonts w:asciiTheme="majorHAnsi" w:hAnsiTheme="majorHAnsi" w:cs="Arial"/>
          <w:szCs w:val="22"/>
        </w:rPr>
        <w:t xml:space="preserve"> </w:t>
      </w:r>
      <w:r w:rsidRPr="00E87222">
        <w:rPr>
          <w:rFonts w:asciiTheme="majorHAnsi" w:hAnsiTheme="majorHAnsi" w:cs="Arial"/>
          <w:szCs w:val="22"/>
        </w:rPr>
        <w:t>допуне</w:t>
      </w:r>
      <w:r w:rsidR="00767335">
        <w:rPr>
          <w:rFonts w:asciiTheme="majorHAnsi" w:hAnsiTheme="majorHAnsi" w:cs="Arial"/>
          <w:szCs w:val="22"/>
        </w:rPr>
        <w:t xml:space="preserve"> </w:t>
      </w:r>
      <w:r w:rsidRPr="00E87222">
        <w:rPr>
          <w:rFonts w:asciiTheme="majorHAnsi" w:hAnsiTheme="majorHAnsi" w:cs="Arial"/>
          <w:szCs w:val="22"/>
        </w:rPr>
        <w:t>понуде</w:t>
      </w:r>
      <w:r w:rsidR="0044273A" w:rsidRPr="00E87222">
        <w:rPr>
          <w:rFonts w:asciiTheme="majorHAnsi" w:hAnsiTheme="majorHAnsi" w:cs="Open Sans"/>
          <w:szCs w:val="22"/>
        </w:rPr>
        <w:t>,</w:t>
      </w:r>
      <w:r w:rsidR="00767335">
        <w:rPr>
          <w:rFonts w:asciiTheme="majorHAnsi" w:hAnsiTheme="majorHAnsi" w:cs="Open Sans"/>
          <w:szCs w:val="22"/>
        </w:rPr>
        <w:t xml:space="preserve"> </w:t>
      </w:r>
      <w:r w:rsidRPr="00E87222">
        <w:rPr>
          <w:rFonts w:asciiTheme="majorHAnsi" w:hAnsiTheme="majorHAnsi" w:cs="Arial"/>
          <w:szCs w:val="22"/>
        </w:rPr>
        <w:t>на</w:t>
      </w:r>
      <w:r w:rsidR="003A6ABB">
        <w:rPr>
          <w:rFonts w:asciiTheme="majorHAnsi" w:hAnsiTheme="majorHAnsi" w:cs="Arial"/>
          <w:szCs w:val="22"/>
        </w:rPr>
        <w:t xml:space="preserve"> </w:t>
      </w:r>
      <w:r w:rsidRPr="00E87222">
        <w:rPr>
          <w:rFonts w:asciiTheme="majorHAnsi" w:hAnsiTheme="majorHAnsi" w:cs="Arial"/>
          <w:szCs w:val="22"/>
        </w:rPr>
        <w:t>коверти</w:t>
      </w:r>
      <w:r w:rsidR="00767335">
        <w:rPr>
          <w:rFonts w:asciiTheme="majorHAnsi" w:hAnsiTheme="majorHAnsi" w:cs="Arial"/>
          <w:szCs w:val="22"/>
        </w:rPr>
        <w:t xml:space="preserve"> </w:t>
      </w:r>
      <w:r w:rsidRPr="00E87222">
        <w:rPr>
          <w:rFonts w:asciiTheme="majorHAnsi" w:hAnsiTheme="majorHAnsi" w:cs="Arial"/>
          <w:szCs w:val="22"/>
        </w:rPr>
        <w:t>обавезно</w:t>
      </w:r>
      <w:r w:rsidR="00767335">
        <w:rPr>
          <w:rFonts w:asciiTheme="majorHAnsi" w:hAnsiTheme="majorHAnsi" w:cs="Arial"/>
          <w:szCs w:val="22"/>
        </w:rPr>
        <w:t xml:space="preserve"> </w:t>
      </w:r>
      <w:r w:rsidRPr="00E87222">
        <w:rPr>
          <w:rFonts w:asciiTheme="majorHAnsi" w:hAnsiTheme="majorHAnsi" w:cs="Arial"/>
          <w:szCs w:val="22"/>
        </w:rPr>
        <w:t>навести</w:t>
      </w:r>
      <w:r w:rsidR="00767335">
        <w:rPr>
          <w:rFonts w:asciiTheme="majorHAnsi" w:hAnsiTheme="majorHAnsi" w:cs="Arial"/>
          <w:szCs w:val="22"/>
        </w:rPr>
        <w:t xml:space="preserve"> </w:t>
      </w:r>
      <w:r w:rsidRPr="00E87222">
        <w:rPr>
          <w:rFonts w:asciiTheme="majorHAnsi" w:hAnsiTheme="majorHAnsi" w:cs="Arial"/>
          <w:szCs w:val="22"/>
        </w:rPr>
        <w:t>назив</w:t>
      </w:r>
      <w:r w:rsidR="00767335">
        <w:rPr>
          <w:rFonts w:asciiTheme="majorHAnsi" w:hAnsiTheme="majorHAnsi" w:cs="Arial"/>
          <w:szCs w:val="22"/>
        </w:rPr>
        <w:t xml:space="preserve"> </w:t>
      </w:r>
      <w:r w:rsidRPr="00E87222">
        <w:rPr>
          <w:rFonts w:asciiTheme="majorHAnsi" w:hAnsiTheme="majorHAnsi" w:cs="Arial"/>
          <w:szCs w:val="22"/>
        </w:rPr>
        <w:t>понуђача</w:t>
      </w:r>
      <w:r w:rsidR="00767335">
        <w:rPr>
          <w:rFonts w:asciiTheme="majorHAnsi" w:hAnsiTheme="majorHAnsi" w:cs="Arial"/>
          <w:szCs w:val="22"/>
        </w:rPr>
        <w:t xml:space="preserve"> </w:t>
      </w:r>
      <w:r w:rsidRPr="00E87222">
        <w:rPr>
          <w:rFonts w:asciiTheme="majorHAnsi" w:hAnsiTheme="majorHAnsi" w:cs="Arial"/>
          <w:szCs w:val="22"/>
        </w:rPr>
        <w:t>и</w:t>
      </w:r>
      <w:r w:rsidR="00767335">
        <w:rPr>
          <w:rFonts w:asciiTheme="majorHAnsi" w:hAnsiTheme="majorHAnsi" w:cs="Arial"/>
          <w:szCs w:val="22"/>
        </w:rPr>
        <w:t xml:space="preserve"> </w:t>
      </w:r>
      <w:r w:rsidRPr="00E87222">
        <w:rPr>
          <w:rFonts w:asciiTheme="majorHAnsi" w:hAnsiTheme="majorHAnsi" w:cs="Arial"/>
          <w:szCs w:val="22"/>
        </w:rPr>
        <w:t>речи</w:t>
      </w:r>
      <w:r w:rsidR="00767335">
        <w:rPr>
          <w:rFonts w:asciiTheme="majorHAnsi" w:hAnsiTheme="majorHAnsi" w:cs="Arial"/>
          <w:szCs w:val="22"/>
        </w:rPr>
        <w:t xml:space="preserve"> </w:t>
      </w:r>
      <w:r w:rsidR="00831940" w:rsidRPr="00E87222">
        <w:rPr>
          <w:rFonts w:asciiTheme="majorHAnsi" w:hAnsiTheme="majorHAnsi" w:cs="Open Sans"/>
          <w:b/>
          <w:szCs w:val="22"/>
        </w:rPr>
        <w:t>''</w:t>
      </w:r>
      <w:r w:rsidRPr="00E87222">
        <w:rPr>
          <w:rFonts w:asciiTheme="majorHAnsi" w:hAnsiTheme="majorHAnsi" w:cs="Arial"/>
          <w:b/>
          <w:szCs w:val="22"/>
        </w:rPr>
        <w:t>Измена</w:t>
      </w:r>
      <w:r w:rsidR="00767335">
        <w:rPr>
          <w:rFonts w:asciiTheme="majorHAnsi" w:hAnsiTheme="majorHAnsi" w:cs="Arial"/>
          <w:b/>
          <w:szCs w:val="22"/>
        </w:rPr>
        <w:t xml:space="preserve"> </w:t>
      </w:r>
      <w:r w:rsidRPr="00E87222">
        <w:rPr>
          <w:rFonts w:asciiTheme="majorHAnsi" w:hAnsiTheme="majorHAnsi" w:cs="Arial"/>
          <w:b/>
          <w:szCs w:val="22"/>
        </w:rPr>
        <w:t>или</w:t>
      </w:r>
      <w:r w:rsidR="00767335">
        <w:rPr>
          <w:rFonts w:asciiTheme="majorHAnsi" w:hAnsiTheme="majorHAnsi" w:cs="Arial"/>
          <w:b/>
          <w:szCs w:val="22"/>
        </w:rPr>
        <w:t xml:space="preserve"> </w:t>
      </w:r>
      <w:r w:rsidRPr="00E87222">
        <w:rPr>
          <w:rFonts w:asciiTheme="majorHAnsi" w:hAnsiTheme="majorHAnsi" w:cs="Arial"/>
          <w:b/>
          <w:szCs w:val="22"/>
        </w:rPr>
        <w:t>допуна</w:t>
      </w:r>
      <w:r w:rsidR="00767335">
        <w:rPr>
          <w:rFonts w:asciiTheme="majorHAnsi" w:hAnsiTheme="majorHAnsi" w:cs="Arial"/>
          <w:b/>
          <w:szCs w:val="22"/>
        </w:rPr>
        <w:t xml:space="preserve"> </w:t>
      </w:r>
      <w:r w:rsidRPr="00E87222">
        <w:rPr>
          <w:rFonts w:asciiTheme="majorHAnsi" w:hAnsiTheme="majorHAnsi" w:cs="Arial"/>
          <w:b/>
          <w:szCs w:val="22"/>
        </w:rPr>
        <w:t>понуде</w:t>
      </w:r>
      <w:r w:rsidR="00E672E4" w:rsidRPr="00E87222">
        <w:rPr>
          <w:rFonts w:asciiTheme="majorHAnsi" w:hAnsiTheme="majorHAnsi" w:cs="Open Sans"/>
          <w:b/>
          <w:szCs w:val="22"/>
        </w:rPr>
        <w:t xml:space="preserve"> – </w:t>
      </w:r>
      <w:r w:rsidRPr="00E87222">
        <w:rPr>
          <w:rFonts w:asciiTheme="majorHAnsi" w:hAnsiTheme="majorHAnsi" w:cs="Arial"/>
          <w:b/>
          <w:szCs w:val="22"/>
        </w:rPr>
        <w:t>НЕ</w:t>
      </w:r>
      <w:r w:rsidR="00767335">
        <w:rPr>
          <w:rFonts w:asciiTheme="majorHAnsi" w:hAnsiTheme="majorHAnsi" w:cs="Arial"/>
          <w:b/>
          <w:szCs w:val="22"/>
        </w:rPr>
        <w:t xml:space="preserve"> </w:t>
      </w:r>
      <w:r w:rsidRPr="00E87222">
        <w:rPr>
          <w:rFonts w:asciiTheme="majorHAnsi" w:hAnsiTheme="majorHAnsi" w:cs="Arial"/>
          <w:b/>
          <w:szCs w:val="22"/>
        </w:rPr>
        <w:t>ОТВАРАТИ</w:t>
      </w:r>
      <w:r w:rsidR="00831940" w:rsidRPr="00E87222">
        <w:rPr>
          <w:rFonts w:asciiTheme="majorHAnsi" w:hAnsiTheme="majorHAnsi" w:cs="Open Sans"/>
          <w:b/>
          <w:szCs w:val="22"/>
        </w:rPr>
        <w:t>''</w:t>
      </w:r>
      <w:r w:rsidR="001A75D2" w:rsidRPr="00E87222">
        <w:rPr>
          <w:rFonts w:asciiTheme="majorHAnsi" w:hAnsiTheme="majorHAnsi" w:cs="Open Sans"/>
          <w:szCs w:val="22"/>
        </w:rPr>
        <w:t>.</w:t>
      </w:r>
    </w:p>
    <w:p w:rsidR="00BB61D1" w:rsidRPr="00E87222" w:rsidRDefault="00BB61D1" w:rsidP="00BB61D1">
      <w:pPr>
        <w:pStyle w:val="BodyText"/>
        <w:rPr>
          <w:rFonts w:asciiTheme="majorHAnsi" w:hAnsiTheme="majorHAnsi" w:cs="Open Sans"/>
          <w:color w:val="FF0000"/>
          <w:szCs w:val="22"/>
        </w:rPr>
      </w:pPr>
    </w:p>
    <w:p w:rsidR="00BB61D1" w:rsidRPr="00E87222" w:rsidRDefault="00DE1A41" w:rsidP="00A76231">
      <w:pPr>
        <w:pStyle w:val="BodyText"/>
        <w:numPr>
          <w:ilvl w:val="0"/>
          <w:numId w:val="3"/>
        </w:numPr>
        <w:rPr>
          <w:rFonts w:asciiTheme="majorHAnsi" w:hAnsiTheme="majorHAnsi" w:cs="Open Sans"/>
          <w:szCs w:val="22"/>
        </w:rPr>
      </w:pPr>
      <w:r w:rsidRPr="00E87222">
        <w:rPr>
          <w:rFonts w:asciiTheme="majorHAnsi" w:hAnsiTheme="majorHAnsi" w:cs="Arial"/>
          <w:szCs w:val="22"/>
        </w:rPr>
        <w:t>Понуђач</w:t>
      </w:r>
      <w:r w:rsidR="00767335">
        <w:rPr>
          <w:rFonts w:asciiTheme="majorHAnsi" w:hAnsiTheme="majorHAnsi" w:cs="Arial"/>
          <w:szCs w:val="22"/>
        </w:rPr>
        <w:t xml:space="preserve"> </w:t>
      </w:r>
      <w:r w:rsidRPr="00E87222">
        <w:rPr>
          <w:rFonts w:asciiTheme="majorHAnsi" w:hAnsiTheme="majorHAnsi" w:cs="Arial"/>
          <w:szCs w:val="22"/>
        </w:rPr>
        <w:t>који</w:t>
      </w:r>
      <w:r w:rsidR="00767335">
        <w:rPr>
          <w:rFonts w:asciiTheme="majorHAnsi" w:hAnsiTheme="majorHAnsi" w:cs="Arial"/>
          <w:szCs w:val="22"/>
        </w:rPr>
        <w:t xml:space="preserve"> </w:t>
      </w:r>
      <w:r w:rsidRPr="00E87222">
        <w:rPr>
          <w:rFonts w:asciiTheme="majorHAnsi" w:hAnsiTheme="majorHAnsi" w:cs="Arial"/>
          <w:szCs w:val="22"/>
        </w:rPr>
        <w:t>је</w:t>
      </w:r>
      <w:r w:rsidR="00767335">
        <w:rPr>
          <w:rFonts w:asciiTheme="majorHAnsi" w:hAnsiTheme="majorHAnsi" w:cs="Arial"/>
          <w:szCs w:val="22"/>
        </w:rPr>
        <w:t xml:space="preserve"> </w:t>
      </w:r>
      <w:r w:rsidRPr="00E87222">
        <w:rPr>
          <w:rFonts w:asciiTheme="majorHAnsi" w:hAnsiTheme="majorHAnsi" w:cs="Arial"/>
          <w:szCs w:val="22"/>
        </w:rPr>
        <w:t>самостално</w:t>
      </w:r>
      <w:r w:rsidR="00767335">
        <w:rPr>
          <w:rFonts w:asciiTheme="majorHAnsi" w:hAnsiTheme="majorHAnsi" w:cs="Arial"/>
          <w:szCs w:val="22"/>
        </w:rPr>
        <w:t xml:space="preserve"> </w:t>
      </w:r>
      <w:r w:rsidRPr="00E87222">
        <w:rPr>
          <w:rFonts w:asciiTheme="majorHAnsi" w:hAnsiTheme="majorHAnsi" w:cs="Arial"/>
          <w:szCs w:val="22"/>
        </w:rPr>
        <w:t>поднео</w:t>
      </w:r>
      <w:r w:rsidR="00767335">
        <w:rPr>
          <w:rFonts w:asciiTheme="majorHAnsi" w:hAnsiTheme="majorHAnsi" w:cs="Arial"/>
          <w:szCs w:val="22"/>
        </w:rPr>
        <w:t xml:space="preserve"> </w:t>
      </w:r>
      <w:r w:rsidRPr="00E87222">
        <w:rPr>
          <w:rFonts w:asciiTheme="majorHAnsi" w:hAnsiTheme="majorHAnsi" w:cs="Arial"/>
          <w:szCs w:val="22"/>
        </w:rPr>
        <w:t>понуду</w:t>
      </w:r>
      <w:r w:rsidR="00767335">
        <w:rPr>
          <w:rFonts w:asciiTheme="majorHAnsi" w:hAnsiTheme="majorHAnsi" w:cs="Arial"/>
          <w:szCs w:val="22"/>
        </w:rPr>
        <w:t xml:space="preserve"> </w:t>
      </w:r>
      <w:r w:rsidRPr="00E87222">
        <w:rPr>
          <w:rFonts w:asciiTheme="majorHAnsi" w:hAnsiTheme="majorHAnsi" w:cs="Arial"/>
          <w:szCs w:val="22"/>
        </w:rPr>
        <w:t>не</w:t>
      </w:r>
      <w:r w:rsidR="00767335">
        <w:rPr>
          <w:rFonts w:asciiTheme="majorHAnsi" w:hAnsiTheme="majorHAnsi" w:cs="Arial"/>
          <w:szCs w:val="22"/>
        </w:rPr>
        <w:t xml:space="preserve"> </w:t>
      </w:r>
      <w:r w:rsidRPr="00E87222">
        <w:rPr>
          <w:rFonts w:asciiTheme="majorHAnsi" w:hAnsiTheme="majorHAnsi" w:cs="Arial"/>
          <w:szCs w:val="22"/>
        </w:rPr>
        <w:t>може</w:t>
      </w:r>
      <w:r w:rsidR="00767335">
        <w:rPr>
          <w:rFonts w:asciiTheme="majorHAnsi" w:hAnsiTheme="majorHAnsi" w:cs="Arial"/>
          <w:szCs w:val="22"/>
        </w:rPr>
        <w:t xml:space="preserve"> </w:t>
      </w:r>
      <w:r w:rsidRPr="00E87222">
        <w:rPr>
          <w:rFonts w:asciiTheme="majorHAnsi" w:hAnsiTheme="majorHAnsi" w:cs="Arial"/>
          <w:szCs w:val="22"/>
        </w:rPr>
        <w:t>истовремено</w:t>
      </w:r>
      <w:r w:rsidR="00767335">
        <w:rPr>
          <w:rFonts w:asciiTheme="majorHAnsi" w:hAnsiTheme="majorHAnsi" w:cs="Arial"/>
          <w:szCs w:val="22"/>
        </w:rPr>
        <w:t xml:space="preserve"> </w:t>
      </w:r>
      <w:r w:rsidRPr="00E87222">
        <w:rPr>
          <w:rFonts w:asciiTheme="majorHAnsi" w:hAnsiTheme="majorHAnsi" w:cs="Arial"/>
          <w:szCs w:val="22"/>
        </w:rPr>
        <w:t>да</w:t>
      </w:r>
      <w:r w:rsidR="00767335">
        <w:rPr>
          <w:rFonts w:asciiTheme="majorHAnsi" w:hAnsiTheme="majorHAnsi" w:cs="Arial"/>
          <w:szCs w:val="22"/>
        </w:rPr>
        <w:t xml:space="preserve"> </w:t>
      </w:r>
      <w:r w:rsidRPr="00E87222">
        <w:rPr>
          <w:rFonts w:asciiTheme="majorHAnsi" w:hAnsiTheme="majorHAnsi" w:cs="Arial"/>
          <w:szCs w:val="22"/>
        </w:rPr>
        <w:t>учествује</w:t>
      </w:r>
      <w:r w:rsidR="00767335">
        <w:rPr>
          <w:rFonts w:asciiTheme="majorHAnsi" w:hAnsiTheme="majorHAnsi" w:cs="Arial"/>
          <w:szCs w:val="22"/>
        </w:rPr>
        <w:t xml:space="preserve"> </w:t>
      </w:r>
      <w:r w:rsidRPr="00E87222">
        <w:rPr>
          <w:rFonts w:asciiTheme="majorHAnsi" w:hAnsiTheme="majorHAnsi" w:cs="Arial"/>
          <w:szCs w:val="22"/>
        </w:rPr>
        <w:t>у</w:t>
      </w:r>
      <w:r w:rsidR="00767335">
        <w:rPr>
          <w:rFonts w:asciiTheme="majorHAnsi" w:hAnsiTheme="majorHAnsi" w:cs="Arial"/>
          <w:szCs w:val="22"/>
        </w:rPr>
        <w:t xml:space="preserve"> </w:t>
      </w:r>
      <w:r w:rsidRPr="00E87222">
        <w:rPr>
          <w:rFonts w:asciiTheme="majorHAnsi" w:hAnsiTheme="majorHAnsi" w:cs="Arial"/>
          <w:szCs w:val="22"/>
        </w:rPr>
        <w:t>заједничкој</w:t>
      </w:r>
      <w:r w:rsidR="00767335">
        <w:rPr>
          <w:rFonts w:asciiTheme="majorHAnsi" w:hAnsiTheme="majorHAnsi" w:cs="Arial"/>
          <w:szCs w:val="22"/>
        </w:rPr>
        <w:t xml:space="preserve"> </w:t>
      </w:r>
      <w:r w:rsidRPr="00E87222">
        <w:rPr>
          <w:rFonts w:asciiTheme="majorHAnsi" w:hAnsiTheme="majorHAnsi" w:cs="Arial"/>
          <w:szCs w:val="22"/>
        </w:rPr>
        <w:t>понуди</w:t>
      </w:r>
      <w:r w:rsidR="00767335">
        <w:rPr>
          <w:rFonts w:asciiTheme="majorHAnsi" w:hAnsiTheme="majorHAnsi" w:cs="Arial"/>
          <w:szCs w:val="22"/>
        </w:rPr>
        <w:t xml:space="preserve"> </w:t>
      </w:r>
      <w:r w:rsidRPr="00E87222">
        <w:rPr>
          <w:rFonts w:asciiTheme="majorHAnsi" w:hAnsiTheme="majorHAnsi" w:cs="Arial"/>
          <w:szCs w:val="22"/>
        </w:rPr>
        <w:t>или</w:t>
      </w:r>
      <w:r w:rsidR="00767335">
        <w:rPr>
          <w:rFonts w:asciiTheme="majorHAnsi" w:hAnsiTheme="majorHAnsi" w:cs="Arial"/>
          <w:szCs w:val="22"/>
        </w:rPr>
        <w:t xml:space="preserve"> </w:t>
      </w:r>
      <w:r w:rsidRPr="00E87222">
        <w:rPr>
          <w:rFonts w:asciiTheme="majorHAnsi" w:hAnsiTheme="majorHAnsi" w:cs="Arial"/>
          <w:szCs w:val="22"/>
        </w:rPr>
        <w:t>као</w:t>
      </w:r>
      <w:r w:rsidR="00767335">
        <w:rPr>
          <w:rFonts w:asciiTheme="majorHAnsi" w:hAnsiTheme="majorHAnsi" w:cs="Arial"/>
          <w:szCs w:val="22"/>
        </w:rPr>
        <w:t xml:space="preserve"> </w:t>
      </w:r>
      <w:r w:rsidRPr="00E87222">
        <w:rPr>
          <w:rFonts w:asciiTheme="majorHAnsi" w:hAnsiTheme="majorHAnsi" w:cs="Arial"/>
          <w:szCs w:val="22"/>
        </w:rPr>
        <w:t>подизвођач</w:t>
      </w:r>
      <w:r w:rsidR="00BB61D1" w:rsidRPr="00E87222">
        <w:rPr>
          <w:rFonts w:asciiTheme="majorHAnsi" w:hAnsiTheme="majorHAnsi" w:cs="Open Sans"/>
          <w:szCs w:val="22"/>
        </w:rPr>
        <w:t xml:space="preserve">, </w:t>
      </w:r>
      <w:r w:rsidRPr="00E87222">
        <w:rPr>
          <w:rFonts w:asciiTheme="majorHAnsi" w:hAnsiTheme="majorHAnsi" w:cs="Arial"/>
          <w:szCs w:val="22"/>
        </w:rPr>
        <w:t>нити</w:t>
      </w:r>
      <w:r w:rsidR="00767335">
        <w:rPr>
          <w:rFonts w:asciiTheme="majorHAnsi" w:hAnsiTheme="majorHAnsi" w:cs="Arial"/>
          <w:szCs w:val="22"/>
        </w:rPr>
        <w:t xml:space="preserve"> </w:t>
      </w:r>
      <w:r w:rsidRPr="00E87222">
        <w:rPr>
          <w:rFonts w:asciiTheme="majorHAnsi" w:hAnsiTheme="majorHAnsi" w:cs="Arial"/>
          <w:szCs w:val="22"/>
        </w:rPr>
        <w:t>исто</w:t>
      </w:r>
      <w:r w:rsidR="00767335">
        <w:rPr>
          <w:rFonts w:asciiTheme="majorHAnsi" w:hAnsiTheme="majorHAnsi" w:cs="Arial"/>
          <w:szCs w:val="22"/>
        </w:rPr>
        <w:t xml:space="preserve"> </w:t>
      </w:r>
      <w:r w:rsidRPr="00E87222">
        <w:rPr>
          <w:rFonts w:asciiTheme="majorHAnsi" w:hAnsiTheme="majorHAnsi" w:cs="Arial"/>
          <w:szCs w:val="22"/>
        </w:rPr>
        <w:t>лице</w:t>
      </w:r>
      <w:r w:rsidR="00767335">
        <w:rPr>
          <w:rFonts w:asciiTheme="majorHAnsi" w:hAnsiTheme="majorHAnsi" w:cs="Arial"/>
          <w:szCs w:val="22"/>
        </w:rPr>
        <w:t xml:space="preserve"> </w:t>
      </w:r>
      <w:r w:rsidRPr="00E87222">
        <w:rPr>
          <w:rFonts w:asciiTheme="majorHAnsi" w:hAnsiTheme="majorHAnsi" w:cs="Arial"/>
          <w:szCs w:val="22"/>
        </w:rPr>
        <w:t>може</w:t>
      </w:r>
      <w:r w:rsidR="00767335">
        <w:rPr>
          <w:rFonts w:asciiTheme="majorHAnsi" w:hAnsiTheme="majorHAnsi" w:cs="Arial"/>
          <w:szCs w:val="22"/>
        </w:rPr>
        <w:t xml:space="preserve"> </w:t>
      </w:r>
      <w:r w:rsidRPr="00E87222">
        <w:rPr>
          <w:rFonts w:asciiTheme="majorHAnsi" w:hAnsiTheme="majorHAnsi" w:cs="Arial"/>
          <w:szCs w:val="22"/>
        </w:rPr>
        <w:t>учествовати</w:t>
      </w:r>
      <w:r w:rsidR="00767335">
        <w:rPr>
          <w:rFonts w:asciiTheme="majorHAnsi" w:hAnsiTheme="majorHAnsi" w:cs="Arial"/>
          <w:szCs w:val="22"/>
        </w:rPr>
        <w:t xml:space="preserve"> </w:t>
      </w:r>
      <w:r w:rsidRPr="00E87222">
        <w:rPr>
          <w:rFonts w:asciiTheme="majorHAnsi" w:hAnsiTheme="majorHAnsi" w:cs="Arial"/>
          <w:szCs w:val="22"/>
        </w:rPr>
        <w:t>у</w:t>
      </w:r>
      <w:r w:rsidR="00767335">
        <w:rPr>
          <w:rFonts w:asciiTheme="majorHAnsi" w:hAnsiTheme="majorHAnsi" w:cs="Arial"/>
          <w:szCs w:val="22"/>
        </w:rPr>
        <w:t xml:space="preserve"> </w:t>
      </w:r>
      <w:r w:rsidRPr="00E87222">
        <w:rPr>
          <w:rFonts w:asciiTheme="majorHAnsi" w:hAnsiTheme="majorHAnsi" w:cs="Arial"/>
          <w:szCs w:val="22"/>
        </w:rPr>
        <w:t>ви</w:t>
      </w:r>
      <w:r w:rsidR="00A24297" w:rsidRPr="00E87222">
        <w:rPr>
          <w:rFonts w:asciiTheme="majorHAnsi" w:hAnsiTheme="majorHAnsi" w:cs="Arial"/>
          <w:szCs w:val="22"/>
        </w:rPr>
        <w:t>ш</w:t>
      </w:r>
      <w:r w:rsidRPr="00E87222">
        <w:rPr>
          <w:rFonts w:asciiTheme="majorHAnsi" w:hAnsiTheme="majorHAnsi" w:cs="Arial"/>
          <w:szCs w:val="22"/>
        </w:rPr>
        <w:t>е</w:t>
      </w:r>
      <w:r w:rsidR="00767335">
        <w:rPr>
          <w:rFonts w:asciiTheme="majorHAnsi" w:hAnsiTheme="majorHAnsi" w:cs="Arial"/>
          <w:szCs w:val="22"/>
        </w:rPr>
        <w:t xml:space="preserve"> </w:t>
      </w:r>
      <w:r w:rsidRPr="00E87222">
        <w:rPr>
          <w:rFonts w:asciiTheme="majorHAnsi" w:hAnsiTheme="majorHAnsi" w:cs="Arial"/>
          <w:szCs w:val="22"/>
        </w:rPr>
        <w:t>заједничких</w:t>
      </w:r>
      <w:r w:rsidR="00767335">
        <w:rPr>
          <w:rFonts w:asciiTheme="majorHAnsi" w:hAnsiTheme="majorHAnsi" w:cs="Arial"/>
          <w:szCs w:val="22"/>
        </w:rPr>
        <w:t xml:space="preserve"> </w:t>
      </w:r>
      <w:r w:rsidRPr="00E87222">
        <w:rPr>
          <w:rFonts w:asciiTheme="majorHAnsi" w:hAnsiTheme="majorHAnsi" w:cs="Arial"/>
          <w:szCs w:val="22"/>
        </w:rPr>
        <w:t>понуда</w:t>
      </w:r>
      <w:r w:rsidR="00BB61D1" w:rsidRPr="00E87222">
        <w:rPr>
          <w:rFonts w:asciiTheme="majorHAnsi" w:hAnsiTheme="majorHAnsi" w:cs="Open Sans"/>
          <w:szCs w:val="22"/>
        </w:rPr>
        <w:t>.</w:t>
      </w:r>
    </w:p>
    <w:p w:rsidR="00BB61D1" w:rsidRPr="00E87222" w:rsidRDefault="00BB61D1" w:rsidP="00BB61D1">
      <w:pPr>
        <w:pStyle w:val="BodyText"/>
        <w:rPr>
          <w:rFonts w:asciiTheme="majorHAnsi" w:hAnsiTheme="majorHAnsi" w:cs="Open Sans"/>
          <w:color w:val="FF0000"/>
          <w:szCs w:val="22"/>
        </w:rPr>
      </w:pPr>
    </w:p>
    <w:p w:rsidR="002F3A4C" w:rsidRPr="00E87222" w:rsidRDefault="00DE1A41" w:rsidP="002F3A4C">
      <w:pPr>
        <w:pStyle w:val="ListParagraph"/>
        <w:numPr>
          <w:ilvl w:val="0"/>
          <w:numId w:val="3"/>
        </w:numPr>
        <w:jc w:val="both"/>
        <w:rPr>
          <w:rFonts w:asciiTheme="majorHAnsi" w:hAnsiTheme="majorHAnsi" w:cs="Open Sans"/>
          <w:sz w:val="22"/>
          <w:szCs w:val="22"/>
        </w:rPr>
      </w:pPr>
      <w:r w:rsidRPr="00E87222">
        <w:rPr>
          <w:rFonts w:asciiTheme="majorHAnsi" w:hAnsiTheme="majorHAnsi" w:cs="Arial"/>
          <w:sz w:val="22"/>
          <w:szCs w:val="22"/>
        </w:rPr>
        <w:t>Уколико</w:t>
      </w:r>
      <w:r w:rsidR="00767335">
        <w:rPr>
          <w:rFonts w:asciiTheme="majorHAnsi" w:hAnsiTheme="majorHAnsi" w:cs="Arial"/>
          <w:sz w:val="22"/>
          <w:szCs w:val="22"/>
        </w:rPr>
        <w:t xml:space="preserve"> </w:t>
      </w:r>
      <w:r w:rsidRPr="00E87222">
        <w:rPr>
          <w:rFonts w:asciiTheme="majorHAnsi" w:hAnsiTheme="majorHAnsi" w:cs="Arial"/>
          <w:sz w:val="22"/>
          <w:szCs w:val="22"/>
        </w:rPr>
        <w:t>понуђач</w:t>
      </w:r>
      <w:r w:rsidR="00767335">
        <w:rPr>
          <w:rFonts w:asciiTheme="majorHAnsi" w:hAnsiTheme="majorHAnsi" w:cs="Arial"/>
          <w:sz w:val="22"/>
          <w:szCs w:val="22"/>
        </w:rPr>
        <w:t xml:space="preserve"> </w:t>
      </w:r>
      <w:r w:rsidRPr="00E87222">
        <w:rPr>
          <w:rFonts w:asciiTheme="majorHAnsi" w:hAnsiTheme="majorHAnsi" w:cs="Arial"/>
          <w:sz w:val="22"/>
          <w:szCs w:val="22"/>
        </w:rPr>
        <w:t>подноси</w:t>
      </w:r>
      <w:r w:rsidR="00767335">
        <w:rPr>
          <w:rFonts w:asciiTheme="majorHAnsi" w:hAnsiTheme="majorHAnsi" w:cs="Arial"/>
          <w:sz w:val="22"/>
          <w:szCs w:val="22"/>
        </w:rPr>
        <w:t xml:space="preserve"> </w:t>
      </w:r>
      <w:r w:rsidRPr="00E87222">
        <w:rPr>
          <w:rFonts w:asciiTheme="majorHAnsi" w:hAnsiTheme="majorHAnsi" w:cs="Arial"/>
          <w:sz w:val="22"/>
          <w:szCs w:val="22"/>
        </w:rPr>
        <w:t>понуду</w:t>
      </w:r>
      <w:r w:rsidR="00767335">
        <w:rPr>
          <w:rFonts w:asciiTheme="majorHAnsi" w:hAnsiTheme="majorHAnsi" w:cs="Arial"/>
          <w:sz w:val="22"/>
          <w:szCs w:val="22"/>
        </w:rPr>
        <w:t xml:space="preserve"> </w:t>
      </w:r>
      <w:r w:rsidRPr="00E87222">
        <w:rPr>
          <w:rFonts w:asciiTheme="majorHAnsi" w:hAnsiTheme="majorHAnsi" w:cs="Arial"/>
          <w:sz w:val="22"/>
          <w:szCs w:val="22"/>
        </w:rPr>
        <w:t>са</w:t>
      </w:r>
      <w:r w:rsidR="00767335">
        <w:rPr>
          <w:rFonts w:asciiTheme="majorHAnsi" w:hAnsiTheme="majorHAnsi" w:cs="Arial"/>
          <w:sz w:val="22"/>
          <w:szCs w:val="22"/>
        </w:rPr>
        <w:t xml:space="preserve"> </w:t>
      </w:r>
      <w:r w:rsidRPr="00E87222">
        <w:rPr>
          <w:rFonts w:asciiTheme="majorHAnsi" w:hAnsiTheme="majorHAnsi" w:cs="Arial"/>
          <w:sz w:val="22"/>
          <w:szCs w:val="22"/>
        </w:rPr>
        <w:t>подизвођачем</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дужан</w:t>
      </w:r>
      <w:r w:rsidR="00767335">
        <w:rPr>
          <w:rFonts w:asciiTheme="majorHAnsi" w:hAnsiTheme="majorHAnsi" w:cs="Arial"/>
          <w:sz w:val="22"/>
          <w:szCs w:val="22"/>
        </w:rPr>
        <w:t xml:space="preserve"> </w:t>
      </w:r>
      <w:r w:rsidRPr="00E87222">
        <w:rPr>
          <w:rFonts w:asciiTheme="majorHAnsi" w:hAnsiTheme="majorHAnsi" w:cs="Arial"/>
          <w:sz w:val="22"/>
          <w:szCs w:val="22"/>
        </w:rPr>
        <w:t>је</w:t>
      </w:r>
      <w:r w:rsidR="00767335">
        <w:rPr>
          <w:rFonts w:asciiTheme="majorHAnsi" w:hAnsiTheme="majorHAnsi" w:cs="Arial"/>
          <w:sz w:val="22"/>
          <w:szCs w:val="22"/>
        </w:rPr>
        <w:t xml:space="preserve"> </w:t>
      </w:r>
      <w:r w:rsidRPr="00E87222">
        <w:rPr>
          <w:rFonts w:asciiTheme="majorHAnsi" w:hAnsiTheme="majorHAnsi" w:cs="Arial"/>
          <w:sz w:val="22"/>
          <w:szCs w:val="22"/>
        </w:rPr>
        <w:t>да</w:t>
      </w:r>
      <w:r w:rsidR="00767335">
        <w:rPr>
          <w:rFonts w:asciiTheme="majorHAnsi" w:hAnsiTheme="majorHAnsi" w:cs="Arial"/>
          <w:sz w:val="22"/>
          <w:szCs w:val="22"/>
        </w:rPr>
        <w:t xml:space="preserve"> </w:t>
      </w:r>
      <w:r w:rsidRPr="00E87222">
        <w:rPr>
          <w:rFonts w:asciiTheme="majorHAnsi" w:hAnsiTheme="majorHAnsi" w:cs="Arial"/>
          <w:sz w:val="22"/>
          <w:szCs w:val="22"/>
        </w:rPr>
        <w:t>у</w:t>
      </w:r>
      <w:r w:rsidR="00767335">
        <w:rPr>
          <w:rFonts w:asciiTheme="majorHAnsi" w:hAnsiTheme="majorHAnsi" w:cs="Arial"/>
          <w:sz w:val="22"/>
          <w:szCs w:val="22"/>
        </w:rPr>
        <w:t xml:space="preserve"> </w:t>
      </w:r>
      <w:r w:rsidRPr="00E87222">
        <w:rPr>
          <w:rFonts w:asciiTheme="majorHAnsi" w:hAnsiTheme="majorHAnsi" w:cs="Arial"/>
          <w:sz w:val="22"/>
          <w:szCs w:val="22"/>
        </w:rPr>
        <w:t>понуди</w:t>
      </w:r>
      <w:r w:rsidR="00767335">
        <w:rPr>
          <w:rFonts w:asciiTheme="majorHAnsi" w:hAnsiTheme="majorHAnsi" w:cs="Arial"/>
          <w:sz w:val="22"/>
          <w:szCs w:val="22"/>
        </w:rPr>
        <w:t xml:space="preserve"> </w:t>
      </w:r>
      <w:r w:rsidRPr="00E87222">
        <w:rPr>
          <w:rFonts w:asciiTheme="majorHAnsi" w:hAnsiTheme="majorHAnsi" w:cs="Arial"/>
          <w:sz w:val="22"/>
          <w:szCs w:val="22"/>
        </w:rPr>
        <w:t>наведе</w:t>
      </w:r>
      <w:r w:rsidR="00767335">
        <w:rPr>
          <w:rFonts w:asciiTheme="majorHAnsi" w:hAnsiTheme="majorHAnsi" w:cs="Arial"/>
          <w:sz w:val="22"/>
          <w:szCs w:val="22"/>
        </w:rPr>
        <w:t xml:space="preserve"> </w:t>
      </w:r>
      <w:r w:rsidRPr="00E87222">
        <w:rPr>
          <w:rFonts w:asciiTheme="majorHAnsi" w:hAnsiTheme="majorHAnsi" w:cs="Arial"/>
          <w:sz w:val="22"/>
          <w:szCs w:val="22"/>
        </w:rPr>
        <w:t>да</w:t>
      </w:r>
      <w:r w:rsidR="00767335">
        <w:rPr>
          <w:rFonts w:asciiTheme="majorHAnsi" w:hAnsiTheme="majorHAnsi" w:cs="Arial"/>
          <w:sz w:val="22"/>
          <w:szCs w:val="22"/>
        </w:rPr>
        <w:t xml:space="preserve"> </w:t>
      </w:r>
      <w:r w:rsidRPr="00E87222">
        <w:rPr>
          <w:rFonts w:asciiTheme="majorHAnsi" w:hAnsiTheme="majorHAnsi" w:cs="Arial"/>
          <w:sz w:val="22"/>
          <w:szCs w:val="22"/>
        </w:rPr>
        <w:t>ће</w:t>
      </w:r>
      <w:r w:rsidR="00767335">
        <w:rPr>
          <w:rFonts w:asciiTheme="majorHAnsi" w:hAnsiTheme="majorHAnsi" w:cs="Arial"/>
          <w:sz w:val="22"/>
          <w:szCs w:val="22"/>
        </w:rPr>
        <w:t xml:space="preserve"> </w:t>
      </w:r>
      <w:r w:rsidRPr="00E87222">
        <w:rPr>
          <w:rFonts w:asciiTheme="majorHAnsi" w:hAnsiTheme="majorHAnsi" w:cs="Arial"/>
          <w:sz w:val="22"/>
          <w:szCs w:val="22"/>
        </w:rPr>
        <w:t>извр</w:t>
      </w:r>
      <w:r w:rsidR="002F3A4C" w:rsidRPr="00E87222">
        <w:rPr>
          <w:rFonts w:asciiTheme="majorHAnsi" w:hAnsiTheme="majorHAnsi" w:cs="Arial"/>
          <w:sz w:val="22"/>
          <w:szCs w:val="22"/>
        </w:rPr>
        <w:t>ш</w:t>
      </w:r>
      <w:r w:rsidRPr="00E87222">
        <w:rPr>
          <w:rFonts w:asciiTheme="majorHAnsi" w:hAnsiTheme="majorHAnsi" w:cs="Arial"/>
          <w:sz w:val="22"/>
          <w:szCs w:val="22"/>
        </w:rPr>
        <w:t>ење</w:t>
      </w:r>
      <w:r w:rsidR="00767335">
        <w:rPr>
          <w:rFonts w:asciiTheme="majorHAnsi" w:hAnsiTheme="majorHAnsi" w:cs="Arial"/>
          <w:sz w:val="22"/>
          <w:szCs w:val="22"/>
        </w:rPr>
        <w:t xml:space="preserve"> </w:t>
      </w:r>
      <w:r w:rsidRPr="00E87222">
        <w:rPr>
          <w:rFonts w:asciiTheme="majorHAnsi" w:hAnsiTheme="majorHAnsi" w:cs="Arial"/>
          <w:sz w:val="22"/>
          <w:szCs w:val="22"/>
        </w:rPr>
        <w:t>набавке</w:t>
      </w:r>
      <w:r w:rsidR="00767335">
        <w:rPr>
          <w:rFonts w:asciiTheme="majorHAnsi" w:hAnsiTheme="majorHAnsi" w:cs="Arial"/>
          <w:sz w:val="22"/>
          <w:szCs w:val="22"/>
        </w:rPr>
        <w:t xml:space="preserve"> </w:t>
      </w:r>
      <w:r w:rsidRPr="00E87222">
        <w:rPr>
          <w:rFonts w:asciiTheme="majorHAnsi" w:hAnsiTheme="majorHAnsi" w:cs="Arial"/>
          <w:sz w:val="22"/>
          <w:szCs w:val="22"/>
        </w:rPr>
        <w:t>делимично</w:t>
      </w:r>
      <w:r w:rsidR="00767335">
        <w:rPr>
          <w:rFonts w:asciiTheme="majorHAnsi" w:hAnsiTheme="majorHAnsi" w:cs="Arial"/>
          <w:sz w:val="22"/>
          <w:szCs w:val="22"/>
        </w:rPr>
        <w:t xml:space="preserve"> </w:t>
      </w:r>
      <w:r w:rsidRPr="00E87222">
        <w:rPr>
          <w:rFonts w:asciiTheme="majorHAnsi" w:hAnsiTheme="majorHAnsi" w:cs="Arial"/>
          <w:sz w:val="22"/>
          <w:szCs w:val="22"/>
        </w:rPr>
        <w:t>поверити</w:t>
      </w:r>
      <w:r w:rsidR="00767335">
        <w:rPr>
          <w:rFonts w:asciiTheme="majorHAnsi" w:hAnsiTheme="majorHAnsi" w:cs="Arial"/>
          <w:sz w:val="22"/>
          <w:szCs w:val="22"/>
        </w:rPr>
        <w:t xml:space="preserve"> </w:t>
      </w:r>
      <w:r w:rsidRPr="00E87222">
        <w:rPr>
          <w:rFonts w:asciiTheme="majorHAnsi" w:hAnsiTheme="majorHAnsi" w:cs="Arial"/>
          <w:sz w:val="22"/>
          <w:szCs w:val="22"/>
        </w:rPr>
        <w:t>подизвођачу</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проценат</w:t>
      </w:r>
      <w:r w:rsidR="00767335">
        <w:rPr>
          <w:rFonts w:asciiTheme="majorHAnsi" w:hAnsiTheme="majorHAnsi" w:cs="Arial"/>
          <w:sz w:val="22"/>
          <w:szCs w:val="22"/>
        </w:rPr>
        <w:t xml:space="preserve"> </w:t>
      </w:r>
      <w:r w:rsidRPr="00E87222">
        <w:rPr>
          <w:rFonts w:asciiTheme="majorHAnsi" w:hAnsiTheme="majorHAnsi" w:cs="Arial"/>
          <w:sz w:val="22"/>
          <w:szCs w:val="22"/>
        </w:rPr>
        <w:t>укупне</w:t>
      </w:r>
      <w:r w:rsidR="00767335">
        <w:rPr>
          <w:rFonts w:asciiTheme="majorHAnsi" w:hAnsiTheme="majorHAnsi" w:cs="Arial"/>
          <w:sz w:val="22"/>
          <w:szCs w:val="22"/>
        </w:rPr>
        <w:t xml:space="preserve"> </w:t>
      </w:r>
      <w:r w:rsidRPr="00E87222">
        <w:rPr>
          <w:rFonts w:asciiTheme="majorHAnsi" w:hAnsiTheme="majorHAnsi" w:cs="Arial"/>
          <w:sz w:val="22"/>
          <w:szCs w:val="22"/>
        </w:rPr>
        <w:t>вредности</w:t>
      </w:r>
      <w:r w:rsidR="00767335">
        <w:rPr>
          <w:rFonts w:asciiTheme="majorHAnsi" w:hAnsiTheme="majorHAnsi" w:cs="Arial"/>
          <w:sz w:val="22"/>
          <w:szCs w:val="22"/>
        </w:rPr>
        <w:t xml:space="preserve"> </w:t>
      </w:r>
      <w:r w:rsidRPr="00E87222">
        <w:rPr>
          <w:rFonts w:asciiTheme="majorHAnsi" w:hAnsiTheme="majorHAnsi" w:cs="Arial"/>
          <w:sz w:val="22"/>
          <w:szCs w:val="22"/>
        </w:rPr>
        <w:t>набавке</w:t>
      </w:r>
      <w:r w:rsidR="00767335">
        <w:rPr>
          <w:rFonts w:asciiTheme="majorHAnsi" w:hAnsiTheme="majorHAnsi" w:cs="Arial"/>
          <w:sz w:val="22"/>
          <w:szCs w:val="22"/>
        </w:rPr>
        <w:t xml:space="preserve"> </w:t>
      </w:r>
      <w:r w:rsidRPr="00E87222">
        <w:rPr>
          <w:rFonts w:asciiTheme="majorHAnsi" w:hAnsiTheme="majorHAnsi" w:cs="Arial"/>
          <w:sz w:val="22"/>
          <w:szCs w:val="22"/>
        </w:rPr>
        <w:t>који</w:t>
      </w:r>
      <w:r w:rsidR="00767335">
        <w:rPr>
          <w:rFonts w:asciiTheme="majorHAnsi" w:hAnsiTheme="majorHAnsi" w:cs="Arial"/>
          <w:sz w:val="22"/>
          <w:szCs w:val="22"/>
        </w:rPr>
        <w:t xml:space="preserve"> </w:t>
      </w:r>
      <w:r w:rsidRPr="00E87222">
        <w:rPr>
          <w:rFonts w:asciiTheme="majorHAnsi" w:hAnsiTheme="majorHAnsi" w:cs="Arial"/>
          <w:sz w:val="22"/>
          <w:szCs w:val="22"/>
        </w:rPr>
        <w:t>ће</w:t>
      </w:r>
      <w:r w:rsidR="00767335">
        <w:rPr>
          <w:rFonts w:asciiTheme="majorHAnsi" w:hAnsiTheme="majorHAnsi" w:cs="Arial"/>
          <w:sz w:val="22"/>
          <w:szCs w:val="22"/>
        </w:rPr>
        <w:t xml:space="preserve"> </w:t>
      </w:r>
      <w:r w:rsidRPr="00E87222">
        <w:rPr>
          <w:rFonts w:asciiTheme="majorHAnsi" w:hAnsiTheme="majorHAnsi" w:cs="Arial"/>
          <w:sz w:val="22"/>
          <w:szCs w:val="22"/>
        </w:rPr>
        <w:t>поверити</w:t>
      </w:r>
      <w:r w:rsidR="00767335">
        <w:rPr>
          <w:rFonts w:asciiTheme="majorHAnsi" w:hAnsiTheme="majorHAnsi" w:cs="Arial"/>
          <w:sz w:val="22"/>
          <w:szCs w:val="22"/>
        </w:rPr>
        <w:t xml:space="preserve"> </w:t>
      </w:r>
      <w:r w:rsidRPr="00E87222">
        <w:rPr>
          <w:rFonts w:asciiTheme="majorHAnsi" w:hAnsiTheme="majorHAnsi" w:cs="Arial"/>
          <w:sz w:val="22"/>
          <w:szCs w:val="22"/>
        </w:rPr>
        <w:t>подизвођачу</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767335">
        <w:rPr>
          <w:rFonts w:asciiTheme="majorHAnsi" w:hAnsiTheme="majorHAnsi" w:cs="Arial"/>
          <w:sz w:val="22"/>
          <w:szCs w:val="22"/>
        </w:rPr>
        <w:t xml:space="preserve"> </w:t>
      </w:r>
      <w:r w:rsidRPr="00E87222">
        <w:rPr>
          <w:rFonts w:asciiTheme="majorHAnsi" w:hAnsiTheme="majorHAnsi" w:cs="Arial"/>
          <w:sz w:val="22"/>
          <w:szCs w:val="22"/>
        </w:rPr>
        <w:t>и</w:t>
      </w:r>
      <w:r w:rsidR="00767335">
        <w:rPr>
          <w:rFonts w:asciiTheme="majorHAnsi" w:hAnsiTheme="majorHAnsi" w:cs="Arial"/>
          <w:sz w:val="22"/>
          <w:szCs w:val="22"/>
        </w:rPr>
        <w:t xml:space="preserve"> </w:t>
      </w:r>
      <w:r w:rsidRPr="00E87222">
        <w:rPr>
          <w:rFonts w:asciiTheme="majorHAnsi" w:hAnsiTheme="majorHAnsi" w:cs="Arial"/>
          <w:sz w:val="22"/>
          <w:szCs w:val="22"/>
        </w:rPr>
        <w:t>део</w:t>
      </w:r>
      <w:r w:rsidR="00767335">
        <w:rPr>
          <w:rFonts w:asciiTheme="majorHAnsi" w:hAnsiTheme="majorHAnsi" w:cs="Arial"/>
          <w:sz w:val="22"/>
          <w:szCs w:val="22"/>
        </w:rPr>
        <w:t xml:space="preserve"> </w:t>
      </w:r>
      <w:r w:rsidRPr="00E87222">
        <w:rPr>
          <w:rFonts w:asciiTheme="majorHAnsi" w:hAnsiTheme="majorHAnsi" w:cs="Arial"/>
          <w:sz w:val="22"/>
          <w:szCs w:val="22"/>
        </w:rPr>
        <w:t>предмета</w:t>
      </w:r>
      <w:r w:rsidR="00767335">
        <w:rPr>
          <w:rFonts w:asciiTheme="majorHAnsi" w:hAnsiTheme="majorHAnsi" w:cs="Arial"/>
          <w:sz w:val="22"/>
          <w:szCs w:val="22"/>
        </w:rPr>
        <w:t xml:space="preserve"> </w:t>
      </w:r>
      <w:r w:rsidRPr="00E87222">
        <w:rPr>
          <w:rFonts w:asciiTheme="majorHAnsi" w:hAnsiTheme="majorHAnsi" w:cs="Arial"/>
          <w:sz w:val="22"/>
          <w:szCs w:val="22"/>
        </w:rPr>
        <w:t>набавке</w:t>
      </w:r>
      <w:r w:rsidR="00767335">
        <w:rPr>
          <w:rFonts w:asciiTheme="majorHAnsi" w:hAnsiTheme="majorHAnsi" w:cs="Arial"/>
          <w:sz w:val="22"/>
          <w:szCs w:val="22"/>
        </w:rPr>
        <w:t xml:space="preserve"> </w:t>
      </w:r>
      <w:r w:rsidRPr="00E87222">
        <w:rPr>
          <w:rFonts w:asciiTheme="majorHAnsi" w:hAnsiTheme="majorHAnsi" w:cs="Arial"/>
          <w:sz w:val="22"/>
          <w:szCs w:val="22"/>
        </w:rPr>
        <w:t>који</w:t>
      </w:r>
      <w:r w:rsidR="00767335">
        <w:rPr>
          <w:rFonts w:asciiTheme="majorHAnsi" w:hAnsiTheme="majorHAnsi" w:cs="Arial"/>
          <w:sz w:val="22"/>
          <w:szCs w:val="22"/>
        </w:rPr>
        <w:t xml:space="preserve"> </w:t>
      </w:r>
      <w:r w:rsidRPr="00E87222">
        <w:rPr>
          <w:rFonts w:asciiTheme="majorHAnsi" w:hAnsiTheme="majorHAnsi" w:cs="Arial"/>
          <w:sz w:val="22"/>
          <w:szCs w:val="22"/>
        </w:rPr>
        <w:t>ће</w:t>
      </w:r>
      <w:r w:rsidR="00767335">
        <w:rPr>
          <w:rFonts w:asciiTheme="majorHAnsi" w:hAnsiTheme="majorHAnsi" w:cs="Arial"/>
          <w:sz w:val="22"/>
          <w:szCs w:val="22"/>
        </w:rPr>
        <w:t xml:space="preserve"> </w:t>
      </w:r>
      <w:r w:rsidRPr="00E87222">
        <w:rPr>
          <w:rFonts w:asciiTheme="majorHAnsi" w:hAnsiTheme="majorHAnsi" w:cs="Arial"/>
          <w:sz w:val="22"/>
          <w:szCs w:val="22"/>
        </w:rPr>
        <w:t>извр</w:t>
      </w:r>
      <w:r w:rsidR="002F3A4C" w:rsidRPr="00E87222">
        <w:rPr>
          <w:rFonts w:asciiTheme="majorHAnsi" w:hAnsiTheme="majorHAnsi" w:cs="Arial"/>
          <w:sz w:val="22"/>
          <w:szCs w:val="22"/>
        </w:rPr>
        <w:t>ш</w:t>
      </w:r>
      <w:r w:rsidRPr="00E87222">
        <w:rPr>
          <w:rFonts w:asciiTheme="majorHAnsi" w:hAnsiTheme="majorHAnsi" w:cs="Arial"/>
          <w:sz w:val="22"/>
          <w:szCs w:val="22"/>
        </w:rPr>
        <w:t>ити</w:t>
      </w:r>
      <w:r w:rsidR="00767335">
        <w:rPr>
          <w:rFonts w:asciiTheme="majorHAnsi" w:hAnsiTheme="majorHAnsi" w:cs="Arial"/>
          <w:sz w:val="22"/>
          <w:szCs w:val="22"/>
        </w:rPr>
        <w:t xml:space="preserve"> </w:t>
      </w:r>
      <w:r w:rsidRPr="00E87222">
        <w:rPr>
          <w:rFonts w:asciiTheme="majorHAnsi" w:hAnsiTheme="majorHAnsi" w:cs="Arial"/>
          <w:sz w:val="22"/>
          <w:szCs w:val="22"/>
        </w:rPr>
        <w:t>преко</w:t>
      </w:r>
      <w:r w:rsidR="00767335">
        <w:rPr>
          <w:rFonts w:asciiTheme="majorHAnsi" w:hAnsiTheme="majorHAnsi" w:cs="Arial"/>
          <w:sz w:val="22"/>
          <w:szCs w:val="22"/>
        </w:rPr>
        <w:t xml:space="preserve"> </w:t>
      </w:r>
      <w:r w:rsidRPr="00E87222">
        <w:rPr>
          <w:rFonts w:asciiTheme="majorHAnsi" w:hAnsiTheme="majorHAnsi" w:cs="Arial"/>
          <w:sz w:val="22"/>
          <w:szCs w:val="22"/>
        </w:rPr>
        <w:t>подизвођача</w:t>
      </w:r>
      <w:r w:rsidR="002F3A4C" w:rsidRPr="00E87222">
        <w:rPr>
          <w:rFonts w:asciiTheme="majorHAnsi" w:hAnsiTheme="majorHAnsi" w:cs="Open Sans"/>
          <w:sz w:val="22"/>
          <w:szCs w:val="22"/>
        </w:rPr>
        <w:t>.</w:t>
      </w:r>
    </w:p>
    <w:p w:rsidR="002F3A4C" w:rsidRPr="00E87222" w:rsidRDefault="00767335" w:rsidP="00A40158">
      <w:pPr>
        <w:numPr>
          <w:ilvl w:val="0"/>
          <w:numId w:val="8"/>
        </w:numPr>
        <w:autoSpaceDE w:val="0"/>
        <w:autoSpaceDN w:val="0"/>
        <w:adjustRightInd w:val="0"/>
        <w:contextualSpacing/>
        <w:jc w:val="both"/>
        <w:rPr>
          <w:rFonts w:asciiTheme="majorHAnsi" w:hAnsiTheme="majorHAnsi" w:cs="Open Sans"/>
          <w:sz w:val="22"/>
          <w:szCs w:val="22"/>
          <w:lang w:eastAsia="en-US"/>
        </w:rPr>
      </w:pPr>
      <w:r w:rsidRPr="00E87222">
        <w:rPr>
          <w:rFonts w:asciiTheme="majorHAnsi" w:hAnsiTheme="majorHAnsi" w:cs="Arial"/>
          <w:sz w:val="22"/>
          <w:szCs w:val="22"/>
          <w:lang w:eastAsia="en-US"/>
        </w:rPr>
        <w:t>П</w:t>
      </w:r>
      <w:r w:rsidR="00DE1A41" w:rsidRPr="00E87222">
        <w:rPr>
          <w:rFonts w:asciiTheme="majorHAnsi" w:hAnsiTheme="majorHAnsi" w:cs="Arial"/>
          <w:sz w:val="22"/>
          <w:szCs w:val="22"/>
          <w:lang w:eastAsia="en-US"/>
        </w:rPr>
        <w:t>роценат</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укупне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вредности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набавке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који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ће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понуђач</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поверити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подизвођачу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може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бити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већи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од</w:t>
      </w:r>
      <w:r w:rsidR="002F3A4C" w:rsidRPr="00E87222">
        <w:rPr>
          <w:rFonts w:asciiTheme="majorHAnsi" w:hAnsiTheme="majorHAnsi" w:cs="Open Sans"/>
          <w:sz w:val="22"/>
          <w:szCs w:val="22"/>
          <w:lang w:eastAsia="en-US"/>
        </w:rPr>
        <w:t xml:space="preserve"> 50% .</w:t>
      </w:r>
    </w:p>
    <w:p w:rsidR="002F3A4C" w:rsidRPr="00E87222" w:rsidRDefault="00843FBE" w:rsidP="00A40158">
      <w:pPr>
        <w:numPr>
          <w:ilvl w:val="0"/>
          <w:numId w:val="8"/>
        </w:numPr>
        <w:autoSpaceDE w:val="0"/>
        <w:autoSpaceDN w:val="0"/>
        <w:adjustRightInd w:val="0"/>
        <w:contextualSpacing/>
        <w:jc w:val="both"/>
        <w:rPr>
          <w:rFonts w:asciiTheme="majorHAnsi" w:hAnsiTheme="majorHAnsi" w:cs="Open Sans"/>
          <w:sz w:val="22"/>
          <w:szCs w:val="22"/>
          <w:lang w:eastAsia="en-US"/>
        </w:rPr>
      </w:pPr>
      <w:r w:rsidRPr="00E87222">
        <w:rPr>
          <w:rFonts w:asciiTheme="majorHAnsi" w:hAnsiTheme="majorHAnsi" w:cs="Arial"/>
          <w:sz w:val="22"/>
          <w:szCs w:val="22"/>
          <w:lang w:eastAsia="en-US"/>
        </w:rPr>
        <w:t>П</w:t>
      </w:r>
      <w:r w:rsidR="00DE1A41" w:rsidRPr="00E87222">
        <w:rPr>
          <w:rFonts w:asciiTheme="majorHAnsi" w:hAnsiTheme="majorHAnsi" w:cs="Arial"/>
          <w:sz w:val="22"/>
          <w:szCs w:val="22"/>
          <w:lang w:eastAsia="en-US"/>
        </w:rPr>
        <w:t>онуђач</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је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дужан</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подизвођаче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достави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доказе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испуњености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услова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који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тражени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Упутству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како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доказује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испуњеност</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услова</w:t>
      </w:r>
      <w:r w:rsidR="002F3A4C" w:rsidRPr="00E87222">
        <w:rPr>
          <w:rFonts w:asciiTheme="majorHAnsi" w:hAnsiTheme="majorHAnsi" w:cs="Open Sans"/>
          <w:sz w:val="22"/>
          <w:szCs w:val="22"/>
          <w:lang w:eastAsia="en-US"/>
        </w:rPr>
        <w:t>.</w:t>
      </w:r>
    </w:p>
    <w:p w:rsidR="002F3A4C" w:rsidRPr="00E87222" w:rsidRDefault="00843FBE" w:rsidP="00A40158">
      <w:pPr>
        <w:numPr>
          <w:ilvl w:val="0"/>
          <w:numId w:val="8"/>
        </w:numPr>
        <w:autoSpaceDE w:val="0"/>
        <w:autoSpaceDN w:val="0"/>
        <w:adjustRightInd w:val="0"/>
        <w:contextualSpacing/>
        <w:jc w:val="both"/>
        <w:rPr>
          <w:rFonts w:asciiTheme="majorHAnsi" w:hAnsiTheme="majorHAnsi" w:cs="Open Sans"/>
          <w:sz w:val="22"/>
          <w:szCs w:val="22"/>
          <w:lang w:eastAsia="en-US"/>
        </w:rPr>
      </w:pPr>
      <w:r w:rsidRPr="00E87222">
        <w:rPr>
          <w:rFonts w:asciiTheme="majorHAnsi" w:hAnsiTheme="majorHAnsi" w:cs="Arial"/>
          <w:sz w:val="22"/>
          <w:szCs w:val="22"/>
          <w:lang w:eastAsia="en-US"/>
        </w:rPr>
        <w:t>П</w:t>
      </w:r>
      <w:r w:rsidR="00DE1A41" w:rsidRPr="00E87222">
        <w:rPr>
          <w:rFonts w:asciiTheme="majorHAnsi" w:hAnsiTheme="majorHAnsi" w:cs="Arial"/>
          <w:sz w:val="22"/>
          <w:szCs w:val="22"/>
          <w:lang w:eastAsia="en-US"/>
        </w:rPr>
        <w:t>онуђач</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је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дужан</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Наручиоцу</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на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његов</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захтев</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омогући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приступ</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код</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подизвођача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ради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утврђивања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испуњености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услова</w:t>
      </w:r>
      <w:r w:rsidR="002F3A4C" w:rsidRPr="00E87222">
        <w:rPr>
          <w:rFonts w:asciiTheme="majorHAnsi" w:hAnsiTheme="majorHAnsi" w:cs="Open Sans"/>
          <w:sz w:val="22"/>
          <w:szCs w:val="22"/>
          <w:lang w:eastAsia="en-US"/>
        </w:rPr>
        <w:t>.</w:t>
      </w:r>
    </w:p>
    <w:p w:rsidR="002F3A4C" w:rsidRPr="00E87222" w:rsidRDefault="00843FBE" w:rsidP="00A40158">
      <w:pPr>
        <w:numPr>
          <w:ilvl w:val="0"/>
          <w:numId w:val="8"/>
        </w:numPr>
        <w:autoSpaceDE w:val="0"/>
        <w:autoSpaceDN w:val="0"/>
        <w:adjustRightInd w:val="0"/>
        <w:contextualSpacing/>
        <w:jc w:val="both"/>
        <w:rPr>
          <w:rFonts w:asciiTheme="majorHAnsi" w:hAnsiTheme="majorHAnsi" w:cs="Open Sans"/>
          <w:sz w:val="22"/>
          <w:szCs w:val="22"/>
          <w:lang w:eastAsia="en-US"/>
        </w:rPr>
      </w:pPr>
      <w:r w:rsidRPr="00E87222">
        <w:rPr>
          <w:rFonts w:asciiTheme="majorHAnsi" w:hAnsiTheme="majorHAnsi" w:cs="Arial"/>
          <w:sz w:val="22"/>
          <w:szCs w:val="22"/>
          <w:lang w:eastAsia="en-US"/>
        </w:rPr>
        <w:t>Н</w:t>
      </w:r>
      <w:r w:rsidR="00DE1A41" w:rsidRPr="00E87222">
        <w:rPr>
          <w:rFonts w:asciiTheme="majorHAnsi" w:hAnsiTheme="majorHAnsi" w:cs="Arial"/>
          <w:sz w:val="22"/>
          <w:szCs w:val="22"/>
          <w:lang w:eastAsia="en-US"/>
        </w:rPr>
        <w:t>аручилац</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може</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на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захтев</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подизвођача</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где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природа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предмета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набавке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то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дозвољава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пренети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доспела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потраживања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директно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подизвођачу</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за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део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набавке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која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извр</w:t>
      </w:r>
      <w:r w:rsidR="002F3A4C" w:rsidRPr="00E87222">
        <w:rPr>
          <w:rFonts w:asciiTheme="majorHAnsi" w:hAnsiTheme="majorHAnsi" w:cs="Arial"/>
          <w:sz w:val="22"/>
          <w:szCs w:val="22"/>
          <w:lang w:eastAsia="en-US"/>
        </w:rPr>
        <w:t>ш</w:t>
      </w:r>
      <w:r w:rsidR="00DE1A41" w:rsidRPr="00E87222">
        <w:rPr>
          <w:rFonts w:asciiTheme="majorHAnsi" w:hAnsiTheme="majorHAnsi" w:cs="Arial"/>
          <w:sz w:val="22"/>
          <w:szCs w:val="22"/>
          <w:lang w:eastAsia="en-US"/>
        </w:rPr>
        <w:t>ава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преко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тог</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подизвођача</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Пре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доно</w:t>
      </w:r>
      <w:r w:rsidR="002F3A4C" w:rsidRPr="00E87222">
        <w:rPr>
          <w:rFonts w:asciiTheme="majorHAnsi" w:hAnsiTheme="majorHAnsi" w:cs="Arial"/>
          <w:sz w:val="22"/>
          <w:szCs w:val="22"/>
          <w:lang w:eastAsia="en-US"/>
        </w:rPr>
        <w:t>ш</w:t>
      </w:r>
      <w:r w:rsidR="00DE1A41" w:rsidRPr="00E87222">
        <w:rPr>
          <w:rFonts w:asciiTheme="majorHAnsi" w:hAnsiTheme="majorHAnsi" w:cs="Arial"/>
          <w:sz w:val="22"/>
          <w:szCs w:val="22"/>
          <w:lang w:eastAsia="en-US"/>
        </w:rPr>
        <w:t>ења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одлуке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прено</w:t>
      </w:r>
      <w:r w:rsidR="002F3A4C" w:rsidRPr="00E87222">
        <w:rPr>
          <w:rFonts w:asciiTheme="majorHAnsi" w:hAnsiTheme="majorHAnsi" w:cs="Arial"/>
          <w:sz w:val="22"/>
          <w:szCs w:val="22"/>
          <w:lang w:eastAsia="en-US"/>
        </w:rPr>
        <w:t>ш</w:t>
      </w:r>
      <w:r w:rsidR="00DE1A41" w:rsidRPr="00E87222">
        <w:rPr>
          <w:rFonts w:asciiTheme="majorHAnsi" w:hAnsiTheme="majorHAnsi" w:cs="Arial"/>
          <w:sz w:val="22"/>
          <w:szCs w:val="22"/>
          <w:lang w:eastAsia="en-US"/>
        </w:rPr>
        <w:t>ењу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доспелих</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потраживања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директно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подизвођачу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Наручилац</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ће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омогућити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добављачу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року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од</w:t>
      </w:r>
      <w:r w:rsidR="002F3A4C" w:rsidRPr="00E87222">
        <w:rPr>
          <w:rFonts w:asciiTheme="majorHAnsi" w:hAnsiTheme="majorHAnsi" w:cs="Open Sans"/>
          <w:sz w:val="22"/>
          <w:szCs w:val="22"/>
          <w:lang w:eastAsia="en-US"/>
        </w:rPr>
        <w:t xml:space="preserve"> 5 </w:t>
      </w:r>
      <w:r w:rsidR="00DE1A41" w:rsidRPr="00E87222">
        <w:rPr>
          <w:rFonts w:asciiTheme="majorHAnsi" w:hAnsiTheme="majorHAnsi" w:cs="Arial"/>
          <w:sz w:val="22"/>
          <w:szCs w:val="22"/>
          <w:lang w:eastAsia="en-US"/>
        </w:rPr>
        <w:t>дана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од</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дана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добијања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позива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Наручиоца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приговори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колико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потраживање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није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доспело</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Све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ово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утиче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правило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понуђач</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односно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добављач</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потпуности</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одговара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Наручиоцу</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извр</w:t>
      </w:r>
      <w:r w:rsidR="002F3A4C" w:rsidRPr="00E87222">
        <w:rPr>
          <w:rFonts w:asciiTheme="majorHAnsi" w:hAnsiTheme="majorHAnsi" w:cs="Arial"/>
          <w:sz w:val="22"/>
          <w:szCs w:val="22"/>
          <w:lang w:eastAsia="en-US"/>
        </w:rPr>
        <w:t>ш</w:t>
      </w:r>
      <w:r w:rsidR="00DE1A41" w:rsidRPr="00E87222">
        <w:rPr>
          <w:rFonts w:asciiTheme="majorHAnsi" w:hAnsiTheme="majorHAnsi" w:cs="Arial"/>
          <w:sz w:val="22"/>
          <w:szCs w:val="22"/>
          <w:lang w:eastAsia="en-US"/>
        </w:rPr>
        <w:t>ење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обавеза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из</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поступка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јавне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набавке</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односно</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за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извр</w:t>
      </w:r>
      <w:r w:rsidR="002F3A4C" w:rsidRPr="00E87222">
        <w:rPr>
          <w:rFonts w:asciiTheme="majorHAnsi" w:hAnsiTheme="majorHAnsi" w:cs="Arial"/>
          <w:sz w:val="22"/>
          <w:szCs w:val="22"/>
          <w:lang w:eastAsia="en-US"/>
        </w:rPr>
        <w:t>ш</w:t>
      </w:r>
      <w:r w:rsidR="00DE1A41" w:rsidRPr="00E87222">
        <w:rPr>
          <w:rFonts w:asciiTheme="majorHAnsi" w:hAnsiTheme="majorHAnsi" w:cs="Arial"/>
          <w:sz w:val="22"/>
          <w:szCs w:val="22"/>
          <w:lang w:eastAsia="en-US"/>
        </w:rPr>
        <w:t>ење</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уговорних</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обавеза</w:t>
      </w:r>
      <w:r w:rsidR="002F3A4C" w:rsidRPr="00E87222">
        <w:rPr>
          <w:rFonts w:asciiTheme="majorHAnsi" w:hAnsiTheme="majorHAnsi" w:cs="Open Sans"/>
          <w:sz w:val="22"/>
          <w:szCs w:val="22"/>
          <w:lang w:eastAsia="en-US"/>
        </w:rPr>
        <w:t xml:space="preserve">, </w:t>
      </w:r>
      <w:r w:rsidR="00DE1A41" w:rsidRPr="00E87222">
        <w:rPr>
          <w:rFonts w:asciiTheme="majorHAnsi" w:hAnsiTheme="majorHAnsi" w:cs="Arial"/>
          <w:sz w:val="22"/>
          <w:szCs w:val="22"/>
          <w:lang w:eastAsia="en-US"/>
        </w:rPr>
        <w:t>без</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обзира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број</w:t>
      </w:r>
      <w:r>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подизвођача</w:t>
      </w:r>
      <w:r w:rsidR="002F3A4C" w:rsidRPr="00E87222">
        <w:rPr>
          <w:rFonts w:asciiTheme="majorHAnsi" w:hAnsiTheme="majorHAnsi" w:cs="Open Sans"/>
          <w:sz w:val="22"/>
          <w:szCs w:val="22"/>
          <w:lang w:eastAsia="en-US"/>
        </w:rPr>
        <w:t>.</w:t>
      </w:r>
    </w:p>
    <w:p w:rsidR="002F3A4C" w:rsidRPr="00E87222" w:rsidRDefault="002F3A4C" w:rsidP="002F3A4C">
      <w:pPr>
        <w:pStyle w:val="BodyText"/>
        <w:ind w:left="720"/>
        <w:rPr>
          <w:rFonts w:asciiTheme="majorHAnsi" w:hAnsiTheme="majorHAnsi" w:cs="Open Sans"/>
          <w:color w:val="FF0000"/>
          <w:szCs w:val="22"/>
        </w:rPr>
      </w:pPr>
    </w:p>
    <w:p w:rsidR="002F3A4C" w:rsidRPr="00E87222" w:rsidRDefault="00DE1A41" w:rsidP="002F3A4C">
      <w:pPr>
        <w:pStyle w:val="ListParagraph"/>
        <w:numPr>
          <w:ilvl w:val="0"/>
          <w:numId w:val="3"/>
        </w:numPr>
        <w:jc w:val="both"/>
        <w:rPr>
          <w:rFonts w:asciiTheme="majorHAnsi" w:hAnsiTheme="majorHAnsi" w:cs="Open Sans"/>
          <w:sz w:val="22"/>
          <w:szCs w:val="22"/>
        </w:rPr>
      </w:pPr>
      <w:r w:rsidRPr="00E87222">
        <w:rPr>
          <w:rFonts w:asciiTheme="majorHAnsi" w:hAnsiTheme="majorHAnsi" w:cs="Arial"/>
          <w:sz w:val="22"/>
          <w:szCs w:val="22"/>
        </w:rPr>
        <w:t>У</w:t>
      </w:r>
      <w:r w:rsidR="00843FBE">
        <w:rPr>
          <w:rFonts w:asciiTheme="majorHAnsi" w:hAnsiTheme="majorHAnsi" w:cs="Arial"/>
          <w:sz w:val="22"/>
          <w:szCs w:val="22"/>
        </w:rPr>
        <w:t xml:space="preserve"> </w:t>
      </w:r>
      <w:r w:rsidRPr="00E87222">
        <w:rPr>
          <w:rFonts w:asciiTheme="majorHAnsi" w:hAnsiTheme="majorHAnsi" w:cs="Arial"/>
          <w:sz w:val="22"/>
          <w:szCs w:val="22"/>
        </w:rPr>
        <w:t>случају</w:t>
      </w:r>
      <w:r w:rsidR="00843FBE">
        <w:rPr>
          <w:rFonts w:asciiTheme="majorHAnsi" w:hAnsiTheme="majorHAnsi" w:cs="Arial"/>
          <w:sz w:val="22"/>
          <w:szCs w:val="22"/>
        </w:rPr>
        <w:t xml:space="preserve"> </w:t>
      </w:r>
      <w:r w:rsidRPr="00E87222">
        <w:rPr>
          <w:rFonts w:asciiTheme="majorHAnsi" w:hAnsiTheme="majorHAnsi" w:cs="Arial"/>
          <w:sz w:val="22"/>
          <w:szCs w:val="22"/>
        </w:rPr>
        <w:t>заједничке</w:t>
      </w:r>
      <w:r w:rsidR="00843FBE">
        <w:rPr>
          <w:rFonts w:asciiTheme="majorHAnsi" w:hAnsiTheme="majorHAnsi" w:cs="Arial"/>
          <w:sz w:val="22"/>
          <w:szCs w:val="22"/>
        </w:rPr>
        <w:t xml:space="preserve"> </w:t>
      </w:r>
      <w:r w:rsidRPr="00E87222">
        <w:rPr>
          <w:rFonts w:asciiTheme="majorHAnsi" w:hAnsiTheme="majorHAnsi" w:cs="Arial"/>
          <w:sz w:val="22"/>
          <w:szCs w:val="22"/>
        </w:rPr>
        <w:t>понуде</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саставни</w:t>
      </w:r>
      <w:r w:rsidR="00843FBE">
        <w:rPr>
          <w:rFonts w:asciiTheme="majorHAnsi" w:hAnsiTheme="majorHAnsi" w:cs="Arial"/>
          <w:sz w:val="22"/>
          <w:szCs w:val="22"/>
        </w:rPr>
        <w:t xml:space="preserve"> </w:t>
      </w:r>
      <w:r w:rsidRPr="00E87222">
        <w:rPr>
          <w:rFonts w:asciiTheme="majorHAnsi" w:hAnsiTheme="majorHAnsi" w:cs="Arial"/>
          <w:sz w:val="22"/>
          <w:szCs w:val="22"/>
        </w:rPr>
        <w:t>део</w:t>
      </w:r>
      <w:r w:rsidR="00843FBE">
        <w:rPr>
          <w:rFonts w:asciiTheme="majorHAnsi" w:hAnsiTheme="majorHAnsi" w:cs="Arial"/>
          <w:sz w:val="22"/>
          <w:szCs w:val="22"/>
        </w:rPr>
        <w:t xml:space="preserve"> </w:t>
      </w:r>
      <w:r w:rsidRPr="00E87222">
        <w:rPr>
          <w:rFonts w:asciiTheme="majorHAnsi" w:hAnsiTheme="majorHAnsi" w:cs="Arial"/>
          <w:sz w:val="22"/>
          <w:szCs w:val="22"/>
        </w:rPr>
        <w:t>заједничке</w:t>
      </w:r>
      <w:r w:rsidR="00843FBE">
        <w:rPr>
          <w:rFonts w:asciiTheme="majorHAnsi" w:hAnsiTheme="majorHAnsi" w:cs="Arial"/>
          <w:sz w:val="22"/>
          <w:szCs w:val="22"/>
        </w:rPr>
        <w:t xml:space="preserve"> </w:t>
      </w:r>
      <w:r w:rsidRPr="00E87222">
        <w:rPr>
          <w:rFonts w:asciiTheme="majorHAnsi" w:hAnsiTheme="majorHAnsi" w:cs="Arial"/>
          <w:sz w:val="22"/>
          <w:szCs w:val="22"/>
        </w:rPr>
        <w:t>понуде</w:t>
      </w:r>
      <w:r w:rsidR="00843FBE">
        <w:rPr>
          <w:rFonts w:asciiTheme="majorHAnsi" w:hAnsiTheme="majorHAnsi" w:cs="Arial"/>
          <w:sz w:val="22"/>
          <w:szCs w:val="22"/>
        </w:rPr>
        <w:t xml:space="preserve"> </w:t>
      </w:r>
      <w:r w:rsidRPr="00E87222">
        <w:rPr>
          <w:rFonts w:asciiTheme="majorHAnsi" w:hAnsiTheme="majorHAnsi" w:cs="Arial"/>
          <w:sz w:val="22"/>
          <w:szCs w:val="22"/>
        </w:rPr>
        <w:t>мора</w:t>
      </w:r>
      <w:r w:rsidR="00843FBE">
        <w:rPr>
          <w:rFonts w:asciiTheme="majorHAnsi" w:hAnsiTheme="majorHAnsi" w:cs="Arial"/>
          <w:sz w:val="22"/>
          <w:szCs w:val="22"/>
        </w:rPr>
        <w:t xml:space="preserve"> </w:t>
      </w:r>
      <w:r w:rsidRPr="00E87222">
        <w:rPr>
          <w:rFonts w:asciiTheme="majorHAnsi" w:hAnsiTheme="majorHAnsi" w:cs="Arial"/>
          <w:sz w:val="22"/>
          <w:szCs w:val="22"/>
        </w:rPr>
        <w:t>бити</w:t>
      </w:r>
      <w:r w:rsidR="00843FBE">
        <w:rPr>
          <w:rFonts w:asciiTheme="majorHAnsi" w:hAnsiTheme="majorHAnsi" w:cs="Arial"/>
          <w:sz w:val="22"/>
          <w:szCs w:val="22"/>
        </w:rPr>
        <w:t xml:space="preserve"> </w:t>
      </w:r>
      <w:r w:rsidRPr="00E87222">
        <w:rPr>
          <w:rFonts w:asciiTheme="majorHAnsi" w:hAnsiTheme="majorHAnsi" w:cs="Arial"/>
          <w:sz w:val="22"/>
          <w:szCs w:val="22"/>
        </w:rPr>
        <w:t>споразум</w:t>
      </w:r>
      <w:r w:rsidR="00843FBE">
        <w:rPr>
          <w:rFonts w:asciiTheme="majorHAnsi" w:hAnsiTheme="majorHAnsi" w:cs="Arial"/>
          <w:sz w:val="22"/>
          <w:szCs w:val="22"/>
        </w:rPr>
        <w:t xml:space="preserve"> </w:t>
      </w:r>
      <w:r w:rsidRPr="00E87222">
        <w:rPr>
          <w:rFonts w:asciiTheme="majorHAnsi" w:hAnsiTheme="majorHAnsi" w:cs="Arial"/>
          <w:sz w:val="22"/>
          <w:szCs w:val="22"/>
        </w:rPr>
        <w:t>којим</w:t>
      </w:r>
      <w:r w:rsidR="00843FBE">
        <w:rPr>
          <w:rFonts w:asciiTheme="majorHAnsi" w:hAnsiTheme="majorHAnsi" w:cs="Arial"/>
          <w:sz w:val="22"/>
          <w:szCs w:val="22"/>
        </w:rPr>
        <w:t xml:space="preserve"> </w:t>
      </w:r>
      <w:r w:rsidRPr="00E87222">
        <w:rPr>
          <w:rFonts w:asciiTheme="majorHAnsi" w:hAnsiTheme="majorHAnsi" w:cs="Arial"/>
          <w:sz w:val="22"/>
          <w:szCs w:val="22"/>
        </w:rPr>
        <w:t>се</w:t>
      </w:r>
      <w:r w:rsidR="00843FBE">
        <w:rPr>
          <w:rFonts w:asciiTheme="majorHAnsi" w:hAnsiTheme="majorHAnsi" w:cs="Arial"/>
          <w:sz w:val="22"/>
          <w:szCs w:val="22"/>
        </w:rPr>
        <w:t xml:space="preserve"> </w:t>
      </w:r>
      <w:r w:rsidRPr="00E87222">
        <w:rPr>
          <w:rFonts w:asciiTheme="majorHAnsi" w:hAnsiTheme="majorHAnsi" w:cs="Arial"/>
          <w:sz w:val="22"/>
          <w:szCs w:val="22"/>
        </w:rPr>
        <w:t>понуђачи</w:t>
      </w:r>
      <w:r w:rsidR="00843FBE">
        <w:rPr>
          <w:rFonts w:asciiTheme="majorHAnsi" w:hAnsiTheme="majorHAnsi" w:cs="Arial"/>
          <w:sz w:val="22"/>
          <w:szCs w:val="22"/>
        </w:rPr>
        <w:t xml:space="preserve"> </w:t>
      </w:r>
      <w:r w:rsidRPr="00E87222">
        <w:rPr>
          <w:rFonts w:asciiTheme="majorHAnsi" w:hAnsiTheme="majorHAnsi" w:cs="Arial"/>
          <w:sz w:val="22"/>
          <w:szCs w:val="22"/>
        </w:rPr>
        <w:t>из</w:t>
      </w:r>
      <w:r w:rsidR="00843FBE">
        <w:rPr>
          <w:rFonts w:asciiTheme="majorHAnsi" w:hAnsiTheme="majorHAnsi" w:cs="Arial"/>
          <w:sz w:val="22"/>
          <w:szCs w:val="22"/>
        </w:rPr>
        <w:t xml:space="preserve"> </w:t>
      </w:r>
      <w:r w:rsidRPr="00E87222">
        <w:rPr>
          <w:rFonts w:asciiTheme="majorHAnsi" w:hAnsiTheme="majorHAnsi" w:cs="Arial"/>
          <w:sz w:val="22"/>
          <w:szCs w:val="22"/>
        </w:rPr>
        <w:t>групе</w:t>
      </w:r>
      <w:r w:rsidR="00843FBE">
        <w:rPr>
          <w:rFonts w:asciiTheme="majorHAnsi" w:hAnsiTheme="majorHAnsi" w:cs="Arial"/>
          <w:sz w:val="22"/>
          <w:szCs w:val="22"/>
        </w:rPr>
        <w:t xml:space="preserve"> </w:t>
      </w:r>
      <w:r w:rsidRPr="00E87222">
        <w:rPr>
          <w:rFonts w:asciiTheme="majorHAnsi" w:hAnsiTheme="majorHAnsi" w:cs="Arial"/>
          <w:sz w:val="22"/>
          <w:szCs w:val="22"/>
        </w:rPr>
        <w:t>понуђача</w:t>
      </w:r>
      <w:r w:rsidR="00843FBE">
        <w:rPr>
          <w:rFonts w:asciiTheme="majorHAnsi" w:hAnsiTheme="majorHAnsi" w:cs="Arial"/>
          <w:sz w:val="22"/>
          <w:szCs w:val="22"/>
        </w:rPr>
        <w:t xml:space="preserve"> </w:t>
      </w:r>
      <w:r w:rsidRPr="00E87222">
        <w:rPr>
          <w:rFonts w:asciiTheme="majorHAnsi" w:hAnsiTheme="majorHAnsi" w:cs="Arial"/>
          <w:sz w:val="22"/>
          <w:szCs w:val="22"/>
        </w:rPr>
        <w:t>међусобно</w:t>
      </w:r>
      <w:r w:rsidR="00843FBE">
        <w:rPr>
          <w:rFonts w:asciiTheme="majorHAnsi" w:hAnsiTheme="majorHAnsi" w:cs="Arial"/>
          <w:sz w:val="22"/>
          <w:szCs w:val="22"/>
        </w:rPr>
        <w:t xml:space="preserve"> </w:t>
      </w:r>
      <w:r w:rsidRPr="00E87222">
        <w:rPr>
          <w:rFonts w:asciiTheme="majorHAnsi" w:hAnsiTheme="majorHAnsi" w:cs="Arial"/>
          <w:sz w:val="22"/>
          <w:szCs w:val="22"/>
        </w:rPr>
        <w:t>и</w:t>
      </w:r>
      <w:r w:rsidR="00843FBE">
        <w:rPr>
          <w:rFonts w:asciiTheme="majorHAnsi" w:hAnsiTheme="majorHAnsi" w:cs="Arial"/>
          <w:sz w:val="22"/>
          <w:szCs w:val="22"/>
        </w:rPr>
        <w:t xml:space="preserve"> </w:t>
      </w:r>
      <w:r w:rsidRPr="00E87222">
        <w:rPr>
          <w:rFonts w:asciiTheme="majorHAnsi" w:hAnsiTheme="majorHAnsi" w:cs="Arial"/>
          <w:sz w:val="22"/>
          <w:szCs w:val="22"/>
        </w:rPr>
        <w:t>према</w:t>
      </w:r>
      <w:r w:rsidR="00843FBE">
        <w:rPr>
          <w:rFonts w:asciiTheme="majorHAnsi" w:hAnsiTheme="majorHAnsi" w:cs="Arial"/>
          <w:sz w:val="22"/>
          <w:szCs w:val="22"/>
        </w:rPr>
        <w:t xml:space="preserve"> </w:t>
      </w:r>
      <w:r w:rsidRPr="00E87222">
        <w:rPr>
          <w:rFonts w:asciiTheme="majorHAnsi" w:hAnsiTheme="majorHAnsi" w:cs="Arial"/>
          <w:sz w:val="22"/>
          <w:szCs w:val="22"/>
        </w:rPr>
        <w:t>Наручиоцу</w:t>
      </w:r>
      <w:r w:rsidR="00843FBE">
        <w:rPr>
          <w:rFonts w:asciiTheme="majorHAnsi" w:hAnsiTheme="majorHAnsi" w:cs="Arial"/>
          <w:sz w:val="22"/>
          <w:szCs w:val="22"/>
        </w:rPr>
        <w:t xml:space="preserve"> </w:t>
      </w:r>
      <w:r w:rsidRPr="00E87222">
        <w:rPr>
          <w:rFonts w:asciiTheme="majorHAnsi" w:hAnsiTheme="majorHAnsi" w:cs="Arial"/>
          <w:sz w:val="22"/>
          <w:szCs w:val="22"/>
        </w:rPr>
        <w:t>обавезују</w:t>
      </w:r>
      <w:r w:rsidR="00843FBE">
        <w:rPr>
          <w:rFonts w:asciiTheme="majorHAnsi" w:hAnsiTheme="majorHAnsi" w:cs="Arial"/>
          <w:sz w:val="22"/>
          <w:szCs w:val="22"/>
        </w:rPr>
        <w:t xml:space="preserve"> </w:t>
      </w:r>
      <w:r w:rsidRPr="00E87222">
        <w:rPr>
          <w:rFonts w:asciiTheme="majorHAnsi" w:hAnsiTheme="majorHAnsi" w:cs="Arial"/>
          <w:sz w:val="22"/>
          <w:szCs w:val="22"/>
        </w:rPr>
        <w:t>на</w:t>
      </w:r>
      <w:r w:rsidR="00843FBE">
        <w:rPr>
          <w:rFonts w:asciiTheme="majorHAnsi" w:hAnsiTheme="majorHAnsi" w:cs="Arial"/>
          <w:sz w:val="22"/>
          <w:szCs w:val="22"/>
        </w:rPr>
        <w:t xml:space="preserve"> </w:t>
      </w:r>
      <w:r w:rsidRPr="00E87222">
        <w:rPr>
          <w:rFonts w:asciiTheme="majorHAnsi" w:hAnsiTheme="majorHAnsi" w:cs="Arial"/>
          <w:sz w:val="22"/>
          <w:szCs w:val="22"/>
        </w:rPr>
        <w:t>извр</w:t>
      </w:r>
      <w:r w:rsidR="002F3A4C" w:rsidRPr="00E87222">
        <w:rPr>
          <w:rFonts w:asciiTheme="majorHAnsi" w:hAnsiTheme="majorHAnsi" w:cs="Arial"/>
          <w:sz w:val="22"/>
          <w:szCs w:val="22"/>
        </w:rPr>
        <w:t>ш</w:t>
      </w:r>
      <w:r w:rsidRPr="00E87222">
        <w:rPr>
          <w:rFonts w:asciiTheme="majorHAnsi" w:hAnsiTheme="majorHAnsi" w:cs="Arial"/>
          <w:sz w:val="22"/>
          <w:szCs w:val="22"/>
        </w:rPr>
        <w:t>ење</w:t>
      </w:r>
      <w:r w:rsidR="00843FBE">
        <w:rPr>
          <w:rFonts w:asciiTheme="majorHAnsi" w:hAnsiTheme="majorHAnsi" w:cs="Arial"/>
          <w:sz w:val="22"/>
          <w:szCs w:val="22"/>
        </w:rPr>
        <w:t xml:space="preserve"> </w:t>
      </w:r>
      <w:r w:rsidRPr="00E87222">
        <w:rPr>
          <w:rFonts w:asciiTheme="majorHAnsi" w:hAnsiTheme="majorHAnsi" w:cs="Arial"/>
          <w:sz w:val="22"/>
          <w:szCs w:val="22"/>
        </w:rPr>
        <w:t>предметне</w:t>
      </w:r>
      <w:r w:rsidR="00843FBE">
        <w:rPr>
          <w:rFonts w:asciiTheme="majorHAnsi" w:hAnsiTheme="majorHAnsi" w:cs="Arial"/>
          <w:sz w:val="22"/>
          <w:szCs w:val="22"/>
        </w:rPr>
        <w:t xml:space="preserve"> </w:t>
      </w:r>
      <w:r w:rsidRPr="00E87222">
        <w:rPr>
          <w:rFonts w:asciiTheme="majorHAnsi" w:hAnsiTheme="majorHAnsi" w:cs="Arial"/>
          <w:sz w:val="22"/>
          <w:szCs w:val="22"/>
        </w:rPr>
        <w:t>јавне</w:t>
      </w:r>
      <w:r w:rsidR="00843FBE">
        <w:rPr>
          <w:rFonts w:asciiTheme="majorHAnsi" w:hAnsiTheme="majorHAnsi" w:cs="Arial"/>
          <w:sz w:val="22"/>
          <w:szCs w:val="22"/>
        </w:rPr>
        <w:t xml:space="preserve"> </w:t>
      </w:r>
      <w:r w:rsidRPr="00E87222">
        <w:rPr>
          <w:rFonts w:asciiTheme="majorHAnsi" w:hAnsiTheme="majorHAnsi" w:cs="Arial"/>
          <w:sz w:val="22"/>
          <w:szCs w:val="22"/>
        </w:rPr>
        <w:t>набавке</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а</w:t>
      </w:r>
      <w:r w:rsidR="00843FBE">
        <w:rPr>
          <w:rFonts w:asciiTheme="majorHAnsi" w:hAnsiTheme="majorHAnsi" w:cs="Arial"/>
          <w:sz w:val="22"/>
          <w:szCs w:val="22"/>
        </w:rPr>
        <w:t xml:space="preserve"> </w:t>
      </w:r>
      <w:r w:rsidRPr="00E87222">
        <w:rPr>
          <w:rFonts w:asciiTheme="majorHAnsi" w:hAnsiTheme="majorHAnsi" w:cs="Arial"/>
          <w:sz w:val="22"/>
          <w:szCs w:val="22"/>
        </w:rPr>
        <w:t>који</w:t>
      </w:r>
      <w:r w:rsidR="00843FBE">
        <w:rPr>
          <w:rFonts w:asciiTheme="majorHAnsi" w:hAnsiTheme="majorHAnsi" w:cs="Arial"/>
          <w:sz w:val="22"/>
          <w:szCs w:val="22"/>
        </w:rPr>
        <w:t xml:space="preserve"> </w:t>
      </w:r>
      <w:r w:rsidRPr="00E87222">
        <w:rPr>
          <w:rFonts w:asciiTheme="majorHAnsi" w:hAnsiTheme="majorHAnsi" w:cs="Arial"/>
          <w:sz w:val="22"/>
          <w:szCs w:val="22"/>
        </w:rPr>
        <w:t>обавезно</w:t>
      </w:r>
      <w:r w:rsidR="00843FBE">
        <w:rPr>
          <w:rFonts w:asciiTheme="majorHAnsi" w:hAnsiTheme="majorHAnsi" w:cs="Arial"/>
          <w:sz w:val="22"/>
          <w:szCs w:val="22"/>
        </w:rPr>
        <w:t xml:space="preserve"> </w:t>
      </w:r>
      <w:r w:rsidRPr="00E87222">
        <w:rPr>
          <w:rFonts w:asciiTheme="majorHAnsi" w:hAnsiTheme="majorHAnsi" w:cs="Arial"/>
          <w:sz w:val="22"/>
          <w:szCs w:val="22"/>
        </w:rPr>
        <w:t>садржи</w:t>
      </w:r>
      <w:r w:rsidR="00843FBE">
        <w:rPr>
          <w:rFonts w:asciiTheme="majorHAnsi" w:hAnsiTheme="majorHAnsi" w:cs="Arial"/>
          <w:sz w:val="22"/>
          <w:szCs w:val="22"/>
        </w:rPr>
        <w:t xml:space="preserve"> </w:t>
      </w:r>
      <w:r w:rsidRPr="00E87222">
        <w:rPr>
          <w:rFonts w:asciiTheme="majorHAnsi" w:hAnsiTheme="majorHAnsi" w:cs="Arial"/>
          <w:sz w:val="22"/>
          <w:szCs w:val="22"/>
        </w:rPr>
        <w:t>податке</w:t>
      </w:r>
      <w:r w:rsidR="00843FBE">
        <w:rPr>
          <w:rFonts w:asciiTheme="majorHAnsi" w:hAnsiTheme="majorHAnsi" w:cs="Arial"/>
          <w:sz w:val="22"/>
          <w:szCs w:val="22"/>
        </w:rPr>
        <w:t xml:space="preserve"> </w:t>
      </w:r>
      <w:r w:rsidRPr="00E87222">
        <w:rPr>
          <w:rFonts w:asciiTheme="majorHAnsi" w:hAnsiTheme="majorHAnsi" w:cs="Arial"/>
          <w:sz w:val="22"/>
          <w:szCs w:val="22"/>
        </w:rPr>
        <w:t>о</w:t>
      </w:r>
      <w:r w:rsidR="002F3A4C" w:rsidRPr="00E87222">
        <w:rPr>
          <w:rFonts w:asciiTheme="majorHAnsi" w:hAnsiTheme="majorHAnsi" w:cs="Open Sans"/>
          <w:sz w:val="22"/>
          <w:szCs w:val="22"/>
        </w:rPr>
        <w:t>:</w:t>
      </w:r>
    </w:p>
    <w:p w:rsidR="002F3A4C" w:rsidRPr="00E87222" w:rsidRDefault="002F3A4C" w:rsidP="002F3A4C">
      <w:pPr>
        <w:ind w:left="720"/>
        <w:jc w:val="both"/>
        <w:rPr>
          <w:rFonts w:asciiTheme="majorHAnsi" w:hAnsiTheme="majorHAnsi" w:cs="Open Sans"/>
          <w:sz w:val="22"/>
          <w:szCs w:val="22"/>
        </w:rPr>
      </w:pPr>
    </w:p>
    <w:p w:rsidR="002F3A4C" w:rsidRPr="00E87222" w:rsidRDefault="00843FBE" w:rsidP="00A40158">
      <w:pPr>
        <w:numPr>
          <w:ilvl w:val="0"/>
          <w:numId w:val="9"/>
        </w:numPr>
        <w:ind w:left="1353"/>
        <w:jc w:val="both"/>
        <w:rPr>
          <w:rFonts w:asciiTheme="majorHAnsi" w:hAnsiTheme="majorHAnsi" w:cs="Open Sans"/>
          <w:sz w:val="22"/>
          <w:szCs w:val="22"/>
        </w:rPr>
      </w:pPr>
      <w:r w:rsidRPr="00E87222">
        <w:rPr>
          <w:rFonts w:asciiTheme="majorHAnsi" w:hAnsiTheme="majorHAnsi" w:cs="Arial"/>
          <w:sz w:val="22"/>
          <w:szCs w:val="22"/>
        </w:rPr>
        <w:t>Ч</w:t>
      </w:r>
      <w:r w:rsidR="00DE1A41" w:rsidRPr="00E87222">
        <w:rPr>
          <w:rFonts w:asciiTheme="majorHAnsi" w:hAnsiTheme="majorHAnsi" w:cs="Arial"/>
          <w:sz w:val="22"/>
          <w:szCs w:val="22"/>
        </w:rPr>
        <w:t>лану</w:t>
      </w:r>
      <w:r>
        <w:rPr>
          <w:rFonts w:asciiTheme="majorHAnsi" w:hAnsiTheme="majorHAnsi" w:cs="Arial"/>
          <w:sz w:val="22"/>
          <w:szCs w:val="22"/>
        </w:rPr>
        <w:t xml:space="preserve"> </w:t>
      </w:r>
      <w:r w:rsidR="00DE1A41" w:rsidRPr="00E87222">
        <w:rPr>
          <w:rFonts w:asciiTheme="majorHAnsi" w:hAnsiTheme="majorHAnsi" w:cs="Arial"/>
          <w:sz w:val="22"/>
          <w:szCs w:val="22"/>
        </w:rPr>
        <w:t>групе</w:t>
      </w:r>
      <w:r>
        <w:rPr>
          <w:rFonts w:asciiTheme="majorHAnsi" w:hAnsiTheme="majorHAnsi" w:cs="Arial"/>
          <w:sz w:val="22"/>
          <w:szCs w:val="22"/>
        </w:rPr>
        <w:t xml:space="preserve"> </w:t>
      </w:r>
      <w:r w:rsidR="00DE1A41" w:rsidRPr="00E87222">
        <w:rPr>
          <w:rFonts w:asciiTheme="majorHAnsi" w:hAnsiTheme="majorHAnsi" w:cs="Arial"/>
          <w:sz w:val="22"/>
          <w:szCs w:val="22"/>
        </w:rPr>
        <w:t>који</w:t>
      </w:r>
      <w:r>
        <w:rPr>
          <w:rFonts w:asciiTheme="majorHAnsi" w:hAnsiTheme="majorHAnsi" w:cs="Arial"/>
          <w:sz w:val="22"/>
          <w:szCs w:val="22"/>
        </w:rPr>
        <w:t xml:space="preserve"> </w:t>
      </w:r>
      <w:r w:rsidR="00DE1A41" w:rsidRPr="00E87222">
        <w:rPr>
          <w:rFonts w:asciiTheme="majorHAnsi" w:hAnsiTheme="majorHAnsi" w:cs="Arial"/>
          <w:sz w:val="22"/>
          <w:szCs w:val="22"/>
        </w:rPr>
        <w:t>ће</w:t>
      </w:r>
      <w:r>
        <w:rPr>
          <w:rFonts w:asciiTheme="majorHAnsi" w:hAnsiTheme="majorHAnsi" w:cs="Arial"/>
          <w:sz w:val="22"/>
          <w:szCs w:val="22"/>
        </w:rPr>
        <w:t xml:space="preserve"> </w:t>
      </w:r>
      <w:r w:rsidR="00DE1A41" w:rsidRPr="00E87222">
        <w:rPr>
          <w:rFonts w:asciiTheme="majorHAnsi" w:hAnsiTheme="majorHAnsi" w:cs="Arial"/>
          <w:sz w:val="22"/>
          <w:szCs w:val="22"/>
        </w:rPr>
        <w:t>бити</w:t>
      </w:r>
      <w:r>
        <w:rPr>
          <w:rFonts w:asciiTheme="majorHAnsi" w:hAnsiTheme="majorHAnsi" w:cs="Arial"/>
          <w:sz w:val="22"/>
          <w:szCs w:val="22"/>
        </w:rPr>
        <w:t xml:space="preserve"> </w:t>
      </w:r>
      <w:r w:rsidR="00DE1A41" w:rsidRPr="00E87222">
        <w:rPr>
          <w:rFonts w:asciiTheme="majorHAnsi" w:hAnsiTheme="majorHAnsi" w:cs="Arial"/>
          <w:sz w:val="22"/>
          <w:szCs w:val="22"/>
        </w:rPr>
        <w:t>носилац</w:t>
      </w:r>
      <w:r>
        <w:rPr>
          <w:rFonts w:asciiTheme="majorHAnsi" w:hAnsiTheme="majorHAnsi" w:cs="Arial"/>
          <w:sz w:val="22"/>
          <w:szCs w:val="22"/>
        </w:rPr>
        <w:t xml:space="preserve"> </w:t>
      </w:r>
      <w:r w:rsidR="00DE1A41" w:rsidRPr="00E87222">
        <w:rPr>
          <w:rFonts w:asciiTheme="majorHAnsi" w:hAnsiTheme="majorHAnsi" w:cs="Arial"/>
          <w:sz w:val="22"/>
          <w:szCs w:val="22"/>
        </w:rPr>
        <w:t>посла</w:t>
      </w:r>
      <w:r w:rsidR="002F3A4C" w:rsidRPr="00E87222">
        <w:rPr>
          <w:rFonts w:asciiTheme="majorHAnsi" w:hAnsiTheme="majorHAnsi" w:cs="Open Sans"/>
          <w:sz w:val="22"/>
          <w:szCs w:val="22"/>
        </w:rPr>
        <w:t xml:space="preserve">, </w:t>
      </w:r>
      <w:r w:rsidR="00DE1A41" w:rsidRPr="00E87222">
        <w:rPr>
          <w:rFonts w:asciiTheme="majorHAnsi" w:hAnsiTheme="majorHAnsi" w:cs="Arial"/>
          <w:sz w:val="22"/>
          <w:szCs w:val="22"/>
        </w:rPr>
        <w:t>односно</w:t>
      </w:r>
      <w:r>
        <w:rPr>
          <w:rFonts w:asciiTheme="majorHAnsi" w:hAnsiTheme="majorHAnsi" w:cs="Arial"/>
          <w:sz w:val="22"/>
          <w:szCs w:val="22"/>
        </w:rPr>
        <w:t xml:space="preserve"> </w:t>
      </w:r>
      <w:r w:rsidR="00DE1A41" w:rsidRPr="00E87222">
        <w:rPr>
          <w:rFonts w:asciiTheme="majorHAnsi" w:hAnsiTheme="majorHAnsi" w:cs="Arial"/>
          <w:sz w:val="22"/>
          <w:szCs w:val="22"/>
        </w:rPr>
        <w:t>који</w:t>
      </w:r>
      <w:r>
        <w:rPr>
          <w:rFonts w:asciiTheme="majorHAnsi" w:hAnsiTheme="majorHAnsi" w:cs="Arial"/>
          <w:sz w:val="22"/>
          <w:szCs w:val="22"/>
        </w:rPr>
        <w:t xml:space="preserve"> </w:t>
      </w:r>
      <w:r w:rsidR="00DE1A41" w:rsidRPr="00E87222">
        <w:rPr>
          <w:rFonts w:asciiTheme="majorHAnsi" w:hAnsiTheme="majorHAnsi" w:cs="Arial"/>
          <w:sz w:val="22"/>
          <w:szCs w:val="22"/>
        </w:rPr>
        <w:t>ће</w:t>
      </w:r>
      <w:r>
        <w:rPr>
          <w:rFonts w:asciiTheme="majorHAnsi" w:hAnsiTheme="majorHAnsi" w:cs="Arial"/>
          <w:sz w:val="22"/>
          <w:szCs w:val="22"/>
        </w:rPr>
        <w:t xml:space="preserve"> </w:t>
      </w:r>
      <w:r w:rsidR="00DE1A41" w:rsidRPr="00E87222">
        <w:rPr>
          <w:rFonts w:asciiTheme="majorHAnsi" w:hAnsiTheme="majorHAnsi" w:cs="Arial"/>
          <w:sz w:val="22"/>
          <w:szCs w:val="22"/>
        </w:rPr>
        <w:t>поднети</w:t>
      </w:r>
      <w:r>
        <w:rPr>
          <w:rFonts w:asciiTheme="majorHAnsi" w:hAnsiTheme="majorHAnsi" w:cs="Arial"/>
          <w:sz w:val="22"/>
          <w:szCs w:val="22"/>
        </w:rPr>
        <w:t xml:space="preserve"> </w:t>
      </w:r>
      <w:r w:rsidR="00DE1A41" w:rsidRPr="00E87222">
        <w:rPr>
          <w:rFonts w:asciiTheme="majorHAnsi" w:hAnsiTheme="majorHAnsi" w:cs="Arial"/>
          <w:sz w:val="22"/>
          <w:szCs w:val="22"/>
        </w:rPr>
        <w:t>понуду</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који</w:t>
      </w:r>
      <w:r>
        <w:rPr>
          <w:rFonts w:asciiTheme="majorHAnsi" w:hAnsiTheme="majorHAnsi" w:cs="Arial"/>
          <w:sz w:val="22"/>
          <w:szCs w:val="22"/>
        </w:rPr>
        <w:t xml:space="preserve"> </w:t>
      </w:r>
      <w:r w:rsidR="00DE1A41" w:rsidRPr="00E87222">
        <w:rPr>
          <w:rFonts w:asciiTheme="majorHAnsi" w:hAnsiTheme="majorHAnsi" w:cs="Arial"/>
          <w:sz w:val="22"/>
          <w:szCs w:val="22"/>
        </w:rPr>
        <w:t>ће</w:t>
      </w:r>
      <w:r>
        <w:rPr>
          <w:rFonts w:asciiTheme="majorHAnsi" w:hAnsiTheme="majorHAnsi" w:cs="Arial"/>
          <w:sz w:val="22"/>
          <w:szCs w:val="22"/>
        </w:rPr>
        <w:t xml:space="preserve"> </w:t>
      </w:r>
      <w:r w:rsidR="00DE1A41" w:rsidRPr="00E87222">
        <w:rPr>
          <w:rFonts w:asciiTheme="majorHAnsi" w:hAnsiTheme="majorHAnsi" w:cs="Arial"/>
          <w:sz w:val="22"/>
          <w:szCs w:val="22"/>
        </w:rPr>
        <w:t>заступати</w:t>
      </w:r>
      <w:r>
        <w:rPr>
          <w:rFonts w:asciiTheme="majorHAnsi" w:hAnsiTheme="majorHAnsi" w:cs="Arial"/>
          <w:sz w:val="22"/>
          <w:szCs w:val="22"/>
        </w:rPr>
        <w:t xml:space="preserve"> </w:t>
      </w:r>
      <w:r w:rsidR="00DE1A41" w:rsidRPr="00E87222">
        <w:rPr>
          <w:rFonts w:asciiTheme="majorHAnsi" w:hAnsiTheme="majorHAnsi" w:cs="Arial"/>
          <w:sz w:val="22"/>
          <w:szCs w:val="22"/>
        </w:rPr>
        <w:t>групу</w:t>
      </w:r>
      <w:r>
        <w:rPr>
          <w:rFonts w:asciiTheme="majorHAnsi" w:hAnsiTheme="majorHAnsi" w:cs="Arial"/>
          <w:sz w:val="22"/>
          <w:szCs w:val="22"/>
        </w:rPr>
        <w:t xml:space="preserve"> </w:t>
      </w:r>
      <w:r w:rsidR="00DE1A41" w:rsidRPr="00E87222">
        <w:rPr>
          <w:rFonts w:asciiTheme="majorHAnsi" w:hAnsiTheme="majorHAnsi" w:cs="Arial"/>
          <w:sz w:val="22"/>
          <w:szCs w:val="22"/>
        </w:rPr>
        <w:t>понуђача</w:t>
      </w:r>
      <w:r>
        <w:rPr>
          <w:rFonts w:asciiTheme="majorHAnsi" w:hAnsiTheme="majorHAnsi" w:cs="Arial"/>
          <w:sz w:val="22"/>
          <w:szCs w:val="22"/>
        </w:rPr>
        <w:t xml:space="preserve"> </w:t>
      </w:r>
      <w:r w:rsidR="00DE1A41" w:rsidRPr="00E87222">
        <w:rPr>
          <w:rFonts w:asciiTheme="majorHAnsi" w:hAnsiTheme="majorHAnsi" w:cs="Arial"/>
          <w:sz w:val="22"/>
          <w:szCs w:val="22"/>
        </w:rPr>
        <w:t>пред</w:t>
      </w:r>
      <w:r>
        <w:rPr>
          <w:rFonts w:asciiTheme="majorHAnsi" w:hAnsiTheme="majorHAnsi" w:cs="Arial"/>
          <w:sz w:val="22"/>
          <w:szCs w:val="22"/>
        </w:rPr>
        <w:t xml:space="preserve"> </w:t>
      </w:r>
      <w:r w:rsidR="00DE1A41" w:rsidRPr="00E87222">
        <w:rPr>
          <w:rFonts w:asciiTheme="majorHAnsi" w:hAnsiTheme="majorHAnsi" w:cs="Arial"/>
          <w:sz w:val="22"/>
          <w:szCs w:val="22"/>
        </w:rPr>
        <w:t>Наручиоцем</w:t>
      </w:r>
      <w:r w:rsidR="002F3A4C" w:rsidRPr="00E87222">
        <w:rPr>
          <w:rFonts w:asciiTheme="majorHAnsi" w:hAnsiTheme="majorHAnsi" w:cs="Open Sans"/>
          <w:sz w:val="22"/>
          <w:szCs w:val="22"/>
        </w:rPr>
        <w:t xml:space="preserve"> (</w:t>
      </w:r>
      <w:r w:rsidR="00DE1A41" w:rsidRPr="00E87222">
        <w:rPr>
          <w:rFonts w:asciiTheme="majorHAnsi" w:hAnsiTheme="majorHAnsi" w:cs="Arial"/>
          <w:sz w:val="22"/>
          <w:szCs w:val="22"/>
        </w:rPr>
        <w:t>овла</w:t>
      </w:r>
      <w:r w:rsidR="002F3A4C" w:rsidRPr="00E87222">
        <w:rPr>
          <w:rFonts w:asciiTheme="majorHAnsi" w:hAnsiTheme="majorHAnsi" w:cs="Arial"/>
          <w:sz w:val="22"/>
          <w:szCs w:val="22"/>
        </w:rPr>
        <w:t>ш</w:t>
      </w:r>
      <w:r w:rsidR="00DE1A41" w:rsidRPr="00E87222">
        <w:rPr>
          <w:rFonts w:asciiTheme="majorHAnsi" w:hAnsiTheme="majorHAnsi" w:cs="Arial"/>
          <w:sz w:val="22"/>
          <w:szCs w:val="22"/>
        </w:rPr>
        <w:t>ћени</w:t>
      </w:r>
      <w:r>
        <w:rPr>
          <w:rFonts w:asciiTheme="majorHAnsi" w:hAnsiTheme="majorHAnsi" w:cs="Arial"/>
          <w:sz w:val="22"/>
          <w:szCs w:val="22"/>
        </w:rPr>
        <w:t xml:space="preserve"> </w:t>
      </w:r>
      <w:r w:rsidR="00DE1A41" w:rsidRPr="00E87222">
        <w:rPr>
          <w:rFonts w:asciiTheme="majorHAnsi" w:hAnsiTheme="majorHAnsi" w:cs="Arial"/>
          <w:sz w:val="22"/>
          <w:szCs w:val="22"/>
        </w:rPr>
        <w:t>члан</w:t>
      </w:r>
      <w:r w:rsidR="002F3A4C" w:rsidRPr="00E87222">
        <w:rPr>
          <w:rFonts w:asciiTheme="majorHAnsi" w:hAnsiTheme="majorHAnsi" w:cs="Open Sans"/>
          <w:sz w:val="22"/>
          <w:szCs w:val="22"/>
        </w:rPr>
        <w:t>);</w:t>
      </w:r>
    </w:p>
    <w:p w:rsidR="002F3A4C" w:rsidRPr="00E87222" w:rsidRDefault="00843FBE" w:rsidP="00A40158">
      <w:pPr>
        <w:numPr>
          <w:ilvl w:val="0"/>
          <w:numId w:val="9"/>
        </w:numPr>
        <w:ind w:left="1353"/>
        <w:jc w:val="both"/>
        <w:rPr>
          <w:rFonts w:asciiTheme="majorHAnsi" w:hAnsiTheme="majorHAnsi" w:cs="Open Sans"/>
          <w:sz w:val="22"/>
          <w:szCs w:val="22"/>
        </w:rPr>
      </w:pPr>
      <w:r w:rsidRPr="00E87222">
        <w:rPr>
          <w:rFonts w:asciiTheme="majorHAnsi" w:hAnsiTheme="majorHAnsi" w:cs="Arial"/>
          <w:sz w:val="22"/>
          <w:szCs w:val="22"/>
        </w:rPr>
        <w:t>П</w:t>
      </w:r>
      <w:r w:rsidR="00DE1A41" w:rsidRPr="00E87222">
        <w:rPr>
          <w:rFonts w:asciiTheme="majorHAnsi" w:hAnsiTheme="majorHAnsi" w:cs="Arial"/>
          <w:sz w:val="22"/>
          <w:szCs w:val="22"/>
        </w:rPr>
        <w:t>онуђачу</w:t>
      </w:r>
      <w:r>
        <w:rPr>
          <w:rFonts w:asciiTheme="majorHAnsi" w:hAnsiTheme="majorHAnsi" w:cs="Arial"/>
          <w:sz w:val="22"/>
          <w:szCs w:val="22"/>
        </w:rPr>
        <w:t xml:space="preserve"> </w:t>
      </w:r>
      <w:r w:rsidR="00DE1A41" w:rsidRPr="00E87222">
        <w:rPr>
          <w:rFonts w:asciiTheme="majorHAnsi" w:hAnsiTheme="majorHAnsi" w:cs="Arial"/>
          <w:sz w:val="22"/>
          <w:szCs w:val="22"/>
        </w:rPr>
        <w:t>који</w:t>
      </w:r>
      <w:r>
        <w:rPr>
          <w:rFonts w:asciiTheme="majorHAnsi" w:hAnsiTheme="majorHAnsi" w:cs="Arial"/>
          <w:sz w:val="22"/>
          <w:szCs w:val="22"/>
        </w:rPr>
        <w:t xml:space="preserve"> </w:t>
      </w:r>
      <w:r w:rsidR="00DE1A41" w:rsidRPr="00E87222">
        <w:rPr>
          <w:rFonts w:asciiTheme="majorHAnsi" w:hAnsiTheme="majorHAnsi" w:cs="Arial"/>
          <w:sz w:val="22"/>
          <w:szCs w:val="22"/>
        </w:rPr>
        <w:t>ће</w:t>
      </w:r>
      <w:r>
        <w:rPr>
          <w:rFonts w:asciiTheme="majorHAnsi" w:hAnsiTheme="majorHAnsi" w:cs="Arial"/>
          <w:sz w:val="22"/>
          <w:szCs w:val="22"/>
        </w:rPr>
        <w:t xml:space="preserve"> </w:t>
      </w:r>
      <w:r w:rsidR="00DE1A41" w:rsidRPr="00E87222">
        <w:rPr>
          <w:rFonts w:asciiTheme="majorHAnsi" w:hAnsiTheme="majorHAnsi" w:cs="Arial"/>
          <w:sz w:val="22"/>
          <w:szCs w:val="22"/>
        </w:rPr>
        <w:t>у</w:t>
      </w:r>
      <w:r>
        <w:rPr>
          <w:rFonts w:asciiTheme="majorHAnsi" w:hAnsiTheme="majorHAnsi" w:cs="Arial"/>
          <w:sz w:val="22"/>
          <w:szCs w:val="22"/>
        </w:rPr>
        <w:t xml:space="preserve"> </w:t>
      </w:r>
      <w:r w:rsidR="00DE1A41" w:rsidRPr="00E87222">
        <w:rPr>
          <w:rFonts w:asciiTheme="majorHAnsi" w:hAnsiTheme="majorHAnsi" w:cs="Arial"/>
          <w:sz w:val="22"/>
          <w:szCs w:val="22"/>
        </w:rPr>
        <w:t>име</w:t>
      </w:r>
      <w:r>
        <w:rPr>
          <w:rFonts w:asciiTheme="majorHAnsi" w:hAnsiTheme="majorHAnsi" w:cs="Arial"/>
          <w:sz w:val="22"/>
          <w:szCs w:val="22"/>
        </w:rPr>
        <w:t xml:space="preserve"> </w:t>
      </w:r>
      <w:r w:rsidR="00DE1A41" w:rsidRPr="00E87222">
        <w:rPr>
          <w:rFonts w:asciiTheme="majorHAnsi" w:hAnsiTheme="majorHAnsi" w:cs="Arial"/>
          <w:sz w:val="22"/>
          <w:szCs w:val="22"/>
        </w:rPr>
        <w:t>групе</w:t>
      </w:r>
      <w:r>
        <w:rPr>
          <w:rFonts w:asciiTheme="majorHAnsi" w:hAnsiTheme="majorHAnsi" w:cs="Arial"/>
          <w:sz w:val="22"/>
          <w:szCs w:val="22"/>
        </w:rPr>
        <w:t xml:space="preserve"> </w:t>
      </w:r>
      <w:r w:rsidR="00DE1A41" w:rsidRPr="00E87222">
        <w:rPr>
          <w:rFonts w:asciiTheme="majorHAnsi" w:hAnsiTheme="majorHAnsi" w:cs="Arial"/>
          <w:sz w:val="22"/>
          <w:szCs w:val="22"/>
        </w:rPr>
        <w:t>понуђача</w:t>
      </w:r>
      <w:r>
        <w:rPr>
          <w:rFonts w:asciiTheme="majorHAnsi" w:hAnsiTheme="majorHAnsi" w:cs="Arial"/>
          <w:sz w:val="22"/>
          <w:szCs w:val="22"/>
        </w:rPr>
        <w:t xml:space="preserve"> </w:t>
      </w:r>
      <w:r w:rsidR="00DE1A41" w:rsidRPr="00E87222">
        <w:rPr>
          <w:rFonts w:asciiTheme="majorHAnsi" w:hAnsiTheme="majorHAnsi" w:cs="Arial"/>
          <w:sz w:val="22"/>
          <w:szCs w:val="22"/>
        </w:rPr>
        <w:t>потписати</w:t>
      </w:r>
      <w:r>
        <w:rPr>
          <w:rFonts w:asciiTheme="majorHAnsi" w:hAnsiTheme="majorHAnsi" w:cs="Arial"/>
          <w:sz w:val="22"/>
          <w:szCs w:val="22"/>
        </w:rPr>
        <w:t xml:space="preserve"> </w:t>
      </w:r>
      <w:r w:rsidR="00DE1A41" w:rsidRPr="00E87222">
        <w:rPr>
          <w:rFonts w:asciiTheme="majorHAnsi" w:hAnsiTheme="majorHAnsi" w:cs="Arial"/>
          <w:sz w:val="22"/>
          <w:szCs w:val="22"/>
        </w:rPr>
        <w:t>уговор</w:t>
      </w:r>
      <w:r w:rsidR="002F3A4C" w:rsidRPr="00E87222">
        <w:rPr>
          <w:rFonts w:asciiTheme="majorHAnsi" w:hAnsiTheme="majorHAnsi" w:cs="Open Sans"/>
          <w:sz w:val="22"/>
          <w:szCs w:val="22"/>
        </w:rPr>
        <w:t>;</w:t>
      </w:r>
    </w:p>
    <w:p w:rsidR="002F3A4C" w:rsidRPr="00E87222" w:rsidRDefault="00843FBE" w:rsidP="00A40158">
      <w:pPr>
        <w:numPr>
          <w:ilvl w:val="0"/>
          <w:numId w:val="9"/>
        </w:numPr>
        <w:ind w:left="1353"/>
        <w:jc w:val="both"/>
        <w:rPr>
          <w:rFonts w:asciiTheme="majorHAnsi" w:hAnsiTheme="majorHAnsi" w:cs="Open Sans"/>
          <w:sz w:val="22"/>
          <w:szCs w:val="22"/>
        </w:rPr>
      </w:pPr>
      <w:r w:rsidRPr="00E87222">
        <w:rPr>
          <w:rFonts w:asciiTheme="majorHAnsi" w:hAnsiTheme="majorHAnsi" w:cs="Arial"/>
          <w:sz w:val="22"/>
          <w:szCs w:val="22"/>
        </w:rPr>
        <w:t>П</w:t>
      </w:r>
      <w:r w:rsidR="00DE1A41" w:rsidRPr="00E87222">
        <w:rPr>
          <w:rFonts w:asciiTheme="majorHAnsi" w:hAnsiTheme="majorHAnsi" w:cs="Arial"/>
          <w:sz w:val="22"/>
          <w:szCs w:val="22"/>
        </w:rPr>
        <w:t>онуђачу</w:t>
      </w:r>
      <w:r>
        <w:rPr>
          <w:rFonts w:asciiTheme="majorHAnsi" w:hAnsiTheme="majorHAnsi" w:cs="Arial"/>
          <w:sz w:val="22"/>
          <w:szCs w:val="22"/>
        </w:rPr>
        <w:t xml:space="preserve"> </w:t>
      </w:r>
      <w:r w:rsidR="00DE1A41" w:rsidRPr="00E87222">
        <w:rPr>
          <w:rFonts w:asciiTheme="majorHAnsi" w:hAnsiTheme="majorHAnsi" w:cs="Arial"/>
          <w:sz w:val="22"/>
          <w:szCs w:val="22"/>
        </w:rPr>
        <w:t>који</w:t>
      </w:r>
      <w:r>
        <w:rPr>
          <w:rFonts w:asciiTheme="majorHAnsi" w:hAnsiTheme="majorHAnsi" w:cs="Arial"/>
          <w:sz w:val="22"/>
          <w:szCs w:val="22"/>
        </w:rPr>
        <w:t xml:space="preserve"> </w:t>
      </w:r>
      <w:r w:rsidR="00DE1A41" w:rsidRPr="00E87222">
        <w:rPr>
          <w:rFonts w:asciiTheme="majorHAnsi" w:hAnsiTheme="majorHAnsi" w:cs="Arial"/>
          <w:sz w:val="22"/>
          <w:szCs w:val="22"/>
        </w:rPr>
        <w:t>ће</w:t>
      </w:r>
      <w:r>
        <w:rPr>
          <w:rFonts w:asciiTheme="majorHAnsi" w:hAnsiTheme="majorHAnsi" w:cs="Arial"/>
          <w:sz w:val="22"/>
          <w:szCs w:val="22"/>
        </w:rPr>
        <w:t xml:space="preserve"> </w:t>
      </w:r>
      <w:r w:rsidR="00DE1A41" w:rsidRPr="00E87222">
        <w:rPr>
          <w:rFonts w:asciiTheme="majorHAnsi" w:hAnsiTheme="majorHAnsi" w:cs="Arial"/>
          <w:sz w:val="22"/>
          <w:szCs w:val="22"/>
        </w:rPr>
        <w:t>издати</w:t>
      </w:r>
      <w:r>
        <w:rPr>
          <w:rFonts w:asciiTheme="majorHAnsi" w:hAnsiTheme="majorHAnsi" w:cs="Arial"/>
          <w:sz w:val="22"/>
          <w:szCs w:val="22"/>
        </w:rPr>
        <w:t xml:space="preserve"> </w:t>
      </w:r>
      <w:r w:rsidR="00DE1A41" w:rsidRPr="00E87222">
        <w:rPr>
          <w:rFonts w:asciiTheme="majorHAnsi" w:hAnsiTheme="majorHAnsi" w:cs="Arial"/>
          <w:sz w:val="22"/>
          <w:szCs w:val="22"/>
        </w:rPr>
        <w:t>рачун</w:t>
      </w:r>
      <w:r w:rsidR="002F3A4C" w:rsidRPr="00E87222">
        <w:rPr>
          <w:rFonts w:asciiTheme="majorHAnsi" w:hAnsiTheme="majorHAnsi" w:cs="Open Sans"/>
          <w:sz w:val="22"/>
          <w:szCs w:val="22"/>
        </w:rPr>
        <w:t>;</w:t>
      </w:r>
    </w:p>
    <w:p w:rsidR="002F3A4C" w:rsidRPr="00E87222" w:rsidRDefault="00843FBE" w:rsidP="00A40158">
      <w:pPr>
        <w:numPr>
          <w:ilvl w:val="0"/>
          <w:numId w:val="9"/>
        </w:numPr>
        <w:ind w:left="1353"/>
        <w:jc w:val="both"/>
        <w:rPr>
          <w:rFonts w:asciiTheme="majorHAnsi" w:hAnsiTheme="majorHAnsi" w:cs="Open Sans"/>
          <w:sz w:val="22"/>
          <w:szCs w:val="22"/>
        </w:rPr>
      </w:pPr>
      <w:r w:rsidRPr="00E87222">
        <w:rPr>
          <w:rFonts w:asciiTheme="majorHAnsi" w:hAnsiTheme="majorHAnsi" w:cs="Arial"/>
          <w:sz w:val="22"/>
          <w:szCs w:val="22"/>
        </w:rPr>
        <w:t>Р</w:t>
      </w:r>
      <w:r w:rsidR="00DE1A41" w:rsidRPr="00E87222">
        <w:rPr>
          <w:rFonts w:asciiTheme="majorHAnsi" w:hAnsiTheme="majorHAnsi" w:cs="Arial"/>
          <w:sz w:val="22"/>
          <w:szCs w:val="22"/>
        </w:rPr>
        <w:t>ачунуна</w:t>
      </w:r>
      <w:r>
        <w:rPr>
          <w:rFonts w:asciiTheme="majorHAnsi" w:hAnsiTheme="majorHAnsi" w:cs="Arial"/>
          <w:sz w:val="22"/>
          <w:szCs w:val="22"/>
        </w:rPr>
        <w:t xml:space="preserve"> </w:t>
      </w:r>
      <w:r w:rsidR="00DE1A41" w:rsidRPr="00E87222">
        <w:rPr>
          <w:rFonts w:asciiTheme="majorHAnsi" w:hAnsiTheme="majorHAnsi" w:cs="Arial"/>
          <w:sz w:val="22"/>
          <w:szCs w:val="22"/>
        </w:rPr>
        <w:t>који</w:t>
      </w:r>
      <w:r>
        <w:rPr>
          <w:rFonts w:asciiTheme="majorHAnsi" w:hAnsiTheme="majorHAnsi" w:cs="Arial"/>
          <w:sz w:val="22"/>
          <w:szCs w:val="22"/>
        </w:rPr>
        <w:t xml:space="preserve"> </w:t>
      </w:r>
      <w:r w:rsidR="00DE1A41" w:rsidRPr="00E87222">
        <w:rPr>
          <w:rFonts w:asciiTheme="majorHAnsi" w:hAnsiTheme="majorHAnsi" w:cs="Arial"/>
          <w:sz w:val="22"/>
          <w:szCs w:val="22"/>
        </w:rPr>
        <w:t>ће</w:t>
      </w:r>
      <w:r>
        <w:rPr>
          <w:rFonts w:asciiTheme="majorHAnsi" w:hAnsiTheme="majorHAnsi" w:cs="Arial"/>
          <w:sz w:val="22"/>
          <w:szCs w:val="22"/>
        </w:rPr>
        <w:t xml:space="preserve"> </w:t>
      </w:r>
      <w:r w:rsidR="00DE1A41" w:rsidRPr="00E87222">
        <w:rPr>
          <w:rFonts w:asciiTheme="majorHAnsi" w:hAnsiTheme="majorHAnsi" w:cs="Arial"/>
          <w:sz w:val="22"/>
          <w:szCs w:val="22"/>
        </w:rPr>
        <w:t>бити</w:t>
      </w:r>
      <w:r>
        <w:rPr>
          <w:rFonts w:asciiTheme="majorHAnsi" w:hAnsiTheme="majorHAnsi" w:cs="Arial"/>
          <w:sz w:val="22"/>
          <w:szCs w:val="22"/>
        </w:rPr>
        <w:t xml:space="preserve"> </w:t>
      </w:r>
      <w:r w:rsidR="00DE1A41" w:rsidRPr="00E87222">
        <w:rPr>
          <w:rFonts w:asciiTheme="majorHAnsi" w:hAnsiTheme="majorHAnsi" w:cs="Arial"/>
          <w:sz w:val="22"/>
          <w:szCs w:val="22"/>
        </w:rPr>
        <w:t>извр</w:t>
      </w:r>
      <w:r w:rsidR="002F3A4C" w:rsidRPr="00E87222">
        <w:rPr>
          <w:rFonts w:asciiTheme="majorHAnsi" w:hAnsiTheme="majorHAnsi" w:cs="Arial"/>
          <w:sz w:val="22"/>
          <w:szCs w:val="22"/>
        </w:rPr>
        <w:t>ш</w:t>
      </w:r>
      <w:r w:rsidR="00DE1A41" w:rsidRPr="00E87222">
        <w:rPr>
          <w:rFonts w:asciiTheme="majorHAnsi" w:hAnsiTheme="majorHAnsi" w:cs="Arial"/>
          <w:sz w:val="22"/>
          <w:szCs w:val="22"/>
        </w:rPr>
        <w:t>ено</w:t>
      </w:r>
      <w:r>
        <w:rPr>
          <w:rFonts w:asciiTheme="majorHAnsi" w:hAnsiTheme="majorHAnsi" w:cs="Arial"/>
          <w:sz w:val="22"/>
          <w:szCs w:val="22"/>
        </w:rPr>
        <w:t xml:space="preserve"> </w:t>
      </w:r>
      <w:r w:rsidR="00DE1A41" w:rsidRPr="00E87222">
        <w:rPr>
          <w:rFonts w:asciiTheme="majorHAnsi" w:hAnsiTheme="majorHAnsi" w:cs="Arial"/>
          <w:sz w:val="22"/>
          <w:szCs w:val="22"/>
        </w:rPr>
        <w:t>плаћање</w:t>
      </w:r>
      <w:r w:rsidR="002F3A4C" w:rsidRPr="00E87222">
        <w:rPr>
          <w:rFonts w:asciiTheme="majorHAnsi" w:hAnsiTheme="majorHAnsi" w:cs="Open Sans"/>
          <w:sz w:val="22"/>
          <w:szCs w:val="22"/>
        </w:rPr>
        <w:t>;</w:t>
      </w:r>
    </w:p>
    <w:p w:rsidR="002F3A4C" w:rsidRPr="00E87222" w:rsidRDefault="00843FBE" w:rsidP="00A40158">
      <w:pPr>
        <w:numPr>
          <w:ilvl w:val="0"/>
          <w:numId w:val="9"/>
        </w:numPr>
        <w:ind w:left="1353"/>
        <w:jc w:val="both"/>
        <w:rPr>
          <w:rFonts w:asciiTheme="majorHAnsi" w:hAnsiTheme="majorHAnsi" w:cs="Open Sans"/>
          <w:sz w:val="22"/>
          <w:szCs w:val="22"/>
        </w:rPr>
      </w:pPr>
      <w:r w:rsidRPr="00E87222">
        <w:rPr>
          <w:rFonts w:asciiTheme="majorHAnsi" w:hAnsiTheme="majorHAnsi" w:cs="Arial"/>
          <w:sz w:val="22"/>
          <w:szCs w:val="22"/>
        </w:rPr>
        <w:t>О</w:t>
      </w:r>
      <w:r w:rsidR="00DE1A41" w:rsidRPr="00E87222">
        <w:rPr>
          <w:rFonts w:asciiTheme="majorHAnsi" w:hAnsiTheme="majorHAnsi" w:cs="Arial"/>
          <w:sz w:val="22"/>
          <w:szCs w:val="22"/>
        </w:rPr>
        <w:t>пис</w:t>
      </w:r>
      <w:r>
        <w:rPr>
          <w:rFonts w:asciiTheme="majorHAnsi" w:hAnsiTheme="majorHAnsi" w:cs="Arial"/>
          <w:sz w:val="22"/>
          <w:szCs w:val="22"/>
        </w:rPr>
        <w:t xml:space="preserve"> </w:t>
      </w:r>
      <w:r w:rsidR="00DE1A41" w:rsidRPr="00E87222">
        <w:rPr>
          <w:rFonts w:asciiTheme="majorHAnsi" w:hAnsiTheme="majorHAnsi" w:cs="Arial"/>
          <w:sz w:val="22"/>
          <w:szCs w:val="22"/>
        </w:rPr>
        <w:t>послова</w:t>
      </w:r>
      <w:r>
        <w:rPr>
          <w:rFonts w:asciiTheme="majorHAnsi" w:hAnsiTheme="majorHAnsi" w:cs="Arial"/>
          <w:sz w:val="22"/>
          <w:szCs w:val="22"/>
        </w:rPr>
        <w:t xml:space="preserve"> </w:t>
      </w:r>
      <w:r w:rsidR="00DE1A41" w:rsidRPr="00E87222">
        <w:rPr>
          <w:rFonts w:asciiTheme="majorHAnsi" w:hAnsiTheme="majorHAnsi" w:cs="Arial"/>
          <w:sz w:val="22"/>
          <w:szCs w:val="22"/>
        </w:rPr>
        <w:t>сваког</w:t>
      </w:r>
      <w:r>
        <w:rPr>
          <w:rFonts w:asciiTheme="majorHAnsi" w:hAnsiTheme="majorHAnsi" w:cs="Arial"/>
          <w:sz w:val="22"/>
          <w:szCs w:val="22"/>
        </w:rPr>
        <w:t xml:space="preserve"> </w:t>
      </w:r>
      <w:r w:rsidR="00DE1A41" w:rsidRPr="00E87222">
        <w:rPr>
          <w:rFonts w:asciiTheme="majorHAnsi" w:hAnsiTheme="majorHAnsi" w:cs="Arial"/>
          <w:sz w:val="22"/>
          <w:szCs w:val="22"/>
        </w:rPr>
        <w:t>од</w:t>
      </w:r>
      <w:r>
        <w:rPr>
          <w:rFonts w:asciiTheme="majorHAnsi" w:hAnsiTheme="majorHAnsi" w:cs="Arial"/>
          <w:sz w:val="22"/>
          <w:szCs w:val="22"/>
        </w:rPr>
        <w:t xml:space="preserve"> </w:t>
      </w:r>
      <w:r w:rsidR="00DE1A41" w:rsidRPr="00E87222">
        <w:rPr>
          <w:rFonts w:asciiTheme="majorHAnsi" w:hAnsiTheme="majorHAnsi" w:cs="Arial"/>
          <w:sz w:val="22"/>
          <w:szCs w:val="22"/>
        </w:rPr>
        <w:t>понуђача</w:t>
      </w:r>
      <w:r>
        <w:rPr>
          <w:rFonts w:asciiTheme="majorHAnsi" w:hAnsiTheme="majorHAnsi" w:cs="Arial"/>
          <w:sz w:val="22"/>
          <w:szCs w:val="22"/>
        </w:rPr>
        <w:t xml:space="preserve"> </w:t>
      </w:r>
      <w:r w:rsidR="00DE1A41" w:rsidRPr="00E87222">
        <w:rPr>
          <w:rFonts w:asciiTheme="majorHAnsi" w:hAnsiTheme="majorHAnsi" w:cs="Arial"/>
          <w:sz w:val="22"/>
          <w:szCs w:val="22"/>
        </w:rPr>
        <w:t>из</w:t>
      </w:r>
      <w:r>
        <w:rPr>
          <w:rFonts w:asciiTheme="majorHAnsi" w:hAnsiTheme="majorHAnsi" w:cs="Arial"/>
          <w:sz w:val="22"/>
          <w:szCs w:val="22"/>
        </w:rPr>
        <w:t xml:space="preserve"> </w:t>
      </w:r>
      <w:r w:rsidR="00DE1A41" w:rsidRPr="00E87222">
        <w:rPr>
          <w:rFonts w:asciiTheme="majorHAnsi" w:hAnsiTheme="majorHAnsi" w:cs="Arial"/>
          <w:sz w:val="22"/>
          <w:szCs w:val="22"/>
        </w:rPr>
        <w:t>групе</w:t>
      </w:r>
      <w:r>
        <w:rPr>
          <w:rFonts w:asciiTheme="majorHAnsi" w:hAnsiTheme="majorHAnsi" w:cs="Arial"/>
          <w:sz w:val="22"/>
          <w:szCs w:val="22"/>
        </w:rPr>
        <w:t xml:space="preserve"> </w:t>
      </w:r>
      <w:r w:rsidR="00DE1A41" w:rsidRPr="00E87222">
        <w:rPr>
          <w:rFonts w:asciiTheme="majorHAnsi" w:hAnsiTheme="majorHAnsi" w:cs="Arial"/>
          <w:sz w:val="22"/>
          <w:szCs w:val="22"/>
        </w:rPr>
        <w:t>понуђача</w:t>
      </w:r>
      <w:r>
        <w:rPr>
          <w:rFonts w:asciiTheme="majorHAnsi" w:hAnsiTheme="majorHAnsi" w:cs="Arial"/>
          <w:sz w:val="22"/>
          <w:szCs w:val="22"/>
        </w:rPr>
        <w:t xml:space="preserve"> </w:t>
      </w:r>
      <w:r w:rsidR="00DE1A41" w:rsidRPr="00E87222">
        <w:rPr>
          <w:rFonts w:asciiTheme="majorHAnsi" w:hAnsiTheme="majorHAnsi" w:cs="Arial"/>
          <w:sz w:val="22"/>
          <w:szCs w:val="22"/>
        </w:rPr>
        <w:t>у</w:t>
      </w:r>
      <w:r>
        <w:rPr>
          <w:rFonts w:asciiTheme="majorHAnsi" w:hAnsiTheme="majorHAnsi" w:cs="Arial"/>
          <w:sz w:val="22"/>
          <w:szCs w:val="22"/>
        </w:rPr>
        <w:t xml:space="preserve"> </w:t>
      </w:r>
      <w:r w:rsidR="00DE1A41" w:rsidRPr="00E87222">
        <w:rPr>
          <w:rFonts w:asciiTheme="majorHAnsi" w:hAnsiTheme="majorHAnsi" w:cs="Arial"/>
          <w:sz w:val="22"/>
          <w:szCs w:val="22"/>
        </w:rPr>
        <w:t>извр</w:t>
      </w:r>
      <w:r w:rsidR="002436E1" w:rsidRPr="00E87222">
        <w:rPr>
          <w:rFonts w:asciiTheme="majorHAnsi" w:hAnsiTheme="majorHAnsi" w:cs="Arial"/>
          <w:sz w:val="22"/>
          <w:szCs w:val="22"/>
        </w:rPr>
        <w:t>ш</w:t>
      </w:r>
      <w:r w:rsidR="00DE1A41" w:rsidRPr="00E87222">
        <w:rPr>
          <w:rFonts w:asciiTheme="majorHAnsi" w:hAnsiTheme="majorHAnsi" w:cs="Arial"/>
          <w:sz w:val="22"/>
          <w:szCs w:val="22"/>
        </w:rPr>
        <w:t>ењу</w:t>
      </w:r>
      <w:r>
        <w:rPr>
          <w:rFonts w:asciiTheme="majorHAnsi" w:hAnsiTheme="majorHAnsi" w:cs="Arial"/>
          <w:sz w:val="22"/>
          <w:szCs w:val="22"/>
        </w:rPr>
        <w:t xml:space="preserve"> </w:t>
      </w:r>
      <w:r w:rsidR="00DE1A41" w:rsidRPr="00E87222">
        <w:rPr>
          <w:rFonts w:asciiTheme="majorHAnsi" w:hAnsiTheme="majorHAnsi" w:cs="Arial"/>
          <w:sz w:val="22"/>
          <w:szCs w:val="22"/>
        </w:rPr>
        <w:t>уговора</w:t>
      </w:r>
      <w:r w:rsidR="002F3A4C" w:rsidRPr="00E87222">
        <w:rPr>
          <w:rFonts w:asciiTheme="majorHAnsi" w:hAnsiTheme="majorHAnsi" w:cs="Open Sans"/>
          <w:sz w:val="22"/>
          <w:szCs w:val="22"/>
        </w:rPr>
        <w:t>.</w:t>
      </w:r>
    </w:p>
    <w:p w:rsidR="002F3A4C" w:rsidRPr="00E87222" w:rsidRDefault="002F3A4C" w:rsidP="002F3A4C">
      <w:pPr>
        <w:pStyle w:val="BodyText"/>
        <w:ind w:left="720"/>
        <w:rPr>
          <w:rFonts w:asciiTheme="majorHAnsi" w:hAnsiTheme="majorHAnsi" w:cs="Open Sans"/>
          <w:color w:val="FF0000"/>
          <w:szCs w:val="22"/>
        </w:rPr>
      </w:pPr>
    </w:p>
    <w:p w:rsidR="002F3A4C" w:rsidRPr="00E87222" w:rsidRDefault="00DE1A41" w:rsidP="002F3A4C">
      <w:pPr>
        <w:numPr>
          <w:ilvl w:val="0"/>
          <w:numId w:val="3"/>
        </w:numPr>
        <w:jc w:val="both"/>
        <w:rPr>
          <w:rFonts w:asciiTheme="majorHAnsi" w:hAnsiTheme="majorHAnsi" w:cs="Open Sans"/>
          <w:sz w:val="22"/>
          <w:szCs w:val="22"/>
        </w:rPr>
      </w:pPr>
      <w:r w:rsidRPr="00E87222">
        <w:rPr>
          <w:rFonts w:asciiTheme="majorHAnsi" w:hAnsiTheme="majorHAnsi" w:cs="Arial"/>
          <w:sz w:val="22"/>
          <w:szCs w:val="22"/>
        </w:rPr>
        <w:t>Подаци</w:t>
      </w:r>
      <w:r w:rsidR="00843FBE">
        <w:rPr>
          <w:rFonts w:asciiTheme="majorHAnsi" w:hAnsiTheme="majorHAnsi" w:cs="Arial"/>
          <w:sz w:val="22"/>
          <w:szCs w:val="22"/>
        </w:rPr>
        <w:t xml:space="preserve"> </w:t>
      </w:r>
      <w:r w:rsidRPr="00E87222">
        <w:rPr>
          <w:rFonts w:asciiTheme="majorHAnsi" w:hAnsiTheme="majorHAnsi" w:cs="Arial"/>
          <w:sz w:val="22"/>
          <w:szCs w:val="22"/>
        </w:rPr>
        <w:t>које</w:t>
      </w:r>
      <w:r w:rsidR="00843FBE">
        <w:rPr>
          <w:rFonts w:asciiTheme="majorHAnsi" w:hAnsiTheme="majorHAnsi" w:cs="Arial"/>
          <w:sz w:val="22"/>
          <w:szCs w:val="22"/>
        </w:rPr>
        <w:t xml:space="preserve"> </w:t>
      </w:r>
      <w:r w:rsidRPr="00E87222">
        <w:rPr>
          <w:rFonts w:asciiTheme="majorHAnsi" w:hAnsiTheme="majorHAnsi" w:cs="Arial"/>
          <w:sz w:val="22"/>
          <w:szCs w:val="22"/>
        </w:rPr>
        <w:t>Понуђач</w:t>
      </w:r>
      <w:r w:rsidR="00843FBE">
        <w:rPr>
          <w:rFonts w:asciiTheme="majorHAnsi" w:hAnsiTheme="majorHAnsi" w:cs="Arial"/>
          <w:sz w:val="22"/>
          <w:szCs w:val="22"/>
        </w:rPr>
        <w:t xml:space="preserve"> </w:t>
      </w:r>
      <w:r w:rsidRPr="00E87222">
        <w:rPr>
          <w:rFonts w:asciiTheme="majorHAnsi" w:hAnsiTheme="majorHAnsi" w:cs="Arial"/>
          <w:sz w:val="22"/>
          <w:szCs w:val="22"/>
        </w:rPr>
        <w:t>оправдано</w:t>
      </w:r>
      <w:r w:rsidR="00843FBE">
        <w:rPr>
          <w:rFonts w:asciiTheme="majorHAnsi" w:hAnsiTheme="majorHAnsi" w:cs="Arial"/>
          <w:sz w:val="22"/>
          <w:szCs w:val="22"/>
        </w:rPr>
        <w:t xml:space="preserve"> </w:t>
      </w:r>
      <w:r w:rsidRPr="00E87222">
        <w:rPr>
          <w:rFonts w:asciiTheme="majorHAnsi" w:hAnsiTheme="majorHAnsi" w:cs="Arial"/>
          <w:sz w:val="22"/>
          <w:szCs w:val="22"/>
        </w:rPr>
        <w:t>означи</w:t>
      </w:r>
      <w:r w:rsidR="00843FBE">
        <w:rPr>
          <w:rFonts w:asciiTheme="majorHAnsi" w:hAnsiTheme="majorHAnsi" w:cs="Arial"/>
          <w:sz w:val="22"/>
          <w:szCs w:val="22"/>
        </w:rPr>
        <w:t xml:space="preserve"> </w:t>
      </w:r>
      <w:r w:rsidRPr="00E87222">
        <w:rPr>
          <w:rFonts w:asciiTheme="majorHAnsi" w:hAnsiTheme="majorHAnsi" w:cs="Arial"/>
          <w:sz w:val="22"/>
          <w:szCs w:val="22"/>
        </w:rPr>
        <w:t>као</w:t>
      </w:r>
      <w:r w:rsidR="00843FBE">
        <w:rPr>
          <w:rFonts w:asciiTheme="majorHAnsi" w:hAnsiTheme="majorHAnsi" w:cs="Arial"/>
          <w:sz w:val="22"/>
          <w:szCs w:val="22"/>
        </w:rPr>
        <w:t xml:space="preserve"> </w:t>
      </w:r>
      <w:r w:rsidRPr="00E87222">
        <w:rPr>
          <w:rFonts w:asciiTheme="majorHAnsi" w:hAnsiTheme="majorHAnsi" w:cs="Arial"/>
          <w:sz w:val="22"/>
          <w:szCs w:val="22"/>
        </w:rPr>
        <w:t>поверљиве</w:t>
      </w:r>
      <w:r w:rsidR="00843FBE">
        <w:rPr>
          <w:rFonts w:asciiTheme="majorHAnsi" w:hAnsiTheme="majorHAnsi" w:cs="Arial"/>
          <w:sz w:val="22"/>
          <w:szCs w:val="22"/>
        </w:rPr>
        <w:t xml:space="preserve"> </w:t>
      </w:r>
      <w:r w:rsidRPr="00E87222">
        <w:rPr>
          <w:rFonts w:asciiTheme="majorHAnsi" w:hAnsiTheme="majorHAnsi" w:cs="Arial"/>
          <w:sz w:val="22"/>
          <w:szCs w:val="22"/>
        </w:rPr>
        <w:t>биће</w:t>
      </w:r>
      <w:r w:rsidR="00843FBE">
        <w:rPr>
          <w:rFonts w:asciiTheme="majorHAnsi" w:hAnsiTheme="majorHAnsi" w:cs="Arial"/>
          <w:sz w:val="22"/>
          <w:szCs w:val="22"/>
        </w:rPr>
        <w:t xml:space="preserve"> </w:t>
      </w:r>
      <w:r w:rsidRPr="00E87222">
        <w:rPr>
          <w:rFonts w:asciiTheme="majorHAnsi" w:hAnsiTheme="majorHAnsi" w:cs="Arial"/>
          <w:sz w:val="22"/>
          <w:szCs w:val="22"/>
        </w:rPr>
        <w:t>кори</w:t>
      </w:r>
      <w:r w:rsidR="002F3A4C" w:rsidRPr="00E87222">
        <w:rPr>
          <w:rFonts w:asciiTheme="majorHAnsi" w:hAnsiTheme="majorHAnsi" w:cs="Arial"/>
          <w:sz w:val="22"/>
          <w:szCs w:val="22"/>
        </w:rPr>
        <w:t>ш</w:t>
      </w:r>
      <w:r w:rsidRPr="00E87222">
        <w:rPr>
          <w:rFonts w:asciiTheme="majorHAnsi" w:hAnsiTheme="majorHAnsi" w:cs="Arial"/>
          <w:sz w:val="22"/>
          <w:szCs w:val="22"/>
        </w:rPr>
        <w:t>ћени</w:t>
      </w:r>
      <w:r w:rsidR="00843FBE">
        <w:rPr>
          <w:rFonts w:asciiTheme="majorHAnsi" w:hAnsiTheme="majorHAnsi" w:cs="Arial"/>
          <w:sz w:val="22"/>
          <w:szCs w:val="22"/>
        </w:rPr>
        <w:t xml:space="preserve"> </w:t>
      </w:r>
      <w:r w:rsidRPr="00E87222">
        <w:rPr>
          <w:rFonts w:asciiTheme="majorHAnsi" w:hAnsiTheme="majorHAnsi" w:cs="Arial"/>
          <w:sz w:val="22"/>
          <w:szCs w:val="22"/>
        </w:rPr>
        <w:t>само</w:t>
      </w:r>
      <w:r w:rsidR="00843FBE">
        <w:rPr>
          <w:rFonts w:asciiTheme="majorHAnsi" w:hAnsiTheme="majorHAnsi" w:cs="Arial"/>
          <w:sz w:val="22"/>
          <w:szCs w:val="22"/>
        </w:rPr>
        <w:t xml:space="preserve"> </w:t>
      </w:r>
      <w:r w:rsidRPr="00E87222">
        <w:rPr>
          <w:rFonts w:asciiTheme="majorHAnsi" w:hAnsiTheme="majorHAnsi" w:cs="Arial"/>
          <w:sz w:val="22"/>
          <w:szCs w:val="22"/>
        </w:rPr>
        <w:t>у</w:t>
      </w:r>
      <w:r w:rsidR="00843FBE">
        <w:rPr>
          <w:rFonts w:asciiTheme="majorHAnsi" w:hAnsiTheme="majorHAnsi" w:cs="Arial"/>
          <w:sz w:val="22"/>
          <w:szCs w:val="22"/>
        </w:rPr>
        <w:t xml:space="preserve"> </w:t>
      </w:r>
      <w:r w:rsidRPr="00E87222">
        <w:rPr>
          <w:rFonts w:asciiTheme="majorHAnsi" w:hAnsiTheme="majorHAnsi" w:cs="Arial"/>
          <w:sz w:val="22"/>
          <w:szCs w:val="22"/>
        </w:rPr>
        <w:t>сврху</w:t>
      </w:r>
      <w:r w:rsidR="00843FBE">
        <w:rPr>
          <w:rFonts w:asciiTheme="majorHAnsi" w:hAnsiTheme="majorHAnsi" w:cs="Arial"/>
          <w:sz w:val="22"/>
          <w:szCs w:val="22"/>
        </w:rPr>
        <w:t xml:space="preserve"> </w:t>
      </w:r>
      <w:r w:rsidRPr="00E87222">
        <w:rPr>
          <w:rFonts w:asciiTheme="majorHAnsi" w:hAnsiTheme="majorHAnsi" w:cs="Arial"/>
          <w:sz w:val="22"/>
          <w:szCs w:val="22"/>
        </w:rPr>
        <w:t>реализације</w:t>
      </w:r>
      <w:r w:rsidR="00843FBE">
        <w:rPr>
          <w:rFonts w:asciiTheme="majorHAnsi" w:hAnsiTheme="majorHAnsi" w:cs="Arial"/>
          <w:sz w:val="22"/>
          <w:szCs w:val="22"/>
        </w:rPr>
        <w:t xml:space="preserve"> </w:t>
      </w:r>
      <w:r w:rsidRPr="00E87222">
        <w:rPr>
          <w:rFonts w:asciiTheme="majorHAnsi" w:hAnsiTheme="majorHAnsi" w:cs="Arial"/>
          <w:sz w:val="22"/>
          <w:szCs w:val="22"/>
        </w:rPr>
        <w:t>јавне</w:t>
      </w:r>
      <w:r w:rsidR="00843FBE">
        <w:rPr>
          <w:rFonts w:asciiTheme="majorHAnsi" w:hAnsiTheme="majorHAnsi" w:cs="Arial"/>
          <w:sz w:val="22"/>
          <w:szCs w:val="22"/>
        </w:rPr>
        <w:t xml:space="preserve"> </w:t>
      </w:r>
      <w:r w:rsidRPr="00E87222">
        <w:rPr>
          <w:rFonts w:asciiTheme="majorHAnsi" w:hAnsiTheme="majorHAnsi" w:cs="Arial"/>
          <w:sz w:val="22"/>
          <w:szCs w:val="22"/>
        </w:rPr>
        <w:t>н</w:t>
      </w:r>
      <w:r w:rsidR="00843FBE">
        <w:rPr>
          <w:rFonts w:asciiTheme="majorHAnsi" w:hAnsiTheme="majorHAnsi" w:cs="Arial"/>
          <w:sz w:val="22"/>
          <w:szCs w:val="22"/>
        </w:rPr>
        <w:t>а</w:t>
      </w:r>
      <w:r w:rsidRPr="00E87222">
        <w:rPr>
          <w:rFonts w:asciiTheme="majorHAnsi" w:hAnsiTheme="majorHAnsi" w:cs="Arial"/>
          <w:sz w:val="22"/>
          <w:szCs w:val="22"/>
        </w:rPr>
        <w:t>бавке</w:t>
      </w:r>
      <w:r w:rsidR="00843FBE">
        <w:rPr>
          <w:rFonts w:asciiTheme="majorHAnsi" w:hAnsiTheme="majorHAnsi" w:cs="Arial"/>
          <w:sz w:val="22"/>
          <w:szCs w:val="22"/>
        </w:rPr>
        <w:t xml:space="preserve"> </w:t>
      </w:r>
      <w:r w:rsidRPr="00E87222">
        <w:rPr>
          <w:rFonts w:asciiTheme="majorHAnsi" w:hAnsiTheme="majorHAnsi" w:cs="Arial"/>
          <w:sz w:val="22"/>
          <w:szCs w:val="22"/>
        </w:rPr>
        <w:t>и</w:t>
      </w:r>
      <w:r w:rsidR="00843FBE">
        <w:rPr>
          <w:rFonts w:asciiTheme="majorHAnsi" w:hAnsiTheme="majorHAnsi" w:cs="Arial"/>
          <w:sz w:val="22"/>
          <w:szCs w:val="22"/>
        </w:rPr>
        <w:t xml:space="preserve"> </w:t>
      </w:r>
      <w:r w:rsidRPr="00E87222">
        <w:rPr>
          <w:rFonts w:asciiTheme="majorHAnsi" w:hAnsiTheme="majorHAnsi" w:cs="Arial"/>
          <w:sz w:val="22"/>
          <w:szCs w:val="22"/>
        </w:rPr>
        <w:t>неће</w:t>
      </w:r>
      <w:r w:rsidR="00843FBE">
        <w:rPr>
          <w:rFonts w:asciiTheme="majorHAnsi" w:hAnsiTheme="majorHAnsi" w:cs="Arial"/>
          <w:sz w:val="22"/>
          <w:szCs w:val="22"/>
        </w:rPr>
        <w:t xml:space="preserve"> </w:t>
      </w:r>
      <w:r w:rsidRPr="00E87222">
        <w:rPr>
          <w:rFonts w:asciiTheme="majorHAnsi" w:hAnsiTheme="majorHAnsi" w:cs="Arial"/>
          <w:sz w:val="22"/>
          <w:szCs w:val="22"/>
        </w:rPr>
        <w:t>бити</w:t>
      </w:r>
      <w:r w:rsidR="00843FBE">
        <w:rPr>
          <w:rFonts w:asciiTheme="majorHAnsi" w:hAnsiTheme="majorHAnsi" w:cs="Arial"/>
          <w:sz w:val="22"/>
          <w:szCs w:val="22"/>
        </w:rPr>
        <w:t xml:space="preserve"> </w:t>
      </w:r>
      <w:r w:rsidRPr="00E87222">
        <w:rPr>
          <w:rFonts w:asciiTheme="majorHAnsi" w:hAnsiTheme="majorHAnsi" w:cs="Arial"/>
          <w:sz w:val="22"/>
          <w:szCs w:val="22"/>
        </w:rPr>
        <w:t>доступни</w:t>
      </w:r>
      <w:r w:rsidR="00843FBE">
        <w:rPr>
          <w:rFonts w:asciiTheme="majorHAnsi" w:hAnsiTheme="majorHAnsi" w:cs="Arial"/>
          <w:sz w:val="22"/>
          <w:szCs w:val="22"/>
        </w:rPr>
        <w:t xml:space="preserve"> </w:t>
      </w:r>
      <w:r w:rsidRPr="00E87222">
        <w:rPr>
          <w:rFonts w:asciiTheme="majorHAnsi" w:hAnsiTheme="majorHAnsi" w:cs="Arial"/>
          <w:sz w:val="22"/>
          <w:szCs w:val="22"/>
        </w:rPr>
        <w:t>ником</w:t>
      </w:r>
      <w:r w:rsidR="00843FBE">
        <w:rPr>
          <w:rFonts w:asciiTheme="majorHAnsi" w:hAnsiTheme="majorHAnsi" w:cs="Arial"/>
          <w:sz w:val="22"/>
          <w:szCs w:val="22"/>
        </w:rPr>
        <w:t xml:space="preserve"> </w:t>
      </w:r>
      <w:r w:rsidRPr="00E87222">
        <w:rPr>
          <w:rFonts w:asciiTheme="majorHAnsi" w:hAnsiTheme="majorHAnsi" w:cs="Arial"/>
          <w:sz w:val="22"/>
          <w:szCs w:val="22"/>
        </w:rPr>
        <w:t>изван</w:t>
      </w:r>
      <w:r w:rsidR="00843FBE">
        <w:rPr>
          <w:rFonts w:asciiTheme="majorHAnsi" w:hAnsiTheme="majorHAnsi" w:cs="Arial"/>
          <w:sz w:val="22"/>
          <w:szCs w:val="22"/>
        </w:rPr>
        <w:t xml:space="preserve"> </w:t>
      </w:r>
      <w:r w:rsidRPr="00E87222">
        <w:rPr>
          <w:rFonts w:asciiTheme="majorHAnsi" w:hAnsiTheme="majorHAnsi" w:cs="Arial"/>
          <w:sz w:val="22"/>
          <w:szCs w:val="22"/>
        </w:rPr>
        <w:t>круга</w:t>
      </w:r>
      <w:r w:rsidR="00843FBE">
        <w:rPr>
          <w:rFonts w:asciiTheme="majorHAnsi" w:hAnsiTheme="majorHAnsi" w:cs="Arial"/>
          <w:sz w:val="22"/>
          <w:szCs w:val="22"/>
        </w:rPr>
        <w:t xml:space="preserve"> </w:t>
      </w:r>
      <w:r w:rsidRPr="00E87222">
        <w:rPr>
          <w:rFonts w:asciiTheme="majorHAnsi" w:hAnsiTheme="majorHAnsi" w:cs="Arial"/>
          <w:sz w:val="22"/>
          <w:szCs w:val="22"/>
        </w:rPr>
        <w:t>лица</w:t>
      </w:r>
      <w:r w:rsidR="00843FBE">
        <w:rPr>
          <w:rFonts w:asciiTheme="majorHAnsi" w:hAnsiTheme="majorHAnsi" w:cs="Arial"/>
          <w:sz w:val="22"/>
          <w:szCs w:val="22"/>
        </w:rPr>
        <w:t xml:space="preserve"> </w:t>
      </w:r>
      <w:r w:rsidRPr="00E87222">
        <w:rPr>
          <w:rFonts w:asciiTheme="majorHAnsi" w:hAnsiTheme="majorHAnsi" w:cs="Arial"/>
          <w:sz w:val="22"/>
          <w:szCs w:val="22"/>
        </w:rPr>
        <w:t>која</w:t>
      </w:r>
      <w:r w:rsidR="00843FBE">
        <w:rPr>
          <w:rFonts w:asciiTheme="majorHAnsi" w:hAnsiTheme="majorHAnsi" w:cs="Arial"/>
          <w:sz w:val="22"/>
          <w:szCs w:val="22"/>
        </w:rPr>
        <w:t xml:space="preserve"> </w:t>
      </w:r>
      <w:r w:rsidRPr="00E87222">
        <w:rPr>
          <w:rFonts w:asciiTheme="majorHAnsi" w:hAnsiTheme="majorHAnsi" w:cs="Arial"/>
          <w:sz w:val="22"/>
          <w:szCs w:val="22"/>
        </w:rPr>
        <w:t>буду</w:t>
      </w:r>
      <w:r w:rsidR="00843FBE">
        <w:rPr>
          <w:rFonts w:asciiTheme="majorHAnsi" w:hAnsiTheme="majorHAnsi" w:cs="Arial"/>
          <w:sz w:val="22"/>
          <w:szCs w:val="22"/>
        </w:rPr>
        <w:t xml:space="preserve"> </w:t>
      </w:r>
      <w:r w:rsidRPr="00E87222">
        <w:rPr>
          <w:rFonts w:asciiTheme="majorHAnsi" w:hAnsiTheme="majorHAnsi" w:cs="Arial"/>
          <w:sz w:val="22"/>
          <w:szCs w:val="22"/>
        </w:rPr>
        <w:t>укључена</w:t>
      </w:r>
      <w:r w:rsidR="00843FBE">
        <w:rPr>
          <w:rFonts w:asciiTheme="majorHAnsi" w:hAnsiTheme="majorHAnsi" w:cs="Arial"/>
          <w:sz w:val="22"/>
          <w:szCs w:val="22"/>
        </w:rPr>
        <w:t xml:space="preserve"> </w:t>
      </w:r>
      <w:r w:rsidRPr="00E87222">
        <w:rPr>
          <w:rFonts w:asciiTheme="majorHAnsi" w:hAnsiTheme="majorHAnsi" w:cs="Arial"/>
          <w:sz w:val="22"/>
          <w:szCs w:val="22"/>
        </w:rPr>
        <w:t>у</w:t>
      </w:r>
      <w:r w:rsidR="00843FBE">
        <w:rPr>
          <w:rFonts w:asciiTheme="majorHAnsi" w:hAnsiTheme="majorHAnsi" w:cs="Arial"/>
          <w:sz w:val="22"/>
          <w:szCs w:val="22"/>
        </w:rPr>
        <w:t xml:space="preserve"> </w:t>
      </w:r>
      <w:r w:rsidRPr="00E87222">
        <w:rPr>
          <w:rFonts w:asciiTheme="majorHAnsi" w:hAnsiTheme="majorHAnsi" w:cs="Arial"/>
          <w:sz w:val="22"/>
          <w:szCs w:val="22"/>
        </w:rPr>
        <w:t>поступак</w:t>
      </w:r>
      <w:r w:rsidR="00843FBE">
        <w:rPr>
          <w:rFonts w:asciiTheme="majorHAnsi" w:hAnsiTheme="majorHAnsi" w:cs="Arial"/>
          <w:sz w:val="22"/>
          <w:szCs w:val="22"/>
        </w:rPr>
        <w:t xml:space="preserve"> </w:t>
      </w:r>
      <w:r w:rsidRPr="00E87222">
        <w:rPr>
          <w:rFonts w:asciiTheme="majorHAnsi" w:hAnsiTheme="majorHAnsi" w:cs="Arial"/>
          <w:sz w:val="22"/>
          <w:szCs w:val="22"/>
        </w:rPr>
        <w:t>јавне</w:t>
      </w:r>
      <w:r w:rsidR="00843FBE">
        <w:rPr>
          <w:rFonts w:asciiTheme="majorHAnsi" w:hAnsiTheme="majorHAnsi" w:cs="Arial"/>
          <w:sz w:val="22"/>
          <w:szCs w:val="22"/>
        </w:rPr>
        <w:t xml:space="preserve"> </w:t>
      </w:r>
      <w:r w:rsidRPr="00E87222">
        <w:rPr>
          <w:rFonts w:asciiTheme="majorHAnsi" w:hAnsiTheme="majorHAnsi" w:cs="Arial"/>
          <w:sz w:val="22"/>
          <w:szCs w:val="22"/>
        </w:rPr>
        <w:t>набавке</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Ови</w:t>
      </w:r>
      <w:r w:rsidR="00843FBE">
        <w:rPr>
          <w:rFonts w:asciiTheme="majorHAnsi" w:hAnsiTheme="majorHAnsi" w:cs="Arial"/>
          <w:sz w:val="22"/>
          <w:szCs w:val="22"/>
        </w:rPr>
        <w:t xml:space="preserve"> </w:t>
      </w:r>
      <w:r w:rsidRPr="00E87222">
        <w:rPr>
          <w:rFonts w:asciiTheme="majorHAnsi" w:hAnsiTheme="majorHAnsi" w:cs="Arial"/>
          <w:sz w:val="22"/>
          <w:szCs w:val="22"/>
        </w:rPr>
        <w:t>подаци</w:t>
      </w:r>
      <w:r w:rsidR="00843FBE">
        <w:rPr>
          <w:rFonts w:asciiTheme="majorHAnsi" w:hAnsiTheme="majorHAnsi" w:cs="Arial"/>
          <w:sz w:val="22"/>
          <w:szCs w:val="22"/>
        </w:rPr>
        <w:t xml:space="preserve"> </w:t>
      </w:r>
      <w:r w:rsidRPr="00E87222">
        <w:rPr>
          <w:rFonts w:asciiTheme="majorHAnsi" w:hAnsiTheme="majorHAnsi" w:cs="Arial"/>
          <w:sz w:val="22"/>
          <w:szCs w:val="22"/>
        </w:rPr>
        <w:t>неће</w:t>
      </w:r>
      <w:r w:rsidR="00843FBE">
        <w:rPr>
          <w:rFonts w:asciiTheme="majorHAnsi" w:hAnsiTheme="majorHAnsi" w:cs="Arial"/>
          <w:sz w:val="22"/>
          <w:szCs w:val="22"/>
        </w:rPr>
        <w:t xml:space="preserve"> </w:t>
      </w:r>
      <w:r w:rsidRPr="00E87222">
        <w:rPr>
          <w:rFonts w:asciiTheme="majorHAnsi" w:hAnsiTheme="majorHAnsi" w:cs="Arial"/>
          <w:sz w:val="22"/>
          <w:szCs w:val="22"/>
        </w:rPr>
        <w:t>бити</w:t>
      </w:r>
      <w:r w:rsidR="00843FBE">
        <w:rPr>
          <w:rFonts w:asciiTheme="majorHAnsi" w:hAnsiTheme="majorHAnsi" w:cs="Arial"/>
          <w:sz w:val="22"/>
          <w:szCs w:val="22"/>
        </w:rPr>
        <w:t xml:space="preserve"> </w:t>
      </w:r>
      <w:r w:rsidRPr="00E87222">
        <w:rPr>
          <w:rFonts w:asciiTheme="majorHAnsi" w:hAnsiTheme="majorHAnsi" w:cs="Arial"/>
          <w:sz w:val="22"/>
          <w:szCs w:val="22"/>
        </w:rPr>
        <w:t>објављени</w:t>
      </w:r>
      <w:r w:rsidR="00843FBE">
        <w:rPr>
          <w:rFonts w:asciiTheme="majorHAnsi" w:hAnsiTheme="majorHAnsi" w:cs="Arial"/>
          <w:sz w:val="22"/>
          <w:szCs w:val="22"/>
        </w:rPr>
        <w:t xml:space="preserve"> </w:t>
      </w:r>
      <w:r w:rsidRPr="00E87222">
        <w:rPr>
          <w:rFonts w:asciiTheme="majorHAnsi" w:hAnsiTheme="majorHAnsi" w:cs="Arial"/>
          <w:sz w:val="22"/>
          <w:szCs w:val="22"/>
        </w:rPr>
        <w:t>приликом</w:t>
      </w:r>
      <w:r w:rsidR="00843FBE">
        <w:rPr>
          <w:rFonts w:asciiTheme="majorHAnsi" w:hAnsiTheme="majorHAnsi" w:cs="Arial"/>
          <w:sz w:val="22"/>
          <w:szCs w:val="22"/>
        </w:rPr>
        <w:t xml:space="preserve"> </w:t>
      </w:r>
      <w:r w:rsidRPr="00E87222">
        <w:rPr>
          <w:rFonts w:asciiTheme="majorHAnsi" w:hAnsiTheme="majorHAnsi" w:cs="Arial"/>
          <w:sz w:val="22"/>
          <w:szCs w:val="22"/>
        </w:rPr>
        <w:t>отварања</w:t>
      </w:r>
      <w:r w:rsidR="00843FBE">
        <w:rPr>
          <w:rFonts w:asciiTheme="majorHAnsi" w:hAnsiTheme="majorHAnsi" w:cs="Arial"/>
          <w:sz w:val="22"/>
          <w:szCs w:val="22"/>
        </w:rPr>
        <w:t xml:space="preserve"> </w:t>
      </w:r>
      <w:r w:rsidRPr="00E87222">
        <w:rPr>
          <w:rFonts w:asciiTheme="majorHAnsi" w:hAnsiTheme="majorHAnsi" w:cs="Arial"/>
          <w:sz w:val="22"/>
          <w:szCs w:val="22"/>
        </w:rPr>
        <w:t>понуда</w:t>
      </w:r>
      <w:r w:rsidR="002F3A4C" w:rsidRPr="00E87222">
        <w:rPr>
          <w:rFonts w:asciiTheme="majorHAnsi" w:hAnsiTheme="majorHAnsi" w:cs="Open Sans"/>
          <w:sz w:val="22"/>
          <w:szCs w:val="22"/>
        </w:rPr>
        <w:t xml:space="preserve">, </w:t>
      </w:r>
      <w:r w:rsidR="00843FBE">
        <w:rPr>
          <w:rFonts w:asciiTheme="majorHAnsi" w:hAnsiTheme="majorHAnsi" w:cs="Arial"/>
          <w:sz w:val="22"/>
          <w:szCs w:val="22"/>
        </w:rPr>
        <w:t xml:space="preserve">ни </w:t>
      </w:r>
      <w:r w:rsidRPr="00E87222">
        <w:rPr>
          <w:rFonts w:asciiTheme="majorHAnsi" w:hAnsiTheme="majorHAnsi" w:cs="Arial"/>
          <w:sz w:val="22"/>
          <w:szCs w:val="22"/>
        </w:rPr>
        <w:t>и</w:t>
      </w:r>
      <w:r w:rsidR="00843FBE">
        <w:rPr>
          <w:rFonts w:asciiTheme="majorHAnsi" w:hAnsiTheme="majorHAnsi" w:cs="Arial"/>
          <w:sz w:val="22"/>
          <w:szCs w:val="22"/>
        </w:rPr>
        <w:t xml:space="preserve"> </w:t>
      </w:r>
      <w:r w:rsidRPr="00E87222">
        <w:rPr>
          <w:rFonts w:asciiTheme="majorHAnsi" w:hAnsiTheme="majorHAnsi" w:cs="Arial"/>
          <w:sz w:val="22"/>
          <w:szCs w:val="22"/>
        </w:rPr>
        <w:t>у</w:t>
      </w:r>
      <w:r w:rsidR="00843FBE">
        <w:rPr>
          <w:rFonts w:asciiTheme="majorHAnsi" w:hAnsiTheme="majorHAnsi" w:cs="Arial"/>
          <w:sz w:val="22"/>
          <w:szCs w:val="22"/>
        </w:rPr>
        <w:t xml:space="preserve"> </w:t>
      </w:r>
      <w:r w:rsidRPr="00E87222">
        <w:rPr>
          <w:rFonts w:asciiTheme="majorHAnsi" w:hAnsiTheme="majorHAnsi" w:cs="Arial"/>
          <w:sz w:val="22"/>
          <w:szCs w:val="22"/>
        </w:rPr>
        <w:t>наставку</w:t>
      </w:r>
      <w:r w:rsidR="00843FBE">
        <w:rPr>
          <w:rFonts w:asciiTheme="majorHAnsi" w:hAnsiTheme="majorHAnsi" w:cs="Arial"/>
          <w:sz w:val="22"/>
          <w:szCs w:val="22"/>
        </w:rPr>
        <w:t xml:space="preserve"> </w:t>
      </w:r>
      <w:r w:rsidRPr="00E87222">
        <w:rPr>
          <w:rFonts w:asciiTheme="majorHAnsi" w:hAnsiTheme="majorHAnsi" w:cs="Arial"/>
          <w:sz w:val="22"/>
          <w:szCs w:val="22"/>
        </w:rPr>
        <w:t>поступка</w:t>
      </w:r>
      <w:r w:rsidR="00843FBE">
        <w:rPr>
          <w:rFonts w:asciiTheme="majorHAnsi" w:hAnsiTheme="majorHAnsi" w:cs="Arial"/>
          <w:sz w:val="22"/>
          <w:szCs w:val="22"/>
        </w:rPr>
        <w:t xml:space="preserve"> </w:t>
      </w:r>
      <w:r w:rsidRPr="00E87222">
        <w:rPr>
          <w:rFonts w:asciiTheme="majorHAnsi" w:hAnsiTheme="majorHAnsi" w:cs="Arial"/>
          <w:sz w:val="22"/>
          <w:szCs w:val="22"/>
        </w:rPr>
        <w:t>или</w:t>
      </w:r>
      <w:r w:rsidR="00843FBE">
        <w:rPr>
          <w:rFonts w:asciiTheme="majorHAnsi" w:hAnsiTheme="majorHAnsi" w:cs="Arial"/>
          <w:sz w:val="22"/>
          <w:szCs w:val="22"/>
        </w:rPr>
        <w:t xml:space="preserve"> </w:t>
      </w:r>
      <w:r w:rsidRPr="00E87222">
        <w:rPr>
          <w:rFonts w:asciiTheme="majorHAnsi" w:hAnsiTheme="majorHAnsi" w:cs="Arial"/>
          <w:sz w:val="22"/>
          <w:szCs w:val="22"/>
        </w:rPr>
        <w:t>касније</w:t>
      </w:r>
      <w:r w:rsidR="002F3A4C" w:rsidRPr="00E87222">
        <w:rPr>
          <w:rFonts w:asciiTheme="majorHAnsi" w:hAnsiTheme="majorHAnsi" w:cs="Open Sans"/>
          <w:sz w:val="22"/>
          <w:szCs w:val="22"/>
        </w:rPr>
        <w:t>.</w:t>
      </w:r>
    </w:p>
    <w:p w:rsidR="002F3A4C" w:rsidRPr="00E87222" w:rsidRDefault="002F3A4C" w:rsidP="002F3A4C">
      <w:pPr>
        <w:ind w:left="360"/>
        <w:jc w:val="both"/>
        <w:rPr>
          <w:rFonts w:asciiTheme="majorHAnsi" w:hAnsiTheme="majorHAnsi" w:cs="Open Sans"/>
          <w:sz w:val="22"/>
          <w:szCs w:val="22"/>
        </w:rPr>
      </w:pPr>
    </w:p>
    <w:p w:rsidR="002F3A4C" w:rsidRPr="00E87222" w:rsidRDefault="00DE1A41" w:rsidP="002F3A4C">
      <w:pPr>
        <w:ind w:left="360"/>
        <w:jc w:val="both"/>
        <w:rPr>
          <w:rFonts w:asciiTheme="majorHAnsi" w:hAnsiTheme="majorHAnsi" w:cs="Open Sans"/>
          <w:sz w:val="22"/>
          <w:szCs w:val="22"/>
        </w:rPr>
      </w:pPr>
      <w:r w:rsidRPr="00E87222">
        <w:rPr>
          <w:rFonts w:asciiTheme="majorHAnsi" w:hAnsiTheme="majorHAnsi" w:cs="Arial"/>
          <w:sz w:val="22"/>
          <w:szCs w:val="22"/>
        </w:rPr>
        <w:t>Као</w:t>
      </w:r>
      <w:r w:rsidR="003D7EF3">
        <w:rPr>
          <w:rFonts w:asciiTheme="majorHAnsi" w:hAnsiTheme="majorHAnsi" w:cs="Arial"/>
          <w:sz w:val="22"/>
          <w:szCs w:val="22"/>
        </w:rPr>
        <w:t xml:space="preserve"> </w:t>
      </w:r>
      <w:r w:rsidRPr="00E87222">
        <w:rPr>
          <w:rFonts w:asciiTheme="majorHAnsi" w:hAnsiTheme="majorHAnsi" w:cs="Arial"/>
          <w:sz w:val="22"/>
          <w:szCs w:val="22"/>
        </w:rPr>
        <w:t>поверљива</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понуђач</w:t>
      </w:r>
      <w:r w:rsidR="003D7EF3">
        <w:rPr>
          <w:rFonts w:asciiTheme="majorHAnsi" w:hAnsiTheme="majorHAnsi" w:cs="Arial"/>
          <w:sz w:val="22"/>
          <w:szCs w:val="22"/>
        </w:rPr>
        <w:t xml:space="preserve"> </w:t>
      </w:r>
      <w:r w:rsidRPr="00E87222">
        <w:rPr>
          <w:rFonts w:asciiTheme="majorHAnsi" w:hAnsiTheme="majorHAnsi" w:cs="Arial"/>
          <w:sz w:val="22"/>
          <w:szCs w:val="22"/>
        </w:rPr>
        <w:t>може</w:t>
      </w:r>
      <w:r w:rsidR="003D7EF3">
        <w:rPr>
          <w:rFonts w:asciiTheme="majorHAnsi" w:hAnsiTheme="majorHAnsi" w:cs="Arial"/>
          <w:sz w:val="22"/>
          <w:szCs w:val="22"/>
        </w:rPr>
        <w:t xml:space="preserve"> </w:t>
      </w:r>
      <w:r w:rsidRPr="00E87222">
        <w:rPr>
          <w:rFonts w:asciiTheme="majorHAnsi" w:hAnsiTheme="majorHAnsi" w:cs="Arial"/>
          <w:sz w:val="22"/>
          <w:szCs w:val="22"/>
        </w:rPr>
        <w:t>означити</w:t>
      </w:r>
      <w:r w:rsidR="003D7EF3">
        <w:rPr>
          <w:rFonts w:asciiTheme="majorHAnsi" w:hAnsiTheme="majorHAnsi" w:cs="Arial"/>
          <w:sz w:val="22"/>
          <w:szCs w:val="22"/>
        </w:rPr>
        <w:t xml:space="preserve"> </w:t>
      </w:r>
      <w:r w:rsidRPr="00E87222">
        <w:rPr>
          <w:rFonts w:asciiTheme="majorHAnsi" w:hAnsiTheme="majorHAnsi" w:cs="Arial"/>
          <w:sz w:val="22"/>
          <w:szCs w:val="22"/>
        </w:rPr>
        <w:t>документа</w:t>
      </w:r>
      <w:r w:rsidR="003D7EF3">
        <w:rPr>
          <w:rFonts w:asciiTheme="majorHAnsi" w:hAnsiTheme="majorHAnsi" w:cs="Arial"/>
          <w:sz w:val="22"/>
          <w:szCs w:val="22"/>
        </w:rPr>
        <w:t xml:space="preserve"> </w:t>
      </w:r>
      <w:r w:rsidRPr="00E87222">
        <w:rPr>
          <w:rFonts w:asciiTheme="majorHAnsi" w:hAnsiTheme="majorHAnsi" w:cs="Arial"/>
          <w:sz w:val="22"/>
          <w:szCs w:val="22"/>
        </w:rPr>
        <w:t>која</w:t>
      </w:r>
      <w:r w:rsidR="003D7EF3">
        <w:rPr>
          <w:rFonts w:asciiTheme="majorHAnsi" w:hAnsiTheme="majorHAnsi" w:cs="Arial"/>
          <w:sz w:val="22"/>
          <w:szCs w:val="22"/>
        </w:rPr>
        <w:t xml:space="preserve"> </w:t>
      </w:r>
      <w:r w:rsidRPr="00E87222">
        <w:rPr>
          <w:rFonts w:asciiTheme="majorHAnsi" w:hAnsiTheme="majorHAnsi" w:cs="Arial"/>
          <w:sz w:val="22"/>
          <w:szCs w:val="22"/>
        </w:rPr>
        <w:t>садрже</w:t>
      </w:r>
      <w:r w:rsidR="003D7EF3">
        <w:rPr>
          <w:rFonts w:asciiTheme="majorHAnsi" w:hAnsiTheme="majorHAnsi" w:cs="Arial"/>
          <w:sz w:val="22"/>
          <w:szCs w:val="22"/>
        </w:rPr>
        <w:t xml:space="preserve"> </w:t>
      </w:r>
      <w:r w:rsidRPr="00E87222">
        <w:rPr>
          <w:rFonts w:asciiTheme="majorHAnsi" w:hAnsiTheme="majorHAnsi" w:cs="Arial"/>
          <w:sz w:val="22"/>
          <w:szCs w:val="22"/>
        </w:rPr>
        <w:t>личне</w:t>
      </w:r>
      <w:r w:rsidR="003D7EF3">
        <w:rPr>
          <w:rFonts w:asciiTheme="majorHAnsi" w:hAnsiTheme="majorHAnsi" w:cs="Arial"/>
          <w:sz w:val="22"/>
          <w:szCs w:val="22"/>
        </w:rPr>
        <w:t xml:space="preserve"> </w:t>
      </w:r>
      <w:r w:rsidRPr="00E87222">
        <w:rPr>
          <w:rFonts w:asciiTheme="majorHAnsi" w:hAnsiTheme="majorHAnsi" w:cs="Arial"/>
          <w:sz w:val="22"/>
          <w:szCs w:val="22"/>
        </w:rPr>
        <w:t>податке</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а</w:t>
      </w:r>
      <w:r w:rsidR="003D7EF3">
        <w:rPr>
          <w:rFonts w:asciiTheme="majorHAnsi" w:hAnsiTheme="majorHAnsi" w:cs="Arial"/>
          <w:sz w:val="22"/>
          <w:szCs w:val="22"/>
        </w:rPr>
        <w:t xml:space="preserve"> </w:t>
      </w:r>
      <w:r w:rsidRPr="00E87222">
        <w:rPr>
          <w:rFonts w:asciiTheme="majorHAnsi" w:hAnsiTheme="majorHAnsi" w:cs="Arial"/>
          <w:sz w:val="22"/>
          <w:szCs w:val="22"/>
        </w:rPr>
        <w:t>која</w:t>
      </w:r>
      <w:r w:rsidR="003D7EF3">
        <w:rPr>
          <w:rFonts w:asciiTheme="majorHAnsi" w:hAnsiTheme="majorHAnsi" w:cs="Arial"/>
          <w:sz w:val="22"/>
          <w:szCs w:val="22"/>
        </w:rPr>
        <w:t xml:space="preserve"> </w:t>
      </w:r>
      <w:r w:rsidRPr="00E87222">
        <w:rPr>
          <w:rFonts w:asciiTheme="majorHAnsi" w:hAnsiTheme="majorHAnsi" w:cs="Arial"/>
          <w:sz w:val="22"/>
          <w:szCs w:val="22"/>
        </w:rPr>
        <w:t>не</w:t>
      </w:r>
      <w:r w:rsidR="003D7EF3">
        <w:rPr>
          <w:rFonts w:asciiTheme="majorHAnsi" w:hAnsiTheme="majorHAnsi" w:cs="Arial"/>
          <w:sz w:val="22"/>
          <w:szCs w:val="22"/>
        </w:rPr>
        <w:t xml:space="preserve"> </w:t>
      </w:r>
      <w:r w:rsidRPr="00E87222">
        <w:rPr>
          <w:rFonts w:asciiTheme="majorHAnsi" w:hAnsiTheme="majorHAnsi" w:cs="Arial"/>
          <w:sz w:val="22"/>
          <w:szCs w:val="22"/>
        </w:rPr>
        <w:t>садржи</w:t>
      </w:r>
      <w:r w:rsidR="003D7EF3">
        <w:rPr>
          <w:rFonts w:asciiTheme="majorHAnsi" w:hAnsiTheme="majorHAnsi" w:cs="Arial"/>
          <w:sz w:val="22"/>
          <w:szCs w:val="22"/>
        </w:rPr>
        <w:t xml:space="preserve"> </w:t>
      </w:r>
      <w:r w:rsidRPr="00E87222">
        <w:rPr>
          <w:rFonts w:asciiTheme="majorHAnsi" w:hAnsiTheme="majorHAnsi" w:cs="Arial"/>
          <w:sz w:val="22"/>
          <w:szCs w:val="22"/>
        </w:rPr>
        <w:t>ниједан</w:t>
      </w:r>
      <w:r w:rsidR="003D7EF3">
        <w:rPr>
          <w:rFonts w:asciiTheme="majorHAnsi" w:hAnsiTheme="majorHAnsi" w:cs="Arial"/>
          <w:sz w:val="22"/>
          <w:szCs w:val="22"/>
        </w:rPr>
        <w:t xml:space="preserve"> </w:t>
      </w:r>
      <w:r w:rsidRPr="00E87222">
        <w:rPr>
          <w:rFonts w:asciiTheme="majorHAnsi" w:hAnsiTheme="majorHAnsi" w:cs="Arial"/>
          <w:sz w:val="22"/>
          <w:szCs w:val="22"/>
        </w:rPr>
        <w:t>јавни</w:t>
      </w:r>
      <w:r w:rsidR="003D7EF3">
        <w:rPr>
          <w:rFonts w:asciiTheme="majorHAnsi" w:hAnsiTheme="majorHAnsi" w:cs="Arial"/>
          <w:sz w:val="22"/>
          <w:szCs w:val="22"/>
        </w:rPr>
        <w:t xml:space="preserve"> </w:t>
      </w:r>
      <w:r w:rsidRPr="00E87222">
        <w:rPr>
          <w:rFonts w:asciiTheme="majorHAnsi" w:hAnsiTheme="majorHAnsi" w:cs="Arial"/>
          <w:sz w:val="22"/>
          <w:szCs w:val="22"/>
        </w:rPr>
        <w:t>регистар</w:t>
      </w:r>
      <w:r w:rsidR="003D7EF3">
        <w:rPr>
          <w:rFonts w:asciiTheme="majorHAnsi" w:hAnsiTheme="majorHAnsi" w:cs="Arial"/>
          <w:sz w:val="22"/>
          <w:szCs w:val="22"/>
        </w:rPr>
        <w:t xml:space="preserve"> </w:t>
      </w:r>
      <w:r w:rsidRPr="00E87222">
        <w:rPr>
          <w:rFonts w:asciiTheme="majorHAnsi" w:hAnsiTheme="majorHAnsi" w:cs="Arial"/>
          <w:sz w:val="22"/>
          <w:szCs w:val="22"/>
        </w:rPr>
        <w:t>или</w:t>
      </w:r>
      <w:r w:rsidR="003D7EF3">
        <w:rPr>
          <w:rFonts w:asciiTheme="majorHAnsi" w:hAnsiTheme="majorHAnsi" w:cs="Arial"/>
          <w:sz w:val="22"/>
          <w:szCs w:val="22"/>
        </w:rPr>
        <w:t xml:space="preserve"> </w:t>
      </w:r>
      <w:r w:rsidRPr="00E87222">
        <w:rPr>
          <w:rFonts w:asciiTheme="majorHAnsi" w:hAnsiTheme="majorHAnsi" w:cs="Arial"/>
          <w:sz w:val="22"/>
          <w:szCs w:val="22"/>
        </w:rPr>
        <w:t>која</w:t>
      </w:r>
      <w:r w:rsidR="003D7EF3">
        <w:rPr>
          <w:rFonts w:asciiTheme="majorHAnsi" w:hAnsiTheme="majorHAnsi" w:cs="Arial"/>
          <w:sz w:val="22"/>
          <w:szCs w:val="22"/>
        </w:rPr>
        <w:t xml:space="preserve"> </w:t>
      </w:r>
      <w:r w:rsidRPr="00E87222">
        <w:rPr>
          <w:rFonts w:asciiTheme="majorHAnsi" w:hAnsiTheme="majorHAnsi" w:cs="Arial"/>
          <w:sz w:val="22"/>
          <w:szCs w:val="22"/>
        </w:rPr>
        <w:t>на</w:t>
      </w:r>
      <w:r w:rsidR="003D7EF3">
        <w:rPr>
          <w:rFonts w:asciiTheme="majorHAnsi" w:hAnsiTheme="majorHAnsi" w:cs="Arial"/>
          <w:sz w:val="22"/>
          <w:szCs w:val="22"/>
        </w:rPr>
        <w:t xml:space="preserve"> </w:t>
      </w:r>
      <w:r w:rsidRPr="00E87222">
        <w:rPr>
          <w:rFonts w:asciiTheme="majorHAnsi" w:hAnsiTheme="majorHAnsi" w:cs="Arial"/>
          <w:sz w:val="22"/>
          <w:szCs w:val="22"/>
        </w:rPr>
        <w:t>други</w:t>
      </w:r>
      <w:r w:rsidR="003D7EF3">
        <w:rPr>
          <w:rFonts w:asciiTheme="majorHAnsi" w:hAnsiTheme="majorHAnsi" w:cs="Arial"/>
          <w:sz w:val="22"/>
          <w:szCs w:val="22"/>
        </w:rPr>
        <w:t xml:space="preserve"> </w:t>
      </w:r>
      <w:r w:rsidRPr="00E87222">
        <w:rPr>
          <w:rFonts w:asciiTheme="majorHAnsi" w:hAnsiTheme="majorHAnsi" w:cs="Arial"/>
          <w:sz w:val="22"/>
          <w:szCs w:val="22"/>
        </w:rPr>
        <w:t>начин</w:t>
      </w:r>
      <w:r w:rsidR="003D7EF3">
        <w:rPr>
          <w:rFonts w:asciiTheme="majorHAnsi" w:hAnsiTheme="majorHAnsi" w:cs="Arial"/>
          <w:sz w:val="22"/>
          <w:szCs w:val="22"/>
        </w:rPr>
        <w:t xml:space="preserve"> </w:t>
      </w:r>
      <w:r w:rsidRPr="00E87222">
        <w:rPr>
          <w:rFonts w:asciiTheme="majorHAnsi" w:hAnsiTheme="majorHAnsi" w:cs="Arial"/>
          <w:sz w:val="22"/>
          <w:szCs w:val="22"/>
        </w:rPr>
        <w:t>нису</w:t>
      </w:r>
      <w:r w:rsidR="003D7EF3">
        <w:rPr>
          <w:rFonts w:asciiTheme="majorHAnsi" w:hAnsiTheme="majorHAnsi" w:cs="Arial"/>
          <w:sz w:val="22"/>
          <w:szCs w:val="22"/>
        </w:rPr>
        <w:t xml:space="preserve"> </w:t>
      </w:r>
      <w:r w:rsidRPr="00E87222">
        <w:rPr>
          <w:rFonts w:asciiTheme="majorHAnsi" w:hAnsiTheme="majorHAnsi" w:cs="Arial"/>
          <w:sz w:val="22"/>
          <w:szCs w:val="22"/>
        </w:rPr>
        <w:t>доступна</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3D7EF3">
        <w:rPr>
          <w:rFonts w:asciiTheme="majorHAnsi" w:hAnsiTheme="majorHAnsi" w:cs="Arial"/>
          <w:sz w:val="22"/>
          <w:szCs w:val="22"/>
        </w:rPr>
        <w:t xml:space="preserve"> </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пословне</w:t>
      </w:r>
      <w:r w:rsidR="003D7EF3">
        <w:rPr>
          <w:rFonts w:asciiTheme="majorHAnsi" w:hAnsiTheme="majorHAnsi" w:cs="Arial"/>
          <w:sz w:val="22"/>
          <w:szCs w:val="22"/>
        </w:rPr>
        <w:t xml:space="preserve"> </w:t>
      </w:r>
      <w:r w:rsidRPr="00E87222">
        <w:rPr>
          <w:rFonts w:asciiTheme="majorHAnsi" w:hAnsiTheme="majorHAnsi" w:cs="Arial"/>
          <w:sz w:val="22"/>
          <w:szCs w:val="22"/>
        </w:rPr>
        <w:t>податке</w:t>
      </w:r>
      <w:r w:rsidR="003D7EF3">
        <w:rPr>
          <w:rFonts w:asciiTheme="majorHAnsi" w:hAnsiTheme="majorHAnsi" w:cs="Arial"/>
          <w:sz w:val="22"/>
          <w:szCs w:val="22"/>
        </w:rPr>
        <w:t xml:space="preserve"> </w:t>
      </w:r>
      <w:r w:rsidRPr="00E87222">
        <w:rPr>
          <w:rFonts w:asciiTheme="majorHAnsi" w:hAnsiTheme="majorHAnsi" w:cs="Arial"/>
          <w:sz w:val="22"/>
          <w:szCs w:val="22"/>
        </w:rPr>
        <w:t>који</w:t>
      </w:r>
      <w:r w:rsidR="003D7EF3">
        <w:rPr>
          <w:rFonts w:asciiTheme="majorHAnsi" w:hAnsiTheme="majorHAnsi" w:cs="Arial"/>
          <w:sz w:val="22"/>
          <w:szCs w:val="22"/>
        </w:rPr>
        <w:t xml:space="preserve"> </w:t>
      </w:r>
      <w:r w:rsidRPr="00E87222">
        <w:rPr>
          <w:rFonts w:asciiTheme="majorHAnsi" w:hAnsiTheme="majorHAnsi" w:cs="Arial"/>
          <w:sz w:val="22"/>
          <w:szCs w:val="22"/>
        </w:rPr>
        <w:t>су</w:t>
      </w:r>
      <w:r w:rsidR="003D7EF3">
        <w:rPr>
          <w:rFonts w:asciiTheme="majorHAnsi" w:hAnsiTheme="majorHAnsi" w:cs="Arial"/>
          <w:sz w:val="22"/>
          <w:szCs w:val="22"/>
        </w:rPr>
        <w:t xml:space="preserve"> </w:t>
      </w:r>
      <w:r w:rsidRPr="00E87222">
        <w:rPr>
          <w:rFonts w:asciiTheme="majorHAnsi" w:hAnsiTheme="majorHAnsi" w:cs="Arial"/>
          <w:sz w:val="22"/>
          <w:szCs w:val="22"/>
        </w:rPr>
        <w:t>прописима</w:t>
      </w:r>
      <w:r w:rsidR="003D7EF3">
        <w:rPr>
          <w:rFonts w:asciiTheme="majorHAnsi" w:hAnsiTheme="majorHAnsi" w:cs="Arial"/>
          <w:sz w:val="22"/>
          <w:szCs w:val="22"/>
        </w:rPr>
        <w:t xml:space="preserve"> </w:t>
      </w:r>
      <w:r w:rsidRPr="00E87222">
        <w:rPr>
          <w:rFonts w:asciiTheme="majorHAnsi" w:hAnsiTheme="majorHAnsi" w:cs="Arial"/>
          <w:sz w:val="22"/>
          <w:szCs w:val="22"/>
        </w:rPr>
        <w:t>или</w:t>
      </w:r>
      <w:r w:rsidR="003D7EF3">
        <w:rPr>
          <w:rFonts w:asciiTheme="majorHAnsi" w:hAnsiTheme="majorHAnsi" w:cs="Arial"/>
          <w:sz w:val="22"/>
          <w:szCs w:val="22"/>
        </w:rPr>
        <w:t xml:space="preserve"> </w:t>
      </w:r>
      <w:r w:rsidRPr="00E87222">
        <w:rPr>
          <w:rFonts w:asciiTheme="majorHAnsi" w:hAnsiTheme="majorHAnsi" w:cs="Arial"/>
          <w:sz w:val="22"/>
          <w:szCs w:val="22"/>
        </w:rPr>
        <w:t>интерним</w:t>
      </w:r>
      <w:r w:rsidR="003D7EF3">
        <w:rPr>
          <w:rFonts w:asciiTheme="majorHAnsi" w:hAnsiTheme="majorHAnsi" w:cs="Arial"/>
          <w:sz w:val="22"/>
          <w:szCs w:val="22"/>
        </w:rPr>
        <w:t xml:space="preserve"> </w:t>
      </w:r>
      <w:r w:rsidRPr="00E87222">
        <w:rPr>
          <w:rFonts w:asciiTheme="majorHAnsi" w:hAnsiTheme="majorHAnsi" w:cs="Arial"/>
          <w:sz w:val="22"/>
          <w:szCs w:val="22"/>
        </w:rPr>
        <w:t>актима</w:t>
      </w:r>
      <w:r w:rsidR="003D7EF3">
        <w:rPr>
          <w:rFonts w:asciiTheme="majorHAnsi" w:hAnsiTheme="majorHAnsi" w:cs="Arial"/>
          <w:sz w:val="22"/>
          <w:szCs w:val="22"/>
        </w:rPr>
        <w:t xml:space="preserve"> </w:t>
      </w:r>
      <w:r w:rsidRPr="00E87222">
        <w:rPr>
          <w:rFonts w:asciiTheme="majorHAnsi" w:hAnsiTheme="majorHAnsi" w:cs="Arial"/>
          <w:sz w:val="22"/>
          <w:szCs w:val="22"/>
        </w:rPr>
        <w:t>Понуђача</w:t>
      </w:r>
      <w:r w:rsidR="003D7EF3">
        <w:rPr>
          <w:rFonts w:asciiTheme="majorHAnsi" w:hAnsiTheme="majorHAnsi" w:cs="Arial"/>
          <w:sz w:val="22"/>
          <w:szCs w:val="22"/>
        </w:rPr>
        <w:t xml:space="preserve"> </w:t>
      </w:r>
      <w:r w:rsidRPr="00E87222">
        <w:rPr>
          <w:rFonts w:asciiTheme="majorHAnsi" w:hAnsiTheme="majorHAnsi" w:cs="Arial"/>
          <w:sz w:val="22"/>
          <w:szCs w:val="22"/>
        </w:rPr>
        <w:t>означени</w:t>
      </w:r>
      <w:r w:rsidR="003D7EF3">
        <w:rPr>
          <w:rFonts w:asciiTheme="majorHAnsi" w:hAnsiTheme="majorHAnsi" w:cs="Arial"/>
          <w:sz w:val="22"/>
          <w:szCs w:val="22"/>
        </w:rPr>
        <w:t xml:space="preserve"> </w:t>
      </w:r>
      <w:r w:rsidRPr="00E87222">
        <w:rPr>
          <w:rFonts w:asciiTheme="majorHAnsi" w:hAnsiTheme="majorHAnsi" w:cs="Arial"/>
          <w:sz w:val="22"/>
          <w:szCs w:val="22"/>
        </w:rPr>
        <w:t>као</w:t>
      </w:r>
      <w:r w:rsidR="003D7EF3">
        <w:rPr>
          <w:rFonts w:asciiTheme="majorHAnsi" w:hAnsiTheme="majorHAnsi" w:cs="Arial"/>
          <w:sz w:val="22"/>
          <w:szCs w:val="22"/>
        </w:rPr>
        <w:t xml:space="preserve"> </w:t>
      </w:r>
      <w:r w:rsidRPr="00E87222">
        <w:rPr>
          <w:rFonts w:asciiTheme="majorHAnsi" w:hAnsiTheme="majorHAnsi" w:cs="Arial"/>
          <w:sz w:val="22"/>
          <w:szCs w:val="22"/>
        </w:rPr>
        <w:t>поверљиви</w:t>
      </w:r>
      <w:r w:rsidR="002F3A4C" w:rsidRPr="00E87222">
        <w:rPr>
          <w:rFonts w:asciiTheme="majorHAnsi" w:hAnsiTheme="majorHAnsi" w:cs="Open Sans"/>
          <w:sz w:val="22"/>
          <w:szCs w:val="22"/>
        </w:rPr>
        <w:t>.</w:t>
      </w:r>
    </w:p>
    <w:p w:rsidR="002F3A4C" w:rsidRPr="00E87222" w:rsidRDefault="00DE1A41" w:rsidP="002F3A4C">
      <w:pPr>
        <w:ind w:left="360"/>
        <w:jc w:val="both"/>
        <w:rPr>
          <w:rFonts w:asciiTheme="majorHAnsi" w:hAnsiTheme="majorHAnsi" w:cs="Open Sans"/>
          <w:sz w:val="22"/>
          <w:szCs w:val="22"/>
        </w:rPr>
      </w:pPr>
      <w:r w:rsidRPr="00E87222">
        <w:rPr>
          <w:rFonts w:asciiTheme="majorHAnsi" w:hAnsiTheme="majorHAnsi" w:cs="Arial"/>
          <w:sz w:val="22"/>
          <w:szCs w:val="22"/>
        </w:rPr>
        <w:t>Наручилац</w:t>
      </w:r>
      <w:r w:rsidR="003D7EF3">
        <w:rPr>
          <w:rFonts w:asciiTheme="majorHAnsi" w:hAnsiTheme="majorHAnsi" w:cs="Arial"/>
          <w:sz w:val="22"/>
          <w:szCs w:val="22"/>
        </w:rPr>
        <w:t xml:space="preserve"> </w:t>
      </w:r>
      <w:r w:rsidRPr="00E87222">
        <w:rPr>
          <w:rFonts w:asciiTheme="majorHAnsi" w:hAnsiTheme="majorHAnsi" w:cs="Arial"/>
          <w:sz w:val="22"/>
          <w:szCs w:val="22"/>
        </w:rPr>
        <w:t>ће</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3D7EF3">
        <w:rPr>
          <w:rFonts w:asciiTheme="majorHAnsi" w:hAnsiTheme="majorHAnsi" w:cs="Arial"/>
          <w:sz w:val="22"/>
          <w:szCs w:val="22"/>
        </w:rPr>
        <w:t xml:space="preserve"> </w:t>
      </w:r>
      <w:r w:rsidRPr="00E87222">
        <w:rPr>
          <w:rFonts w:asciiTheme="majorHAnsi" w:hAnsiTheme="majorHAnsi" w:cs="Arial"/>
          <w:sz w:val="22"/>
          <w:szCs w:val="22"/>
        </w:rPr>
        <w:t>поверљива</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третирати</w:t>
      </w:r>
      <w:r w:rsidR="003D7EF3">
        <w:rPr>
          <w:rFonts w:asciiTheme="majorHAnsi" w:hAnsiTheme="majorHAnsi" w:cs="Arial"/>
          <w:sz w:val="22"/>
          <w:szCs w:val="22"/>
        </w:rPr>
        <w:t xml:space="preserve"> </w:t>
      </w:r>
      <w:r w:rsidRPr="00E87222">
        <w:rPr>
          <w:rFonts w:asciiTheme="majorHAnsi" w:hAnsiTheme="majorHAnsi" w:cs="Arial"/>
          <w:sz w:val="22"/>
          <w:szCs w:val="22"/>
        </w:rPr>
        <w:t>она</w:t>
      </w:r>
      <w:r w:rsidR="003D7EF3">
        <w:rPr>
          <w:rFonts w:asciiTheme="majorHAnsi" w:hAnsiTheme="majorHAnsi" w:cs="Arial"/>
          <w:sz w:val="22"/>
          <w:szCs w:val="22"/>
        </w:rPr>
        <w:t xml:space="preserve"> </w:t>
      </w:r>
      <w:r w:rsidRPr="00E87222">
        <w:rPr>
          <w:rFonts w:asciiTheme="majorHAnsi" w:hAnsiTheme="majorHAnsi" w:cs="Arial"/>
          <w:sz w:val="22"/>
          <w:szCs w:val="22"/>
        </w:rPr>
        <w:t>документа</w:t>
      </w:r>
      <w:r w:rsidR="003D7EF3">
        <w:rPr>
          <w:rFonts w:asciiTheme="majorHAnsi" w:hAnsiTheme="majorHAnsi" w:cs="Arial"/>
          <w:sz w:val="22"/>
          <w:szCs w:val="22"/>
        </w:rPr>
        <w:t xml:space="preserve"> </w:t>
      </w:r>
      <w:r w:rsidRPr="00E87222">
        <w:rPr>
          <w:rFonts w:asciiTheme="majorHAnsi" w:hAnsiTheme="majorHAnsi" w:cs="Arial"/>
          <w:sz w:val="22"/>
          <w:szCs w:val="22"/>
        </w:rPr>
        <w:t>која</w:t>
      </w:r>
      <w:r w:rsidR="003D7EF3">
        <w:rPr>
          <w:rFonts w:asciiTheme="majorHAnsi" w:hAnsiTheme="majorHAnsi" w:cs="Arial"/>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десном</w:t>
      </w:r>
      <w:r w:rsidR="003D7EF3">
        <w:rPr>
          <w:rFonts w:asciiTheme="majorHAnsi" w:hAnsiTheme="majorHAnsi" w:cs="Arial"/>
          <w:sz w:val="22"/>
          <w:szCs w:val="22"/>
        </w:rPr>
        <w:t xml:space="preserve"> </w:t>
      </w:r>
      <w:r w:rsidRPr="00E87222">
        <w:rPr>
          <w:rFonts w:asciiTheme="majorHAnsi" w:hAnsiTheme="majorHAnsi" w:cs="Arial"/>
          <w:sz w:val="22"/>
          <w:szCs w:val="22"/>
        </w:rPr>
        <w:t>горњем</w:t>
      </w:r>
      <w:r w:rsidR="003D7EF3">
        <w:rPr>
          <w:rFonts w:asciiTheme="majorHAnsi" w:hAnsiTheme="majorHAnsi" w:cs="Arial"/>
          <w:sz w:val="22"/>
          <w:szCs w:val="22"/>
        </w:rPr>
        <w:t xml:space="preserve"> </w:t>
      </w:r>
      <w:r w:rsidRPr="00E87222">
        <w:rPr>
          <w:rFonts w:asciiTheme="majorHAnsi" w:hAnsiTheme="majorHAnsi" w:cs="Arial"/>
          <w:sz w:val="22"/>
          <w:szCs w:val="22"/>
        </w:rPr>
        <w:t>углу</w:t>
      </w:r>
      <w:r w:rsidR="003D7EF3">
        <w:rPr>
          <w:rFonts w:asciiTheme="majorHAnsi" w:hAnsiTheme="majorHAnsi" w:cs="Arial"/>
          <w:sz w:val="22"/>
          <w:szCs w:val="22"/>
        </w:rPr>
        <w:t xml:space="preserve"> </w:t>
      </w:r>
      <w:r w:rsidRPr="00E87222">
        <w:rPr>
          <w:rFonts w:asciiTheme="majorHAnsi" w:hAnsiTheme="majorHAnsi" w:cs="Arial"/>
          <w:sz w:val="22"/>
          <w:szCs w:val="22"/>
        </w:rPr>
        <w:t>великим</w:t>
      </w:r>
      <w:r w:rsidR="003D7EF3">
        <w:rPr>
          <w:rFonts w:asciiTheme="majorHAnsi" w:hAnsiTheme="majorHAnsi" w:cs="Arial"/>
          <w:sz w:val="22"/>
          <w:szCs w:val="22"/>
        </w:rPr>
        <w:t xml:space="preserve"> </w:t>
      </w:r>
      <w:r w:rsidRPr="00E87222">
        <w:rPr>
          <w:rFonts w:asciiTheme="majorHAnsi" w:hAnsiTheme="majorHAnsi" w:cs="Arial"/>
          <w:sz w:val="22"/>
          <w:szCs w:val="22"/>
        </w:rPr>
        <w:t>словима</w:t>
      </w:r>
      <w:r w:rsidR="003D7EF3">
        <w:rPr>
          <w:rFonts w:asciiTheme="majorHAnsi" w:hAnsiTheme="majorHAnsi" w:cs="Arial"/>
          <w:sz w:val="22"/>
          <w:szCs w:val="22"/>
        </w:rPr>
        <w:t xml:space="preserve"> </w:t>
      </w:r>
      <w:r w:rsidRPr="00E87222">
        <w:rPr>
          <w:rFonts w:asciiTheme="majorHAnsi" w:hAnsiTheme="majorHAnsi" w:cs="Arial"/>
          <w:sz w:val="22"/>
          <w:szCs w:val="22"/>
        </w:rPr>
        <w:t>имају</w:t>
      </w:r>
      <w:r w:rsidR="003D7EF3">
        <w:rPr>
          <w:rFonts w:asciiTheme="majorHAnsi" w:hAnsiTheme="majorHAnsi" w:cs="Arial"/>
          <w:sz w:val="22"/>
          <w:szCs w:val="22"/>
        </w:rPr>
        <w:t xml:space="preserve"> </w:t>
      </w:r>
      <w:r w:rsidRPr="00E87222">
        <w:rPr>
          <w:rFonts w:asciiTheme="majorHAnsi" w:hAnsiTheme="majorHAnsi" w:cs="Arial"/>
          <w:sz w:val="22"/>
          <w:szCs w:val="22"/>
        </w:rPr>
        <w:t>исписану</w:t>
      </w:r>
      <w:r w:rsidR="003D7EF3">
        <w:rPr>
          <w:rFonts w:asciiTheme="majorHAnsi" w:hAnsiTheme="majorHAnsi" w:cs="Arial"/>
          <w:sz w:val="22"/>
          <w:szCs w:val="22"/>
        </w:rPr>
        <w:t xml:space="preserve"> </w:t>
      </w:r>
      <w:r w:rsidRPr="00E87222">
        <w:rPr>
          <w:rFonts w:asciiTheme="majorHAnsi" w:hAnsiTheme="majorHAnsi" w:cs="Arial"/>
          <w:sz w:val="22"/>
          <w:szCs w:val="22"/>
        </w:rPr>
        <w:t>реч</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ПОВЕРЉИВО</w:t>
      </w:r>
      <w:r w:rsidR="002F3A4C" w:rsidRPr="00E87222">
        <w:rPr>
          <w:rFonts w:asciiTheme="majorHAnsi" w:hAnsiTheme="majorHAnsi" w:cs="Open Sans"/>
          <w:sz w:val="22"/>
          <w:szCs w:val="22"/>
        </w:rPr>
        <w:t>».</w:t>
      </w:r>
    </w:p>
    <w:p w:rsidR="002F3A4C" w:rsidRPr="00E87222" w:rsidRDefault="002F3A4C" w:rsidP="002F3A4C">
      <w:pPr>
        <w:ind w:left="360"/>
        <w:jc w:val="both"/>
        <w:rPr>
          <w:rFonts w:asciiTheme="majorHAnsi" w:hAnsiTheme="majorHAnsi" w:cs="Open Sans"/>
          <w:sz w:val="22"/>
          <w:szCs w:val="22"/>
        </w:rPr>
      </w:pPr>
    </w:p>
    <w:p w:rsidR="002F3A4C" w:rsidRPr="00E87222" w:rsidRDefault="00DE1A41" w:rsidP="00A70C12">
      <w:pPr>
        <w:ind w:left="360"/>
        <w:jc w:val="both"/>
        <w:rPr>
          <w:rFonts w:asciiTheme="majorHAnsi" w:hAnsiTheme="majorHAnsi" w:cs="Open Sans"/>
          <w:sz w:val="22"/>
          <w:szCs w:val="22"/>
        </w:rPr>
      </w:pPr>
      <w:r w:rsidRPr="00E87222">
        <w:rPr>
          <w:rFonts w:asciiTheme="majorHAnsi" w:hAnsiTheme="majorHAnsi" w:cs="Arial"/>
          <w:sz w:val="22"/>
          <w:szCs w:val="22"/>
        </w:rPr>
        <w:lastRenderedPageBreak/>
        <w:t>Наручилац</w:t>
      </w:r>
      <w:r w:rsidR="003D7EF3">
        <w:rPr>
          <w:rFonts w:asciiTheme="majorHAnsi" w:hAnsiTheme="majorHAnsi" w:cs="Arial"/>
          <w:sz w:val="22"/>
          <w:szCs w:val="22"/>
        </w:rPr>
        <w:t xml:space="preserve"> </w:t>
      </w:r>
      <w:r w:rsidRPr="00E87222">
        <w:rPr>
          <w:rFonts w:asciiTheme="majorHAnsi" w:hAnsiTheme="majorHAnsi" w:cs="Arial"/>
          <w:sz w:val="22"/>
          <w:szCs w:val="22"/>
        </w:rPr>
        <w:t>неодговара</w:t>
      </w:r>
      <w:r w:rsidR="003D7EF3">
        <w:rPr>
          <w:rFonts w:asciiTheme="majorHAnsi" w:hAnsiTheme="majorHAnsi" w:cs="Arial"/>
          <w:sz w:val="22"/>
          <w:szCs w:val="22"/>
        </w:rPr>
        <w:t xml:space="preserve"> </w:t>
      </w:r>
      <w:r w:rsidRPr="00E87222">
        <w:rPr>
          <w:rFonts w:asciiTheme="majorHAnsi" w:hAnsiTheme="majorHAnsi" w:cs="Arial"/>
          <w:sz w:val="22"/>
          <w:szCs w:val="22"/>
        </w:rPr>
        <w:t>за</w:t>
      </w:r>
      <w:r w:rsidR="00101FC6">
        <w:rPr>
          <w:rFonts w:asciiTheme="majorHAnsi" w:hAnsiTheme="majorHAnsi" w:cs="Arial"/>
          <w:sz w:val="22"/>
          <w:szCs w:val="22"/>
        </w:rPr>
        <w:t xml:space="preserve"> </w:t>
      </w:r>
      <w:r w:rsidRPr="00E87222">
        <w:rPr>
          <w:rFonts w:asciiTheme="majorHAnsi" w:hAnsiTheme="majorHAnsi" w:cs="Arial"/>
          <w:sz w:val="22"/>
          <w:szCs w:val="22"/>
        </w:rPr>
        <w:t>поверљивост</w:t>
      </w:r>
      <w:r w:rsidR="003D7EF3">
        <w:rPr>
          <w:rFonts w:asciiTheme="majorHAnsi" w:hAnsiTheme="majorHAnsi" w:cs="Arial"/>
          <w:sz w:val="22"/>
          <w:szCs w:val="22"/>
        </w:rPr>
        <w:t xml:space="preserve"> </w:t>
      </w:r>
      <w:r w:rsidRPr="00E87222">
        <w:rPr>
          <w:rFonts w:asciiTheme="majorHAnsi" w:hAnsiTheme="majorHAnsi" w:cs="Arial"/>
          <w:sz w:val="22"/>
          <w:szCs w:val="22"/>
        </w:rPr>
        <w:t>података</w:t>
      </w:r>
      <w:r w:rsidR="003D7EF3">
        <w:rPr>
          <w:rFonts w:asciiTheme="majorHAnsi" w:hAnsiTheme="majorHAnsi" w:cs="Arial"/>
          <w:sz w:val="22"/>
          <w:szCs w:val="22"/>
        </w:rPr>
        <w:t xml:space="preserve"> </w:t>
      </w:r>
      <w:r w:rsidRPr="00E87222">
        <w:rPr>
          <w:rFonts w:asciiTheme="majorHAnsi" w:hAnsiTheme="majorHAnsi" w:cs="Arial"/>
          <w:sz w:val="22"/>
          <w:szCs w:val="22"/>
        </w:rPr>
        <w:t>који</w:t>
      </w:r>
      <w:r w:rsidR="003D7EF3">
        <w:rPr>
          <w:rFonts w:asciiTheme="majorHAnsi" w:hAnsiTheme="majorHAnsi" w:cs="Arial"/>
          <w:sz w:val="22"/>
          <w:szCs w:val="22"/>
        </w:rPr>
        <w:t xml:space="preserve"> </w:t>
      </w:r>
      <w:r w:rsidRPr="00E87222">
        <w:rPr>
          <w:rFonts w:asciiTheme="majorHAnsi" w:hAnsiTheme="majorHAnsi" w:cs="Arial"/>
          <w:sz w:val="22"/>
          <w:szCs w:val="22"/>
        </w:rPr>
        <w:t>нису</w:t>
      </w:r>
      <w:r w:rsidR="003D7EF3">
        <w:rPr>
          <w:rFonts w:asciiTheme="majorHAnsi" w:hAnsiTheme="majorHAnsi" w:cs="Arial"/>
          <w:sz w:val="22"/>
          <w:szCs w:val="22"/>
        </w:rPr>
        <w:t xml:space="preserve"> </w:t>
      </w:r>
      <w:r w:rsidRPr="00E87222">
        <w:rPr>
          <w:rFonts w:asciiTheme="majorHAnsi" w:hAnsiTheme="majorHAnsi" w:cs="Arial"/>
          <w:sz w:val="22"/>
          <w:szCs w:val="22"/>
        </w:rPr>
        <w:t>означени</w:t>
      </w:r>
      <w:r w:rsidR="003D7EF3">
        <w:rPr>
          <w:rFonts w:asciiTheme="majorHAnsi" w:hAnsiTheme="majorHAnsi" w:cs="Arial"/>
          <w:sz w:val="22"/>
          <w:szCs w:val="22"/>
        </w:rPr>
        <w:t xml:space="preserve"> </w:t>
      </w:r>
      <w:r w:rsidRPr="00E87222">
        <w:rPr>
          <w:rFonts w:asciiTheme="majorHAnsi" w:hAnsiTheme="majorHAnsi" w:cs="Arial"/>
          <w:sz w:val="22"/>
          <w:szCs w:val="22"/>
        </w:rPr>
        <w:t>на</w:t>
      </w:r>
      <w:r w:rsidR="003D7EF3">
        <w:rPr>
          <w:rFonts w:asciiTheme="majorHAnsi" w:hAnsiTheme="majorHAnsi" w:cs="Arial"/>
          <w:sz w:val="22"/>
          <w:szCs w:val="22"/>
        </w:rPr>
        <w:t xml:space="preserve"> </w:t>
      </w:r>
      <w:r w:rsidRPr="00E87222">
        <w:rPr>
          <w:rFonts w:asciiTheme="majorHAnsi" w:hAnsiTheme="majorHAnsi" w:cs="Arial"/>
          <w:sz w:val="22"/>
          <w:szCs w:val="22"/>
        </w:rPr>
        <w:t>горе</w:t>
      </w:r>
      <w:r w:rsidR="003D7EF3">
        <w:rPr>
          <w:rFonts w:asciiTheme="majorHAnsi" w:hAnsiTheme="majorHAnsi" w:cs="Arial"/>
          <w:sz w:val="22"/>
          <w:szCs w:val="22"/>
        </w:rPr>
        <w:t xml:space="preserve"> </w:t>
      </w:r>
      <w:r w:rsidRPr="00E87222">
        <w:rPr>
          <w:rFonts w:asciiTheme="majorHAnsi" w:hAnsiTheme="majorHAnsi" w:cs="Arial"/>
          <w:sz w:val="22"/>
          <w:szCs w:val="22"/>
        </w:rPr>
        <w:t>наведени</w:t>
      </w:r>
      <w:r w:rsidR="003D7EF3">
        <w:rPr>
          <w:rFonts w:asciiTheme="majorHAnsi" w:hAnsiTheme="majorHAnsi" w:cs="Arial"/>
          <w:sz w:val="22"/>
          <w:szCs w:val="22"/>
        </w:rPr>
        <w:t xml:space="preserve"> </w:t>
      </w:r>
      <w:r w:rsidRPr="00E87222">
        <w:rPr>
          <w:rFonts w:asciiTheme="majorHAnsi" w:hAnsiTheme="majorHAnsi" w:cs="Arial"/>
          <w:sz w:val="22"/>
          <w:szCs w:val="22"/>
        </w:rPr>
        <w:t>начин</w:t>
      </w:r>
      <w:r w:rsidR="002F3A4C" w:rsidRPr="00E87222">
        <w:rPr>
          <w:rFonts w:asciiTheme="majorHAnsi" w:hAnsiTheme="majorHAnsi" w:cs="Open Sans"/>
          <w:sz w:val="22"/>
          <w:szCs w:val="22"/>
        </w:rPr>
        <w:t>.</w:t>
      </w:r>
    </w:p>
    <w:p w:rsidR="00BA011D" w:rsidRPr="00E87222" w:rsidRDefault="00BA011D" w:rsidP="00A70C12">
      <w:pPr>
        <w:ind w:left="360"/>
        <w:jc w:val="both"/>
        <w:rPr>
          <w:rFonts w:asciiTheme="majorHAnsi" w:hAnsiTheme="majorHAnsi" w:cs="Open Sans"/>
          <w:sz w:val="22"/>
          <w:szCs w:val="22"/>
        </w:rPr>
      </w:pPr>
    </w:p>
    <w:p w:rsidR="002F3A4C" w:rsidRPr="00E87222" w:rsidRDefault="00DE1A41" w:rsidP="00A70C12">
      <w:pPr>
        <w:ind w:left="360"/>
        <w:jc w:val="both"/>
        <w:rPr>
          <w:rFonts w:asciiTheme="majorHAnsi" w:hAnsiTheme="majorHAnsi" w:cs="Open Sans"/>
          <w:sz w:val="22"/>
          <w:szCs w:val="22"/>
        </w:rPr>
      </w:pPr>
      <w:r w:rsidRPr="00E87222">
        <w:rPr>
          <w:rFonts w:asciiTheme="majorHAnsi" w:hAnsiTheme="majorHAnsi" w:cs="Arial"/>
          <w:sz w:val="22"/>
          <w:szCs w:val="22"/>
        </w:rPr>
        <w:t>Ако</w:t>
      </w:r>
      <w:r w:rsidR="003D7EF3">
        <w:rPr>
          <w:rFonts w:asciiTheme="majorHAnsi" w:hAnsiTheme="majorHAnsi" w:cs="Arial"/>
          <w:sz w:val="22"/>
          <w:szCs w:val="22"/>
        </w:rPr>
        <w:t xml:space="preserve"> </w:t>
      </w:r>
      <w:r w:rsidRPr="00E87222">
        <w:rPr>
          <w:rFonts w:asciiTheme="majorHAnsi" w:hAnsiTheme="majorHAnsi" w:cs="Arial"/>
          <w:sz w:val="22"/>
          <w:szCs w:val="22"/>
        </w:rPr>
        <w:t>се</w:t>
      </w:r>
      <w:r w:rsidR="003D7EF3">
        <w:rPr>
          <w:rFonts w:asciiTheme="majorHAnsi" w:hAnsiTheme="majorHAnsi" w:cs="Arial"/>
          <w:sz w:val="22"/>
          <w:szCs w:val="22"/>
        </w:rPr>
        <w:t xml:space="preserve"> </w:t>
      </w:r>
      <w:r w:rsidRPr="00E87222">
        <w:rPr>
          <w:rFonts w:asciiTheme="majorHAnsi" w:hAnsiTheme="majorHAnsi" w:cs="Arial"/>
          <w:sz w:val="22"/>
          <w:szCs w:val="22"/>
        </w:rPr>
        <w:t>као</w:t>
      </w:r>
      <w:r w:rsidR="003D7EF3">
        <w:rPr>
          <w:rFonts w:asciiTheme="majorHAnsi" w:hAnsiTheme="majorHAnsi" w:cs="Arial"/>
          <w:sz w:val="22"/>
          <w:szCs w:val="22"/>
        </w:rPr>
        <w:t xml:space="preserve"> </w:t>
      </w:r>
      <w:r w:rsidRPr="00E87222">
        <w:rPr>
          <w:rFonts w:asciiTheme="majorHAnsi" w:hAnsiTheme="majorHAnsi" w:cs="Arial"/>
          <w:sz w:val="22"/>
          <w:szCs w:val="22"/>
        </w:rPr>
        <w:t>поверљиви</w:t>
      </w:r>
      <w:r w:rsidR="003D7EF3">
        <w:rPr>
          <w:rFonts w:asciiTheme="majorHAnsi" w:hAnsiTheme="majorHAnsi" w:cs="Arial"/>
          <w:sz w:val="22"/>
          <w:szCs w:val="22"/>
        </w:rPr>
        <w:t xml:space="preserve"> </w:t>
      </w:r>
      <w:r w:rsidRPr="00E87222">
        <w:rPr>
          <w:rFonts w:asciiTheme="majorHAnsi" w:hAnsiTheme="majorHAnsi" w:cs="Arial"/>
          <w:sz w:val="22"/>
          <w:szCs w:val="22"/>
        </w:rPr>
        <w:t>означе</w:t>
      </w:r>
      <w:r w:rsidR="003D7EF3">
        <w:rPr>
          <w:rFonts w:asciiTheme="majorHAnsi" w:hAnsiTheme="majorHAnsi" w:cs="Arial"/>
          <w:sz w:val="22"/>
          <w:szCs w:val="22"/>
        </w:rPr>
        <w:t xml:space="preserve"> </w:t>
      </w:r>
      <w:r w:rsidRPr="00E87222">
        <w:rPr>
          <w:rFonts w:asciiTheme="majorHAnsi" w:hAnsiTheme="majorHAnsi" w:cs="Arial"/>
          <w:sz w:val="22"/>
          <w:szCs w:val="22"/>
        </w:rPr>
        <w:t>подаци</w:t>
      </w:r>
      <w:r w:rsidR="003D7EF3">
        <w:rPr>
          <w:rFonts w:asciiTheme="majorHAnsi" w:hAnsiTheme="majorHAnsi" w:cs="Arial"/>
          <w:sz w:val="22"/>
          <w:szCs w:val="22"/>
        </w:rPr>
        <w:t xml:space="preserve"> </w:t>
      </w:r>
      <w:r w:rsidRPr="00E87222">
        <w:rPr>
          <w:rFonts w:asciiTheme="majorHAnsi" w:hAnsiTheme="majorHAnsi" w:cs="Arial"/>
          <w:sz w:val="22"/>
          <w:szCs w:val="22"/>
        </w:rPr>
        <w:t>који</w:t>
      </w:r>
      <w:r w:rsidR="003D7EF3">
        <w:rPr>
          <w:rFonts w:asciiTheme="majorHAnsi" w:hAnsiTheme="majorHAnsi" w:cs="Arial"/>
          <w:sz w:val="22"/>
          <w:szCs w:val="22"/>
        </w:rPr>
        <w:t xml:space="preserve"> </w:t>
      </w:r>
      <w:r w:rsidRPr="00E87222">
        <w:rPr>
          <w:rFonts w:asciiTheme="majorHAnsi" w:hAnsiTheme="majorHAnsi" w:cs="Arial"/>
          <w:sz w:val="22"/>
          <w:szCs w:val="22"/>
        </w:rPr>
        <w:t>не</w:t>
      </w:r>
      <w:r w:rsidR="003D7EF3">
        <w:rPr>
          <w:rFonts w:asciiTheme="majorHAnsi" w:hAnsiTheme="majorHAnsi" w:cs="Arial"/>
          <w:sz w:val="22"/>
          <w:szCs w:val="22"/>
        </w:rPr>
        <w:t xml:space="preserve"> </w:t>
      </w:r>
      <w:r w:rsidRPr="00E87222">
        <w:rPr>
          <w:rFonts w:asciiTheme="majorHAnsi" w:hAnsiTheme="majorHAnsi" w:cs="Arial"/>
          <w:sz w:val="22"/>
          <w:szCs w:val="22"/>
        </w:rPr>
        <w:t>одговарају</w:t>
      </w:r>
      <w:r w:rsidR="003D7EF3">
        <w:rPr>
          <w:rFonts w:asciiTheme="majorHAnsi" w:hAnsiTheme="majorHAnsi" w:cs="Arial"/>
          <w:sz w:val="22"/>
          <w:szCs w:val="22"/>
        </w:rPr>
        <w:t xml:space="preserve"> </w:t>
      </w:r>
      <w:r w:rsidRPr="00E87222">
        <w:rPr>
          <w:rFonts w:asciiTheme="majorHAnsi" w:hAnsiTheme="majorHAnsi" w:cs="Arial"/>
          <w:sz w:val="22"/>
          <w:szCs w:val="22"/>
        </w:rPr>
        <w:t>горе</w:t>
      </w:r>
      <w:r w:rsidR="003D7EF3">
        <w:rPr>
          <w:rFonts w:asciiTheme="majorHAnsi" w:hAnsiTheme="majorHAnsi" w:cs="Arial"/>
          <w:sz w:val="22"/>
          <w:szCs w:val="22"/>
        </w:rPr>
        <w:t xml:space="preserve"> </w:t>
      </w:r>
      <w:r w:rsidRPr="00E87222">
        <w:rPr>
          <w:rFonts w:asciiTheme="majorHAnsi" w:hAnsiTheme="majorHAnsi" w:cs="Arial"/>
          <w:sz w:val="22"/>
          <w:szCs w:val="22"/>
        </w:rPr>
        <w:t>наведеним</w:t>
      </w:r>
      <w:r w:rsidR="003D7EF3">
        <w:rPr>
          <w:rFonts w:asciiTheme="majorHAnsi" w:hAnsiTheme="majorHAnsi" w:cs="Arial"/>
          <w:sz w:val="22"/>
          <w:szCs w:val="22"/>
        </w:rPr>
        <w:t xml:space="preserve"> </w:t>
      </w:r>
      <w:r w:rsidRPr="00E87222">
        <w:rPr>
          <w:rFonts w:asciiTheme="majorHAnsi" w:hAnsiTheme="majorHAnsi" w:cs="Arial"/>
          <w:sz w:val="22"/>
          <w:szCs w:val="22"/>
        </w:rPr>
        <w:t>условима</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Наручилац</w:t>
      </w:r>
      <w:r w:rsidR="003D7EF3">
        <w:rPr>
          <w:rFonts w:asciiTheme="majorHAnsi" w:hAnsiTheme="majorHAnsi" w:cs="Arial"/>
          <w:sz w:val="22"/>
          <w:szCs w:val="22"/>
        </w:rPr>
        <w:t xml:space="preserve"> </w:t>
      </w:r>
      <w:r w:rsidRPr="00E87222">
        <w:rPr>
          <w:rFonts w:asciiTheme="majorHAnsi" w:hAnsiTheme="majorHAnsi" w:cs="Arial"/>
          <w:sz w:val="22"/>
          <w:szCs w:val="22"/>
        </w:rPr>
        <w:t>ће</w:t>
      </w:r>
      <w:r w:rsidR="003D7EF3">
        <w:rPr>
          <w:rFonts w:asciiTheme="majorHAnsi" w:hAnsiTheme="majorHAnsi" w:cs="Arial"/>
          <w:sz w:val="22"/>
          <w:szCs w:val="22"/>
        </w:rPr>
        <w:t xml:space="preserve"> </w:t>
      </w:r>
      <w:r w:rsidRPr="00E87222">
        <w:rPr>
          <w:rFonts w:asciiTheme="majorHAnsi" w:hAnsiTheme="majorHAnsi" w:cs="Arial"/>
          <w:sz w:val="22"/>
          <w:szCs w:val="22"/>
        </w:rPr>
        <w:t>позвати</w:t>
      </w:r>
      <w:r w:rsidR="003D7EF3">
        <w:rPr>
          <w:rFonts w:asciiTheme="majorHAnsi" w:hAnsiTheme="majorHAnsi" w:cs="Arial"/>
          <w:sz w:val="22"/>
          <w:szCs w:val="22"/>
        </w:rPr>
        <w:t xml:space="preserve"> </w:t>
      </w:r>
      <w:r w:rsidRPr="00E87222">
        <w:rPr>
          <w:rFonts w:asciiTheme="majorHAnsi" w:hAnsiTheme="majorHAnsi" w:cs="Arial"/>
          <w:sz w:val="22"/>
          <w:szCs w:val="22"/>
        </w:rPr>
        <w:t>понуђача</w:t>
      </w:r>
      <w:r w:rsidR="003D7EF3">
        <w:rPr>
          <w:rFonts w:asciiTheme="majorHAnsi" w:hAnsiTheme="majorHAnsi" w:cs="Arial"/>
          <w:sz w:val="22"/>
          <w:szCs w:val="22"/>
        </w:rPr>
        <w:t xml:space="preserve"> </w:t>
      </w:r>
      <w:r w:rsidRPr="00E87222">
        <w:rPr>
          <w:rFonts w:asciiTheme="majorHAnsi" w:hAnsiTheme="majorHAnsi" w:cs="Arial"/>
          <w:sz w:val="22"/>
          <w:szCs w:val="22"/>
        </w:rPr>
        <w:t>да</w:t>
      </w:r>
      <w:r w:rsidR="003D7EF3">
        <w:rPr>
          <w:rFonts w:asciiTheme="majorHAnsi" w:hAnsiTheme="majorHAnsi" w:cs="Arial"/>
          <w:sz w:val="22"/>
          <w:szCs w:val="22"/>
        </w:rPr>
        <w:t xml:space="preserve"> </w:t>
      </w:r>
      <w:r w:rsidRPr="00E87222">
        <w:rPr>
          <w:rFonts w:asciiTheme="majorHAnsi" w:hAnsiTheme="majorHAnsi" w:cs="Arial"/>
          <w:sz w:val="22"/>
          <w:szCs w:val="22"/>
        </w:rPr>
        <w:t>уклони</w:t>
      </w:r>
      <w:r w:rsidR="003D7EF3">
        <w:rPr>
          <w:rFonts w:asciiTheme="majorHAnsi" w:hAnsiTheme="majorHAnsi" w:cs="Arial"/>
          <w:sz w:val="22"/>
          <w:szCs w:val="22"/>
        </w:rPr>
        <w:t xml:space="preserve"> </w:t>
      </w:r>
      <w:r w:rsidRPr="00E87222">
        <w:rPr>
          <w:rFonts w:asciiTheme="majorHAnsi" w:hAnsiTheme="majorHAnsi" w:cs="Arial"/>
          <w:sz w:val="22"/>
          <w:szCs w:val="22"/>
        </w:rPr>
        <w:t>ознаку</w:t>
      </w:r>
      <w:r w:rsidR="003D7EF3">
        <w:rPr>
          <w:rFonts w:asciiTheme="majorHAnsi" w:hAnsiTheme="majorHAnsi" w:cs="Arial"/>
          <w:sz w:val="22"/>
          <w:szCs w:val="22"/>
        </w:rPr>
        <w:t xml:space="preserve"> </w:t>
      </w:r>
      <w:r w:rsidRPr="00E87222">
        <w:rPr>
          <w:rFonts w:asciiTheme="majorHAnsi" w:hAnsiTheme="majorHAnsi" w:cs="Arial"/>
          <w:sz w:val="22"/>
          <w:szCs w:val="22"/>
        </w:rPr>
        <w:t>поверљивости</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Понуђач</w:t>
      </w:r>
      <w:r w:rsidR="003D7EF3">
        <w:rPr>
          <w:rFonts w:asciiTheme="majorHAnsi" w:hAnsiTheme="majorHAnsi" w:cs="Arial"/>
          <w:sz w:val="22"/>
          <w:szCs w:val="22"/>
        </w:rPr>
        <w:t xml:space="preserve"> </w:t>
      </w:r>
      <w:r w:rsidRPr="00E87222">
        <w:rPr>
          <w:rFonts w:asciiTheme="majorHAnsi" w:hAnsiTheme="majorHAnsi" w:cs="Arial"/>
          <w:sz w:val="22"/>
          <w:szCs w:val="22"/>
        </w:rPr>
        <w:t>ће</w:t>
      </w:r>
      <w:r w:rsidR="003D7EF3">
        <w:rPr>
          <w:rFonts w:asciiTheme="majorHAnsi" w:hAnsiTheme="majorHAnsi" w:cs="Arial"/>
          <w:sz w:val="22"/>
          <w:szCs w:val="22"/>
        </w:rPr>
        <w:t xml:space="preserve"> </w:t>
      </w:r>
      <w:r w:rsidRPr="00E87222">
        <w:rPr>
          <w:rFonts w:asciiTheme="majorHAnsi" w:hAnsiTheme="majorHAnsi" w:cs="Arial"/>
          <w:sz w:val="22"/>
          <w:szCs w:val="22"/>
        </w:rPr>
        <w:t>то</w:t>
      </w:r>
      <w:r w:rsidR="003D7EF3">
        <w:rPr>
          <w:rFonts w:asciiTheme="majorHAnsi" w:hAnsiTheme="majorHAnsi" w:cs="Arial"/>
          <w:sz w:val="22"/>
          <w:szCs w:val="22"/>
        </w:rPr>
        <w:t xml:space="preserve"> </w:t>
      </w:r>
      <w:r w:rsidRPr="00E87222">
        <w:rPr>
          <w:rFonts w:asciiTheme="majorHAnsi" w:hAnsiTheme="majorHAnsi" w:cs="Arial"/>
          <w:sz w:val="22"/>
          <w:szCs w:val="22"/>
        </w:rPr>
        <w:t>учинити</w:t>
      </w:r>
      <w:r w:rsidR="003D7EF3">
        <w:rPr>
          <w:rFonts w:asciiTheme="majorHAnsi" w:hAnsiTheme="majorHAnsi" w:cs="Arial"/>
          <w:sz w:val="22"/>
          <w:szCs w:val="22"/>
        </w:rPr>
        <w:t xml:space="preserve"> </w:t>
      </w:r>
      <w:r w:rsidRPr="00E87222">
        <w:rPr>
          <w:rFonts w:asciiTheme="majorHAnsi" w:hAnsiTheme="majorHAnsi" w:cs="Arial"/>
          <w:sz w:val="22"/>
          <w:szCs w:val="22"/>
        </w:rPr>
        <w:t>тако</w:t>
      </w:r>
      <w:r w:rsidR="003D7EF3">
        <w:rPr>
          <w:rFonts w:asciiTheme="majorHAnsi" w:hAnsiTheme="majorHAnsi" w:cs="Arial"/>
          <w:sz w:val="22"/>
          <w:szCs w:val="22"/>
        </w:rPr>
        <w:t xml:space="preserve"> </w:t>
      </w:r>
      <w:r w:rsidR="002F3A4C" w:rsidRPr="00E87222">
        <w:rPr>
          <w:rFonts w:asciiTheme="majorHAnsi" w:hAnsiTheme="majorHAnsi" w:cs="Arial"/>
          <w:sz w:val="22"/>
          <w:szCs w:val="22"/>
        </w:rPr>
        <w:t>ш</w:t>
      </w:r>
      <w:r w:rsidRPr="00E87222">
        <w:rPr>
          <w:rFonts w:asciiTheme="majorHAnsi" w:hAnsiTheme="majorHAnsi" w:cs="Arial"/>
          <w:sz w:val="22"/>
          <w:szCs w:val="22"/>
        </w:rPr>
        <w:t>то</w:t>
      </w:r>
      <w:r w:rsidR="003D7EF3">
        <w:rPr>
          <w:rFonts w:asciiTheme="majorHAnsi" w:hAnsiTheme="majorHAnsi" w:cs="Arial"/>
          <w:sz w:val="22"/>
          <w:szCs w:val="22"/>
        </w:rPr>
        <w:t xml:space="preserve"> </w:t>
      </w:r>
      <w:r w:rsidRPr="00E87222">
        <w:rPr>
          <w:rFonts w:asciiTheme="majorHAnsi" w:hAnsiTheme="majorHAnsi" w:cs="Arial"/>
          <w:sz w:val="22"/>
          <w:szCs w:val="22"/>
        </w:rPr>
        <w:t>ће</w:t>
      </w:r>
      <w:r w:rsidR="003D7EF3">
        <w:rPr>
          <w:rFonts w:asciiTheme="majorHAnsi" w:hAnsiTheme="majorHAnsi" w:cs="Arial"/>
          <w:sz w:val="22"/>
          <w:szCs w:val="22"/>
        </w:rPr>
        <w:t xml:space="preserve"> </w:t>
      </w:r>
      <w:r w:rsidRPr="00E87222">
        <w:rPr>
          <w:rFonts w:asciiTheme="majorHAnsi" w:hAnsiTheme="majorHAnsi" w:cs="Arial"/>
          <w:sz w:val="22"/>
          <w:szCs w:val="22"/>
        </w:rPr>
        <w:t>његов</w:t>
      </w:r>
      <w:r w:rsidR="003D7EF3">
        <w:rPr>
          <w:rFonts w:asciiTheme="majorHAnsi" w:hAnsiTheme="majorHAnsi" w:cs="Arial"/>
          <w:sz w:val="22"/>
          <w:szCs w:val="22"/>
        </w:rPr>
        <w:t xml:space="preserve"> </w:t>
      </w:r>
      <w:r w:rsidRPr="00E87222">
        <w:rPr>
          <w:rFonts w:asciiTheme="majorHAnsi" w:hAnsiTheme="majorHAnsi" w:cs="Arial"/>
          <w:sz w:val="22"/>
          <w:szCs w:val="22"/>
        </w:rPr>
        <w:t>представник</w:t>
      </w:r>
      <w:r w:rsidR="003D7EF3">
        <w:rPr>
          <w:rFonts w:asciiTheme="majorHAnsi" w:hAnsiTheme="majorHAnsi" w:cs="Arial"/>
          <w:sz w:val="22"/>
          <w:szCs w:val="22"/>
        </w:rPr>
        <w:t xml:space="preserve"> </w:t>
      </w:r>
      <w:r w:rsidRPr="00E87222">
        <w:rPr>
          <w:rFonts w:asciiTheme="majorHAnsi" w:hAnsiTheme="majorHAnsi" w:cs="Arial"/>
          <w:sz w:val="22"/>
          <w:szCs w:val="22"/>
        </w:rPr>
        <w:t>изнад</w:t>
      </w:r>
      <w:r w:rsidR="003D7EF3">
        <w:rPr>
          <w:rFonts w:asciiTheme="majorHAnsi" w:hAnsiTheme="majorHAnsi" w:cs="Arial"/>
          <w:sz w:val="22"/>
          <w:szCs w:val="22"/>
        </w:rPr>
        <w:t xml:space="preserve"> </w:t>
      </w:r>
      <w:r w:rsidRPr="00E87222">
        <w:rPr>
          <w:rFonts w:asciiTheme="majorHAnsi" w:hAnsiTheme="majorHAnsi" w:cs="Arial"/>
          <w:sz w:val="22"/>
          <w:szCs w:val="22"/>
        </w:rPr>
        <w:t>ознаке</w:t>
      </w:r>
      <w:r w:rsidR="003D7EF3">
        <w:rPr>
          <w:rFonts w:asciiTheme="majorHAnsi" w:hAnsiTheme="majorHAnsi" w:cs="Arial"/>
          <w:sz w:val="22"/>
          <w:szCs w:val="22"/>
        </w:rPr>
        <w:t xml:space="preserve"> </w:t>
      </w:r>
      <w:r w:rsidRPr="00E87222">
        <w:rPr>
          <w:rFonts w:asciiTheme="majorHAnsi" w:hAnsiTheme="majorHAnsi" w:cs="Arial"/>
          <w:sz w:val="22"/>
          <w:szCs w:val="22"/>
        </w:rPr>
        <w:t>поверљивости</w:t>
      </w:r>
      <w:r w:rsidR="003D7EF3">
        <w:rPr>
          <w:rFonts w:asciiTheme="majorHAnsi" w:hAnsiTheme="majorHAnsi" w:cs="Arial"/>
          <w:sz w:val="22"/>
          <w:szCs w:val="22"/>
        </w:rPr>
        <w:t xml:space="preserve"> </w:t>
      </w:r>
      <w:r w:rsidRPr="00E87222">
        <w:rPr>
          <w:rFonts w:asciiTheme="majorHAnsi" w:hAnsiTheme="majorHAnsi" w:cs="Arial"/>
          <w:sz w:val="22"/>
          <w:szCs w:val="22"/>
        </w:rPr>
        <w:t>написати</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ОПОЗИВ</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уписати</w:t>
      </w:r>
      <w:r w:rsidR="003D7EF3">
        <w:rPr>
          <w:rFonts w:asciiTheme="majorHAnsi" w:hAnsiTheme="majorHAnsi" w:cs="Arial"/>
          <w:sz w:val="22"/>
          <w:szCs w:val="22"/>
        </w:rPr>
        <w:t xml:space="preserve"> </w:t>
      </w:r>
      <w:r w:rsidRPr="00E87222">
        <w:rPr>
          <w:rFonts w:asciiTheme="majorHAnsi" w:hAnsiTheme="majorHAnsi" w:cs="Arial"/>
          <w:sz w:val="22"/>
          <w:szCs w:val="22"/>
        </w:rPr>
        <w:t>датум</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време</w:t>
      </w:r>
      <w:r w:rsidR="003D7EF3">
        <w:rPr>
          <w:rFonts w:asciiTheme="majorHAnsi" w:hAnsiTheme="majorHAnsi" w:cs="Arial"/>
          <w:sz w:val="22"/>
          <w:szCs w:val="22"/>
        </w:rPr>
        <w:t xml:space="preserve"> </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потписатисе</w:t>
      </w:r>
      <w:r w:rsidR="002F3A4C" w:rsidRPr="00E87222">
        <w:rPr>
          <w:rFonts w:asciiTheme="majorHAnsi" w:hAnsiTheme="majorHAnsi" w:cs="Open Sans"/>
          <w:sz w:val="22"/>
          <w:szCs w:val="22"/>
        </w:rPr>
        <w:t>.</w:t>
      </w:r>
    </w:p>
    <w:p w:rsidR="00BA011D" w:rsidRPr="00E87222" w:rsidRDefault="00BA011D" w:rsidP="00A70C12">
      <w:pPr>
        <w:ind w:left="360"/>
        <w:jc w:val="both"/>
        <w:rPr>
          <w:rFonts w:asciiTheme="majorHAnsi" w:hAnsiTheme="majorHAnsi" w:cs="Open Sans"/>
          <w:sz w:val="22"/>
          <w:szCs w:val="22"/>
        </w:rPr>
      </w:pPr>
    </w:p>
    <w:p w:rsidR="002F3A4C" w:rsidRPr="00E87222" w:rsidRDefault="00DE1A41" w:rsidP="00A70C12">
      <w:pPr>
        <w:ind w:left="360"/>
        <w:jc w:val="both"/>
        <w:rPr>
          <w:rFonts w:asciiTheme="majorHAnsi" w:hAnsiTheme="majorHAnsi" w:cs="Open Sans"/>
          <w:sz w:val="22"/>
          <w:szCs w:val="22"/>
        </w:rPr>
      </w:pPr>
      <w:r w:rsidRPr="00E87222">
        <w:rPr>
          <w:rFonts w:asciiTheme="majorHAnsi" w:hAnsiTheme="majorHAnsi" w:cs="Arial"/>
          <w:sz w:val="22"/>
          <w:szCs w:val="22"/>
        </w:rPr>
        <w:t>Ако</w:t>
      </w:r>
      <w:r w:rsidR="003D7EF3">
        <w:rPr>
          <w:rFonts w:asciiTheme="majorHAnsi" w:hAnsiTheme="majorHAnsi" w:cs="Arial"/>
          <w:sz w:val="22"/>
          <w:szCs w:val="22"/>
        </w:rPr>
        <w:t xml:space="preserve"> </w:t>
      </w:r>
      <w:r w:rsidRPr="00E87222">
        <w:rPr>
          <w:rFonts w:asciiTheme="majorHAnsi" w:hAnsiTheme="majorHAnsi" w:cs="Arial"/>
          <w:sz w:val="22"/>
          <w:szCs w:val="22"/>
        </w:rPr>
        <w:t>Понуђач</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року</w:t>
      </w:r>
      <w:r w:rsidR="003D7EF3">
        <w:rPr>
          <w:rFonts w:asciiTheme="majorHAnsi" w:hAnsiTheme="majorHAnsi" w:cs="Arial"/>
          <w:sz w:val="22"/>
          <w:szCs w:val="22"/>
        </w:rPr>
        <w:t xml:space="preserve"> </w:t>
      </w:r>
      <w:r w:rsidRPr="00E87222">
        <w:rPr>
          <w:rFonts w:asciiTheme="majorHAnsi" w:hAnsiTheme="majorHAnsi" w:cs="Arial"/>
          <w:sz w:val="22"/>
          <w:szCs w:val="22"/>
        </w:rPr>
        <w:t>који</w:t>
      </w:r>
      <w:r w:rsidR="003D7EF3">
        <w:rPr>
          <w:rFonts w:asciiTheme="majorHAnsi" w:hAnsiTheme="majorHAnsi" w:cs="Arial"/>
          <w:sz w:val="22"/>
          <w:szCs w:val="22"/>
        </w:rPr>
        <w:t xml:space="preserve"> </w:t>
      </w:r>
      <w:r w:rsidRPr="00E87222">
        <w:rPr>
          <w:rFonts w:asciiTheme="majorHAnsi" w:hAnsiTheme="majorHAnsi" w:cs="Arial"/>
          <w:sz w:val="22"/>
          <w:szCs w:val="22"/>
        </w:rPr>
        <w:t>одреди</w:t>
      </w:r>
      <w:r w:rsidR="003D7EF3">
        <w:rPr>
          <w:rFonts w:asciiTheme="majorHAnsi" w:hAnsiTheme="majorHAnsi" w:cs="Arial"/>
          <w:sz w:val="22"/>
          <w:szCs w:val="22"/>
        </w:rPr>
        <w:t xml:space="preserve"> </w:t>
      </w:r>
      <w:r w:rsidRPr="00E87222">
        <w:rPr>
          <w:rFonts w:asciiTheme="majorHAnsi" w:hAnsiTheme="majorHAnsi" w:cs="Arial"/>
          <w:sz w:val="22"/>
          <w:szCs w:val="22"/>
        </w:rPr>
        <w:t>Наручилац</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не</w:t>
      </w:r>
      <w:r w:rsidR="003D7EF3">
        <w:rPr>
          <w:rFonts w:asciiTheme="majorHAnsi" w:hAnsiTheme="majorHAnsi" w:cs="Arial"/>
          <w:sz w:val="22"/>
          <w:szCs w:val="22"/>
        </w:rPr>
        <w:t xml:space="preserve"> </w:t>
      </w:r>
      <w:r w:rsidRPr="00E87222">
        <w:rPr>
          <w:rFonts w:asciiTheme="majorHAnsi" w:hAnsiTheme="majorHAnsi" w:cs="Arial"/>
          <w:sz w:val="22"/>
          <w:szCs w:val="22"/>
        </w:rPr>
        <w:t>опозове</w:t>
      </w:r>
      <w:r w:rsidR="003D7EF3">
        <w:rPr>
          <w:rFonts w:asciiTheme="majorHAnsi" w:hAnsiTheme="majorHAnsi" w:cs="Arial"/>
          <w:sz w:val="22"/>
          <w:szCs w:val="22"/>
        </w:rPr>
        <w:t xml:space="preserve"> </w:t>
      </w:r>
      <w:r w:rsidRPr="00E87222">
        <w:rPr>
          <w:rFonts w:asciiTheme="majorHAnsi" w:hAnsiTheme="majorHAnsi" w:cs="Arial"/>
          <w:sz w:val="22"/>
          <w:szCs w:val="22"/>
        </w:rPr>
        <w:t>поверљивост</w:t>
      </w:r>
      <w:r w:rsidR="003D7EF3">
        <w:rPr>
          <w:rFonts w:asciiTheme="majorHAnsi" w:hAnsiTheme="majorHAnsi" w:cs="Arial"/>
          <w:sz w:val="22"/>
          <w:szCs w:val="22"/>
        </w:rPr>
        <w:t xml:space="preserve"> </w:t>
      </w:r>
      <w:r w:rsidRPr="00E87222">
        <w:rPr>
          <w:rFonts w:asciiTheme="majorHAnsi" w:hAnsiTheme="majorHAnsi" w:cs="Arial"/>
          <w:sz w:val="22"/>
          <w:szCs w:val="22"/>
        </w:rPr>
        <w:t>докумената</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Наручилац</w:t>
      </w:r>
      <w:r w:rsidR="003D7EF3">
        <w:rPr>
          <w:rFonts w:asciiTheme="majorHAnsi" w:hAnsiTheme="majorHAnsi" w:cs="Arial"/>
          <w:sz w:val="22"/>
          <w:szCs w:val="22"/>
        </w:rPr>
        <w:t xml:space="preserve"> </w:t>
      </w:r>
      <w:r w:rsidRPr="00E87222">
        <w:rPr>
          <w:rFonts w:asciiTheme="majorHAnsi" w:hAnsiTheme="majorHAnsi" w:cs="Arial"/>
          <w:sz w:val="22"/>
          <w:szCs w:val="22"/>
        </w:rPr>
        <w:t>ће</w:t>
      </w:r>
      <w:r w:rsidR="003D7EF3">
        <w:rPr>
          <w:rFonts w:asciiTheme="majorHAnsi" w:hAnsiTheme="majorHAnsi" w:cs="Arial"/>
          <w:sz w:val="22"/>
          <w:szCs w:val="22"/>
        </w:rPr>
        <w:t xml:space="preserve"> </w:t>
      </w:r>
      <w:r w:rsidRPr="00E87222">
        <w:rPr>
          <w:rFonts w:asciiTheme="majorHAnsi" w:hAnsiTheme="majorHAnsi" w:cs="Arial"/>
          <w:sz w:val="22"/>
          <w:szCs w:val="22"/>
        </w:rPr>
        <w:t>третирати</w:t>
      </w:r>
      <w:r w:rsidR="003D7EF3">
        <w:rPr>
          <w:rFonts w:asciiTheme="majorHAnsi" w:hAnsiTheme="majorHAnsi" w:cs="Arial"/>
          <w:sz w:val="22"/>
          <w:szCs w:val="22"/>
        </w:rPr>
        <w:t xml:space="preserve"> </w:t>
      </w:r>
      <w:r w:rsidRPr="00E87222">
        <w:rPr>
          <w:rFonts w:asciiTheme="majorHAnsi" w:hAnsiTheme="majorHAnsi" w:cs="Arial"/>
          <w:sz w:val="22"/>
          <w:szCs w:val="22"/>
        </w:rPr>
        <w:t>ову</w:t>
      </w:r>
      <w:r w:rsidR="003D7EF3">
        <w:rPr>
          <w:rFonts w:asciiTheme="majorHAnsi" w:hAnsiTheme="majorHAnsi" w:cs="Arial"/>
          <w:sz w:val="22"/>
          <w:szCs w:val="22"/>
        </w:rPr>
        <w:t xml:space="preserve"> </w:t>
      </w:r>
      <w:r w:rsidRPr="00E87222">
        <w:rPr>
          <w:rFonts w:asciiTheme="majorHAnsi" w:hAnsiTheme="majorHAnsi" w:cs="Arial"/>
          <w:sz w:val="22"/>
          <w:szCs w:val="22"/>
        </w:rPr>
        <w:t>понуду</w:t>
      </w:r>
      <w:r w:rsidR="003D7EF3">
        <w:rPr>
          <w:rFonts w:asciiTheme="majorHAnsi" w:hAnsiTheme="majorHAnsi" w:cs="Arial"/>
          <w:sz w:val="22"/>
          <w:szCs w:val="22"/>
        </w:rPr>
        <w:t xml:space="preserve"> </w:t>
      </w:r>
      <w:r w:rsidRPr="00E87222">
        <w:rPr>
          <w:rFonts w:asciiTheme="majorHAnsi" w:hAnsiTheme="majorHAnsi" w:cs="Arial"/>
          <w:sz w:val="22"/>
          <w:szCs w:val="22"/>
        </w:rPr>
        <w:t>каопонуду</w:t>
      </w:r>
      <w:r w:rsidR="003D7EF3">
        <w:rPr>
          <w:rFonts w:asciiTheme="majorHAnsi" w:hAnsiTheme="majorHAnsi" w:cs="Arial"/>
          <w:sz w:val="22"/>
          <w:szCs w:val="22"/>
        </w:rPr>
        <w:t xml:space="preserve"> </w:t>
      </w:r>
      <w:r w:rsidRPr="00E87222">
        <w:rPr>
          <w:rFonts w:asciiTheme="majorHAnsi" w:hAnsiTheme="majorHAnsi" w:cs="Arial"/>
          <w:sz w:val="22"/>
          <w:szCs w:val="22"/>
        </w:rPr>
        <w:t>без</w:t>
      </w:r>
      <w:r w:rsidR="003D7EF3">
        <w:rPr>
          <w:rFonts w:asciiTheme="majorHAnsi" w:hAnsiTheme="majorHAnsi" w:cs="Arial"/>
          <w:sz w:val="22"/>
          <w:szCs w:val="22"/>
        </w:rPr>
        <w:t xml:space="preserve"> </w:t>
      </w:r>
      <w:r w:rsidRPr="00E87222">
        <w:rPr>
          <w:rFonts w:asciiTheme="majorHAnsi" w:hAnsiTheme="majorHAnsi" w:cs="Arial"/>
          <w:sz w:val="22"/>
          <w:szCs w:val="22"/>
        </w:rPr>
        <w:t>поверљивих</w:t>
      </w:r>
      <w:r w:rsidR="003D7EF3">
        <w:rPr>
          <w:rFonts w:asciiTheme="majorHAnsi" w:hAnsiTheme="majorHAnsi" w:cs="Arial"/>
          <w:sz w:val="22"/>
          <w:szCs w:val="22"/>
        </w:rPr>
        <w:t xml:space="preserve"> </w:t>
      </w:r>
      <w:r w:rsidRPr="00E87222">
        <w:rPr>
          <w:rFonts w:asciiTheme="majorHAnsi" w:hAnsiTheme="majorHAnsi" w:cs="Arial"/>
          <w:sz w:val="22"/>
          <w:szCs w:val="22"/>
        </w:rPr>
        <w:t>података</w:t>
      </w:r>
      <w:r w:rsidR="002F3A4C" w:rsidRPr="00E87222">
        <w:rPr>
          <w:rFonts w:asciiTheme="majorHAnsi" w:hAnsiTheme="majorHAnsi" w:cs="Open Sans"/>
          <w:sz w:val="22"/>
          <w:szCs w:val="22"/>
        </w:rPr>
        <w:t>.</w:t>
      </w:r>
    </w:p>
    <w:p w:rsidR="00BA011D" w:rsidRPr="00E87222" w:rsidRDefault="00BA011D" w:rsidP="00A70C12">
      <w:pPr>
        <w:ind w:left="360"/>
        <w:jc w:val="both"/>
        <w:rPr>
          <w:rFonts w:asciiTheme="majorHAnsi" w:hAnsiTheme="majorHAnsi" w:cs="Open Sans"/>
          <w:sz w:val="22"/>
          <w:szCs w:val="22"/>
        </w:rPr>
      </w:pPr>
    </w:p>
    <w:p w:rsidR="002F3A4C" w:rsidRPr="00E87222" w:rsidRDefault="00DE1A41" w:rsidP="00A70C12">
      <w:pPr>
        <w:ind w:left="360"/>
        <w:jc w:val="both"/>
        <w:rPr>
          <w:rFonts w:asciiTheme="majorHAnsi" w:hAnsiTheme="majorHAnsi" w:cs="Open Sans"/>
          <w:sz w:val="22"/>
          <w:szCs w:val="22"/>
        </w:rPr>
      </w:pPr>
      <w:r w:rsidRPr="00E87222">
        <w:rPr>
          <w:rFonts w:asciiTheme="majorHAnsi" w:hAnsiTheme="majorHAnsi" w:cs="Arial"/>
          <w:sz w:val="22"/>
          <w:szCs w:val="22"/>
        </w:rPr>
        <w:t>Понуђач</w:t>
      </w:r>
      <w:r w:rsidR="003D7EF3">
        <w:rPr>
          <w:rFonts w:asciiTheme="majorHAnsi" w:hAnsiTheme="majorHAnsi" w:cs="Arial"/>
          <w:sz w:val="22"/>
          <w:szCs w:val="22"/>
        </w:rPr>
        <w:t xml:space="preserve"> </w:t>
      </w:r>
      <w:r w:rsidRPr="00E87222">
        <w:rPr>
          <w:rFonts w:asciiTheme="majorHAnsi" w:hAnsiTheme="majorHAnsi" w:cs="Arial"/>
          <w:sz w:val="22"/>
          <w:szCs w:val="22"/>
        </w:rPr>
        <w:t>не</w:t>
      </w:r>
      <w:r w:rsidR="003A6ABB">
        <w:rPr>
          <w:rFonts w:asciiTheme="majorHAnsi" w:hAnsiTheme="majorHAnsi" w:cs="Arial"/>
          <w:sz w:val="22"/>
          <w:szCs w:val="22"/>
        </w:rPr>
        <w:t xml:space="preserve"> </w:t>
      </w:r>
      <w:r w:rsidRPr="00E87222">
        <w:rPr>
          <w:rFonts w:asciiTheme="majorHAnsi" w:hAnsiTheme="majorHAnsi" w:cs="Arial"/>
          <w:sz w:val="22"/>
          <w:szCs w:val="22"/>
        </w:rPr>
        <w:t>може</w:t>
      </w:r>
      <w:r w:rsidR="003D7EF3">
        <w:rPr>
          <w:rFonts w:asciiTheme="majorHAnsi" w:hAnsiTheme="majorHAnsi" w:cs="Arial"/>
          <w:sz w:val="22"/>
          <w:szCs w:val="22"/>
        </w:rPr>
        <w:t xml:space="preserve"> </w:t>
      </w:r>
      <w:r w:rsidRPr="00E87222">
        <w:rPr>
          <w:rFonts w:asciiTheme="majorHAnsi" w:hAnsiTheme="majorHAnsi" w:cs="Arial"/>
          <w:sz w:val="22"/>
          <w:szCs w:val="22"/>
        </w:rPr>
        <w:t>означити</w:t>
      </w:r>
      <w:r w:rsidR="003D7EF3">
        <w:rPr>
          <w:rFonts w:asciiTheme="majorHAnsi" w:hAnsiTheme="majorHAnsi" w:cs="Arial"/>
          <w:sz w:val="22"/>
          <w:szCs w:val="22"/>
        </w:rPr>
        <w:t xml:space="preserve"> </w:t>
      </w:r>
      <w:r w:rsidRPr="00E87222">
        <w:rPr>
          <w:rFonts w:asciiTheme="majorHAnsi" w:hAnsiTheme="majorHAnsi" w:cs="Arial"/>
          <w:sz w:val="22"/>
          <w:szCs w:val="22"/>
        </w:rPr>
        <w:t>као</w:t>
      </w:r>
      <w:r w:rsidR="003D7EF3">
        <w:rPr>
          <w:rFonts w:asciiTheme="majorHAnsi" w:hAnsiTheme="majorHAnsi" w:cs="Arial"/>
          <w:sz w:val="22"/>
          <w:szCs w:val="22"/>
        </w:rPr>
        <w:t xml:space="preserve"> </w:t>
      </w:r>
      <w:r w:rsidRPr="00E87222">
        <w:rPr>
          <w:rFonts w:asciiTheme="majorHAnsi" w:hAnsiTheme="majorHAnsi" w:cs="Arial"/>
          <w:sz w:val="22"/>
          <w:szCs w:val="22"/>
        </w:rPr>
        <w:t>поверљиве</w:t>
      </w:r>
      <w:r w:rsidR="003D7EF3">
        <w:rPr>
          <w:rFonts w:asciiTheme="majorHAnsi" w:hAnsiTheme="majorHAnsi" w:cs="Arial"/>
          <w:sz w:val="22"/>
          <w:szCs w:val="22"/>
        </w:rPr>
        <w:t xml:space="preserve"> </w:t>
      </w:r>
      <w:r w:rsidRPr="00E87222">
        <w:rPr>
          <w:rFonts w:asciiTheme="majorHAnsi" w:hAnsiTheme="majorHAnsi" w:cs="Arial"/>
          <w:sz w:val="22"/>
          <w:szCs w:val="22"/>
        </w:rPr>
        <w:t>податке</w:t>
      </w:r>
      <w:r w:rsidR="003D7EF3">
        <w:rPr>
          <w:rFonts w:asciiTheme="majorHAnsi" w:hAnsiTheme="majorHAnsi" w:cs="Arial"/>
          <w:sz w:val="22"/>
          <w:szCs w:val="22"/>
        </w:rPr>
        <w:t xml:space="preserve"> </w:t>
      </w:r>
      <w:r w:rsidRPr="00E87222">
        <w:rPr>
          <w:rFonts w:asciiTheme="majorHAnsi" w:hAnsiTheme="majorHAnsi" w:cs="Arial"/>
          <w:sz w:val="22"/>
          <w:szCs w:val="22"/>
        </w:rPr>
        <w:t>цену</w:t>
      </w:r>
      <w:r w:rsidR="003D7EF3">
        <w:rPr>
          <w:rFonts w:asciiTheme="majorHAnsi" w:hAnsiTheme="majorHAnsi" w:cs="Arial"/>
          <w:sz w:val="22"/>
          <w:szCs w:val="22"/>
        </w:rPr>
        <w:t xml:space="preserve"> </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остале</w:t>
      </w:r>
      <w:r w:rsidR="003D7EF3">
        <w:rPr>
          <w:rFonts w:asciiTheme="majorHAnsi" w:hAnsiTheme="majorHAnsi" w:cs="Arial"/>
          <w:sz w:val="22"/>
          <w:szCs w:val="22"/>
        </w:rPr>
        <w:t xml:space="preserve"> </w:t>
      </w:r>
      <w:r w:rsidRPr="00E87222">
        <w:rPr>
          <w:rFonts w:asciiTheme="majorHAnsi" w:hAnsiTheme="majorHAnsi" w:cs="Arial"/>
          <w:sz w:val="22"/>
          <w:szCs w:val="22"/>
        </w:rPr>
        <w:t>податке</w:t>
      </w:r>
      <w:r w:rsidR="003D7EF3">
        <w:rPr>
          <w:rFonts w:asciiTheme="majorHAnsi" w:hAnsiTheme="majorHAnsi" w:cs="Arial"/>
          <w:sz w:val="22"/>
          <w:szCs w:val="22"/>
        </w:rPr>
        <w:t xml:space="preserve"> </w:t>
      </w:r>
      <w:r w:rsidRPr="00E87222">
        <w:rPr>
          <w:rFonts w:asciiTheme="majorHAnsi" w:hAnsiTheme="majorHAnsi" w:cs="Arial"/>
          <w:sz w:val="22"/>
          <w:szCs w:val="22"/>
        </w:rPr>
        <w:t>из</w:t>
      </w:r>
      <w:r w:rsidR="003D7EF3">
        <w:rPr>
          <w:rFonts w:asciiTheme="majorHAnsi" w:hAnsiTheme="majorHAnsi" w:cs="Arial"/>
          <w:sz w:val="22"/>
          <w:szCs w:val="22"/>
        </w:rPr>
        <w:t xml:space="preserve"> </w:t>
      </w:r>
      <w:r w:rsidRPr="00E87222">
        <w:rPr>
          <w:rFonts w:asciiTheme="majorHAnsi" w:hAnsiTheme="majorHAnsi" w:cs="Arial"/>
          <w:sz w:val="22"/>
          <w:szCs w:val="22"/>
        </w:rPr>
        <w:t>понуде</w:t>
      </w:r>
      <w:r w:rsidR="003D7EF3">
        <w:rPr>
          <w:rFonts w:asciiTheme="majorHAnsi" w:hAnsiTheme="majorHAnsi" w:cs="Arial"/>
          <w:sz w:val="22"/>
          <w:szCs w:val="22"/>
        </w:rPr>
        <w:t xml:space="preserve"> </w:t>
      </w:r>
      <w:r w:rsidRPr="00E87222">
        <w:rPr>
          <w:rFonts w:asciiTheme="majorHAnsi" w:hAnsiTheme="majorHAnsi" w:cs="Arial"/>
          <w:sz w:val="22"/>
          <w:szCs w:val="22"/>
        </w:rPr>
        <w:t>од</w:t>
      </w:r>
      <w:r w:rsidR="003D7EF3">
        <w:rPr>
          <w:rFonts w:asciiTheme="majorHAnsi" w:hAnsiTheme="majorHAnsi" w:cs="Arial"/>
          <w:sz w:val="22"/>
          <w:szCs w:val="22"/>
        </w:rPr>
        <w:t xml:space="preserve"> </w:t>
      </w:r>
      <w:r w:rsidRPr="00E87222">
        <w:rPr>
          <w:rFonts w:asciiTheme="majorHAnsi" w:hAnsiTheme="majorHAnsi" w:cs="Arial"/>
          <w:sz w:val="22"/>
          <w:szCs w:val="22"/>
        </w:rPr>
        <w:t>значаја</w:t>
      </w:r>
      <w:r w:rsidR="003D7EF3">
        <w:rPr>
          <w:rFonts w:asciiTheme="majorHAnsi" w:hAnsiTheme="majorHAnsi" w:cs="Arial"/>
          <w:sz w:val="22"/>
          <w:szCs w:val="22"/>
        </w:rPr>
        <w:t xml:space="preserve"> </w:t>
      </w:r>
      <w:r w:rsidRPr="00E87222">
        <w:rPr>
          <w:rFonts w:asciiTheme="majorHAnsi" w:hAnsiTheme="majorHAnsi" w:cs="Arial"/>
          <w:sz w:val="22"/>
          <w:szCs w:val="22"/>
        </w:rPr>
        <w:t>за</w:t>
      </w:r>
      <w:r w:rsidR="003D7EF3">
        <w:rPr>
          <w:rFonts w:asciiTheme="majorHAnsi" w:hAnsiTheme="majorHAnsi" w:cs="Arial"/>
          <w:sz w:val="22"/>
          <w:szCs w:val="22"/>
        </w:rPr>
        <w:t xml:space="preserve"> </w:t>
      </w:r>
      <w:r w:rsidRPr="00E87222">
        <w:rPr>
          <w:rFonts w:asciiTheme="majorHAnsi" w:hAnsiTheme="majorHAnsi" w:cs="Arial"/>
          <w:sz w:val="22"/>
          <w:szCs w:val="22"/>
        </w:rPr>
        <w:t>примену</w:t>
      </w:r>
      <w:r w:rsidR="003D7EF3">
        <w:rPr>
          <w:rFonts w:asciiTheme="majorHAnsi" w:hAnsiTheme="majorHAnsi" w:cs="Arial"/>
          <w:sz w:val="22"/>
          <w:szCs w:val="22"/>
        </w:rPr>
        <w:t xml:space="preserve"> </w:t>
      </w:r>
      <w:r w:rsidRPr="00E87222">
        <w:rPr>
          <w:rFonts w:asciiTheme="majorHAnsi" w:hAnsiTheme="majorHAnsi" w:cs="Arial"/>
          <w:sz w:val="22"/>
          <w:szCs w:val="22"/>
        </w:rPr>
        <w:t>елемента</w:t>
      </w:r>
      <w:r w:rsidR="003D7EF3">
        <w:rPr>
          <w:rFonts w:asciiTheme="majorHAnsi" w:hAnsiTheme="majorHAnsi" w:cs="Arial"/>
          <w:sz w:val="22"/>
          <w:szCs w:val="22"/>
        </w:rPr>
        <w:t xml:space="preserve"> </w:t>
      </w:r>
      <w:r w:rsidRPr="00E87222">
        <w:rPr>
          <w:rFonts w:asciiTheme="majorHAnsi" w:hAnsiTheme="majorHAnsi" w:cs="Arial"/>
          <w:sz w:val="22"/>
          <w:szCs w:val="22"/>
        </w:rPr>
        <w:t>критеријума</w:t>
      </w:r>
      <w:r w:rsidR="003D7EF3">
        <w:rPr>
          <w:rFonts w:asciiTheme="majorHAnsi" w:hAnsiTheme="majorHAnsi" w:cs="Arial"/>
          <w:sz w:val="22"/>
          <w:szCs w:val="22"/>
        </w:rPr>
        <w:t xml:space="preserve"> </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рангирање</w:t>
      </w:r>
      <w:r w:rsidR="003D7EF3">
        <w:rPr>
          <w:rFonts w:asciiTheme="majorHAnsi" w:hAnsiTheme="majorHAnsi" w:cs="Arial"/>
          <w:sz w:val="22"/>
          <w:szCs w:val="22"/>
        </w:rPr>
        <w:t xml:space="preserve"> </w:t>
      </w:r>
      <w:r w:rsidRPr="00E87222">
        <w:rPr>
          <w:rFonts w:asciiTheme="majorHAnsi" w:hAnsiTheme="majorHAnsi" w:cs="Arial"/>
          <w:sz w:val="22"/>
          <w:szCs w:val="22"/>
        </w:rPr>
        <w:t>понуда</w:t>
      </w:r>
      <w:r w:rsidR="002F3A4C" w:rsidRPr="00E87222">
        <w:rPr>
          <w:rFonts w:asciiTheme="majorHAnsi" w:hAnsiTheme="majorHAnsi" w:cs="Open Sans"/>
          <w:sz w:val="22"/>
          <w:szCs w:val="22"/>
        </w:rPr>
        <w:t>.</w:t>
      </w:r>
    </w:p>
    <w:p w:rsidR="00EC4724" w:rsidRPr="00E87222" w:rsidRDefault="00EC4724" w:rsidP="002F3A4C">
      <w:pPr>
        <w:ind w:left="720"/>
        <w:jc w:val="both"/>
        <w:rPr>
          <w:rFonts w:asciiTheme="majorHAnsi" w:hAnsiTheme="majorHAnsi" w:cs="Open Sans"/>
          <w:sz w:val="22"/>
          <w:szCs w:val="22"/>
        </w:rPr>
      </w:pPr>
    </w:p>
    <w:p w:rsidR="006323B5" w:rsidRPr="00E87222" w:rsidRDefault="00DE1A41" w:rsidP="00A76231">
      <w:pPr>
        <w:numPr>
          <w:ilvl w:val="0"/>
          <w:numId w:val="3"/>
        </w:numPr>
        <w:jc w:val="both"/>
        <w:rPr>
          <w:rFonts w:asciiTheme="majorHAnsi" w:hAnsiTheme="majorHAnsi" w:cs="Open Sans"/>
          <w:sz w:val="22"/>
          <w:szCs w:val="22"/>
        </w:rPr>
      </w:pP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случају</w:t>
      </w:r>
      <w:r w:rsidR="003D7EF3">
        <w:rPr>
          <w:rFonts w:asciiTheme="majorHAnsi" w:hAnsiTheme="majorHAnsi" w:cs="Arial"/>
          <w:sz w:val="22"/>
          <w:szCs w:val="22"/>
        </w:rPr>
        <w:t xml:space="preserve"> </w:t>
      </w:r>
      <w:r w:rsidRPr="00E87222">
        <w:rPr>
          <w:rFonts w:asciiTheme="majorHAnsi" w:hAnsiTheme="majorHAnsi" w:cs="Arial"/>
          <w:sz w:val="22"/>
          <w:szCs w:val="22"/>
        </w:rPr>
        <w:t>да</w:t>
      </w:r>
      <w:r w:rsidR="003D7EF3">
        <w:rPr>
          <w:rFonts w:asciiTheme="majorHAnsi" w:hAnsiTheme="majorHAnsi" w:cs="Arial"/>
          <w:sz w:val="22"/>
          <w:szCs w:val="22"/>
        </w:rPr>
        <w:t xml:space="preserve"> </w:t>
      </w:r>
      <w:r w:rsidRPr="00E87222">
        <w:rPr>
          <w:rFonts w:asciiTheme="majorHAnsi" w:hAnsiTheme="majorHAnsi" w:cs="Arial"/>
          <w:sz w:val="22"/>
          <w:szCs w:val="22"/>
        </w:rPr>
        <w:t>има</w:t>
      </w:r>
      <w:r w:rsidR="003D7EF3">
        <w:rPr>
          <w:rFonts w:asciiTheme="majorHAnsi" w:hAnsiTheme="majorHAnsi" w:cs="Arial"/>
          <w:sz w:val="22"/>
          <w:szCs w:val="22"/>
        </w:rPr>
        <w:t xml:space="preserve"> </w:t>
      </w:r>
      <w:r w:rsidRPr="00E87222">
        <w:rPr>
          <w:rFonts w:asciiTheme="majorHAnsi" w:hAnsiTheme="majorHAnsi" w:cs="Arial"/>
          <w:sz w:val="22"/>
          <w:szCs w:val="22"/>
        </w:rPr>
        <w:t>нејасноћа</w:t>
      </w:r>
      <w:r w:rsidR="003D7EF3">
        <w:rPr>
          <w:rFonts w:asciiTheme="majorHAnsi" w:hAnsiTheme="majorHAnsi" w:cs="Arial"/>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овом</w:t>
      </w:r>
      <w:r w:rsidR="003D7EF3">
        <w:rPr>
          <w:rFonts w:asciiTheme="majorHAnsi" w:hAnsiTheme="majorHAnsi" w:cs="Arial"/>
          <w:sz w:val="22"/>
          <w:szCs w:val="22"/>
        </w:rPr>
        <w:t xml:space="preserve"> </w:t>
      </w:r>
      <w:r w:rsidRPr="00E87222">
        <w:rPr>
          <w:rFonts w:asciiTheme="majorHAnsi" w:hAnsiTheme="majorHAnsi" w:cs="Arial"/>
          <w:sz w:val="22"/>
          <w:szCs w:val="22"/>
        </w:rPr>
        <w:t>упутству</w:t>
      </w:r>
      <w:r w:rsidR="000E18B1" w:rsidRPr="00E87222">
        <w:rPr>
          <w:rFonts w:asciiTheme="majorHAnsi" w:hAnsiTheme="majorHAnsi" w:cs="Open Sans"/>
          <w:sz w:val="22"/>
          <w:szCs w:val="22"/>
        </w:rPr>
        <w:t xml:space="preserve">, </w:t>
      </w:r>
      <w:r w:rsidRPr="00E87222">
        <w:rPr>
          <w:rFonts w:asciiTheme="majorHAnsi" w:hAnsiTheme="majorHAnsi" w:cs="Arial"/>
          <w:sz w:val="22"/>
          <w:szCs w:val="22"/>
        </w:rPr>
        <w:t>понуђач</w:t>
      </w:r>
      <w:r w:rsidR="003D7EF3">
        <w:rPr>
          <w:rFonts w:asciiTheme="majorHAnsi" w:hAnsiTheme="majorHAnsi" w:cs="Arial"/>
          <w:sz w:val="22"/>
          <w:szCs w:val="22"/>
        </w:rPr>
        <w:t xml:space="preserve"> </w:t>
      </w:r>
      <w:r w:rsidRPr="00E87222">
        <w:rPr>
          <w:rFonts w:asciiTheme="majorHAnsi" w:hAnsiTheme="majorHAnsi" w:cs="Arial"/>
          <w:sz w:val="22"/>
          <w:szCs w:val="22"/>
        </w:rPr>
        <w:t>може</w:t>
      </w:r>
      <w:r w:rsidR="003D7EF3">
        <w:rPr>
          <w:rFonts w:asciiTheme="majorHAnsi" w:hAnsiTheme="majorHAnsi" w:cs="Arial"/>
          <w:sz w:val="22"/>
          <w:szCs w:val="22"/>
        </w:rPr>
        <w:t xml:space="preserve"> </w:t>
      </w:r>
      <w:r w:rsidRPr="00E87222">
        <w:rPr>
          <w:rFonts w:asciiTheme="majorHAnsi" w:hAnsiTheme="majorHAnsi" w:cs="Arial"/>
          <w:sz w:val="22"/>
          <w:szCs w:val="22"/>
        </w:rPr>
        <w:t>тражити</w:t>
      </w:r>
      <w:r w:rsidR="003D7EF3">
        <w:rPr>
          <w:rFonts w:asciiTheme="majorHAnsi" w:hAnsiTheme="majorHAnsi" w:cs="Arial"/>
          <w:sz w:val="22"/>
          <w:szCs w:val="22"/>
        </w:rPr>
        <w:t xml:space="preserve"> </w:t>
      </w:r>
      <w:r w:rsidRPr="00E87222">
        <w:rPr>
          <w:rFonts w:asciiTheme="majorHAnsi" w:hAnsiTheme="majorHAnsi" w:cs="Arial"/>
          <w:sz w:val="22"/>
          <w:szCs w:val="22"/>
        </w:rPr>
        <w:t>од</w:t>
      </w:r>
      <w:r w:rsidR="003D7EF3">
        <w:rPr>
          <w:rFonts w:asciiTheme="majorHAnsi" w:hAnsiTheme="majorHAnsi" w:cs="Arial"/>
          <w:sz w:val="22"/>
          <w:szCs w:val="22"/>
        </w:rPr>
        <w:t xml:space="preserve"> </w:t>
      </w:r>
      <w:r w:rsidRPr="00E87222">
        <w:rPr>
          <w:rFonts w:asciiTheme="majorHAnsi" w:hAnsiTheme="majorHAnsi" w:cs="Arial"/>
          <w:sz w:val="22"/>
          <w:szCs w:val="22"/>
        </w:rPr>
        <w:t>Наручиоца</w:t>
      </w:r>
      <w:r w:rsidR="0092505D" w:rsidRPr="00E87222">
        <w:rPr>
          <w:rFonts w:asciiTheme="majorHAnsi" w:hAnsiTheme="majorHAnsi" w:cs="Open Sans"/>
          <w:sz w:val="22"/>
          <w:szCs w:val="22"/>
        </w:rPr>
        <w:t>,</w:t>
      </w:r>
      <w:r w:rsidR="003D7EF3">
        <w:rPr>
          <w:rFonts w:asciiTheme="majorHAnsi" w:hAnsiTheme="majorHAnsi" w:cs="Open Sans"/>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писаном</w:t>
      </w:r>
      <w:r w:rsidR="003D7EF3">
        <w:rPr>
          <w:rFonts w:asciiTheme="majorHAnsi" w:hAnsiTheme="majorHAnsi" w:cs="Arial"/>
          <w:sz w:val="22"/>
          <w:szCs w:val="22"/>
        </w:rPr>
        <w:t xml:space="preserve"> </w:t>
      </w:r>
      <w:r w:rsidRPr="00E87222">
        <w:rPr>
          <w:rFonts w:asciiTheme="majorHAnsi" w:hAnsiTheme="majorHAnsi" w:cs="Arial"/>
          <w:sz w:val="22"/>
          <w:szCs w:val="22"/>
        </w:rPr>
        <w:t>облику</w:t>
      </w:r>
      <w:r w:rsidR="0092505D" w:rsidRPr="00E87222">
        <w:rPr>
          <w:rFonts w:asciiTheme="majorHAnsi" w:hAnsiTheme="majorHAnsi" w:cs="Open Sans"/>
          <w:sz w:val="22"/>
          <w:szCs w:val="22"/>
        </w:rPr>
        <w:t>,</w:t>
      </w:r>
      <w:r w:rsidR="003D7EF3">
        <w:rPr>
          <w:rFonts w:asciiTheme="majorHAnsi" w:hAnsiTheme="majorHAnsi" w:cs="Open Sans"/>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складу</w:t>
      </w:r>
      <w:r w:rsidR="003D7EF3">
        <w:rPr>
          <w:rFonts w:asciiTheme="majorHAnsi" w:hAnsiTheme="majorHAnsi" w:cs="Arial"/>
          <w:sz w:val="22"/>
          <w:szCs w:val="22"/>
        </w:rPr>
        <w:t xml:space="preserve"> </w:t>
      </w:r>
      <w:r w:rsidRPr="00E87222">
        <w:rPr>
          <w:rFonts w:asciiTheme="majorHAnsi" w:hAnsiTheme="majorHAnsi" w:cs="Arial"/>
          <w:sz w:val="22"/>
          <w:szCs w:val="22"/>
        </w:rPr>
        <w:t>са</w:t>
      </w:r>
      <w:r w:rsidR="003D7EF3">
        <w:rPr>
          <w:rFonts w:asciiTheme="majorHAnsi" w:hAnsiTheme="majorHAnsi" w:cs="Arial"/>
          <w:sz w:val="22"/>
          <w:szCs w:val="22"/>
        </w:rPr>
        <w:t xml:space="preserve"> </w:t>
      </w:r>
      <w:r w:rsidRPr="00E87222">
        <w:rPr>
          <w:rFonts w:asciiTheme="majorHAnsi" w:hAnsiTheme="majorHAnsi" w:cs="Arial"/>
          <w:sz w:val="22"/>
          <w:szCs w:val="22"/>
        </w:rPr>
        <w:t>чланом</w:t>
      </w:r>
      <w:r w:rsidR="00F812EC" w:rsidRPr="00E87222">
        <w:rPr>
          <w:rFonts w:asciiTheme="majorHAnsi" w:hAnsiTheme="majorHAnsi" w:cs="Open Sans"/>
          <w:sz w:val="22"/>
          <w:szCs w:val="22"/>
        </w:rPr>
        <w:t xml:space="preserve"> 20. </w:t>
      </w:r>
      <w:r w:rsidRPr="00E87222">
        <w:rPr>
          <w:rFonts w:asciiTheme="majorHAnsi" w:hAnsiTheme="majorHAnsi" w:cs="Arial"/>
          <w:sz w:val="22"/>
          <w:szCs w:val="22"/>
        </w:rPr>
        <w:t>Закона</w:t>
      </w:r>
      <w:r w:rsidR="003D7EF3">
        <w:rPr>
          <w:rFonts w:asciiTheme="majorHAnsi" w:hAnsiTheme="majorHAnsi" w:cs="Arial"/>
          <w:sz w:val="22"/>
          <w:szCs w:val="22"/>
        </w:rPr>
        <w:t xml:space="preserve"> </w:t>
      </w:r>
      <w:r w:rsidRPr="00E87222">
        <w:rPr>
          <w:rFonts w:asciiTheme="majorHAnsi" w:hAnsiTheme="majorHAnsi" w:cs="Arial"/>
          <w:sz w:val="22"/>
          <w:szCs w:val="22"/>
        </w:rPr>
        <w:t>о</w:t>
      </w:r>
      <w:r w:rsidR="003D7EF3">
        <w:rPr>
          <w:rFonts w:asciiTheme="majorHAnsi" w:hAnsiTheme="majorHAnsi" w:cs="Arial"/>
          <w:sz w:val="22"/>
          <w:szCs w:val="22"/>
        </w:rPr>
        <w:t xml:space="preserve"> </w:t>
      </w:r>
      <w:r w:rsidRPr="00E87222">
        <w:rPr>
          <w:rFonts w:asciiTheme="majorHAnsi" w:hAnsiTheme="majorHAnsi" w:cs="Arial"/>
          <w:sz w:val="22"/>
          <w:szCs w:val="22"/>
        </w:rPr>
        <w:t>јавним</w:t>
      </w:r>
      <w:r w:rsidR="003D7EF3">
        <w:rPr>
          <w:rFonts w:asciiTheme="majorHAnsi" w:hAnsiTheme="majorHAnsi" w:cs="Arial"/>
          <w:sz w:val="22"/>
          <w:szCs w:val="22"/>
        </w:rPr>
        <w:t xml:space="preserve"> </w:t>
      </w:r>
      <w:r w:rsidRPr="00E87222">
        <w:rPr>
          <w:rFonts w:asciiTheme="majorHAnsi" w:hAnsiTheme="majorHAnsi" w:cs="Arial"/>
          <w:sz w:val="22"/>
          <w:szCs w:val="22"/>
        </w:rPr>
        <w:t>набавкама</w:t>
      </w:r>
      <w:r w:rsidR="00F812EC" w:rsidRPr="00E87222">
        <w:rPr>
          <w:rFonts w:asciiTheme="majorHAnsi" w:hAnsiTheme="majorHAnsi" w:cs="Open Sans"/>
          <w:sz w:val="22"/>
          <w:szCs w:val="22"/>
        </w:rPr>
        <w:t>,</w:t>
      </w:r>
      <w:r w:rsidR="003D7EF3">
        <w:rPr>
          <w:rFonts w:asciiTheme="majorHAnsi" w:hAnsiTheme="majorHAnsi" w:cs="Open Sans"/>
          <w:sz w:val="22"/>
          <w:szCs w:val="22"/>
        </w:rPr>
        <w:t xml:space="preserve"> </w:t>
      </w:r>
      <w:r w:rsidRPr="00E87222">
        <w:rPr>
          <w:rFonts w:asciiTheme="majorHAnsi" w:hAnsiTheme="majorHAnsi" w:cs="Arial"/>
          <w:sz w:val="22"/>
          <w:szCs w:val="22"/>
        </w:rPr>
        <w:t>додатне</w:t>
      </w:r>
      <w:r w:rsidR="003D7EF3">
        <w:rPr>
          <w:rFonts w:asciiTheme="majorHAnsi" w:hAnsiTheme="majorHAnsi" w:cs="Arial"/>
          <w:sz w:val="22"/>
          <w:szCs w:val="22"/>
        </w:rPr>
        <w:t xml:space="preserve"> </w:t>
      </w:r>
      <w:r w:rsidRPr="00E87222">
        <w:rPr>
          <w:rFonts w:asciiTheme="majorHAnsi" w:hAnsiTheme="majorHAnsi" w:cs="Arial"/>
          <w:sz w:val="22"/>
          <w:szCs w:val="22"/>
        </w:rPr>
        <w:t>информације</w:t>
      </w:r>
      <w:r w:rsidR="003D7EF3">
        <w:rPr>
          <w:rFonts w:asciiTheme="majorHAnsi" w:hAnsiTheme="majorHAnsi" w:cs="Arial"/>
          <w:sz w:val="22"/>
          <w:szCs w:val="22"/>
        </w:rPr>
        <w:t xml:space="preserve"> </w:t>
      </w:r>
      <w:r w:rsidRPr="00E87222">
        <w:rPr>
          <w:rFonts w:asciiTheme="majorHAnsi" w:hAnsiTheme="majorHAnsi" w:cs="Arial"/>
          <w:sz w:val="22"/>
          <w:szCs w:val="22"/>
        </w:rPr>
        <w:t>или</w:t>
      </w:r>
      <w:r w:rsidR="003D7EF3">
        <w:rPr>
          <w:rFonts w:asciiTheme="majorHAnsi" w:hAnsiTheme="majorHAnsi" w:cs="Arial"/>
          <w:sz w:val="22"/>
          <w:szCs w:val="22"/>
        </w:rPr>
        <w:t xml:space="preserve"> </w:t>
      </w:r>
      <w:r w:rsidRPr="00E87222">
        <w:rPr>
          <w:rFonts w:asciiTheme="majorHAnsi" w:hAnsiTheme="majorHAnsi" w:cs="Arial"/>
          <w:sz w:val="22"/>
          <w:szCs w:val="22"/>
        </w:rPr>
        <w:t>поја</w:t>
      </w:r>
      <w:r w:rsidR="00A24297" w:rsidRPr="00E87222">
        <w:rPr>
          <w:rFonts w:asciiTheme="majorHAnsi" w:hAnsiTheme="majorHAnsi" w:cs="Arial"/>
          <w:sz w:val="22"/>
          <w:szCs w:val="22"/>
        </w:rPr>
        <w:t>ш</w:t>
      </w:r>
      <w:r w:rsidRPr="00E87222">
        <w:rPr>
          <w:rFonts w:asciiTheme="majorHAnsi" w:hAnsiTheme="majorHAnsi" w:cs="Arial"/>
          <w:sz w:val="22"/>
          <w:szCs w:val="22"/>
        </w:rPr>
        <w:t>њења</w:t>
      </w:r>
      <w:r w:rsidR="003D7EF3">
        <w:rPr>
          <w:rFonts w:asciiTheme="majorHAnsi" w:hAnsiTheme="majorHAnsi" w:cs="Arial"/>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вези</w:t>
      </w:r>
      <w:r w:rsidR="003D7EF3">
        <w:rPr>
          <w:rFonts w:asciiTheme="majorHAnsi" w:hAnsiTheme="majorHAnsi" w:cs="Arial"/>
          <w:sz w:val="22"/>
          <w:szCs w:val="22"/>
        </w:rPr>
        <w:t xml:space="preserve"> </w:t>
      </w:r>
      <w:r w:rsidRPr="00E87222">
        <w:rPr>
          <w:rFonts w:asciiTheme="majorHAnsi" w:hAnsiTheme="majorHAnsi" w:cs="Arial"/>
          <w:sz w:val="22"/>
          <w:szCs w:val="22"/>
        </w:rPr>
        <w:t>са</w:t>
      </w:r>
      <w:r w:rsidR="003D7EF3">
        <w:rPr>
          <w:rFonts w:asciiTheme="majorHAnsi" w:hAnsiTheme="majorHAnsi" w:cs="Arial"/>
          <w:sz w:val="22"/>
          <w:szCs w:val="22"/>
        </w:rPr>
        <w:t xml:space="preserve"> </w:t>
      </w:r>
      <w:r w:rsidRPr="00E87222">
        <w:rPr>
          <w:rFonts w:asciiTheme="majorHAnsi" w:hAnsiTheme="majorHAnsi" w:cs="Arial"/>
          <w:sz w:val="22"/>
          <w:szCs w:val="22"/>
        </w:rPr>
        <w:t>припремањем</w:t>
      </w:r>
      <w:r w:rsidR="003D7EF3">
        <w:rPr>
          <w:rFonts w:asciiTheme="majorHAnsi" w:hAnsiTheme="majorHAnsi" w:cs="Arial"/>
          <w:sz w:val="22"/>
          <w:szCs w:val="22"/>
        </w:rPr>
        <w:t xml:space="preserve"> </w:t>
      </w:r>
      <w:r w:rsidRPr="00E87222">
        <w:rPr>
          <w:rFonts w:asciiTheme="majorHAnsi" w:hAnsiTheme="majorHAnsi" w:cs="Arial"/>
          <w:sz w:val="22"/>
          <w:szCs w:val="22"/>
        </w:rPr>
        <w:t>понуде</w:t>
      </w:r>
      <w:r w:rsidR="00C213D2">
        <w:rPr>
          <w:rFonts w:asciiTheme="majorHAnsi" w:hAnsiTheme="majorHAnsi" w:cs="Arial"/>
          <w:sz w:val="22"/>
          <w:szCs w:val="22"/>
        </w:rPr>
        <w:t xml:space="preserve"> </w:t>
      </w:r>
      <w:r w:rsidRPr="00E87222">
        <w:rPr>
          <w:rFonts w:asciiTheme="majorHAnsi" w:hAnsiTheme="majorHAnsi" w:cs="Arial"/>
          <w:sz w:val="22"/>
          <w:szCs w:val="22"/>
        </w:rPr>
        <w:t>најкасније</w:t>
      </w:r>
      <w:r w:rsidR="000E18B1" w:rsidRPr="00E87222">
        <w:rPr>
          <w:rFonts w:asciiTheme="majorHAnsi" w:hAnsiTheme="majorHAnsi" w:cs="Open Sans"/>
          <w:sz w:val="22"/>
          <w:szCs w:val="22"/>
        </w:rPr>
        <w:t xml:space="preserve"> 5 </w:t>
      </w:r>
      <w:r w:rsidRPr="00E87222">
        <w:rPr>
          <w:rFonts w:asciiTheme="majorHAnsi" w:hAnsiTheme="majorHAnsi" w:cs="Arial"/>
          <w:sz w:val="22"/>
          <w:szCs w:val="22"/>
        </w:rPr>
        <w:t>дана</w:t>
      </w:r>
      <w:r w:rsidR="003D7EF3">
        <w:rPr>
          <w:rFonts w:asciiTheme="majorHAnsi" w:hAnsiTheme="majorHAnsi" w:cs="Arial"/>
          <w:sz w:val="22"/>
          <w:szCs w:val="22"/>
        </w:rPr>
        <w:t xml:space="preserve"> </w:t>
      </w:r>
      <w:r w:rsidRPr="00E87222">
        <w:rPr>
          <w:rFonts w:asciiTheme="majorHAnsi" w:hAnsiTheme="majorHAnsi" w:cs="Arial"/>
          <w:sz w:val="22"/>
          <w:szCs w:val="22"/>
        </w:rPr>
        <w:t>пре</w:t>
      </w:r>
      <w:r w:rsidR="003D7EF3">
        <w:rPr>
          <w:rFonts w:asciiTheme="majorHAnsi" w:hAnsiTheme="majorHAnsi" w:cs="Arial"/>
          <w:sz w:val="22"/>
          <w:szCs w:val="22"/>
        </w:rPr>
        <w:t xml:space="preserve"> </w:t>
      </w:r>
      <w:r w:rsidRPr="00E87222">
        <w:rPr>
          <w:rFonts w:asciiTheme="majorHAnsi" w:hAnsiTheme="majorHAnsi" w:cs="Arial"/>
          <w:sz w:val="22"/>
          <w:szCs w:val="22"/>
        </w:rPr>
        <w:t>истека</w:t>
      </w:r>
      <w:r w:rsidR="003D7EF3">
        <w:rPr>
          <w:rFonts w:asciiTheme="majorHAnsi" w:hAnsiTheme="majorHAnsi" w:cs="Arial"/>
          <w:sz w:val="22"/>
          <w:szCs w:val="22"/>
        </w:rPr>
        <w:t xml:space="preserve"> </w:t>
      </w:r>
      <w:r w:rsidRPr="00E87222">
        <w:rPr>
          <w:rFonts w:asciiTheme="majorHAnsi" w:hAnsiTheme="majorHAnsi" w:cs="Arial"/>
          <w:sz w:val="22"/>
          <w:szCs w:val="22"/>
        </w:rPr>
        <w:t>рока</w:t>
      </w:r>
      <w:r w:rsidR="003D7EF3">
        <w:rPr>
          <w:rFonts w:asciiTheme="majorHAnsi" w:hAnsiTheme="majorHAnsi" w:cs="Arial"/>
          <w:sz w:val="22"/>
          <w:szCs w:val="22"/>
        </w:rPr>
        <w:t xml:space="preserve"> </w:t>
      </w:r>
      <w:r w:rsidRPr="00E87222">
        <w:rPr>
          <w:rFonts w:asciiTheme="majorHAnsi" w:hAnsiTheme="majorHAnsi" w:cs="Arial"/>
          <w:sz w:val="22"/>
          <w:szCs w:val="22"/>
        </w:rPr>
        <w:t>за</w:t>
      </w:r>
      <w:r w:rsidR="003D7EF3">
        <w:rPr>
          <w:rFonts w:asciiTheme="majorHAnsi" w:hAnsiTheme="majorHAnsi" w:cs="Arial"/>
          <w:sz w:val="22"/>
          <w:szCs w:val="22"/>
        </w:rPr>
        <w:t xml:space="preserve"> </w:t>
      </w:r>
      <w:r w:rsidRPr="00E87222">
        <w:rPr>
          <w:rFonts w:asciiTheme="majorHAnsi" w:hAnsiTheme="majorHAnsi" w:cs="Arial"/>
          <w:sz w:val="22"/>
          <w:szCs w:val="22"/>
        </w:rPr>
        <w:t>достављање</w:t>
      </w:r>
      <w:r w:rsidR="003D7EF3">
        <w:rPr>
          <w:rFonts w:asciiTheme="majorHAnsi" w:hAnsiTheme="majorHAnsi" w:cs="Arial"/>
          <w:sz w:val="22"/>
          <w:szCs w:val="22"/>
        </w:rPr>
        <w:t xml:space="preserve"> </w:t>
      </w:r>
      <w:r w:rsidRPr="00E87222">
        <w:rPr>
          <w:rFonts w:asciiTheme="majorHAnsi" w:hAnsiTheme="majorHAnsi" w:cs="Arial"/>
          <w:sz w:val="22"/>
          <w:szCs w:val="22"/>
        </w:rPr>
        <w:t>понуда</w:t>
      </w:r>
      <w:r w:rsidR="000E18B1" w:rsidRPr="00E87222">
        <w:rPr>
          <w:rFonts w:asciiTheme="majorHAnsi" w:hAnsiTheme="majorHAnsi" w:cs="Open Sans"/>
          <w:sz w:val="22"/>
          <w:szCs w:val="22"/>
        </w:rPr>
        <w:t xml:space="preserve">. </w:t>
      </w:r>
    </w:p>
    <w:p w:rsidR="006323B5" w:rsidRPr="00E87222" w:rsidRDefault="006323B5" w:rsidP="006323B5">
      <w:pPr>
        <w:ind w:left="360"/>
        <w:jc w:val="both"/>
        <w:rPr>
          <w:rFonts w:asciiTheme="majorHAnsi" w:hAnsiTheme="majorHAnsi" w:cs="Open Sans"/>
          <w:sz w:val="22"/>
          <w:szCs w:val="22"/>
        </w:rPr>
      </w:pPr>
    </w:p>
    <w:p w:rsidR="000E18B1" w:rsidRPr="00917A5B" w:rsidRDefault="00DE1A41" w:rsidP="006323B5">
      <w:pPr>
        <w:ind w:left="360"/>
        <w:jc w:val="both"/>
        <w:rPr>
          <w:rFonts w:asciiTheme="majorHAnsi" w:hAnsiTheme="majorHAnsi" w:cs="Open Sans"/>
          <w:sz w:val="22"/>
          <w:szCs w:val="22"/>
        </w:rPr>
      </w:pPr>
      <w:r w:rsidRPr="00917A5B">
        <w:rPr>
          <w:rFonts w:asciiTheme="majorHAnsi" w:hAnsiTheme="majorHAnsi" w:cs="Arial"/>
          <w:sz w:val="22"/>
          <w:szCs w:val="22"/>
        </w:rPr>
        <w:t>Захтев</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за</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додатне</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информације</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или</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поја</w:t>
      </w:r>
      <w:r w:rsidR="00A24297" w:rsidRPr="00917A5B">
        <w:rPr>
          <w:rFonts w:asciiTheme="majorHAnsi" w:hAnsiTheme="majorHAnsi" w:cs="Arial"/>
          <w:sz w:val="22"/>
          <w:szCs w:val="22"/>
        </w:rPr>
        <w:t>ш</w:t>
      </w:r>
      <w:r w:rsidRPr="00917A5B">
        <w:rPr>
          <w:rFonts w:asciiTheme="majorHAnsi" w:hAnsiTheme="majorHAnsi" w:cs="Arial"/>
          <w:sz w:val="22"/>
          <w:szCs w:val="22"/>
        </w:rPr>
        <w:t>њења</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доставља</w:t>
      </w:r>
      <w:r w:rsidR="003D7EF3" w:rsidRPr="00917A5B">
        <w:rPr>
          <w:rFonts w:asciiTheme="majorHAnsi" w:hAnsiTheme="majorHAnsi" w:cs="Arial"/>
          <w:sz w:val="22"/>
          <w:szCs w:val="22"/>
        </w:rPr>
        <w:t xml:space="preserve"> </w:t>
      </w:r>
      <w:r w:rsidRPr="00917A5B">
        <w:rPr>
          <w:rFonts w:asciiTheme="majorHAnsi" w:hAnsiTheme="majorHAnsi" w:cs="Arial"/>
          <w:sz w:val="22"/>
          <w:szCs w:val="22"/>
        </w:rPr>
        <w:t>се</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на</w:t>
      </w:r>
      <w:r w:rsidR="003D7EF3" w:rsidRPr="00917A5B">
        <w:rPr>
          <w:rFonts w:asciiTheme="majorHAnsi" w:hAnsiTheme="majorHAnsi" w:cs="Arial"/>
          <w:sz w:val="22"/>
          <w:szCs w:val="22"/>
        </w:rPr>
        <w:t xml:space="preserve"> </w:t>
      </w:r>
      <w:r w:rsidRPr="00917A5B">
        <w:rPr>
          <w:rFonts w:asciiTheme="majorHAnsi" w:hAnsiTheme="majorHAnsi" w:cs="Arial"/>
          <w:sz w:val="22"/>
          <w:szCs w:val="22"/>
        </w:rPr>
        <w:t>један</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од</w:t>
      </w:r>
      <w:r w:rsidR="003D7EF3" w:rsidRPr="00917A5B">
        <w:rPr>
          <w:rFonts w:asciiTheme="majorHAnsi" w:hAnsiTheme="majorHAnsi" w:cs="Arial"/>
          <w:sz w:val="22"/>
          <w:szCs w:val="22"/>
        </w:rPr>
        <w:t xml:space="preserve"> </w:t>
      </w:r>
      <w:r w:rsidRPr="00917A5B">
        <w:rPr>
          <w:rFonts w:asciiTheme="majorHAnsi" w:hAnsiTheme="majorHAnsi" w:cs="Arial"/>
          <w:sz w:val="22"/>
          <w:szCs w:val="22"/>
        </w:rPr>
        <w:t>следећих</w:t>
      </w:r>
      <w:r w:rsidR="003D7EF3" w:rsidRPr="00917A5B">
        <w:rPr>
          <w:rFonts w:asciiTheme="majorHAnsi" w:hAnsiTheme="majorHAnsi" w:cs="Arial"/>
          <w:sz w:val="22"/>
          <w:szCs w:val="22"/>
        </w:rPr>
        <w:t xml:space="preserve"> </w:t>
      </w:r>
      <w:r w:rsidRPr="00917A5B">
        <w:rPr>
          <w:rFonts w:asciiTheme="majorHAnsi" w:hAnsiTheme="majorHAnsi" w:cs="Arial"/>
          <w:sz w:val="22"/>
          <w:szCs w:val="22"/>
        </w:rPr>
        <w:t>начина</w:t>
      </w:r>
      <w:r w:rsidR="000E18B1" w:rsidRPr="00917A5B">
        <w:rPr>
          <w:rFonts w:asciiTheme="majorHAnsi" w:hAnsiTheme="majorHAnsi" w:cs="Open Sans"/>
          <w:sz w:val="22"/>
          <w:szCs w:val="22"/>
        </w:rPr>
        <w:t>:</w:t>
      </w:r>
    </w:p>
    <w:p w:rsidR="002A16D4" w:rsidRPr="00917A5B" w:rsidRDefault="003D7EF3" w:rsidP="00A40158">
      <w:pPr>
        <w:pStyle w:val="ListParagraph"/>
        <w:numPr>
          <w:ilvl w:val="0"/>
          <w:numId w:val="12"/>
        </w:numPr>
        <w:jc w:val="both"/>
        <w:rPr>
          <w:rFonts w:asciiTheme="majorHAnsi" w:hAnsiTheme="majorHAnsi" w:cs="Open Sans"/>
          <w:sz w:val="22"/>
          <w:szCs w:val="22"/>
        </w:rPr>
      </w:pPr>
      <w:r w:rsidRPr="00917A5B">
        <w:rPr>
          <w:rFonts w:asciiTheme="majorHAnsi" w:hAnsiTheme="majorHAnsi" w:cs="Arial"/>
          <w:sz w:val="22"/>
          <w:szCs w:val="22"/>
        </w:rPr>
        <w:t>П</w:t>
      </w:r>
      <w:r w:rsidR="00DE1A41" w:rsidRPr="00917A5B">
        <w:rPr>
          <w:rFonts w:asciiTheme="majorHAnsi" w:hAnsiTheme="majorHAnsi" w:cs="Arial"/>
          <w:sz w:val="22"/>
          <w:szCs w:val="22"/>
        </w:rPr>
        <w:t>утем</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по</w:t>
      </w:r>
      <w:r w:rsidR="00A24297" w:rsidRPr="00917A5B">
        <w:rPr>
          <w:rFonts w:asciiTheme="majorHAnsi" w:hAnsiTheme="majorHAnsi" w:cs="Arial"/>
          <w:sz w:val="22"/>
          <w:szCs w:val="22"/>
        </w:rPr>
        <w:t>ш</w:t>
      </w:r>
      <w:r w:rsidR="00DE1A41" w:rsidRPr="00917A5B">
        <w:rPr>
          <w:rFonts w:asciiTheme="majorHAnsi" w:hAnsiTheme="majorHAnsi" w:cs="Arial"/>
          <w:sz w:val="22"/>
          <w:szCs w:val="22"/>
        </w:rPr>
        <w:t>те</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на</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адресу</w:t>
      </w:r>
      <w:r w:rsidR="00D87C0D" w:rsidRPr="00917A5B">
        <w:rPr>
          <w:rFonts w:asciiTheme="majorHAnsi" w:hAnsiTheme="majorHAnsi" w:cs="Open Sans"/>
          <w:sz w:val="22"/>
          <w:szCs w:val="22"/>
        </w:rPr>
        <w:t>:</w:t>
      </w:r>
      <w:r w:rsidRPr="00917A5B">
        <w:rPr>
          <w:rFonts w:asciiTheme="majorHAnsi" w:hAnsiTheme="majorHAnsi" w:cs="Open Sans"/>
          <w:sz w:val="22"/>
          <w:szCs w:val="22"/>
        </w:rPr>
        <w:t xml:space="preserve"> </w:t>
      </w:r>
      <w:r w:rsidR="000E6453" w:rsidRPr="00917A5B">
        <w:rPr>
          <w:rFonts w:asciiTheme="majorHAnsi" w:hAnsiTheme="majorHAnsi" w:cs="Arial"/>
          <w:b/>
          <w:sz w:val="22"/>
          <w:szCs w:val="22"/>
        </w:rPr>
        <w:t>Природно-математички</w:t>
      </w:r>
      <w:r w:rsidRPr="00917A5B">
        <w:rPr>
          <w:rFonts w:asciiTheme="majorHAnsi" w:hAnsiTheme="majorHAnsi" w:cs="Arial"/>
          <w:b/>
          <w:sz w:val="22"/>
          <w:szCs w:val="22"/>
        </w:rPr>
        <w:t xml:space="preserve"> </w:t>
      </w:r>
      <w:r w:rsidR="00645417" w:rsidRPr="00917A5B">
        <w:rPr>
          <w:rFonts w:asciiTheme="majorHAnsi" w:hAnsiTheme="majorHAnsi" w:cs="Arial"/>
          <w:b/>
          <w:sz w:val="22"/>
          <w:szCs w:val="22"/>
        </w:rPr>
        <w:t>факултет</w:t>
      </w:r>
      <w:r w:rsidRPr="00917A5B">
        <w:rPr>
          <w:rFonts w:asciiTheme="majorHAnsi" w:hAnsiTheme="majorHAnsi" w:cs="Arial"/>
          <w:b/>
          <w:sz w:val="22"/>
          <w:szCs w:val="22"/>
        </w:rPr>
        <w:t xml:space="preserve"> Ниш</w:t>
      </w:r>
      <w:r w:rsidR="00594591" w:rsidRPr="00917A5B">
        <w:rPr>
          <w:rFonts w:asciiTheme="majorHAnsi" w:hAnsiTheme="majorHAnsi" w:cs="Open Sans"/>
          <w:b/>
          <w:sz w:val="22"/>
          <w:szCs w:val="22"/>
        </w:rPr>
        <w:t xml:space="preserve">, </w:t>
      </w:r>
      <w:r w:rsidR="00594591" w:rsidRPr="00917A5B">
        <w:rPr>
          <w:rFonts w:asciiTheme="majorHAnsi" w:hAnsiTheme="majorHAnsi" w:cs="Arial"/>
          <w:b/>
          <w:sz w:val="22"/>
          <w:szCs w:val="22"/>
        </w:rPr>
        <w:t>ул</w:t>
      </w:r>
      <w:r w:rsidR="00594591" w:rsidRPr="00917A5B">
        <w:rPr>
          <w:rFonts w:asciiTheme="majorHAnsi" w:hAnsiTheme="majorHAnsi" w:cs="Open Sans"/>
          <w:b/>
          <w:sz w:val="22"/>
          <w:szCs w:val="22"/>
        </w:rPr>
        <w:t xml:space="preserve">. </w:t>
      </w:r>
      <w:r w:rsidR="000E6453" w:rsidRPr="00917A5B">
        <w:rPr>
          <w:rFonts w:asciiTheme="majorHAnsi" w:hAnsiTheme="majorHAnsi" w:cs="Arial"/>
          <w:b/>
          <w:sz w:val="22"/>
          <w:szCs w:val="22"/>
        </w:rPr>
        <w:t>Вишеградска 33</w:t>
      </w:r>
      <w:r w:rsidR="00594591" w:rsidRPr="00917A5B">
        <w:rPr>
          <w:rFonts w:asciiTheme="majorHAnsi" w:hAnsiTheme="majorHAnsi" w:cs="Open Sans"/>
          <w:b/>
          <w:sz w:val="22"/>
          <w:szCs w:val="22"/>
        </w:rPr>
        <w:t xml:space="preserve">, 18000 </w:t>
      </w:r>
      <w:r w:rsidR="00594591" w:rsidRPr="00917A5B">
        <w:rPr>
          <w:rFonts w:asciiTheme="majorHAnsi" w:hAnsiTheme="majorHAnsi" w:cs="Arial"/>
          <w:b/>
          <w:sz w:val="22"/>
          <w:szCs w:val="22"/>
        </w:rPr>
        <w:t>Ниш</w:t>
      </w:r>
      <w:r w:rsidRPr="00917A5B">
        <w:rPr>
          <w:rFonts w:asciiTheme="majorHAnsi" w:hAnsiTheme="majorHAnsi" w:cs="Arial"/>
          <w:b/>
          <w:sz w:val="22"/>
          <w:szCs w:val="22"/>
        </w:rPr>
        <w:t xml:space="preserve"> </w:t>
      </w:r>
      <w:r w:rsidR="00DE1A41" w:rsidRPr="00917A5B">
        <w:rPr>
          <w:rFonts w:asciiTheme="majorHAnsi" w:hAnsiTheme="majorHAnsi" w:cs="Arial"/>
          <w:sz w:val="22"/>
          <w:szCs w:val="22"/>
        </w:rPr>
        <w:t>уз</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напомену</w:t>
      </w:r>
      <w:r w:rsidR="000E18B1" w:rsidRPr="00917A5B">
        <w:rPr>
          <w:rFonts w:asciiTheme="majorHAnsi" w:hAnsiTheme="majorHAnsi" w:cs="Open Sans"/>
          <w:sz w:val="22"/>
          <w:szCs w:val="22"/>
        </w:rPr>
        <w:t xml:space="preserve">: </w:t>
      </w:r>
      <w:r w:rsidR="00A04378" w:rsidRPr="00917A5B">
        <w:rPr>
          <w:rFonts w:asciiTheme="majorHAnsi" w:hAnsiTheme="majorHAnsi" w:cs="Open Sans"/>
          <w:sz w:val="22"/>
          <w:szCs w:val="22"/>
        </w:rPr>
        <w:t>''</w:t>
      </w:r>
      <w:r w:rsidR="00DE1A41" w:rsidRPr="00917A5B">
        <w:rPr>
          <w:rFonts w:asciiTheme="majorHAnsi" w:hAnsiTheme="majorHAnsi" w:cs="Arial"/>
          <w:sz w:val="22"/>
          <w:szCs w:val="22"/>
        </w:rPr>
        <w:t>Додатне</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информације</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и</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поја</w:t>
      </w:r>
      <w:r w:rsidR="00A24297" w:rsidRPr="00917A5B">
        <w:rPr>
          <w:rFonts w:asciiTheme="majorHAnsi" w:hAnsiTheme="majorHAnsi" w:cs="Arial"/>
          <w:sz w:val="22"/>
          <w:szCs w:val="22"/>
        </w:rPr>
        <w:t>ш</w:t>
      </w:r>
      <w:r w:rsidR="00DE1A41" w:rsidRPr="00917A5B">
        <w:rPr>
          <w:rFonts w:asciiTheme="majorHAnsi" w:hAnsiTheme="majorHAnsi" w:cs="Arial"/>
          <w:sz w:val="22"/>
          <w:szCs w:val="22"/>
        </w:rPr>
        <w:t>њења</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за</w:t>
      </w:r>
      <w:r w:rsidRPr="00917A5B">
        <w:rPr>
          <w:rFonts w:asciiTheme="majorHAnsi" w:hAnsiTheme="majorHAnsi" w:cs="Arial"/>
          <w:sz w:val="22"/>
          <w:szCs w:val="22"/>
        </w:rPr>
        <w:t xml:space="preserve"> </w:t>
      </w:r>
      <w:r w:rsidR="00DE1A41" w:rsidRPr="00917A5B">
        <w:rPr>
          <w:rFonts w:asciiTheme="majorHAnsi" w:hAnsiTheme="majorHAnsi" w:cs="Arial"/>
          <w:sz w:val="22"/>
          <w:szCs w:val="22"/>
        </w:rPr>
        <w:t>ј</w:t>
      </w:r>
      <w:r w:rsidR="00DE1A41" w:rsidRPr="00917A5B">
        <w:rPr>
          <w:rFonts w:asciiTheme="majorHAnsi" w:hAnsiTheme="majorHAnsi" w:cs="Arial"/>
          <w:bCs/>
          <w:sz w:val="22"/>
          <w:szCs w:val="22"/>
        </w:rPr>
        <w:t>авну</w:t>
      </w:r>
      <w:r w:rsidRPr="00917A5B">
        <w:rPr>
          <w:rFonts w:asciiTheme="majorHAnsi" w:hAnsiTheme="majorHAnsi" w:cs="Arial"/>
          <w:bCs/>
          <w:sz w:val="22"/>
          <w:szCs w:val="22"/>
        </w:rPr>
        <w:t xml:space="preserve"> </w:t>
      </w:r>
      <w:r w:rsidR="00DE1A41" w:rsidRPr="00917A5B">
        <w:rPr>
          <w:rFonts w:asciiTheme="majorHAnsi" w:hAnsiTheme="majorHAnsi" w:cs="Arial"/>
          <w:bCs/>
          <w:sz w:val="22"/>
          <w:szCs w:val="22"/>
        </w:rPr>
        <w:t>набавку</w:t>
      </w:r>
      <w:r w:rsidRPr="00917A5B">
        <w:rPr>
          <w:rFonts w:asciiTheme="majorHAnsi" w:hAnsiTheme="majorHAnsi" w:cs="Arial"/>
          <w:bCs/>
          <w:sz w:val="22"/>
          <w:szCs w:val="22"/>
        </w:rPr>
        <w:t xml:space="preserve"> </w:t>
      </w:r>
      <w:r w:rsidR="00DE1A41" w:rsidRPr="00917A5B">
        <w:rPr>
          <w:rFonts w:asciiTheme="majorHAnsi" w:hAnsiTheme="majorHAnsi" w:cs="Arial"/>
          <w:bCs/>
          <w:sz w:val="22"/>
          <w:szCs w:val="22"/>
        </w:rPr>
        <w:t>мале</w:t>
      </w:r>
      <w:r w:rsidRPr="00917A5B">
        <w:rPr>
          <w:rFonts w:asciiTheme="majorHAnsi" w:hAnsiTheme="majorHAnsi" w:cs="Arial"/>
          <w:bCs/>
          <w:sz w:val="22"/>
          <w:szCs w:val="22"/>
        </w:rPr>
        <w:t xml:space="preserve"> </w:t>
      </w:r>
      <w:r w:rsidR="00DE1A41" w:rsidRPr="00917A5B">
        <w:rPr>
          <w:rFonts w:asciiTheme="majorHAnsi" w:hAnsiTheme="majorHAnsi" w:cs="Arial"/>
          <w:bCs/>
          <w:sz w:val="22"/>
          <w:szCs w:val="22"/>
        </w:rPr>
        <w:t>вредности</w:t>
      </w:r>
      <w:r w:rsidRPr="00917A5B">
        <w:rPr>
          <w:rFonts w:asciiTheme="majorHAnsi" w:hAnsiTheme="majorHAnsi" w:cs="Arial"/>
          <w:bCs/>
          <w:sz w:val="22"/>
          <w:szCs w:val="22"/>
        </w:rPr>
        <w:t xml:space="preserve"> </w:t>
      </w:r>
      <w:r w:rsidR="00DE1A41" w:rsidRPr="00917A5B">
        <w:rPr>
          <w:rFonts w:asciiTheme="majorHAnsi" w:hAnsiTheme="majorHAnsi" w:cs="Arial"/>
          <w:bCs/>
          <w:sz w:val="22"/>
          <w:szCs w:val="22"/>
        </w:rPr>
        <w:t>усл</w:t>
      </w:r>
      <w:r w:rsidR="00595688" w:rsidRPr="00917A5B">
        <w:rPr>
          <w:rFonts w:asciiTheme="majorHAnsi" w:hAnsiTheme="majorHAnsi" w:cs="Arial"/>
          <w:bCs/>
          <w:sz w:val="22"/>
          <w:szCs w:val="22"/>
        </w:rPr>
        <w:t>у</w:t>
      </w:r>
      <w:r w:rsidR="00DE1A41" w:rsidRPr="00917A5B">
        <w:rPr>
          <w:rFonts w:asciiTheme="majorHAnsi" w:hAnsiTheme="majorHAnsi" w:cs="Arial"/>
          <w:bCs/>
          <w:sz w:val="22"/>
          <w:szCs w:val="22"/>
        </w:rPr>
        <w:t>га</w:t>
      </w:r>
      <w:r w:rsidR="002A16D4" w:rsidRPr="00917A5B">
        <w:rPr>
          <w:rFonts w:asciiTheme="majorHAnsi" w:hAnsiTheme="majorHAnsi" w:cs="Open Sans"/>
          <w:bCs/>
          <w:sz w:val="22"/>
          <w:szCs w:val="22"/>
        </w:rPr>
        <w:t xml:space="preserve"> „</w:t>
      </w:r>
      <w:r w:rsidR="00DE1A41" w:rsidRPr="00917A5B">
        <w:rPr>
          <w:rFonts w:asciiTheme="majorHAnsi" w:hAnsiTheme="majorHAnsi" w:cs="Arial"/>
          <w:sz w:val="22"/>
          <w:szCs w:val="22"/>
        </w:rPr>
        <w:t>Уплата</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добровољног</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пензијског</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доприноса</w:t>
      </w:r>
      <w:r w:rsidRPr="00917A5B">
        <w:rPr>
          <w:rFonts w:asciiTheme="majorHAnsi" w:hAnsiTheme="majorHAnsi" w:cs="Arial"/>
          <w:sz w:val="22"/>
          <w:szCs w:val="22"/>
        </w:rPr>
        <w:t xml:space="preserve"> </w:t>
      </w:r>
      <w:r w:rsidR="00DE1A41" w:rsidRPr="00917A5B">
        <w:rPr>
          <w:rFonts w:asciiTheme="majorHAnsi" w:hAnsiTheme="majorHAnsi" w:cs="Arial"/>
          <w:sz w:val="22"/>
          <w:szCs w:val="22"/>
        </w:rPr>
        <w:t>у</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добровољни</w:t>
      </w:r>
      <w:r w:rsidR="00917A5B" w:rsidRPr="00917A5B">
        <w:rPr>
          <w:rFonts w:asciiTheme="majorHAnsi" w:hAnsiTheme="majorHAnsi" w:cs="Arial"/>
          <w:sz w:val="22"/>
          <w:szCs w:val="22"/>
        </w:rPr>
        <w:t xml:space="preserve"> </w:t>
      </w:r>
      <w:r w:rsidR="00DE1A41" w:rsidRPr="00917A5B">
        <w:rPr>
          <w:rFonts w:asciiTheme="majorHAnsi" w:hAnsiTheme="majorHAnsi" w:cs="Arial"/>
          <w:sz w:val="22"/>
          <w:szCs w:val="22"/>
        </w:rPr>
        <w:t>пензијски</w:t>
      </w:r>
      <w:r w:rsidRPr="00917A5B">
        <w:rPr>
          <w:rFonts w:asciiTheme="majorHAnsi" w:hAnsiTheme="majorHAnsi" w:cs="Arial"/>
          <w:sz w:val="22"/>
          <w:szCs w:val="22"/>
        </w:rPr>
        <w:t xml:space="preserve"> </w:t>
      </w:r>
      <w:r w:rsidR="00DE1A41" w:rsidRPr="00917A5B">
        <w:rPr>
          <w:rFonts w:asciiTheme="majorHAnsi" w:hAnsiTheme="majorHAnsi" w:cs="Arial"/>
          <w:sz w:val="22"/>
          <w:szCs w:val="22"/>
        </w:rPr>
        <w:t>фонд</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за</w:t>
      </w:r>
      <w:r w:rsidRPr="00917A5B">
        <w:rPr>
          <w:rFonts w:asciiTheme="majorHAnsi" w:hAnsiTheme="majorHAnsi" w:cs="Arial"/>
          <w:sz w:val="22"/>
          <w:szCs w:val="22"/>
        </w:rPr>
        <w:t xml:space="preserve"> </w:t>
      </w:r>
      <w:r w:rsidR="00DE1A41" w:rsidRPr="00917A5B">
        <w:rPr>
          <w:rFonts w:asciiTheme="majorHAnsi" w:hAnsiTheme="majorHAnsi" w:cs="Arial"/>
          <w:sz w:val="22"/>
          <w:szCs w:val="22"/>
        </w:rPr>
        <w:t>запослене</w:t>
      </w:r>
      <w:r w:rsidR="002A16D4" w:rsidRPr="00917A5B">
        <w:rPr>
          <w:rFonts w:asciiTheme="majorHAnsi" w:hAnsiTheme="majorHAnsi" w:cs="Open Sans"/>
          <w:sz w:val="22"/>
          <w:szCs w:val="22"/>
        </w:rPr>
        <w:t xml:space="preserve">“ </w:t>
      </w:r>
      <w:r w:rsidR="00DE1A41" w:rsidRPr="00917A5B">
        <w:rPr>
          <w:rFonts w:asciiTheme="majorHAnsi" w:hAnsiTheme="majorHAnsi" w:cs="Arial"/>
          <w:sz w:val="22"/>
          <w:szCs w:val="22"/>
        </w:rPr>
        <w:t>број</w:t>
      </w:r>
      <w:r w:rsidRPr="00917A5B">
        <w:rPr>
          <w:rFonts w:asciiTheme="majorHAnsi" w:hAnsiTheme="majorHAnsi" w:cs="Open Sans"/>
          <w:sz w:val="22"/>
          <w:szCs w:val="22"/>
        </w:rPr>
        <w:t xml:space="preserve"> МУ-01</w:t>
      </w:r>
      <w:r w:rsidR="00F00AD0" w:rsidRPr="00917A5B">
        <w:rPr>
          <w:rFonts w:asciiTheme="majorHAnsi" w:hAnsiTheme="majorHAnsi" w:cs="Open Sans"/>
          <w:sz w:val="22"/>
          <w:szCs w:val="22"/>
        </w:rPr>
        <w:t>/</w:t>
      </w:r>
      <w:r w:rsidR="004A0C47" w:rsidRPr="00917A5B">
        <w:rPr>
          <w:rFonts w:asciiTheme="majorHAnsi" w:hAnsiTheme="majorHAnsi" w:cs="Open Sans"/>
          <w:sz w:val="22"/>
          <w:szCs w:val="22"/>
        </w:rPr>
        <w:t>020</w:t>
      </w:r>
      <w:r w:rsidR="002A16D4" w:rsidRPr="00917A5B">
        <w:rPr>
          <w:rFonts w:asciiTheme="majorHAnsi" w:hAnsiTheme="majorHAnsi" w:cs="Open Sans"/>
          <w:sz w:val="22"/>
          <w:szCs w:val="22"/>
        </w:rPr>
        <w:t xml:space="preserve">, </w:t>
      </w:r>
      <w:r w:rsidR="00DE1A41" w:rsidRPr="00917A5B">
        <w:rPr>
          <w:rFonts w:asciiTheme="majorHAnsi" w:hAnsiTheme="majorHAnsi" w:cs="Arial"/>
          <w:sz w:val="22"/>
          <w:szCs w:val="22"/>
        </w:rPr>
        <w:t>за</w:t>
      </w:r>
      <w:r w:rsidRPr="00917A5B">
        <w:rPr>
          <w:rFonts w:asciiTheme="majorHAnsi" w:hAnsiTheme="majorHAnsi" w:cs="Open Sans"/>
          <w:sz w:val="22"/>
          <w:szCs w:val="22"/>
        </w:rPr>
        <w:t xml:space="preserve"> Душана Крагића.</w:t>
      </w:r>
    </w:p>
    <w:p w:rsidR="002A16D4" w:rsidRPr="00917A5B" w:rsidRDefault="00DE1A41" w:rsidP="00A40158">
      <w:pPr>
        <w:pStyle w:val="ListParagraph"/>
        <w:numPr>
          <w:ilvl w:val="0"/>
          <w:numId w:val="12"/>
        </w:numPr>
        <w:jc w:val="both"/>
        <w:rPr>
          <w:rFonts w:asciiTheme="majorHAnsi" w:hAnsiTheme="majorHAnsi" w:cs="Open Sans"/>
          <w:sz w:val="22"/>
          <w:szCs w:val="22"/>
        </w:rPr>
      </w:pPr>
      <w:r w:rsidRPr="00917A5B">
        <w:rPr>
          <w:rFonts w:asciiTheme="majorHAnsi" w:hAnsiTheme="majorHAnsi" w:cs="Arial"/>
          <w:sz w:val="22"/>
          <w:szCs w:val="22"/>
        </w:rPr>
        <w:t>путеме</w:t>
      </w:r>
      <w:r w:rsidR="002A16D4" w:rsidRPr="00917A5B">
        <w:rPr>
          <w:rFonts w:asciiTheme="majorHAnsi" w:hAnsiTheme="majorHAnsi" w:cs="Open Sans"/>
          <w:sz w:val="22"/>
          <w:szCs w:val="22"/>
        </w:rPr>
        <w:t>-</w:t>
      </w:r>
      <w:r w:rsidRPr="00917A5B">
        <w:rPr>
          <w:rFonts w:asciiTheme="majorHAnsi" w:hAnsiTheme="majorHAnsi" w:cs="Arial"/>
          <w:sz w:val="22"/>
          <w:szCs w:val="22"/>
        </w:rPr>
        <w:t>маил</w:t>
      </w:r>
      <w:r w:rsidR="002A16D4" w:rsidRPr="00917A5B">
        <w:rPr>
          <w:rFonts w:asciiTheme="majorHAnsi" w:hAnsiTheme="majorHAnsi" w:cs="Open Sans"/>
          <w:sz w:val="22"/>
          <w:szCs w:val="22"/>
        </w:rPr>
        <w:t>-</w:t>
      </w:r>
      <w:r w:rsidRPr="00917A5B">
        <w:rPr>
          <w:rFonts w:asciiTheme="majorHAnsi" w:hAnsiTheme="majorHAnsi" w:cs="Arial"/>
          <w:sz w:val="22"/>
          <w:szCs w:val="22"/>
        </w:rPr>
        <w:t>а</w:t>
      </w:r>
      <w:r w:rsidR="002A16D4" w:rsidRPr="00917A5B">
        <w:rPr>
          <w:rFonts w:asciiTheme="majorHAnsi" w:hAnsiTheme="majorHAnsi" w:cs="Open Sans"/>
          <w:sz w:val="22"/>
          <w:szCs w:val="22"/>
        </w:rPr>
        <w:t xml:space="preserve">: </w:t>
      </w:r>
      <w:r w:rsidR="003D7EF3" w:rsidRPr="00917A5B">
        <w:rPr>
          <w:rFonts w:asciiTheme="majorHAnsi" w:hAnsiTheme="majorHAnsi" w:cs="Open Sans"/>
          <w:sz w:val="22"/>
          <w:szCs w:val="22"/>
        </w:rPr>
        <w:t>javnenabavke</w:t>
      </w:r>
      <w:r w:rsidR="00F06433" w:rsidRPr="00917A5B">
        <w:rPr>
          <w:rFonts w:asciiTheme="majorHAnsi" w:hAnsiTheme="majorHAnsi" w:cs="Open Sans"/>
          <w:sz w:val="22"/>
          <w:szCs w:val="22"/>
          <w:lang w:val="en-US"/>
        </w:rPr>
        <w:t>@</w:t>
      </w:r>
      <w:r w:rsidR="003D7EF3" w:rsidRPr="00917A5B">
        <w:rPr>
          <w:rFonts w:asciiTheme="majorHAnsi" w:hAnsiTheme="majorHAnsi" w:cs="Open Sans"/>
          <w:sz w:val="22"/>
          <w:szCs w:val="22"/>
          <w:lang w:val="en-US"/>
        </w:rPr>
        <w:t>pmf.ni.ac.rs</w:t>
      </w:r>
      <w:r w:rsidR="00F06433" w:rsidRPr="00917A5B">
        <w:rPr>
          <w:rFonts w:asciiTheme="majorHAnsi" w:hAnsiTheme="majorHAnsi" w:cs="Open Sans"/>
          <w:sz w:val="22"/>
          <w:szCs w:val="22"/>
          <w:lang w:val="en-US"/>
        </w:rPr>
        <w:t>.</w:t>
      </w:r>
    </w:p>
    <w:p w:rsidR="00B93166" w:rsidRPr="00E87222" w:rsidRDefault="00B93166" w:rsidP="00B93166">
      <w:pPr>
        <w:ind w:left="240"/>
        <w:jc w:val="both"/>
        <w:rPr>
          <w:rFonts w:asciiTheme="majorHAnsi" w:hAnsiTheme="majorHAnsi" w:cs="Open Sans"/>
          <w:sz w:val="22"/>
          <w:szCs w:val="22"/>
        </w:rPr>
      </w:pPr>
    </w:p>
    <w:p w:rsidR="003D7EF3" w:rsidRDefault="00DE1A41" w:rsidP="00B93166">
      <w:pPr>
        <w:ind w:left="240"/>
        <w:jc w:val="both"/>
        <w:rPr>
          <w:rFonts w:asciiTheme="majorHAnsi" w:hAnsiTheme="majorHAnsi" w:cs="Arial"/>
          <w:sz w:val="22"/>
          <w:szCs w:val="22"/>
        </w:rPr>
      </w:pPr>
      <w:r w:rsidRPr="00E87222">
        <w:rPr>
          <w:rFonts w:asciiTheme="majorHAnsi" w:hAnsiTheme="majorHAnsi" w:cs="Arial"/>
          <w:sz w:val="22"/>
          <w:szCs w:val="22"/>
        </w:rPr>
        <w:t>Комуникација</w:t>
      </w:r>
      <w:r w:rsidR="003D7EF3">
        <w:rPr>
          <w:rFonts w:asciiTheme="majorHAnsi" w:hAnsiTheme="majorHAnsi" w:cs="Arial"/>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вези</w:t>
      </w:r>
      <w:r w:rsidR="003D7EF3">
        <w:rPr>
          <w:rFonts w:asciiTheme="majorHAnsi" w:hAnsiTheme="majorHAnsi" w:cs="Arial"/>
          <w:sz w:val="22"/>
          <w:szCs w:val="22"/>
        </w:rPr>
        <w:t xml:space="preserve"> </w:t>
      </w:r>
      <w:r w:rsidRPr="00E87222">
        <w:rPr>
          <w:rFonts w:asciiTheme="majorHAnsi" w:hAnsiTheme="majorHAnsi" w:cs="Arial"/>
          <w:sz w:val="22"/>
          <w:szCs w:val="22"/>
        </w:rPr>
        <w:t>са</w:t>
      </w:r>
      <w:r w:rsidR="003D7EF3">
        <w:rPr>
          <w:rFonts w:asciiTheme="majorHAnsi" w:hAnsiTheme="majorHAnsi" w:cs="Arial"/>
          <w:sz w:val="22"/>
          <w:szCs w:val="22"/>
        </w:rPr>
        <w:t xml:space="preserve"> </w:t>
      </w:r>
      <w:r w:rsidRPr="00E87222">
        <w:rPr>
          <w:rFonts w:asciiTheme="majorHAnsi" w:hAnsiTheme="majorHAnsi" w:cs="Arial"/>
          <w:sz w:val="22"/>
          <w:szCs w:val="22"/>
        </w:rPr>
        <w:t>додатним</w:t>
      </w:r>
      <w:r w:rsidR="003D7EF3">
        <w:rPr>
          <w:rFonts w:asciiTheme="majorHAnsi" w:hAnsiTheme="majorHAnsi" w:cs="Arial"/>
          <w:sz w:val="22"/>
          <w:szCs w:val="22"/>
        </w:rPr>
        <w:t xml:space="preserve"> </w:t>
      </w:r>
      <w:r w:rsidRPr="00E87222">
        <w:rPr>
          <w:rFonts w:asciiTheme="majorHAnsi" w:hAnsiTheme="majorHAnsi" w:cs="Arial"/>
          <w:sz w:val="22"/>
          <w:szCs w:val="22"/>
        </w:rPr>
        <w:t>информацијама</w:t>
      </w:r>
      <w:r w:rsidR="00B93166" w:rsidRPr="00E87222">
        <w:rPr>
          <w:rFonts w:asciiTheme="majorHAnsi" w:hAnsiTheme="majorHAnsi" w:cs="Open Sans"/>
          <w:sz w:val="22"/>
          <w:szCs w:val="22"/>
        </w:rPr>
        <w:t xml:space="preserve">, </w:t>
      </w:r>
      <w:r w:rsidRPr="00E87222">
        <w:rPr>
          <w:rFonts w:asciiTheme="majorHAnsi" w:hAnsiTheme="majorHAnsi" w:cs="Arial"/>
          <w:sz w:val="22"/>
          <w:szCs w:val="22"/>
        </w:rPr>
        <w:t>поја</w:t>
      </w:r>
      <w:r w:rsidR="00B93166" w:rsidRPr="00E87222">
        <w:rPr>
          <w:rFonts w:asciiTheme="majorHAnsi" w:hAnsiTheme="majorHAnsi" w:cs="Arial"/>
          <w:sz w:val="22"/>
          <w:szCs w:val="22"/>
        </w:rPr>
        <w:t>ш</w:t>
      </w:r>
      <w:r w:rsidRPr="00E87222">
        <w:rPr>
          <w:rFonts w:asciiTheme="majorHAnsi" w:hAnsiTheme="majorHAnsi" w:cs="Arial"/>
          <w:sz w:val="22"/>
          <w:szCs w:val="22"/>
        </w:rPr>
        <w:t>њењима</w:t>
      </w:r>
      <w:r w:rsidR="003D7EF3">
        <w:rPr>
          <w:rFonts w:asciiTheme="majorHAnsi" w:hAnsiTheme="majorHAnsi" w:cs="Arial"/>
          <w:sz w:val="22"/>
          <w:szCs w:val="22"/>
        </w:rPr>
        <w:t xml:space="preserve"> </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одговорима</w:t>
      </w:r>
      <w:r w:rsidR="003D7EF3">
        <w:rPr>
          <w:rFonts w:asciiTheme="majorHAnsi" w:hAnsiTheme="majorHAnsi" w:cs="Arial"/>
          <w:sz w:val="22"/>
          <w:szCs w:val="22"/>
        </w:rPr>
        <w:t xml:space="preserve"> </w:t>
      </w:r>
      <w:r w:rsidRPr="00E87222">
        <w:rPr>
          <w:rFonts w:asciiTheme="majorHAnsi" w:hAnsiTheme="majorHAnsi" w:cs="Arial"/>
          <w:sz w:val="22"/>
          <w:szCs w:val="22"/>
        </w:rPr>
        <w:t>вр</w:t>
      </w:r>
      <w:r w:rsidR="00B93166" w:rsidRPr="00E87222">
        <w:rPr>
          <w:rFonts w:asciiTheme="majorHAnsi" w:hAnsiTheme="majorHAnsi" w:cs="Arial"/>
          <w:sz w:val="22"/>
          <w:szCs w:val="22"/>
        </w:rPr>
        <w:t>ш</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се</w:t>
      </w:r>
      <w:r w:rsidR="003D7EF3">
        <w:rPr>
          <w:rFonts w:asciiTheme="majorHAnsi" w:hAnsiTheme="majorHAnsi" w:cs="Arial"/>
          <w:sz w:val="22"/>
          <w:szCs w:val="22"/>
        </w:rPr>
        <w:t xml:space="preserve"> </w:t>
      </w:r>
      <w:r w:rsidRPr="00E87222">
        <w:rPr>
          <w:rFonts w:asciiTheme="majorHAnsi" w:hAnsiTheme="majorHAnsi" w:cs="Arial"/>
          <w:sz w:val="22"/>
          <w:szCs w:val="22"/>
        </w:rPr>
        <w:t>на</w:t>
      </w:r>
      <w:r w:rsidR="003D7EF3">
        <w:rPr>
          <w:rFonts w:asciiTheme="majorHAnsi" w:hAnsiTheme="majorHAnsi" w:cs="Arial"/>
          <w:sz w:val="22"/>
          <w:szCs w:val="22"/>
        </w:rPr>
        <w:t xml:space="preserve"> </w:t>
      </w:r>
      <w:r w:rsidRPr="00E87222">
        <w:rPr>
          <w:rFonts w:asciiTheme="majorHAnsi" w:hAnsiTheme="majorHAnsi" w:cs="Arial"/>
          <w:sz w:val="22"/>
          <w:szCs w:val="22"/>
        </w:rPr>
        <w:t>начин</w:t>
      </w:r>
      <w:r w:rsidR="003D7EF3">
        <w:rPr>
          <w:rFonts w:asciiTheme="majorHAnsi" w:hAnsiTheme="majorHAnsi" w:cs="Arial"/>
          <w:sz w:val="22"/>
          <w:szCs w:val="22"/>
        </w:rPr>
        <w:t xml:space="preserve"> </w:t>
      </w:r>
      <w:r w:rsidRPr="00E87222">
        <w:rPr>
          <w:rFonts w:asciiTheme="majorHAnsi" w:hAnsiTheme="majorHAnsi" w:cs="Arial"/>
          <w:sz w:val="22"/>
          <w:szCs w:val="22"/>
        </w:rPr>
        <w:t>одређен</w:t>
      </w:r>
      <w:r w:rsidR="003D7EF3">
        <w:rPr>
          <w:rFonts w:asciiTheme="majorHAnsi" w:hAnsiTheme="majorHAnsi" w:cs="Arial"/>
          <w:sz w:val="22"/>
          <w:szCs w:val="22"/>
        </w:rPr>
        <w:t xml:space="preserve"> </w:t>
      </w:r>
      <w:r w:rsidRPr="00E87222">
        <w:rPr>
          <w:rFonts w:asciiTheme="majorHAnsi" w:hAnsiTheme="majorHAnsi" w:cs="Arial"/>
          <w:sz w:val="22"/>
          <w:szCs w:val="22"/>
        </w:rPr>
        <w:t>чланом</w:t>
      </w:r>
      <w:r w:rsidR="00B93166" w:rsidRPr="00E87222">
        <w:rPr>
          <w:rFonts w:asciiTheme="majorHAnsi" w:hAnsiTheme="majorHAnsi" w:cs="Open Sans"/>
          <w:sz w:val="22"/>
          <w:szCs w:val="22"/>
        </w:rPr>
        <w:t xml:space="preserve"> 20. </w:t>
      </w:r>
      <w:r w:rsidRPr="00E87222">
        <w:rPr>
          <w:rFonts w:asciiTheme="majorHAnsi" w:hAnsiTheme="majorHAnsi" w:cs="Arial"/>
          <w:sz w:val="22"/>
          <w:szCs w:val="22"/>
        </w:rPr>
        <w:t>Закона</w:t>
      </w:r>
      <w:r w:rsidR="003D7EF3">
        <w:rPr>
          <w:rFonts w:asciiTheme="majorHAnsi" w:hAnsiTheme="majorHAnsi" w:cs="Arial"/>
          <w:sz w:val="22"/>
          <w:szCs w:val="22"/>
        </w:rPr>
        <w:t xml:space="preserve"> </w:t>
      </w:r>
      <w:r w:rsidRPr="00E87222">
        <w:rPr>
          <w:rFonts w:asciiTheme="majorHAnsi" w:hAnsiTheme="majorHAnsi" w:cs="Arial"/>
          <w:sz w:val="22"/>
          <w:szCs w:val="22"/>
        </w:rPr>
        <w:t>о</w:t>
      </w:r>
      <w:r w:rsidR="003D7EF3">
        <w:rPr>
          <w:rFonts w:asciiTheme="majorHAnsi" w:hAnsiTheme="majorHAnsi" w:cs="Arial"/>
          <w:sz w:val="22"/>
          <w:szCs w:val="22"/>
        </w:rPr>
        <w:t xml:space="preserve"> </w:t>
      </w:r>
      <w:r w:rsidRPr="00E87222">
        <w:rPr>
          <w:rFonts w:asciiTheme="majorHAnsi" w:hAnsiTheme="majorHAnsi" w:cs="Arial"/>
          <w:sz w:val="22"/>
          <w:szCs w:val="22"/>
        </w:rPr>
        <w:t>јавним</w:t>
      </w:r>
    </w:p>
    <w:p w:rsidR="00B93166" w:rsidRPr="00E87222" w:rsidRDefault="00DE1A41" w:rsidP="00B93166">
      <w:pPr>
        <w:ind w:left="240"/>
        <w:jc w:val="both"/>
        <w:rPr>
          <w:rFonts w:asciiTheme="majorHAnsi" w:hAnsiTheme="majorHAnsi" w:cs="Open Sans"/>
          <w:sz w:val="22"/>
          <w:szCs w:val="22"/>
        </w:rPr>
      </w:pPr>
      <w:r w:rsidRPr="00E87222">
        <w:rPr>
          <w:rFonts w:asciiTheme="majorHAnsi" w:hAnsiTheme="majorHAnsi" w:cs="Arial"/>
          <w:sz w:val="22"/>
          <w:szCs w:val="22"/>
        </w:rPr>
        <w:t>набавкама</w:t>
      </w:r>
      <w:r w:rsidR="00B93166" w:rsidRPr="00E87222">
        <w:rPr>
          <w:rFonts w:asciiTheme="majorHAnsi" w:hAnsiTheme="majorHAnsi" w:cs="Open Sans"/>
          <w:sz w:val="22"/>
          <w:szCs w:val="22"/>
        </w:rPr>
        <w:t>.</w:t>
      </w:r>
    </w:p>
    <w:p w:rsidR="00B93166" w:rsidRPr="00E87222" w:rsidRDefault="00B93166" w:rsidP="00B93166">
      <w:pPr>
        <w:ind w:firstLine="240"/>
        <w:jc w:val="both"/>
        <w:rPr>
          <w:rFonts w:asciiTheme="majorHAnsi" w:hAnsiTheme="majorHAnsi" w:cs="Open Sans"/>
          <w:sz w:val="22"/>
          <w:szCs w:val="22"/>
        </w:rPr>
      </w:pPr>
    </w:p>
    <w:p w:rsidR="000E18B1" w:rsidRPr="00E87222" w:rsidRDefault="00DE1A41" w:rsidP="00B93166">
      <w:pPr>
        <w:ind w:left="240"/>
        <w:jc w:val="both"/>
        <w:rPr>
          <w:rFonts w:asciiTheme="majorHAnsi" w:hAnsiTheme="majorHAnsi" w:cs="Open Sans"/>
          <w:sz w:val="22"/>
          <w:szCs w:val="22"/>
        </w:rPr>
      </w:pPr>
      <w:r w:rsidRPr="00E87222">
        <w:rPr>
          <w:rFonts w:asciiTheme="majorHAnsi" w:hAnsiTheme="majorHAnsi" w:cs="Arial"/>
          <w:sz w:val="22"/>
          <w:szCs w:val="22"/>
        </w:rPr>
        <w:t>Наручилац</w:t>
      </w:r>
      <w:r w:rsidR="003D7EF3">
        <w:rPr>
          <w:rFonts w:asciiTheme="majorHAnsi" w:hAnsiTheme="majorHAnsi" w:cs="Arial"/>
          <w:sz w:val="22"/>
          <w:szCs w:val="22"/>
        </w:rPr>
        <w:t xml:space="preserve"> </w:t>
      </w:r>
      <w:r w:rsidRPr="00E87222">
        <w:rPr>
          <w:rFonts w:asciiTheme="majorHAnsi" w:hAnsiTheme="majorHAnsi" w:cs="Arial"/>
          <w:sz w:val="22"/>
          <w:szCs w:val="22"/>
        </w:rPr>
        <w:t>ће</w:t>
      </w:r>
      <w:r w:rsidR="003D7EF3">
        <w:rPr>
          <w:rFonts w:asciiTheme="majorHAnsi" w:hAnsiTheme="majorHAnsi" w:cs="Arial"/>
          <w:sz w:val="22"/>
          <w:szCs w:val="22"/>
        </w:rPr>
        <w:t xml:space="preserve"> </w:t>
      </w:r>
      <w:r w:rsidRPr="00E87222">
        <w:rPr>
          <w:rFonts w:asciiTheme="majorHAnsi" w:hAnsiTheme="majorHAnsi" w:cs="Arial"/>
          <w:sz w:val="22"/>
          <w:szCs w:val="22"/>
        </w:rPr>
        <w:t>заинтересованом</w:t>
      </w:r>
      <w:r w:rsidR="003D7EF3">
        <w:rPr>
          <w:rFonts w:asciiTheme="majorHAnsi" w:hAnsiTheme="majorHAnsi" w:cs="Arial"/>
          <w:sz w:val="22"/>
          <w:szCs w:val="22"/>
        </w:rPr>
        <w:t xml:space="preserve"> </w:t>
      </w:r>
      <w:r w:rsidRPr="00E87222">
        <w:rPr>
          <w:rFonts w:asciiTheme="majorHAnsi" w:hAnsiTheme="majorHAnsi" w:cs="Arial"/>
          <w:sz w:val="22"/>
          <w:szCs w:val="22"/>
        </w:rPr>
        <w:t>лицу</w:t>
      </w:r>
      <w:r w:rsidR="003D7EF3">
        <w:rPr>
          <w:rFonts w:asciiTheme="majorHAnsi" w:hAnsiTheme="majorHAnsi" w:cs="Arial"/>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року</w:t>
      </w:r>
      <w:r w:rsidR="003D7EF3">
        <w:rPr>
          <w:rFonts w:asciiTheme="majorHAnsi" w:hAnsiTheme="majorHAnsi" w:cs="Arial"/>
          <w:sz w:val="22"/>
          <w:szCs w:val="22"/>
        </w:rPr>
        <w:t xml:space="preserve"> </w:t>
      </w:r>
      <w:r w:rsidRPr="00E87222">
        <w:rPr>
          <w:rFonts w:asciiTheme="majorHAnsi" w:hAnsiTheme="majorHAnsi" w:cs="Arial"/>
          <w:sz w:val="22"/>
          <w:szCs w:val="22"/>
        </w:rPr>
        <w:t>од</w:t>
      </w:r>
      <w:r w:rsidR="00F812EC" w:rsidRPr="00E87222">
        <w:rPr>
          <w:rFonts w:asciiTheme="majorHAnsi" w:hAnsiTheme="majorHAnsi" w:cs="Open Sans"/>
          <w:sz w:val="22"/>
          <w:szCs w:val="22"/>
        </w:rPr>
        <w:t xml:space="preserve"> 3</w:t>
      </w:r>
      <w:r w:rsidR="00FD72CB" w:rsidRPr="00E87222">
        <w:rPr>
          <w:rFonts w:asciiTheme="majorHAnsi" w:hAnsiTheme="majorHAnsi" w:cs="Open Sans"/>
          <w:sz w:val="22"/>
          <w:szCs w:val="22"/>
        </w:rPr>
        <w:t xml:space="preserve"> (</w:t>
      </w:r>
      <w:r w:rsidRPr="00E87222">
        <w:rPr>
          <w:rFonts w:asciiTheme="majorHAnsi" w:hAnsiTheme="majorHAnsi" w:cs="Arial"/>
          <w:sz w:val="22"/>
          <w:szCs w:val="22"/>
        </w:rPr>
        <w:t>три</w:t>
      </w:r>
      <w:r w:rsidR="00FD72CB" w:rsidRPr="00E87222">
        <w:rPr>
          <w:rFonts w:asciiTheme="majorHAnsi" w:hAnsiTheme="majorHAnsi" w:cs="Open Sans"/>
          <w:sz w:val="22"/>
          <w:szCs w:val="22"/>
        </w:rPr>
        <w:t>)</w:t>
      </w:r>
      <w:r w:rsidR="003D7EF3">
        <w:rPr>
          <w:rFonts w:asciiTheme="majorHAnsi" w:hAnsiTheme="majorHAnsi" w:cs="Open Sans"/>
          <w:sz w:val="22"/>
          <w:szCs w:val="22"/>
        </w:rPr>
        <w:t xml:space="preserve"> </w:t>
      </w:r>
      <w:r w:rsidRPr="00E87222">
        <w:rPr>
          <w:rFonts w:asciiTheme="majorHAnsi" w:hAnsiTheme="majorHAnsi" w:cs="Arial"/>
          <w:sz w:val="22"/>
          <w:szCs w:val="22"/>
        </w:rPr>
        <w:t>дана</w:t>
      </w:r>
      <w:r w:rsidR="003D7EF3">
        <w:rPr>
          <w:rFonts w:asciiTheme="majorHAnsi" w:hAnsiTheme="majorHAnsi" w:cs="Arial"/>
          <w:sz w:val="22"/>
          <w:szCs w:val="22"/>
        </w:rPr>
        <w:t xml:space="preserve"> </w:t>
      </w:r>
      <w:r w:rsidRPr="00E87222">
        <w:rPr>
          <w:rFonts w:asciiTheme="majorHAnsi" w:hAnsiTheme="majorHAnsi" w:cs="Arial"/>
          <w:sz w:val="22"/>
          <w:szCs w:val="22"/>
        </w:rPr>
        <w:t>од</w:t>
      </w:r>
      <w:r w:rsidR="003D7EF3">
        <w:rPr>
          <w:rFonts w:asciiTheme="majorHAnsi" w:hAnsiTheme="majorHAnsi" w:cs="Arial"/>
          <w:sz w:val="22"/>
          <w:szCs w:val="22"/>
        </w:rPr>
        <w:t xml:space="preserve"> </w:t>
      </w:r>
      <w:r w:rsidRPr="00E87222">
        <w:rPr>
          <w:rFonts w:asciiTheme="majorHAnsi" w:hAnsiTheme="majorHAnsi" w:cs="Arial"/>
          <w:sz w:val="22"/>
          <w:szCs w:val="22"/>
        </w:rPr>
        <w:t>дана</w:t>
      </w:r>
      <w:r w:rsidR="003D7EF3">
        <w:rPr>
          <w:rFonts w:asciiTheme="majorHAnsi" w:hAnsiTheme="majorHAnsi" w:cs="Arial"/>
          <w:sz w:val="22"/>
          <w:szCs w:val="22"/>
        </w:rPr>
        <w:t xml:space="preserve"> </w:t>
      </w:r>
      <w:r w:rsidRPr="00E87222">
        <w:rPr>
          <w:rFonts w:asciiTheme="majorHAnsi" w:hAnsiTheme="majorHAnsi" w:cs="Arial"/>
          <w:sz w:val="22"/>
          <w:szCs w:val="22"/>
        </w:rPr>
        <w:t>пријема</w:t>
      </w:r>
      <w:r w:rsidR="003D7EF3">
        <w:rPr>
          <w:rFonts w:asciiTheme="majorHAnsi" w:hAnsiTheme="majorHAnsi" w:cs="Arial"/>
          <w:sz w:val="22"/>
          <w:szCs w:val="22"/>
        </w:rPr>
        <w:t xml:space="preserve"> </w:t>
      </w:r>
      <w:r w:rsidRPr="00E87222">
        <w:rPr>
          <w:rFonts w:asciiTheme="majorHAnsi" w:hAnsiTheme="majorHAnsi" w:cs="Arial"/>
          <w:sz w:val="22"/>
          <w:szCs w:val="22"/>
        </w:rPr>
        <w:t>захтева</w:t>
      </w:r>
      <w:r w:rsidR="003D7EF3">
        <w:rPr>
          <w:rFonts w:asciiTheme="majorHAnsi" w:hAnsiTheme="majorHAnsi" w:cs="Arial"/>
          <w:sz w:val="22"/>
          <w:szCs w:val="22"/>
        </w:rPr>
        <w:t xml:space="preserve"> </w:t>
      </w:r>
      <w:r w:rsidRPr="00E87222">
        <w:rPr>
          <w:rFonts w:asciiTheme="majorHAnsi" w:hAnsiTheme="majorHAnsi" w:cs="Arial"/>
          <w:sz w:val="22"/>
          <w:szCs w:val="22"/>
        </w:rPr>
        <w:t>за</w:t>
      </w:r>
      <w:r w:rsidR="003D7EF3">
        <w:rPr>
          <w:rFonts w:asciiTheme="majorHAnsi" w:hAnsiTheme="majorHAnsi" w:cs="Arial"/>
          <w:sz w:val="22"/>
          <w:szCs w:val="22"/>
        </w:rPr>
        <w:t xml:space="preserve"> </w:t>
      </w:r>
      <w:r w:rsidRPr="00E87222">
        <w:rPr>
          <w:rFonts w:asciiTheme="majorHAnsi" w:hAnsiTheme="majorHAnsi" w:cs="Arial"/>
          <w:sz w:val="22"/>
          <w:szCs w:val="22"/>
        </w:rPr>
        <w:t>додатним</w:t>
      </w:r>
      <w:r w:rsidR="003D7EF3">
        <w:rPr>
          <w:rFonts w:asciiTheme="majorHAnsi" w:hAnsiTheme="majorHAnsi" w:cs="Arial"/>
          <w:sz w:val="22"/>
          <w:szCs w:val="22"/>
        </w:rPr>
        <w:t xml:space="preserve"> </w:t>
      </w:r>
      <w:r w:rsidRPr="00E87222">
        <w:rPr>
          <w:rFonts w:asciiTheme="majorHAnsi" w:hAnsiTheme="majorHAnsi" w:cs="Arial"/>
          <w:sz w:val="22"/>
          <w:szCs w:val="22"/>
        </w:rPr>
        <w:t>информацијама</w:t>
      </w:r>
      <w:r w:rsidR="003D7EF3">
        <w:rPr>
          <w:rFonts w:asciiTheme="majorHAnsi" w:hAnsiTheme="majorHAnsi" w:cs="Arial"/>
          <w:sz w:val="22"/>
          <w:szCs w:val="22"/>
        </w:rPr>
        <w:t xml:space="preserve"> </w:t>
      </w:r>
      <w:r w:rsidRPr="00E87222">
        <w:rPr>
          <w:rFonts w:asciiTheme="majorHAnsi" w:hAnsiTheme="majorHAnsi" w:cs="Arial"/>
          <w:sz w:val="22"/>
          <w:szCs w:val="22"/>
        </w:rPr>
        <w:t>или</w:t>
      </w:r>
      <w:r w:rsidR="003D7EF3">
        <w:rPr>
          <w:rFonts w:asciiTheme="majorHAnsi" w:hAnsiTheme="majorHAnsi" w:cs="Arial"/>
          <w:sz w:val="22"/>
          <w:szCs w:val="22"/>
        </w:rPr>
        <w:t xml:space="preserve"> </w:t>
      </w:r>
      <w:r w:rsidRPr="00E87222">
        <w:rPr>
          <w:rFonts w:asciiTheme="majorHAnsi" w:hAnsiTheme="majorHAnsi" w:cs="Arial"/>
          <w:sz w:val="22"/>
          <w:szCs w:val="22"/>
        </w:rPr>
        <w:t>поја</w:t>
      </w:r>
      <w:r w:rsidR="00B93166" w:rsidRPr="00E87222">
        <w:rPr>
          <w:rFonts w:asciiTheme="majorHAnsi" w:hAnsiTheme="majorHAnsi" w:cs="Arial"/>
          <w:sz w:val="22"/>
          <w:szCs w:val="22"/>
        </w:rPr>
        <w:t>ш</w:t>
      </w:r>
      <w:r w:rsidRPr="00E87222">
        <w:rPr>
          <w:rFonts w:asciiTheme="majorHAnsi" w:hAnsiTheme="majorHAnsi" w:cs="Arial"/>
          <w:sz w:val="22"/>
          <w:szCs w:val="22"/>
        </w:rPr>
        <w:t>њењима</w:t>
      </w:r>
      <w:r w:rsidR="003D7EF3">
        <w:rPr>
          <w:rFonts w:asciiTheme="majorHAnsi" w:hAnsiTheme="majorHAnsi" w:cs="Arial"/>
          <w:sz w:val="22"/>
          <w:szCs w:val="22"/>
        </w:rPr>
        <w:t xml:space="preserve"> </w:t>
      </w:r>
      <w:r w:rsidRPr="00E87222">
        <w:rPr>
          <w:rFonts w:asciiTheme="majorHAnsi" w:hAnsiTheme="majorHAnsi" w:cs="Arial"/>
          <w:sz w:val="22"/>
          <w:szCs w:val="22"/>
        </w:rPr>
        <w:t>конкурсне</w:t>
      </w:r>
      <w:r w:rsidR="003D7EF3">
        <w:rPr>
          <w:rFonts w:asciiTheme="majorHAnsi" w:hAnsiTheme="majorHAnsi" w:cs="Arial"/>
          <w:sz w:val="22"/>
          <w:szCs w:val="22"/>
        </w:rPr>
        <w:t xml:space="preserve"> </w:t>
      </w:r>
      <w:r w:rsidRPr="00E87222">
        <w:rPr>
          <w:rFonts w:asciiTheme="majorHAnsi" w:hAnsiTheme="majorHAnsi" w:cs="Arial"/>
          <w:sz w:val="22"/>
          <w:szCs w:val="22"/>
        </w:rPr>
        <w:t>документације</w:t>
      </w:r>
      <w:r w:rsidR="00F812EC" w:rsidRPr="00E87222">
        <w:rPr>
          <w:rFonts w:asciiTheme="majorHAnsi" w:hAnsiTheme="majorHAnsi" w:cs="Open Sans"/>
          <w:sz w:val="22"/>
          <w:szCs w:val="22"/>
        </w:rPr>
        <w:t xml:space="preserve">, </w:t>
      </w:r>
      <w:r w:rsidRPr="00E87222">
        <w:rPr>
          <w:rFonts w:asciiTheme="majorHAnsi" w:hAnsiTheme="majorHAnsi" w:cs="Arial"/>
          <w:sz w:val="22"/>
          <w:szCs w:val="22"/>
        </w:rPr>
        <w:t>одговор</w:t>
      </w:r>
      <w:r w:rsidR="003D7EF3">
        <w:rPr>
          <w:rFonts w:asciiTheme="majorHAnsi" w:hAnsiTheme="majorHAnsi" w:cs="Arial"/>
          <w:sz w:val="22"/>
          <w:szCs w:val="22"/>
        </w:rPr>
        <w:t xml:space="preserve"> </w:t>
      </w:r>
      <w:r w:rsidRPr="00E87222">
        <w:rPr>
          <w:rFonts w:asciiTheme="majorHAnsi" w:hAnsiTheme="majorHAnsi" w:cs="Arial"/>
          <w:sz w:val="22"/>
          <w:szCs w:val="22"/>
        </w:rPr>
        <w:t>доставити</w:t>
      </w:r>
      <w:r w:rsidR="003D7EF3">
        <w:rPr>
          <w:rFonts w:asciiTheme="majorHAnsi" w:hAnsiTheme="majorHAnsi" w:cs="Arial"/>
          <w:sz w:val="22"/>
          <w:szCs w:val="22"/>
        </w:rPr>
        <w:t xml:space="preserve"> </w:t>
      </w:r>
      <w:r w:rsidRPr="00E87222">
        <w:rPr>
          <w:rFonts w:asciiTheme="majorHAnsi" w:hAnsiTheme="majorHAnsi" w:cs="Arial"/>
          <w:sz w:val="22"/>
          <w:szCs w:val="22"/>
        </w:rPr>
        <w:t>у</w:t>
      </w:r>
      <w:r w:rsidR="003D7EF3">
        <w:rPr>
          <w:rFonts w:asciiTheme="majorHAnsi" w:hAnsiTheme="majorHAnsi" w:cs="Arial"/>
          <w:sz w:val="22"/>
          <w:szCs w:val="22"/>
        </w:rPr>
        <w:t xml:space="preserve"> </w:t>
      </w:r>
      <w:r w:rsidRPr="00E87222">
        <w:rPr>
          <w:rFonts w:asciiTheme="majorHAnsi" w:hAnsiTheme="majorHAnsi" w:cs="Arial"/>
          <w:sz w:val="22"/>
          <w:szCs w:val="22"/>
        </w:rPr>
        <w:t>писаном</w:t>
      </w:r>
      <w:r w:rsidR="003D7EF3">
        <w:rPr>
          <w:rFonts w:asciiTheme="majorHAnsi" w:hAnsiTheme="majorHAnsi" w:cs="Arial"/>
          <w:sz w:val="22"/>
          <w:szCs w:val="22"/>
        </w:rPr>
        <w:t xml:space="preserve"> </w:t>
      </w:r>
      <w:r w:rsidRPr="00E87222">
        <w:rPr>
          <w:rFonts w:asciiTheme="majorHAnsi" w:hAnsiTheme="majorHAnsi" w:cs="Arial"/>
          <w:sz w:val="22"/>
          <w:szCs w:val="22"/>
        </w:rPr>
        <w:t>облику</w:t>
      </w:r>
      <w:r w:rsidR="003D7EF3">
        <w:rPr>
          <w:rFonts w:asciiTheme="majorHAnsi" w:hAnsiTheme="majorHAnsi" w:cs="Arial"/>
          <w:sz w:val="22"/>
          <w:szCs w:val="22"/>
        </w:rPr>
        <w:t xml:space="preserve"> </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истовремено</w:t>
      </w:r>
      <w:r w:rsidR="003D7EF3">
        <w:rPr>
          <w:rFonts w:asciiTheme="majorHAnsi" w:hAnsiTheme="majorHAnsi" w:cs="Arial"/>
          <w:sz w:val="22"/>
          <w:szCs w:val="22"/>
        </w:rPr>
        <w:t xml:space="preserve"> </w:t>
      </w:r>
      <w:r w:rsidRPr="00E87222">
        <w:rPr>
          <w:rFonts w:asciiTheme="majorHAnsi" w:hAnsiTheme="majorHAnsi" w:cs="Arial"/>
          <w:sz w:val="22"/>
          <w:szCs w:val="22"/>
        </w:rPr>
        <w:t>информацију</w:t>
      </w:r>
      <w:r w:rsidR="003D7EF3">
        <w:rPr>
          <w:rFonts w:asciiTheme="majorHAnsi" w:hAnsiTheme="majorHAnsi" w:cs="Arial"/>
          <w:sz w:val="22"/>
          <w:szCs w:val="22"/>
        </w:rPr>
        <w:t xml:space="preserve"> </w:t>
      </w:r>
      <w:r w:rsidRPr="00E87222">
        <w:rPr>
          <w:rFonts w:asciiTheme="majorHAnsi" w:hAnsiTheme="majorHAnsi" w:cs="Arial"/>
          <w:sz w:val="22"/>
          <w:szCs w:val="22"/>
        </w:rPr>
        <w:t>објавити</w:t>
      </w:r>
      <w:r w:rsidR="003D7EF3">
        <w:rPr>
          <w:rFonts w:asciiTheme="majorHAnsi" w:hAnsiTheme="majorHAnsi" w:cs="Arial"/>
          <w:sz w:val="22"/>
          <w:szCs w:val="22"/>
        </w:rPr>
        <w:t xml:space="preserve"> </w:t>
      </w:r>
      <w:r w:rsidRPr="00E87222">
        <w:rPr>
          <w:rFonts w:asciiTheme="majorHAnsi" w:hAnsiTheme="majorHAnsi" w:cs="Arial"/>
          <w:sz w:val="22"/>
          <w:szCs w:val="22"/>
        </w:rPr>
        <w:t>на</w:t>
      </w:r>
      <w:r w:rsidR="003D7EF3">
        <w:rPr>
          <w:rFonts w:asciiTheme="majorHAnsi" w:hAnsiTheme="majorHAnsi" w:cs="Arial"/>
          <w:sz w:val="22"/>
          <w:szCs w:val="22"/>
        </w:rPr>
        <w:t xml:space="preserve"> </w:t>
      </w:r>
      <w:r w:rsidRPr="00E87222">
        <w:rPr>
          <w:rFonts w:asciiTheme="majorHAnsi" w:hAnsiTheme="majorHAnsi" w:cs="Arial"/>
          <w:sz w:val="22"/>
          <w:szCs w:val="22"/>
        </w:rPr>
        <w:t>Порталу</w:t>
      </w:r>
      <w:r w:rsidR="003D7EF3">
        <w:rPr>
          <w:rFonts w:asciiTheme="majorHAnsi" w:hAnsiTheme="majorHAnsi" w:cs="Arial"/>
          <w:sz w:val="22"/>
          <w:szCs w:val="22"/>
        </w:rPr>
        <w:t xml:space="preserve"> </w:t>
      </w:r>
      <w:r w:rsidRPr="00E87222">
        <w:rPr>
          <w:rFonts w:asciiTheme="majorHAnsi" w:hAnsiTheme="majorHAnsi" w:cs="Arial"/>
          <w:sz w:val="22"/>
          <w:szCs w:val="22"/>
        </w:rPr>
        <w:t>јавних</w:t>
      </w:r>
      <w:r w:rsidR="003D7EF3">
        <w:rPr>
          <w:rFonts w:asciiTheme="majorHAnsi" w:hAnsiTheme="majorHAnsi" w:cs="Arial"/>
          <w:sz w:val="22"/>
          <w:szCs w:val="22"/>
        </w:rPr>
        <w:t xml:space="preserve"> </w:t>
      </w:r>
      <w:r w:rsidRPr="00E87222">
        <w:rPr>
          <w:rFonts w:asciiTheme="majorHAnsi" w:hAnsiTheme="majorHAnsi" w:cs="Arial"/>
          <w:sz w:val="22"/>
          <w:szCs w:val="22"/>
        </w:rPr>
        <w:t>набавки</w:t>
      </w:r>
      <w:r w:rsidR="003D7EF3">
        <w:rPr>
          <w:rFonts w:asciiTheme="majorHAnsi" w:hAnsiTheme="majorHAnsi" w:cs="Arial"/>
          <w:sz w:val="22"/>
          <w:szCs w:val="22"/>
        </w:rPr>
        <w:t xml:space="preserve"> </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на</w:t>
      </w:r>
      <w:r w:rsidR="003D7EF3">
        <w:rPr>
          <w:rFonts w:asciiTheme="majorHAnsi" w:hAnsiTheme="majorHAnsi" w:cs="Arial"/>
          <w:sz w:val="22"/>
          <w:szCs w:val="22"/>
        </w:rPr>
        <w:t xml:space="preserve"> </w:t>
      </w:r>
      <w:r w:rsidRPr="00E87222">
        <w:rPr>
          <w:rFonts w:asciiTheme="majorHAnsi" w:hAnsiTheme="majorHAnsi" w:cs="Arial"/>
          <w:sz w:val="22"/>
          <w:szCs w:val="22"/>
        </w:rPr>
        <w:t>својој</w:t>
      </w:r>
      <w:r w:rsidR="003D7EF3">
        <w:rPr>
          <w:rFonts w:asciiTheme="majorHAnsi" w:hAnsiTheme="majorHAnsi" w:cs="Arial"/>
          <w:sz w:val="22"/>
          <w:szCs w:val="22"/>
        </w:rPr>
        <w:t xml:space="preserve"> </w:t>
      </w:r>
      <w:r w:rsidRPr="00E87222">
        <w:rPr>
          <w:rFonts w:asciiTheme="majorHAnsi" w:hAnsiTheme="majorHAnsi" w:cs="Arial"/>
          <w:sz w:val="22"/>
          <w:szCs w:val="22"/>
        </w:rPr>
        <w:t>интернет</w:t>
      </w:r>
      <w:r w:rsidR="003D7EF3">
        <w:rPr>
          <w:rFonts w:asciiTheme="majorHAnsi" w:hAnsiTheme="majorHAnsi" w:cs="Arial"/>
          <w:sz w:val="22"/>
          <w:szCs w:val="22"/>
        </w:rPr>
        <w:t xml:space="preserve"> </w:t>
      </w:r>
      <w:r w:rsidRPr="00E87222">
        <w:rPr>
          <w:rFonts w:asciiTheme="majorHAnsi" w:hAnsiTheme="majorHAnsi" w:cs="Arial"/>
          <w:sz w:val="22"/>
          <w:szCs w:val="22"/>
        </w:rPr>
        <w:t>презентацији</w:t>
      </w:r>
      <w:r w:rsidR="00F812EC" w:rsidRPr="00E87222">
        <w:rPr>
          <w:rFonts w:asciiTheme="majorHAnsi" w:hAnsiTheme="majorHAnsi" w:cs="Open Sans"/>
          <w:sz w:val="22"/>
          <w:szCs w:val="22"/>
        </w:rPr>
        <w:t>.</w:t>
      </w:r>
    </w:p>
    <w:p w:rsidR="00B93166" w:rsidRPr="00E87222" w:rsidRDefault="00B93166" w:rsidP="00F812EC">
      <w:pPr>
        <w:ind w:left="240"/>
        <w:jc w:val="both"/>
        <w:rPr>
          <w:rFonts w:asciiTheme="majorHAnsi" w:hAnsiTheme="majorHAnsi" w:cs="Open Sans"/>
          <w:sz w:val="22"/>
          <w:szCs w:val="22"/>
        </w:rPr>
      </w:pPr>
    </w:p>
    <w:p w:rsidR="00F812EC" w:rsidRPr="00E87222" w:rsidRDefault="00DE1A41" w:rsidP="00F812EC">
      <w:pPr>
        <w:ind w:left="240"/>
        <w:jc w:val="both"/>
        <w:rPr>
          <w:rFonts w:asciiTheme="majorHAnsi" w:hAnsiTheme="majorHAnsi" w:cs="Open Sans"/>
          <w:sz w:val="22"/>
          <w:szCs w:val="22"/>
        </w:rPr>
      </w:pPr>
      <w:r w:rsidRPr="00E87222">
        <w:rPr>
          <w:rFonts w:asciiTheme="majorHAnsi" w:hAnsiTheme="majorHAnsi" w:cs="Arial"/>
          <w:sz w:val="22"/>
          <w:szCs w:val="22"/>
        </w:rPr>
        <w:t>Ако</w:t>
      </w:r>
      <w:r w:rsidR="003D7EF3">
        <w:rPr>
          <w:rFonts w:asciiTheme="majorHAnsi" w:hAnsiTheme="majorHAnsi" w:cs="Arial"/>
          <w:sz w:val="22"/>
          <w:szCs w:val="22"/>
        </w:rPr>
        <w:t xml:space="preserve"> </w:t>
      </w:r>
      <w:r w:rsidRPr="00E87222">
        <w:rPr>
          <w:rFonts w:asciiTheme="majorHAnsi" w:hAnsiTheme="majorHAnsi" w:cs="Arial"/>
          <w:sz w:val="22"/>
          <w:szCs w:val="22"/>
        </w:rPr>
        <w:t>наручилац</w:t>
      </w:r>
      <w:r w:rsidR="003D7EF3">
        <w:rPr>
          <w:rFonts w:asciiTheme="majorHAnsi" w:hAnsiTheme="majorHAnsi" w:cs="Arial"/>
          <w:sz w:val="22"/>
          <w:szCs w:val="22"/>
        </w:rPr>
        <w:t xml:space="preserve"> </w:t>
      </w:r>
      <w:r w:rsidRPr="00E87222">
        <w:rPr>
          <w:rFonts w:asciiTheme="majorHAnsi" w:hAnsiTheme="majorHAnsi" w:cs="Arial"/>
          <w:sz w:val="22"/>
          <w:szCs w:val="22"/>
        </w:rPr>
        <w:t>измени</w:t>
      </w:r>
      <w:r w:rsidR="003D7EF3">
        <w:rPr>
          <w:rFonts w:asciiTheme="majorHAnsi" w:hAnsiTheme="majorHAnsi" w:cs="Arial"/>
          <w:sz w:val="22"/>
          <w:szCs w:val="22"/>
        </w:rPr>
        <w:t xml:space="preserve"> </w:t>
      </w:r>
      <w:r w:rsidRPr="00E87222">
        <w:rPr>
          <w:rFonts w:asciiTheme="majorHAnsi" w:hAnsiTheme="majorHAnsi" w:cs="Arial"/>
          <w:sz w:val="22"/>
          <w:szCs w:val="22"/>
        </w:rPr>
        <w:t>или</w:t>
      </w:r>
      <w:r w:rsidR="003D7EF3">
        <w:rPr>
          <w:rFonts w:asciiTheme="majorHAnsi" w:hAnsiTheme="majorHAnsi" w:cs="Arial"/>
          <w:sz w:val="22"/>
          <w:szCs w:val="22"/>
        </w:rPr>
        <w:t xml:space="preserve"> </w:t>
      </w:r>
      <w:r w:rsidRPr="00E87222">
        <w:rPr>
          <w:rFonts w:asciiTheme="majorHAnsi" w:hAnsiTheme="majorHAnsi" w:cs="Arial"/>
          <w:sz w:val="22"/>
          <w:szCs w:val="22"/>
        </w:rPr>
        <w:t>допуни</w:t>
      </w:r>
      <w:r w:rsidR="003D7EF3">
        <w:rPr>
          <w:rFonts w:asciiTheme="majorHAnsi" w:hAnsiTheme="majorHAnsi" w:cs="Arial"/>
          <w:sz w:val="22"/>
          <w:szCs w:val="22"/>
        </w:rPr>
        <w:t xml:space="preserve"> </w:t>
      </w:r>
      <w:r w:rsidRPr="00E87222">
        <w:rPr>
          <w:rFonts w:asciiTheme="majorHAnsi" w:hAnsiTheme="majorHAnsi" w:cs="Arial"/>
          <w:sz w:val="22"/>
          <w:szCs w:val="22"/>
        </w:rPr>
        <w:t>конкурсну</w:t>
      </w:r>
      <w:r w:rsidR="003D7EF3">
        <w:rPr>
          <w:rFonts w:asciiTheme="majorHAnsi" w:hAnsiTheme="majorHAnsi" w:cs="Arial"/>
          <w:sz w:val="22"/>
          <w:szCs w:val="22"/>
        </w:rPr>
        <w:t xml:space="preserve"> </w:t>
      </w:r>
      <w:r w:rsidRPr="00E87222">
        <w:rPr>
          <w:rFonts w:asciiTheme="majorHAnsi" w:hAnsiTheme="majorHAnsi" w:cs="Arial"/>
          <w:sz w:val="22"/>
          <w:szCs w:val="22"/>
        </w:rPr>
        <w:t>документацију</w:t>
      </w:r>
      <w:r w:rsidR="00F812EC" w:rsidRPr="00E87222">
        <w:rPr>
          <w:rFonts w:asciiTheme="majorHAnsi" w:hAnsiTheme="majorHAnsi" w:cs="Open Sans"/>
          <w:sz w:val="22"/>
          <w:szCs w:val="22"/>
        </w:rPr>
        <w:t xml:space="preserve"> 8 </w:t>
      </w:r>
      <w:r w:rsidRPr="00E87222">
        <w:rPr>
          <w:rFonts w:asciiTheme="majorHAnsi" w:hAnsiTheme="majorHAnsi" w:cs="Arial"/>
          <w:sz w:val="22"/>
          <w:szCs w:val="22"/>
        </w:rPr>
        <w:t>или</w:t>
      </w:r>
      <w:r w:rsidR="003D7EF3">
        <w:rPr>
          <w:rFonts w:asciiTheme="majorHAnsi" w:hAnsiTheme="majorHAnsi" w:cs="Arial"/>
          <w:sz w:val="22"/>
          <w:szCs w:val="22"/>
        </w:rPr>
        <w:t xml:space="preserve"> </w:t>
      </w:r>
      <w:r w:rsidRPr="00E87222">
        <w:rPr>
          <w:rFonts w:asciiTheme="majorHAnsi" w:hAnsiTheme="majorHAnsi" w:cs="Arial"/>
          <w:sz w:val="22"/>
          <w:szCs w:val="22"/>
        </w:rPr>
        <w:t>мање</w:t>
      </w:r>
      <w:r w:rsidR="003D7EF3">
        <w:rPr>
          <w:rFonts w:asciiTheme="majorHAnsi" w:hAnsiTheme="majorHAnsi" w:cs="Arial"/>
          <w:sz w:val="22"/>
          <w:szCs w:val="22"/>
        </w:rPr>
        <w:t xml:space="preserve"> </w:t>
      </w:r>
      <w:r w:rsidRPr="00E87222">
        <w:rPr>
          <w:rFonts w:asciiTheme="majorHAnsi" w:hAnsiTheme="majorHAnsi" w:cs="Arial"/>
          <w:sz w:val="22"/>
          <w:szCs w:val="22"/>
        </w:rPr>
        <w:t>дана</w:t>
      </w:r>
      <w:r w:rsidR="003D7EF3">
        <w:rPr>
          <w:rFonts w:asciiTheme="majorHAnsi" w:hAnsiTheme="majorHAnsi" w:cs="Arial"/>
          <w:sz w:val="22"/>
          <w:szCs w:val="22"/>
        </w:rPr>
        <w:t xml:space="preserve"> </w:t>
      </w:r>
      <w:r w:rsidRPr="00E87222">
        <w:rPr>
          <w:rFonts w:asciiTheme="majorHAnsi" w:hAnsiTheme="majorHAnsi" w:cs="Arial"/>
          <w:sz w:val="22"/>
          <w:szCs w:val="22"/>
        </w:rPr>
        <w:t>пре</w:t>
      </w:r>
      <w:r w:rsidR="003D7EF3">
        <w:rPr>
          <w:rFonts w:asciiTheme="majorHAnsi" w:hAnsiTheme="majorHAnsi" w:cs="Arial"/>
          <w:sz w:val="22"/>
          <w:szCs w:val="22"/>
        </w:rPr>
        <w:t xml:space="preserve"> </w:t>
      </w:r>
      <w:r w:rsidRPr="00E87222">
        <w:rPr>
          <w:rFonts w:asciiTheme="majorHAnsi" w:hAnsiTheme="majorHAnsi" w:cs="Arial"/>
          <w:sz w:val="22"/>
          <w:szCs w:val="22"/>
        </w:rPr>
        <w:t>истека</w:t>
      </w:r>
      <w:r w:rsidR="003D7EF3">
        <w:rPr>
          <w:rFonts w:asciiTheme="majorHAnsi" w:hAnsiTheme="majorHAnsi" w:cs="Arial"/>
          <w:sz w:val="22"/>
          <w:szCs w:val="22"/>
        </w:rPr>
        <w:t xml:space="preserve"> </w:t>
      </w:r>
      <w:r w:rsidRPr="00E87222">
        <w:rPr>
          <w:rFonts w:asciiTheme="majorHAnsi" w:hAnsiTheme="majorHAnsi" w:cs="Arial"/>
          <w:sz w:val="22"/>
          <w:szCs w:val="22"/>
        </w:rPr>
        <w:t>рока</w:t>
      </w:r>
      <w:r w:rsidR="003D7EF3">
        <w:rPr>
          <w:rFonts w:asciiTheme="majorHAnsi" w:hAnsiTheme="majorHAnsi" w:cs="Arial"/>
          <w:sz w:val="22"/>
          <w:szCs w:val="22"/>
        </w:rPr>
        <w:t xml:space="preserve"> </w:t>
      </w:r>
      <w:r w:rsidRPr="00E87222">
        <w:rPr>
          <w:rFonts w:asciiTheme="majorHAnsi" w:hAnsiTheme="majorHAnsi" w:cs="Arial"/>
          <w:sz w:val="22"/>
          <w:szCs w:val="22"/>
        </w:rPr>
        <w:t>за</w:t>
      </w:r>
      <w:r w:rsidR="003D7EF3">
        <w:rPr>
          <w:rFonts w:asciiTheme="majorHAnsi" w:hAnsiTheme="majorHAnsi" w:cs="Arial"/>
          <w:sz w:val="22"/>
          <w:szCs w:val="22"/>
        </w:rPr>
        <w:t xml:space="preserve"> </w:t>
      </w:r>
      <w:r w:rsidRPr="00E87222">
        <w:rPr>
          <w:rFonts w:asciiTheme="majorHAnsi" w:hAnsiTheme="majorHAnsi" w:cs="Arial"/>
          <w:sz w:val="22"/>
          <w:szCs w:val="22"/>
        </w:rPr>
        <w:t>подно</w:t>
      </w:r>
      <w:r w:rsidR="00F812EC" w:rsidRPr="00E87222">
        <w:rPr>
          <w:rFonts w:asciiTheme="majorHAnsi" w:hAnsiTheme="majorHAnsi" w:cs="Arial"/>
          <w:sz w:val="22"/>
          <w:szCs w:val="22"/>
        </w:rPr>
        <w:t>ш</w:t>
      </w:r>
      <w:r w:rsidRPr="00E87222">
        <w:rPr>
          <w:rFonts w:asciiTheme="majorHAnsi" w:hAnsiTheme="majorHAnsi" w:cs="Arial"/>
          <w:sz w:val="22"/>
          <w:szCs w:val="22"/>
        </w:rPr>
        <w:t>ење</w:t>
      </w:r>
      <w:r w:rsidR="003D7EF3">
        <w:rPr>
          <w:rFonts w:asciiTheme="majorHAnsi" w:hAnsiTheme="majorHAnsi" w:cs="Arial"/>
          <w:sz w:val="22"/>
          <w:szCs w:val="22"/>
        </w:rPr>
        <w:t xml:space="preserve"> </w:t>
      </w:r>
      <w:r w:rsidRPr="00E87222">
        <w:rPr>
          <w:rFonts w:asciiTheme="majorHAnsi" w:hAnsiTheme="majorHAnsi" w:cs="Arial"/>
          <w:sz w:val="22"/>
          <w:szCs w:val="22"/>
        </w:rPr>
        <w:t>понуда</w:t>
      </w:r>
      <w:r w:rsidR="00F812EC" w:rsidRPr="00E87222">
        <w:rPr>
          <w:rFonts w:asciiTheme="majorHAnsi" w:hAnsiTheme="majorHAnsi" w:cs="Open Sans"/>
          <w:sz w:val="22"/>
          <w:szCs w:val="22"/>
        </w:rPr>
        <w:t xml:space="preserve">, </w:t>
      </w:r>
      <w:r w:rsidRPr="00E87222">
        <w:rPr>
          <w:rFonts w:asciiTheme="majorHAnsi" w:hAnsiTheme="majorHAnsi" w:cs="Arial"/>
          <w:sz w:val="22"/>
          <w:szCs w:val="22"/>
        </w:rPr>
        <w:t>дужан</w:t>
      </w:r>
      <w:r w:rsidR="003D7EF3">
        <w:rPr>
          <w:rFonts w:asciiTheme="majorHAnsi" w:hAnsiTheme="majorHAnsi" w:cs="Arial"/>
          <w:sz w:val="22"/>
          <w:szCs w:val="22"/>
        </w:rPr>
        <w:t xml:space="preserve"> </w:t>
      </w:r>
      <w:r w:rsidRPr="00E87222">
        <w:rPr>
          <w:rFonts w:asciiTheme="majorHAnsi" w:hAnsiTheme="majorHAnsi" w:cs="Arial"/>
          <w:sz w:val="22"/>
          <w:szCs w:val="22"/>
        </w:rPr>
        <w:t>је</w:t>
      </w:r>
      <w:r w:rsidR="003D7EF3">
        <w:rPr>
          <w:rFonts w:asciiTheme="majorHAnsi" w:hAnsiTheme="majorHAnsi" w:cs="Arial"/>
          <w:sz w:val="22"/>
          <w:szCs w:val="22"/>
        </w:rPr>
        <w:t xml:space="preserve"> </w:t>
      </w:r>
      <w:r w:rsidRPr="00E87222">
        <w:rPr>
          <w:rFonts w:asciiTheme="majorHAnsi" w:hAnsiTheme="majorHAnsi" w:cs="Arial"/>
          <w:sz w:val="22"/>
          <w:szCs w:val="22"/>
        </w:rPr>
        <w:t>да</w:t>
      </w:r>
      <w:r w:rsidR="003D7EF3">
        <w:rPr>
          <w:rFonts w:asciiTheme="majorHAnsi" w:hAnsiTheme="majorHAnsi" w:cs="Arial"/>
          <w:sz w:val="22"/>
          <w:szCs w:val="22"/>
        </w:rPr>
        <w:t xml:space="preserve"> </w:t>
      </w:r>
      <w:r w:rsidRPr="00E87222">
        <w:rPr>
          <w:rFonts w:asciiTheme="majorHAnsi" w:hAnsiTheme="majorHAnsi" w:cs="Arial"/>
          <w:sz w:val="22"/>
          <w:szCs w:val="22"/>
        </w:rPr>
        <w:t>продужи</w:t>
      </w:r>
      <w:r w:rsidR="003D7EF3">
        <w:rPr>
          <w:rFonts w:asciiTheme="majorHAnsi" w:hAnsiTheme="majorHAnsi" w:cs="Arial"/>
          <w:sz w:val="22"/>
          <w:szCs w:val="22"/>
        </w:rPr>
        <w:t xml:space="preserve"> </w:t>
      </w:r>
      <w:r w:rsidRPr="00E87222">
        <w:rPr>
          <w:rFonts w:asciiTheme="majorHAnsi" w:hAnsiTheme="majorHAnsi" w:cs="Arial"/>
          <w:sz w:val="22"/>
          <w:szCs w:val="22"/>
        </w:rPr>
        <w:t>рок</w:t>
      </w:r>
      <w:r w:rsidR="003D7EF3">
        <w:rPr>
          <w:rFonts w:asciiTheme="majorHAnsi" w:hAnsiTheme="majorHAnsi" w:cs="Arial"/>
          <w:sz w:val="22"/>
          <w:szCs w:val="22"/>
        </w:rPr>
        <w:t xml:space="preserve"> </w:t>
      </w:r>
      <w:r w:rsidRPr="00E87222">
        <w:rPr>
          <w:rFonts w:asciiTheme="majorHAnsi" w:hAnsiTheme="majorHAnsi" w:cs="Arial"/>
          <w:sz w:val="22"/>
          <w:szCs w:val="22"/>
        </w:rPr>
        <w:t>за</w:t>
      </w:r>
      <w:r w:rsidR="003D7EF3">
        <w:rPr>
          <w:rFonts w:asciiTheme="majorHAnsi" w:hAnsiTheme="majorHAnsi" w:cs="Arial"/>
          <w:sz w:val="22"/>
          <w:szCs w:val="22"/>
        </w:rPr>
        <w:t xml:space="preserve"> </w:t>
      </w:r>
      <w:r w:rsidRPr="00E87222">
        <w:rPr>
          <w:rFonts w:asciiTheme="majorHAnsi" w:hAnsiTheme="majorHAnsi" w:cs="Arial"/>
          <w:sz w:val="22"/>
          <w:szCs w:val="22"/>
        </w:rPr>
        <w:t>подно</w:t>
      </w:r>
      <w:r w:rsidR="00F812EC" w:rsidRPr="00E87222">
        <w:rPr>
          <w:rFonts w:asciiTheme="majorHAnsi" w:hAnsiTheme="majorHAnsi" w:cs="Arial"/>
          <w:sz w:val="22"/>
          <w:szCs w:val="22"/>
        </w:rPr>
        <w:t>ш</w:t>
      </w:r>
      <w:r w:rsidRPr="00E87222">
        <w:rPr>
          <w:rFonts w:asciiTheme="majorHAnsi" w:hAnsiTheme="majorHAnsi" w:cs="Arial"/>
          <w:sz w:val="22"/>
          <w:szCs w:val="22"/>
        </w:rPr>
        <w:t>ење</w:t>
      </w:r>
      <w:r w:rsidR="003D7EF3">
        <w:rPr>
          <w:rFonts w:asciiTheme="majorHAnsi" w:hAnsiTheme="majorHAnsi" w:cs="Arial"/>
          <w:sz w:val="22"/>
          <w:szCs w:val="22"/>
        </w:rPr>
        <w:t xml:space="preserve"> </w:t>
      </w:r>
      <w:r w:rsidRPr="00E87222">
        <w:rPr>
          <w:rFonts w:asciiTheme="majorHAnsi" w:hAnsiTheme="majorHAnsi" w:cs="Arial"/>
          <w:sz w:val="22"/>
          <w:szCs w:val="22"/>
        </w:rPr>
        <w:t>понуда</w:t>
      </w:r>
      <w:r w:rsidR="003D7EF3">
        <w:rPr>
          <w:rFonts w:asciiTheme="majorHAnsi" w:hAnsiTheme="majorHAnsi" w:cs="Arial"/>
          <w:sz w:val="22"/>
          <w:szCs w:val="22"/>
        </w:rPr>
        <w:t xml:space="preserve"> </w:t>
      </w:r>
      <w:r w:rsidRPr="00E87222">
        <w:rPr>
          <w:rFonts w:asciiTheme="majorHAnsi" w:hAnsiTheme="majorHAnsi" w:cs="Arial"/>
          <w:sz w:val="22"/>
          <w:szCs w:val="22"/>
        </w:rPr>
        <w:t>и</w:t>
      </w:r>
      <w:r w:rsidR="003D7EF3">
        <w:rPr>
          <w:rFonts w:asciiTheme="majorHAnsi" w:hAnsiTheme="majorHAnsi" w:cs="Arial"/>
          <w:sz w:val="22"/>
          <w:szCs w:val="22"/>
        </w:rPr>
        <w:t xml:space="preserve"> </w:t>
      </w:r>
      <w:r w:rsidRPr="00E87222">
        <w:rPr>
          <w:rFonts w:asciiTheme="majorHAnsi" w:hAnsiTheme="majorHAnsi" w:cs="Arial"/>
          <w:sz w:val="22"/>
          <w:szCs w:val="22"/>
        </w:rPr>
        <w:t>објави</w:t>
      </w:r>
      <w:r w:rsidR="003D7EF3">
        <w:rPr>
          <w:rFonts w:asciiTheme="majorHAnsi" w:hAnsiTheme="majorHAnsi" w:cs="Arial"/>
          <w:sz w:val="22"/>
          <w:szCs w:val="22"/>
        </w:rPr>
        <w:t xml:space="preserve"> </w:t>
      </w:r>
      <w:r w:rsidRPr="00E87222">
        <w:rPr>
          <w:rFonts w:asciiTheme="majorHAnsi" w:hAnsiTheme="majorHAnsi" w:cs="Arial"/>
          <w:sz w:val="22"/>
          <w:szCs w:val="22"/>
        </w:rPr>
        <w:t>обаве</w:t>
      </w:r>
      <w:r w:rsidR="00F812EC" w:rsidRPr="00E87222">
        <w:rPr>
          <w:rFonts w:asciiTheme="majorHAnsi" w:hAnsiTheme="majorHAnsi" w:cs="Arial"/>
          <w:sz w:val="22"/>
          <w:szCs w:val="22"/>
        </w:rPr>
        <w:t>ш</w:t>
      </w:r>
      <w:r w:rsidRPr="00E87222">
        <w:rPr>
          <w:rFonts w:asciiTheme="majorHAnsi" w:hAnsiTheme="majorHAnsi" w:cs="Arial"/>
          <w:sz w:val="22"/>
          <w:szCs w:val="22"/>
        </w:rPr>
        <w:t>тење</w:t>
      </w:r>
      <w:r w:rsidR="003D7EF3">
        <w:rPr>
          <w:rFonts w:asciiTheme="majorHAnsi" w:hAnsiTheme="majorHAnsi" w:cs="Arial"/>
          <w:sz w:val="22"/>
          <w:szCs w:val="22"/>
        </w:rPr>
        <w:t xml:space="preserve"> </w:t>
      </w:r>
      <w:r w:rsidRPr="00E87222">
        <w:rPr>
          <w:rFonts w:asciiTheme="majorHAnsi" w:hAnsiTheme="majorHAnsi" w:cs="Arial"/>
          <w:sz w:val="22"/>
          <w:szCs w:val="22"/>
        </w:rPr>
        <w:t>о</w:t>
      </w:r>
      <w:r w:rsidR="003D7EF3">
        <w:rPr>
          <w:rFonts w:asciiTheme="majorHAnsi" w:hAnsiTheme="majorHAnsi" w:cs="Arial"/>
          <w:sz w:val="22"/>
          <w:szCs w:val="22"/>
        </w:rPr>
        <w:t xml:space="preserve"> </w:t>
      </w:r>
      <w:r w:rsidRPr="00E87222">
        <w:rPr>
          <w:rFonts w:asciiTheme="majorHAnsi" w:hAnsiTheme="majorHAnsi" w:cs="Arial"/>
          <w:sz w:val="22"/>
          <w:szCs w:val="22"/>
        </w:rPr>
        <w:t>продужењу</w:t>
      </w:r>
      <w:r w:rsidR="003D7EF3">
        <w:rPr>
          <w:rFonts w:asciiTheme="majorHAnsi" w:hAnsiTheme="majorHAnsi" w:cs="Arial"/>
          <w:sz w:val="22"/>
          <w:szCs w:val="22"/>
        </w:rPr>
        <w:t xml:space="preserve"> </w:t>
      </w:r>
      <w:r w:rsidRPr="00E87222">
        <w:rPr>
          <w:rFonts w:asciiTheme="majorHAnsi" w:hAnsiTheme="majorHAnsi" w:cs="Arial"/>
          <w:sz w:val="22"/>
          <w:szCs w:val="22"/>
        </w:rPr>
        <w:t>рока</w:t>
      </w:r>
      <w:r w:rsidR="003D7EF3">
        <w:rPr>
          <w:rFonts w:asciiTheme="majorHAnsi" w:hAnsiTheme="majorHAnsi" w:cs="Arial"/>
          <w:sz w:val="22"/>
          <w:szCs w:val="22"/>
        </w:rPr>
        <w:t xml:space="preserve"> </w:t>
      </w:r>
      <w:r w:rsidRPr="00E87222">
        <w:rPr>
          <w:rFonts w:asciiTheme="majorHAnsi" w:hAnsiTheme="majorHAnsi" w:cs="Arial"/>
          <w:sz w:val="22"/>
          <w:szCs w:val="22"/>
        </w:rPr>
        <w:t>за</w:t>
      </w:r>
      <w:r w:rsidR="003D7EF3">
        <w:rPr>
          <w:rFonts w:asciiTheme="majorHAnsi" w:hAnsiTheme="majorHAnsi" w:cs="Arial"/>
          <w:sz w:val="22"/>
          <w:szCs w:val="22"/>
        </w:rPr>
        <w:t xml:space="preserve"> </w:t>
      </w:r>
      <w:r w:rsidRPr="00E87222">
        <w:rPr>
          <w:rFonts w:asciiTheme="majorHAnsi" w:hAnsiTheme="majorHAnsi" w:cs="Arial"/>
          <w:sz w:val="22"/>
          <w:szCs w:val="22"/>
        </w:rPr>
        <w:t>подно</w:t>
      </w:r>
      <w:r w:rsidR="00F812EC" w:rsidRPr="00E87222">
        <w:rPr>
          <w:rFonts w:asciiTheme="majorHAnsi" w:hAnsiTheme="majorHAnsi" w:cs="Arial"/>
          <w:sz w:val="22"/>
          <w:szCs w:val="22"/>
        </w:rPr>
        <w:t>ш</w:t>
      </w:r>
      <w:r w:rsidRPr="00E87222">
        <w:rPr>
          <w:rFonts w:asciiTheme="majorHAnsi" w:hAnsiTheme="majorHAnsi" w:cs="Arial"/>
          <w:sz w:val="22"/>
          <w:szCs w:val="22"/>
        </w:rPr>
        <w:t>ење</w:t>
      </w:r>
      <w:r w:rsidR="003D7EF3">
        <w:rPr>
          <w:rFonts w:asciiTheme="majorHAnsi" w:hAnsiTheme="majorHAnsi" w:cs="Arial"/>
          <w:sz w:val="22"/>
          <w:szCs w:val="22"/>
        </w:rPr>
        <w:t xml:space="preserve"> </w:t>
      </w:r>
      <w:r w:rsidRPr="00E87222">
        <w:rPr>
          <w:rFonts w:asciiTheme="majorHAnsi" w:hAnsiTheme="majorHAnsi" w:cs="Arial"/>
          <w:sz w:val="22"/>
          <w:szCs w:val="22"/>
        </w:rPr>
        <w:t>понуда</w:t>
      </w:r>
      <w:r w:rsidR="00F812EC" w:rsidRPr="00E87222">
        <w:rPr>
          <w:rFonts w:asciiTheme="majorHAnsi" w:hAnsiTheme="majorHAnsi" w:cs="Open Sans"/>
          <w:sz w:val="22"/>
          <w:szCs w:val="22"/>
        </w:rPr>
        <w:t xml:space="preserve">. </w:t>
      </w:r>
      <w:r w:rsidRPr="00E87222">
        <w:rPr>
          <w:rFonts w:asciiTheme="majorHAnsi" w:hAnsiTheme="majorHAnsi" w:cs="Arial"/>
          <w:sz w:val="22"/>
          <w:szCs w:val="22"/>
        </w:rPr>
        <w:t>По</w:t>
      </w:r>
      <w:r w:rsidR="003D7EF3">
        <w:rPr>
          <w:rFonts w:asciiTheme="majorHAnsi" w:hAnsiTheme="majorHAnsi" w:cs="Arial"/>
          <w:sz w:val="22"/>
          <w:szCs w:val="22"/>
        </w:rPr>
        <w:t xml:space="preserve"> </w:t>
      </w:r>
      <w:r w:rsidRPr="00E87222">
        <w:rPr>
          <w:rFonts w:asciiTheme="majorHAnsi" w:hAnsiTheme="majorHAnsi" w:cs="Arial"/>
          <w:sz w:val="22"/>
          <w:szCs w:val="22"/>
        </w:rPr>
        <w:t>истеку</w:t>
      </w:r>
      <w:r w:rsidR="003D7EF3">
        <w:rPr>
          <w:rFonts w:asciiTheme="majorHAnsi" w:hAnsiTheme="majorHAnsi" w:cs="Arial"/>
          <w:sz w:val="22"/>
          <w:szCs w:val="22"/>
        </w:rPr>
        <w:t xml:space="preserve"> </w:t>
      </w:r>
      <w:r w:rsidRPr="00E87222">
        <w:rPr>
          <w:rFonts w:asciiTheme="majorHAnsi" w:hAnsiTheme="majorHAnsi" w:cs="Arial"/>
          <w:sz w:val="22"/>
          <w:szCs w:val="22"/>
        </w:rPr>
        <w:t>рока</w:t>
      </w:r>
      <w:r w:rsidR="003D7EF3">
        <w:rPr>
          <w:rFonts w:asciiTheme="majorHAnsi" w:hAnsiTheme="majorHAnsi" w:cs="Arial"/>
          <w:sz w:val="22"/>
          <w:szCs w:val="22"/>
        </w:rPr>
        <w:t xml:space="preserve"> </w:t>
      </w:r>
      <w:r w:rsidRPr="00E87222">
        <w:rPr>
          <w:rFonts w:asciiTheme="majorHAnsi" w:hAnsiTheme="majorHAnsi" w:cs="Arial"/>
          <w:sz w:val="22"/>
          <w:szCs w:val="22"/>
        </w:rPr>
        <w:t>предвиђеног</w:t>
      </w:r>
      <w:r w:rsidR="003D7EF3">
        <w:rPr>
          <w:rFonts w:asciiTheme="majorHAnsi" w:hAnsiTheme="majorHAnsi" w:cs="Arial"/>
          <w:sz w:val="22"/>
          <w:szCs w:val="22"/>
        </w:rPr>
        <w:t xml:space="preserve"> </w:t>
      </w:r>
      <w:r w:rsidRPr="00E87222">
        <w:rPr>
          <w:rFonts w:asciiTheme="majorHAnsi" w:hAnsiTheme="majorHAnsi" w:cs="Arial"/>
          <w:sz w:val="22"/>
          <w:szCs w:val="22"/>
        </w:rPr>
        <w:t>за</w:t>
      </w:r>
      <w:r w:rsidR="003D7EF3">
        <w:rPr>
          <w:rFonts w:asciiTheme="majorHAnsi" w:hAnsiTheme="majorHAnsi" w:cs="Arial"/>
          <w:sz w:val="22"/>
          <w:szCs w:val="22"/>
        </w:rPr>
        <w:t xml:space="preserve"> </w:t>
      </w:r>
      <w:r w:rsidRPr="00E87222">
        <w:rPr>
          <w:rFonts w:asciiTheme="majorHAnsi" w:hAnsiTheme="majorHAnsi" w:cs="Arial"/>
          <w:sz w:val="22"/>
          <w:szCs w:val="22"/>
        </w:rPr>
        <w:t>подно</w:t>
      </w:r>
      <w:r w:rsidR="00F812EC" w:rsidRPr="00E87222">
        <w:rPr>
          <w:rFonts w:asciiTheme="majorHAnsi" w:hAnsiTheme="majorHAnsi" w:cs="Arial"/>
          <w:sz w:val="22"/>
          <w:szCs w:val="22"/>
        </w:rPr>
        <w:t>ш</w:t>
      </w:r>
      <w:r w:rsidRPr="00E87222">
        <w:rPr>
          <w:rFonts w:asciiTheme="majorHAnsi" w:hAnsiTheme="majorHAnsi" w:cs="Arial"/>
          <w:sz w:val="22"/>
          <w:szCs w:val="22"/>
        </w:rPr>
        <w:t>ење</w:t>
      </w:r>
      <w:r w:rsidR="003D7EF3">
        <w:rPr>
          <w:rFonts w:asciiTheme="majorHAnsi" w:hAnsiTheme="majorHAnsi" w:cs="Arial"/>
          <w:sz w:val="22"/>
          <w:szCs w:val="22"/>
        </w:rPr>
        <w:t xml:space="preserve"> </w:t>
      </w:r>
      <w:r w:rsidRPr="00E87222">
        <w:rPr>
          <w:rFonts w:asciiTheme="majorHAnsi" w:hAnsiTheme="majorHAnsi" w:cs="Arial"/>
          <w:sz w:val="22"/>
          <w:szCs w:val="22"/>
        </w:rPr>
        <w:t>понуда</w:t>
      </w:r>
      <w:r w:rsidR="003D7EF3">
        <w:rPr>
          <w:rFonts w:asciiTheme="majorHAnsi" w:hAnsiTheme="majorHAnsi" w:cs="Arial"/>
          <w:sz w:val="22"/>
          <w:szCs w:val="22"/>
        </w:rPr>
        <w:t xml:space="preserve"> </w:t>
      </w:r>
      <w:r w:rsidRPr="00E87222">
        <w:rPr>
          <w:rFonts w:asciiTheme="majorHAnsi" w:hAnsiTheme="majorHAnsi" w:cs="Arial"/>
          <w:sz w:val="22"/>
          <w:szCs w:val="22"/>
        </w:rPr>
        <w:t>наручилац</w:t>
      </w:r>
      <w:r w:rsidR="003D7EF3">
        <w:rPr>
          <w:rFonts w:asciiTheme="majorHAnsi" w:hAnsiTheme="majorHAnsi" w:cs="Arial"/>
          <w:sz w:val="22"/>
          <w:szCs w:val="22"/>
        </w:rPr>
        <w:t xml:space="preserve"> </w:t>
      </w:r>
      <w:r w:rsidRPr="00E87222">
        <w:rPr>
          <w:rFonts w:asciiTheme="majorHAnsi" w:hAnsiTheme="majorHAnsi" w:cs="Arial"/>
          <w:sz w:val="22"/>
          <w:szCs w:val="22"/>
        </w:rPr>
        <w:t>не</w:t>
      </w:r>
      <w:r w:rsidR="003D7EF3">
        <w:rPr>
          <w:rFonts w:asciiTheme="majorHAnsi" w:hAnsiTheme="majorHAnsi" w:cs="Arial"/>
          <w:sz w:val="22"/>
          <w:szCs w:val="22"/>
        </w:rPr>
        <w:t xml:space="preserve"> </w:t>
      </w:r>
      <w:r w:rsidRPr="00E87222">
        <w:rPr>
          <w:rFonts w:asciiTheme="majorHAnsi" w:hAnsiTheme="majorHAnsi" w:cs="Arial"/>
          <w:sz w:val="22"/>
          <w:szCs w:val="22"/>
        </w:rPr>
        <w:t>може</w:t>
      </w:r>
      <w:r w:rsidR="003D7EF3">
        <w:rPr>
          <w:rFonts w:asciiTheme="majorHAnsi" w:hAnsiTheme="majorHAnsi" w:cs="Arial"/>
          <w:sz w:val="22"/>
          <w:szCs w:val="22"/>
        </w:rPr>
        <w:t xml:space="preserve"> </w:t>
      </w:r>
      <w:r w:rsidRPr="00E87222">
        <w:rPr>
          <w:rFonts w:asciiTheme="majorHAnsi" w:hAnsiTheme="majorHAnsi" w:cs="Arial"/>
          <w:sz w:val="22"/>
          <w:szCs w:val="22"/>
        </w:rPr>
        <w:t>да</w:t>
      </w:r>
      <w:r w:rsidR="003D7EF3">
        <w:rPr>
          <w:rFonts w:asciiTheme="majorHAnsi" w:hAnsiTheme="majorHAnsi" w:cs="Arial"/>
          <w:sz w:val="22"/>
          <w:szCs w:val="22"/>
        </w:rPr>
        <w:t xml:space="preserve"> </w:t>
      </w:r>
      <w:r w:rsidRPr="00E87222">
        <w:rPr>
          <w:rFonts w:asciiTheme="majorHAnsi" w:hAnsiTheme="majorHAnsi" w:cs="Arial"/>
          <w:sz w:val="22"/>
          <w:szCs w:val="22"/>
        </w:rPr>
        <w:t>мења</w:t>
      </w:r>
      <w:r w:rsidR="003D7EF3">
        <w:rPr>
          <w:rFonts w:asciiTheme="majorHAnsi" w:hAnsiTheme="majorHAnsi" w:cs="Arial"/>
          <w:sz w:val="22"/>
          <w:szCs w:val="22"/>
        </w:rPr>
        <w:t xml:space="preserve"> </w:t>
      </w:r>
      <w:r w:rsidRPr="00E87222">
        <w:rPr>
          <w:rFonts w:asciiTheme="majorHAnsi" w:hAnsiTheme="majorHAnsi" w:cs="Arial"/>
          <w:sz w:val="22"/>
          <w:szCs w:val="22"/>
        </w:rPr>
        <w:t>нити</w:t>
      </w:r>
      <w:r w:rsidR="003D7EF3">
        <w:rPr>
          <w:rFonts w:asciiTheme="majorHAnsi" w:hAnsiTheme="majorHAnsi" w:cs="Arial"/>
          <w:sz w:val="22"/>
          <w:szCs w:val="22"/>
        </w:rPr>
        <w:t xml:space="preserve"> </w:t>
      </w:r>
      <w:r w:rsidRPr="00E87222">
        <w:rPr>
          <w:rFonts w:asciiTheme="majorHAnsi" w:hAnsiTheme="majorHAnsi" w:cs="Arial"/>
          <w:sz w:val="22"/>
          <w:szCs w:val="22"/>
        </w:rPr>
        <w:t>да</w:t>
      </w:r>
      <w:r w:rsidR="003D7EF3">
        <w:rPr>
          <w:rFonts w:asciiTheme="majorHAnsi" w:hAnsiTheme="majorHAnsi" w:cs="Arial"/>
          <w:sz w:val="22"/>
          <w:szCs w:val="22"/>
        </w:rPr>
        <w:t xml:space="preserve"> </w:t>
      </w:r>
      <w:r w:rsidRPr="00E87222">
        <w:rPr>
          <w:rFonts w:asciiTheme="majorHAnsi" w:hAnsiTheme="majorHAnsi" w:cs="Arial"/>
          <w:sz w:val="22"/>
          <w:szCs w:val="22"/>
        </w:rPr>
        <w:t>допуњује</w:t>
      </w:r>
      <w:r w:rsidR="003D7EF3">
        <w:rPr>
          <w:rFonts w:asciiTheme="majorHAnsi" w:hAnsiTheme="majorHAnsi" w:cs="Arial"/>
          <w:sz w:val="22"/>
          <w:szCs w:val="22"/>
        </w:rPr>
        <w:t xml:space="preserve"> </w:t>
      </w:r>
      <w:r w:rsidRPr="00E87222">
        <w:rPr>
          <w:rFonts w:asciiTheme="majorHAnsi" w:hAnsiTheme="majorHAnsi" w:cs="Arial"/>
          <w:sz w:val="22"/>
          <w:szCs w:val="22"/>
        </w:rPr>
        <w:t>конкурсну</w:t>
      </w:r>
      <w:r w:rsidR="003D7EF3">
        <w:rPr>
          <w:rFonts w:asciiTheme="majorHAnsi" w:hAnsiTheme="majorHAnsi" w:cs="Arial"/>
          <w:sz w:val="22"/>
          <w:szCs w:val="22"/>
        </w:rPr>
        <w:t xml:space="preserve"> </w:t>
      </w:r>
      <w:r w:rsidRPr="00E87222">
        <w:rPr>
          <w:rFonts w:asciiTheme="majorHAnsi" w:hAnsiTheme="majorHAnsi" w:cs="Arial"/>
          <w:sz w:val="22"/>
          <w:szCs w:val="22"/>
        </w:rPr>
        <w:t>документацију</w:t>
      </w:r>
      <w:r w:rsidR="00F812EC" w:rsidRPr="00E87222">
        <w:rPr>
          <w:rFonts w:asciiTheme="majorHAnsi" w:hAnsiTheme="majorHAnsi" w:cs="Open Sans"/>
          <w:sz w:val="22"/>
          <w:szCs w:val="22"/>
        </w:rPr>
        <w:t>.</w:t>
      </w:r>
    </w:p>
    <w:p w:rsidR="00EC4724" w:rsidRPr="00E87222" w:rsidRDefault="00EC4724" w:rsidP="000E18B1">
      <w:pPr>
        <w:ind w:left="1440"/>
        <w:jc w:val="both"/>
        <w:rPr>
          <w:rFonts w:asciiTheme="majorHAnsi" w:hAnsiTheme="majorHAnsi" w:cs="Open Sans"/>
          <w:b/>
          <w:sz w:val="22"/>
          <w:szCs w:val="22"/>
        </w:rPr>
      </w:pPr>
    </w:p>
    <w:p w:rsidR="000E18B1" w:rsidRPr="00E87222" w:rsidRDefault="00DE1A41" w:rsidP="00A76231">
      <w:pPr>
        <w:pStyle w:val="BodyText"/>
        <w:numPr>
          <w:ilvl w:val="0"/>
          <w:numId w:val="3"/>
        </w:numPr>
        <w:rPr>
          <w:rFonts w:asciiTheme="majorHAnsi" w:hAnsiTheme="majorHAnsi" w:cs="Open Sans"/>
          <w:spacing w:val="-4"/>
          <w:szCs w:val="22"/>
        </w:rPr>
      </w:pPr>
      <w:r w:rsidRPr="00E87222">
        <w:rPr>
          <w:rFonts w:asciiTheme="majorHAnsi" w:hAnsiTheme="majorHAnsi" w:cs="Arial"/>
          <w:szCs w:val="22"/>
        </w:rPr>
        <w:t>Наручилац</w:t>
      </w:r>
      <w:r w:rsidR="003D7EF3">
        <w:rPr>
          <w:rFonts w:asciiTheme="majorHAnsi" w:hAnsiTheme="majorHAnsi" w:cs="Open Sans"/>
          <w:szCs w:val="22"/>
        </w:rPr>
        <w:t xml:space="preserve">, </w:t>
      </w:r>
      <w:r w:rsidRPr="00E87222">
        <w:rPr>
          <w:rFonts w:asciiTheme="majorHAnsi" w:hAnsiTheme="majorHAnsi" w:cs="Arial"/>
          <w:szCs w:val="22"/>
        </w:rPr>
        <w:t>у</w:t>
      </w:r>
      <w:r w:rsidR="003D7EF3">
        <w:rPr>
          <w:rFonts w:asciiTheme="majorHAnsi" w:hAnsiTheme="majorHAnsi" w:cs="Arial"/>
          <w:szCs w:val="22"/>
        </w:rPr>
        <w:t xml:space="preserve"> </w:t>
      </w:r>
      <w:r w:rsidRPr="00E87222">
        <w:rPr>
          <w:rFonts w:asciiTheme="majorHAnsi" w:hAnsiTheme="majorHAnsi" w:cs="Arial"/>
          <w:szCs w:val="22"/>
        </w:rPr>
        <w:t>току</w:t>
      </w:r>
      <w:r w:rsidR="003D7EF3">
        <w:rPr>
          <w:rFonts w:asciiTheme="majorHAnsi" w:hAnsiTheme="majorHAnsi" w:cs="Arial"/>
          <w:szCs w:val="22"/>
        </w:rPr>
        <w:t xml:space="preserve"> </w:t>
      </w:r>
      <w:r w:rsidRPr="00E87222">
        <w:rPr>
          <w:rFonts w:asciiTheme="majorHAnsi" w:hAnsiTheme="majorHAnsi" w:cs="Arial"/>
          <w:szCs w:val="22"/>
        </w:rPr>
        <w:t>стручне</w:t>
      </w:r>
      <w:r w:rsidR="003D7EF3">
        <w:rPr>
          <w:rFonts w:asciiTheme="majorHAnsi" w:hAnsiTheme="majorHAnsi" w:cs="Arial"/>
          <w:szCs w:val="22"/>
        </w:rPr>
        <w:t xml:space="preserve"> </w:t>
      </w:r>
      <w:r w:rsidRPr="00E87222">
        <w:rPr>
          <w:rFonts w:asciiTheme="majorHAnsi" w:hAnsiTheme="majorHAnsi" w:cs="Arial"/>
          <w:szCs w:val="22"/>
        </w:rPr>
        <w:t>оцене</w:t>
      </w:r>
      <w:r w:rsidR="003D7EF3">
        <w:rPr>
          <w:rFonts w:asciiTheme="majorHAnsi" w:hAnsiTheme="majorHAnsi" w:cs="Arial"/>
          <w:szCs w:val="22"/>
        </w:rPr>
        <w:t xml:space="preserve"> </w:t>
      </w:r>
      <w:r w:rsidRPr="00E87222">
        <w:rPr>
          <w:rFonts w:asciiTheme="majorHAnsi" w:hAnsiTheme="majorHAnsi" w:cs="Arial"/>
          <w:szCs w:val="22"/>
        </w:rPr>
        <w:t>понуда</w:t>
      </w:r>
      <w:r w:rsidR="000E18B1" w:rsidRPr="00E87222">
        <w:rPr>
          <w:rFonts w:asciiTheme="majorHAnsi" w:hAnsiTheme="majorHAnsi" w:cs="Open Sans"/>
          <w:szCs w:val="22"/>
        </w:rPr>
        <w:t xml:space="preserve">, </w:t>
      </w:r>
      <w:r w:rsidRPr="00E87222">
        <w:rPr>
          <w:rFonts w:asciiTheme="majorHAnsi" w:hAnsiTheme="majorHAnsi" w:cs="Arial"/>
          <w:szCs w:val="22"/>
        </w:rPr>
        <w:t>у</w:t>
      </w:r>
      <w:r w:rsidR="003D7EF3">
        <w:rPr>
          <w:rFonts w:asciiTheme="majorHAnsi" w:hAnsiTheme="majorHAnsi" w:cs="Arial"/>
          <w:szCs w:val="22"/>
        </w:rPr>
        <w:t xml:space="preserve"> </w:t>
      </w:r>
      <w:r w:rsidRPr="00E87222">
        <w:rPr>
          <w:rFonts w:asciiTheme="majorHAnsi" w:hAnsiTheme="majorHAnsi" w:cs="Arial"/>
          <w:szCs w:val="22"/>
        </w:rPr>
        <w:t>року</w:t>
      </w:r>
      <w:r w:rsidR="003D7EF3">
        <w:rPr>
          <w:rFonts w:asciiTheme="majorHAnsi" w:hAnsiTheme="majorHAnsi" w:cs="Arial"/>
          <w:szCs w:val="22"/>
        </w:rPr>
        <w:t xml:space="preserve"> </w:t>
      </w:r>
      <w:r w:rsidRPr="00E87222">
        <w:rPr>
          <w:rFonts w:asciiTheme="majorHAnsi" w:hAnsiTheme="majorHAnsi" w:cs="Arial"/>
          <w:szCs w:val="22"/>
        </w:rPr>
        <w:t>за</w:t>
      </w:r>
      <w:r w:rsidR="003D7EF3">
        <w:rPr>
          <w:rFonts w:asciiTheme="majorHAnsi" w:hAnsiTheme="majorHAnsi" w:cs="Arial"/>
          <w:szCs w:val="22"/>
        </w:rPr>
        <w:t xml:space="preserve"> </w:t>
      </w:r>
      <w:r w:rsidRPr="00E87222">
        <w:rPr>
          <w:rFonts w:asciiTheme="majorHAnsi" w:hAnsiTheme="majorHAnsi" w:cs="Arial"/>
          <w:szCs w:val="22"/>
        </w:rPr>
        <w:t>доно</w:t>
      </w:r>
      <w:r w:rsidR="00A24297" w:rsidRPr="00E87222">
        <w:rPr>
          <w:rFonts w:asciiTheme="majorHAnsi" w:hAnsiTheme="majorHAnsi" w:cs="Arial"/>
          <w:szCs w:val="22"/>
        </w:rPr>
        <w:t>ш</w:t>
      </w:r>
      <w:r w:rsidRPr="00E87222">
        <w:rPr>
          <w:rFonts w:asciiTheme="majorHAnsi" w:hAnsiTheme="majorHAnsi" w:cs="Arial"/>
          <w:szCs w:val="22"/>
        </w:rPr>
        <w:t>ење</w:t>
      </w:r>
      <w:r w:rsidR="003D7EF3">
        <w:rPr>
          <w:rFonts w:asciiTheme="majorHAnsi" w:hAnsiTheme="majorHAnsi" w:cs="Arial"/>
          <w:szCs w:val="22"/>
        </w:rPr>
        <w:t xml:space="preserve"> </w:t>
      </w:r>
      <w:r w:rsidRPr="00E87222">
        <w:rPr>
          <w:rFonts w:asciiTheme="majorHAnsi" w:hAnsiTheme="majorHAnsi" w:cs="Arial"/>
          <w:szCs w:val="22"/>
        </w:rPr>
        <w:t>одлуке</w:t>
      </w:r>
      <w:r w:rsidR="00D87C0D" w:rsidRPr="00E87222">
        <w:rPr>
          <w:rFonts w:asciiTheme="majorHAnsi" w:hAnsiTheme="majorHAnsi" w:cs="Open Sans"/>
          <w:szCs w:val="22"/>
        </w:rPr>
        <w:t>,</w:t>
      </w:r>
      <w:r w:rsidR="003D7EF3">
        <w:rPr>
          <w:rFonts w:asciiTheme="majorHAnsi" w:hAnsiTheme="majorHAnsi" w:cs="Open Sans"/>
          <w:szCs w:val="22"/>
        </w:rPr>
        <w:t xml:space="preserve"> </w:t>
      </w:r>
      <w:r w:rsidRPr="00E87222">
        <w:rPr>
          <w:rFonts w:asciiTheme="majorHAnsi" w:hAnsiTheme="majorHAnsi" w:cs="Arial"/>
          <w:szCs w:val="22"/>
        </w:rPr>
        <w:t>може</w:t>
      </w:r>
      <w:r w:rsidR="003D7EF3">
        <w:rPr>
          <w:rFonts w:asciiTheme="majorHAnsi" w:hAnsiTheme="majorHAnsi" w:cs="Arial"/>
          <w:szCs w:val="22"/>
        </w:rPr>
        <w:t xml:space="preserve"> </w:t>
      </w:r>
      <w:r w:rsidRPr="00E87222">
        <w:rPr>
          <w:rFonts w:asciiTheme="majorHAnsi" w:hAnsiTheme="majorHAnsi" w:cs="Arial"/>
          <w:szCs w:val="22"/>
        </w:rPr>
        <w:t>да</w:t>
      </w:r>
      <w:r w:rsidR="003D7EF3">
        <w:rPr>
          <w:rFonts w:asciiTheme="majorHAnsi" w:hAnsiTheme="majorHAnsi" w:cs="Arial"/>
          <w:szCs w:val="22"/>
        </w:rPr>
        <w:t xml:space="preserve"> </w:t>
      </w:r>
      <w:r w:rsidRPr="00E87222">
        <w:rPr>
          <w:rFonts w:asciiTheme="majorHAnsi" w:hAnsiTheme="majorHAnsi" w:cs="Arial"/>
          <w:szCs w:val="22"/>
        </w:rPr>
        <w:t>захтева</w:t>
      </w:r>
      <w:r w:rsidR="003D7EF3">
        <w:rPr>
          <w:rFonts w:asciiTheme="majorHAnsi" w:hAnsiTheme="majorHAnsi" w:cs="Arial"/>
          <w:szCs w:val="22"/>
        </w:rPr>
        <w:t xml:space="preserve"> </w:t>
      </w:r>
      <w:r w:rsidRPr="00E87222">
        <w:rPr>
          <w:rFonts w:asciiTheme="majorHAnsi" w:hAnsiTheme="majorHAnsi" w:cs="Arial"/>
          <w:szCs w:val="22"/>
        </w:rPr>
        <w:t>од</w:t>
      </w:r>
      <w:r w:rsidR="003D7EF3">
        <w:rPr>
          <w:rFonts w:asciiTheme="majorHAnsi" w:hAnsiTheme="majorHAnsi" w:cs="Arial"/>
          <w:szCs w:val="22"/>
        </w:rPr>
        <w:t xml:space="preserve"> </w:t>
      </w:r>
      <w:r w:rsidRPr="00E87222">
        <w:rPr>
          <w:rFonts w:asciiTheme="majorHAnsi" w:hAnsiTheme="majorHAnsi" w:cs="Arial"/>
          <w:szCs w:val="22"/>
        </w:rPr>
        <w:t>понуђача</w:t>
      </w:r>
      <w:r w:rsidR="003D7EF3">
        <w:rPr>
          <w:rFonts w:asciiTheme="majorHAnsi" w:hAnsiTheme="majorHAnsi" w:cs="Arial"/>
          <w:szCs w:val="22"/>
        </w:rPr>
        <w:t xml:space="preserve"> </w:t>
      </w:r>
      <w:r w:rsidRPr="00E87222">
        <w:rPr>
          <w:rFonts w:asciiTheme="majorHAnsi" w:hAnsiTheme="majorHAnsi" w:cs="Arial"/>
          <w:szCs w:val="22"/>
        </w:rPr>
        <w:t>додатна</w:t>
      </w:r>
      <w:r w:rsidR="003D7EF3">
        <w:rPr>
          <w:rFonts w:asciiTheme="majorHAnsi" w:hAnsiTheme="majorHAnsi" w:cs="Arial"/>
          <w:szCs w:val="22"/>
        </w:rPr>
        <w:t xml:space="preserve"> </w:t>
      </w:r>
      <w:r w:rsidRPr="00E87222">
        <w:rPr>
          <w:rFonts w:asciiTheme="majorHAnsi" w:hAnsiTheme="majorHAnsi" w:cs="Arial"/>
          <w:szCs w:val="22"/>
        </w:rPr>
        <w:t>обја</w:t>
      </w:r>
      <w:r w:rsidR="00A24297" w:rsidRPr="00E87222">
        <w:rPr>
          <w:rFonts w:asciiTheme="majorHAnsi" w:hAnsiTheme="majorHAnsi" w:cs="Arial"/>
          <w:szCs w:val="22"/>
        </w:rPr>
        <w:t>ш</w:t>
      </w:r>
      <w:r w:rsidRPr="00E87222">
        <w:rPr>
          <w:rFonts w:asciiTheme="majorHAnsi" w:hAnsiTheme="majorHAnsi" w:cs="Arial"/>
          <w:szCs w:val="22"/>
        </w:rPr>
        <w:t>њења</w:t>
      </w:r>
      <w:r w:rsidR="003D7EF3">
        <w:rPr>
          <w:rFonts w:asciiTheme="majorHAnsi" w:hAnsiTheme="majorHAnsi" w:cs="Arial"/>
          <w:szCs w:val="22"/>
        </w:rPr>
        <w:t xml:space="preserve"> </w:t>
      </w:r>
      <w:r w:rsidRPr="00E87222">
        <w:rPr>
          <w:rFonts w:asciiTheme="majorHAnsi" w:hAnsiTheme="majorHAnsi" w:cs="Arial"/>
          <w:szCs w:val="22"/>
        </w:rPr>
        <w:t>која</w:t>
      </w:r>
      <w:r w:rsidR="003D7EF3">
        <w:rPr>
          <w:rFonts w:asciiTheme="majorHAnsi" w:hAnsiTheme="majorHAnsi" w:cs="Arial"/>
          <w:szCs w:val="22"/>
        </w:rPr>
        <w:t xml:space="preserve"> </w:t>
      </w:r>
      <w:r w:rsidRPr="00E87222">
        <w:rPr>
          <w:rFonts w:asciiTheme="majorHAnsi" w:hAnsiTheme="majorHAnsi" w:cs="Arial"/>
          <w:szCs w:val="22"/>
        </w:rPr>
        <w:t>ће</w:t>
      </w:r>
      <w:r w:rsidR="003D7EF3">
        <w:rPr>
          <w:rFonts w:asciiTheme="majorHAnsi" w:hAnsiTheme="majorHAnsi" w:cs="Arial"/>
          <w:szCs w:val="22"/>
        </w:rPr>
        <w:t xml:space="preserve"> </w:t>
      </w:r>
      <w:r w:rsidRPr="00E87222">
        <w:rPr>
          <w:rFonts w:asciiTheme="majorHAnsi" w:hAnsiTheme="majorHAnsi" w:cs="Arial"/>
          <w:szCs w:val="22"/>
        </w:rPr>
        <w:t>му</w:t>
      </w:r>
      <w:r w:rsidR="003D7EF3">
        <w:rPr>
          <w:rFonts w:asciiTheme="majorHAnsi" w:hAnsiTheme="majorHAnsi" w:cs="Arial"/>
          <w:szCs w:val="22"/>
        </w:rPr>
        <w:t xml:space="preserve"> </w:t>
      </w:r>
      <w:r w:rsidRPr="00E87222">
        <w:rPr>
          <w:rFonts w:asciiTheme="majorHAnsi" w:hAnsiTheme="majorHAnsi" w:cs="Arial"/>
          <w:szCs w:val="22"/>
        </w:rPr>
        <w:t>помоћи</w:t>
      </w:r>
      <w:r w:rsidR="003D7EF3">
        <w:rPr>
          <w:rFonts w:asciiTheme="majorHAnsi" w:hAnsiTheme="majorHAnsi" w:cs="Arial"/>
          <w:szCs w:val="22"/>
        </w:rPr>
        <w:t xml:space="preserve"> </w:t>
      </w:r>
      <w:r w:rsidRPr="00E87222">
        <w:rPr>
          <w:rFonts w:asciiTheme="majorHAnsi" w:hAnsiTheme="majorHAnsi" w:cs="Arial"/>
          <w:szCs w:val="22"/>
        </w:rPr>
        <w:t>при</w:t>
      </w:r>
      <w:r w:rsidR="003D7EF3">
        <w:rPr>
          <w:rFonts w:asciiTheme="majorHAnsi" w:hAnsiTheme="majorHAnsi" w:cs="Arial"/>
          <w:szCs w:val="22"/>
        </w:rPr>
        <w:t xml:space="preserve"> </w:t>
      </w:r>
      <w:r w:rsidRPr="00E87222">
        <w:rPr>
          <w:rFonts w:asciiTheme="majorHAnsi" w:hAnsiTheme="majorHAnsi" w:cs="Arial"/>
          <w:szCs w:val="22"/>
        </w:rPr>
        <w:t>прегледу</w:t>
      </w:r>
      <w:r w:rsidR="000E18B1" w:rsidRPr="00E87222">
        <w:rPr>
          <w:rFonts w:asciiTheme="majorHAnsi" w:hAnsiTheme="majorHAnsi" w:cs="Open Sans"/>
          <w:szCs w:val="22"/>
        </w:rPr>
        <w:t xml:space="preserve">, </w:t>
      </w:r>
      <w:r w:rsidRPr="00E87222">
        <w:rPr>
          <w:rFonts w:asciiTheme="majorHAnsi" w:hAnsiTheme="majorHAnsi" w:cs="Arial"/>
          <w:szCs w:val="22"/>
        </w:rPr>
        <w:t>вредновању</w:t>
      </w:r>
      <w:r w:rsidR="003D7EF3">
        <w:rPr>
          <w:rFonts w:asciiTheme="majorHAnsi" w:hAnsiTheme="majorHAnsi" w:cs="Arial"/>
          <w:szCs w:val="22"/>
        </w:rPr>
        <w:t xml:space="preserve"> </w:t>
      </w:r>
      <w:r w:rsidRPr="00E87222">
        <w:rPr>
          <w:rFonts w:asciiTheme="majorHAnsi" w:hAnsiTheme="majorHAnsi" w:cs="Arial"/>
          <w:szCs w:val="22"/>
        </w:rPr>
        <w:t>и</w:t>
      </w:r>
      <w:r w:rsidR="003D7EF3">
        <w:rPr>
          <w:rFonts w:asciiTheme="majorHAnsi" w:hAnsiTheme="majorHAnsi" w:cs="Arial"/>
          <w:szCs w:val="22"/>
        </w:rPr>
        <w:t xml:space="preserve"> </w:t>
      </w:r>
      <w:r w:rsidRPr="00E87222">
        <w:rPr>
          <w:rFonts w:asciiTheme="majorHAnsi" w:hAnsiTheme="majorHAnsi" w:cs="Arial"/>
          <w:szCs w:val="22"/>
        </w:rPr>
        <w:t>упоређивању</w:t>
      </w:r>
      <w:r w:rsidR="003D7EF3">
        <w:rPr>
          <w:rFonts w:asciiTheme="majorHAnsi" w:hAnsiTheme="majorHAnsi" w:cs="Arial"/>
          <w:szCs w:val="22"/>
        </w:rPr>
        <w:t xml:space="preserve"> </w:t>
      </w:r>
      <w:r w:rsidRPr="00E87222">
        <w:rPr>
          <w:rFonts w:asciiTheme="majorHAnsi" w:hAnsiTheme="majorHAnsi" w:cs="Arial"/>
          <w:szCs w:val="22"/>
        </w:rPr>
        <w:t>понуда</w:t>
      </w:r>
      <w:r w:rsidR="000E18B1" w:rsidRPr="00E87222">
        <w:rPr>
          <w:rFonts w:asciiTheme="majorHAnsi" w:hAnsiTheme="majorHAnsi" w:cs="Open Sans"/>
          <w:szCs w:val="22"/>
        </w:rPr>
        <w:t xml:space="preserve">, </w:t>
      </w:r>
      <w:r w:rsidRPr="00E87222">
        <w:rPr>
          <w:rFonts w:asciiTheme="majorHAnsi" w:hAnsiTheme="majorHAnsi" w:cs="Arial"/>
          <w:szCs w:val="22"/>
        </w:rPr>
        <w:t>а</w:t>
      </w:r>
      <w:r w:rsidR="003D7EF3">
        <w:rPr>
          <w:rFonts w:asciiTheme="majorHAnsi" w:hAnsiTheme="majorHAnsi" w:cs="Arial"/>
          <w:szCs w:val="22"/>
        </w:rPr>
        <w:t xml:space="preserve"> </w:t>
      </w:r>
      <w:r w:rsidRPr="00E87222">
        <w:rPr>
          <w:rFonts w:asciiTheme="majorHAnsi" w:hAnsiTheme="majorHAnsi" w:cs="Arial"/>
          <w:szCs w:val="22"/>
        </w:rPr>
        <w:t>може</w:t>
      </w:r>
      <w:r w:rsidR="003D7EF3">
        <w:rPr>
          <w:rFonts w:asciiTheme="majorHAnsi" w:hAnsiTheme="majorHAnsi" w:cs="Arial"/>
          <w:szCs w:val="22"/>
        </w:rPr>
        <w:t xml:space="preserve"> </w:t>
      </w:r>
      <w:r w:rsidRPr="00E87222">
        <w:rPr>
          <w:rFonts w:asciiTheme="majorHAnsi" w:hAnsiTheme="majorHAnsi" w:cs="Arial"/>
          <w:szCs w:val="22"/>
        </w:rPr>
        <w:t>да</w:t>
      </w:r>
      <w:r w:rsidR="003D7EF3">
        <w:rPr>
          <w:rFonts w:asciiTheme="majorHAnsi" w:hAnsiTheme="majorHAnsi" w:cs="Arial"/>
          <w:szCs w:val="22"/>
        </w:rPr>
        <w:t xml:space="preserve"> </w:t>
      </w:r>
      <w:r w:rsidRPr="00E87222">
        <w:rPr>
          <w:rFonts w:asciiTheme="majorHAnsi" w:hAnsiTheme="majorHAnsi" w:cs="Arial"/>
          <w:szCs w:val="22"/>
        </w:rPr>
        <w:t>вр</w:t>
      </w:r>
      <w:r w:rsidR="00A24297" w:rsidRPr="00E87222">
        <w:rPr>
          <w:rFonts w:asciiTheme="majorHAnsi" w:hAnsiTheme="majorHAnsi" w:cs="Arial"/>
          <w:szCs w:val="22"/>
        </w:rPr>
        <w:t>ш</w:t>
      </w:r>
      <w:r w:rsidRPr="00E87222">
        <w:rPr>
          <w:rFonts w:asciiTheme="majorHAnsi" w:hAnsiTheme="majorHAnsi" w:cs="Arial"/>
          <w:szCs w:val="22"/>
        </w:rPr>
        <w:t>и</w:t>
      </w:r>
      <w:r w:rsidR="003D7EF3">
        <w:rPr>
          <w:rFonts w:asciiTheme="majorHAnsi" w:hAnsiTheme="majorHAnsi" w:cs="Arial"/>
          <w:szCs w:val="22"/>
        </w:rPr>
        <w:t xml:space="preserve"> </w:t>
      </w:r>
      <w:r w:rsidRPr="00E87222">
        <w:rPr>
          <w:rFonts w:asciiTheme="majorHAnsi" w:hAnsiTheme="majorHAnsi" w:cs="Arial"/>
          <w:szCs w:val="22"/>
        </w:rPr>
        <w:t>и</w:t>
      </w:r>
      <w:r w:rsidR="003D7EF3">
        <w:rPr>
          <w:rFonts w:asciiTheme="majorHAnsi" w:hAnsiTheme="majorHAnsi" w:cs="Arial"/>
          <w:szCs w:val="22"/>
        </w:rPr>
        <w:t xml:space="preserve"> </w:t>
      </w:r>
      <w:r w:rsidRPr="00E87222">
        <w:rPr>
          <w:rFonts w:asciiTheme="majorHAnsi" w:hAnsiTheme="majorHAnsi" w:cs="Arial"/>
          <w:szCs w:val="22"/>
        </w:rPr>
        <w:t>контролу</w:t>
      </w:r>
      <w:r w:rsidR="000E18B1" w:rsidRPr="00E87222">
        <w:rPr>
          <w:rFonts w:asciiTheme="majorHAnsi" w:hAnsiTheme="majorHAnsi" w:cs="Open Sans"/>
          <w:szCs w:val="22"/>
        </w:rPr>
        <w:t xml:space="preserve"> (</w:t>
      </w:r>
      <w:r w:rsidRPr="00E87222">
        <w:rPr>
          <w:rFonts w:asciiTheme="majorHAnsi" w:hAnsiTheme="majorHAnsi" w:cs="Arial"/>
          <w:szCs w:val="22"/>
        </w:rPr>
        <w:t>увид</w:t>
      </w:r>
      <w:r w:rsidR="000E18B1" w:rsidRPr="00E87222">
        <w:rPr>
          <w:rFonts w:asciiTheme="majorHAnsi" w:hAnsiTheme="majorHAnsi" w:cs="Open Sans"/>
          <w:szCs w:val="22"/>
        </w:rPr>
        <w:t xml:space="preserve">) </w:t>
      </w:r>
      <w:r w:rsidRPr="00E87222">
        <w:rPr>
          <w:rFonts w:asciiTheme="majorHAnsi" w:hAnsiTheme="majorHAnsi" w:cs="Arial"/>
          <w:szCs w:val="22"/>
        </w:rPr>
        <w:t>код</w:t>
      </w:r>
      <w:r w:rsidR="003D7EF3">
        <w:rPr>
          <w:rFonts w:asciiTheme="majorHAnsi" w:hAnsiTheme="majorHAnsi" w:cs="Arial"/>
          <w:szCs w:val="22"/>
        </w:rPr>
        <w:t xml:space="preserve"> </w:t>
      </w:r>
      <w:r w:rsidRPr="00E87222">
        <w:rPr>
          <w:rFonts w:asciiTheme="majorHAnsi" w:hAnsiTheme="majorHAnsi" w:cs="Arial"/>
          <w:szCs w:val="22"/>
        </w:rPr>
        <w:t>понуђача</w:t>
      </w:r>
      <w:r w:rsidR="0092505D" w:rsidRPr="00E87222">
        <w:rPr>
          <w:rFonts w:asciiTheme="majorHAnsi" w:hAnsiTheme="majorHAnsi" w:cs="Open Sans"/>
          <w:szCs w:val="22"/>
        </w:rPr>
        <w:t>,</w:t>
      </w:r>
      <w:r w:rsidR="003D7EF3">
        <w:rPr>
          <w:rFonts w:asciiTheme="majorHAnsi" w:hAnsiTheme="majorHAnsi" w:cs="Open Sans"/>
          <w:szCs w:val="22"/>
        </w:rPr>
        <w:t xml:space="preserve"> </w:t>
      </w:r>
      <w:r w:rsidRPr="00E87222">
        <w:rPr>
          <w:rFonts w:asciiTheme="majorHAnsi" w:hAnsiTheme="majorHAnsi" w:cs="Arial"/>
          <w:szCs w:val="22"/>
        </w:rPr>
        <w:t>односно</w:t>
      </w:r>
      <w:r w:rsidR="003D7EF3">
        <w:rPr>
          <w:rFonts w:asciiTheme="majorHAnsi" w:hAnsiTheme="majorHAnsi" w:cs="Arial"/>
          <w:szCs w:val="22"/>
        </w:rPr>
        <w:t xml:space="preserve"> </w:t>
      </w:r>
      <w:r w:rsidRPr="00E87222">
        <w:rPr>
          <w:rFonts w:asciiTheme="majorHAnsi" w:hAnsiTheme="majorHAnsi" w:cs="Arial"/>
          <w:szCs w:val="22"/>
        </w:rPr>
        <w:t>његовог</w:t>
      </w:r>
      <w:r w:rsidR="003D7EF3">
        <w:rPr>
          <w:rFonts w:asciiTheme="majorHAnsi" w:hAnsiTheme="majorHAnsi" w:cs="Arial"/>
          <w:szCs w:val="22"/>
        </w:rPr>
        <w:t xml:space="preserve"> </w:t>
      </w:r>
      <w:r w:rsidRPr="00E87222">
        <w:rPr>
          <w:rFonts w:asciiTheme="majorHAnsi" w:hAnsiTheme="majorHAnsi" w:cs="Arial"/>
          <w:szCs w:val="22"/>
        </w:rPr>
        <w:t>подизвођача</w:t>
      </w:r>
      <w:r w:rsidR="000E18B1" w:rsidRPr="00E87222">
        <w:rPr>
          <w:rFonts w:asciiTheme="majorHAnsi" w:hAnsiTheme="majorHAnsi" w:cs="Open Sans"/>
          <w:szCs w:val="22"/>
        </w:rPr>
        <w:t>.</w:t>
      </w:r>
    </w:p>
    <w:p w:rsidR="00665582" w:rsidRDefault="00665582"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Default="00FA68F7" w:rsidP="007B6769">
      <w:pPr>
        <w:ind w:left="720"/>
        <w:jc w:val="both"/>
        <w:rPr>
          <w:rFonts w:asciiTheme="majorHAnsi" w:hAnsiTheme="majorHAnsi" w:cs="Open Sans"/>
          <w:sz w:val="22"/>
          <w:szCs w:val="22"/>
        </w:rPr>
      </w:pPr>
    </w:p>
    <w:p w:rsidR="00FA68F7" w:rsidRPr="00FA68F7" w:rsidRDefault="00FA68F7" w:rsidP="007B6769">
      <w:pPr>
        <w:ind w:left="720"/>
        <w:jc w:val="both"/>
        <w:rPr>
          <w:rFonts w:asciiTheme="majorHAnsi" w:hAnsiTheme="majorHAnsi" w:cs="Open Sans"/>
          <w:sz w:val="22"/>
          <w:szCs w:val="22"/>
        </w:rPr>
      </w:pPr>
    </w:p>
    <w:p w:rsidR="00E87222" w:rsidRDefault="00E87222" w:rsidP="007B6769">
      <w:pPr>
        <w:ind w:left="720"/>
        <w:jc w:val="both"/>
        <w:rPr>
          <w:rFonts w:asciiTheme="majorHAnsi" w:hAnsiTheme="majorHAnsi" w:cs="Open Sans"/>
          <w:sz w:val="22"/>
          <w:szCs w:val="22"/>
        </w:rPr>
      </w:pPr>
    </w:p>
    <w:p w:rsidR="00FA68F7" w:rsidRPr="003A6ABB" w:rsidRDefault="00FA68F7" w:rsidP="003A6ABB">
      <w:pPr>
        <w:pStyle w:val="ListParagraph"/>
        <w:numPr>
          <w:ilvl w:val="0"/>
          <w:numId w:val="3"/>
        </w:numPr>
        <w:spacing w:line="288" w:lineRule="auto"/>
        <w:jc w:val="both"/>
        <w:rPr>
          <w:rFonts w:ascii="Open Sans" w:hAnsi="Open Sans" w:cs="Open Sans"/>
          <w:b/>
          <w:iCs/>
          <w:sz w:val="20"/>
          <w:szCs w:val="20"/>
          <w:lang w:bidi="en-US"/>
        </w:rPr>
      </w:pPr>
      <w:r w:rsidRPr="003A6ABB">
        <w:rPr>
          <w:rFonts w:ascii="Open Sans" w:hAnsi="Open Sans" w:cs="Open Sans"/>
          <w:sz w:val="20"/>
          <w:szCs w:val="20"/>
        </w:rPr>
        <w:t>Критеријум за избор најповољнијег понуђача је економски најповољнија понуда.</w:t>
      </w:r>
    </w:p>
    <w:p w:rsidR="00FA68F7" w:rsidRPr="00796E48" w:rsidRDefault="00FA68F7" w:rsidP="00FA68F7">
      <w:pPr>
        <w:widowControl w:val="0"/>
        <w:spacing w:line="246" w:lineRule="auto"/>
        <w:jc w:val="both"/>
        <w:rPr>
          <w:rFonts w:ascii="Open Sans" w:hAnsi="Open Sans" w:cs="Open Sans"/>
          <w:noProof/>
          <w:color w:val="FF0000"/>
          <w:sz w:val="20"/>
          <w:szCs w:val="20"/>
        </w:rPr>
      </w:pPr>
    </w:p>
    <w:tbl>
      <w:tblPr>
        <w:tblStyle w:val="TableGrid"/>
        <w:tblW w:w="0" w:type="auto"/>
        <w:tblLook w:val="04A0"/>
      </w:tblPr>
      <w:tblGrid>
        <w:gridCol w:w="1818"/>
        <w:gridCol w:w="3600"/>
        <w:gridCol w:w="4436"/>
      </w:tblGrid>
      <w:tr w:rsidR="00FA68F7" w:rsidRPr="00796E48" w:rsidTr="003215DB">
        <w:trPr>
          <w:trHeight w:val="470"/>
        </w:trPr>
        <w:tc>
          <w:tcPr>
            <w:tcW w:w="1818" w:type="dxa"/>
          </w:tcPr>
          <w:p w:rsidR="00FA68F7" w:rsidRPr="00796E48" w:rsidRDefault="00FA68F7" w:rsidP="003215DB">
            <w:pPr>
              <w:widowControl w:val="0"/>
              <w:spacing w:line="246" w:lineRule="auto"/>
              <w:jc w:val="center"/>
              <w:rPr>
                <w:rFonts w:ascii="Open Sans" w:hAnsi="Open Sans" w:cs="Open Sans"/>
                <w:noProof/>
                <w:color w:val="FF0000"/>
                <w:sz w:val="20"/>
                <w:szCs w:val="20"/>
              </w:rPr>
            </w:pPr>
          </w:p>
        </w:tc>
        <w:tc>
          <w:tcPr>
            <w:tcW w:w="3600"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Опис</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Максимално могући број пондера</w:t>
            </w:r>
          </w:p>
        </w:tc>
      </w:tr>
      <w:tr w:rsidR="00FA68F7" w:rsidRPr="00796E48" w:rsidTr="003215DB">
        <w:tc>
          <w:tcPr>
            <w:tcW w:w="1818" w:type="dxa"/>
            <w:vMerge w:val="restart"/>
            <w:vAlign w:val="center"/>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I</w:t>
            </w: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а) Профитабилност – годишња стопа приноса фонда за период од 5 година</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20</w:t>
            </w:r>
          </w:p>
        </w:tc>
      </w:tr>
      <w:tr w:rsidR="00FA68F7" w:rsidRPr="00796E48" w:rsidTr="003215DB">
        <w:tc>
          <w:tcPr>
            <w:tcW w:w="1818" w:type="dxa"/>
            <w:vMerge/>
            <w:vAlign w:val="center"/>
          </w:tcPr>
          <w:p w:rsidR="00FA68F7" w:rsidRPr="00834FEA" w:rsidRDefault="00FA68F7" w:rsidP="003215DB">
            <w:pPr>
              <w:widowControl w:val="0"/>
              <w:spacing w:line="246" w:lineRule="auto"/>
              <w:jc w:val="center"/>
              <w:rPr>
                <w:rFonts w:ascii="Open Sans" w:hAnsi="Open Sans" w:cs="Open Sans"/>
                <w:noProof/>
                <w:sz w:val="20"/>
                <w:szCs w:val="20"/>
              </w:rPr>
            </w:pP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б) Профитабилност – годишња стопа приноса фонда од почетка његовог пословања</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20</w:t>
            </w:r>
          </w:p>
        </w:tc>
      </w:tr>
      <w:tr w:rsidR="00FA68F7" w:rsidRPr="00796E48" w:rsidTr="003215DB">
        <w:tc>
          <w:tcPr>
            <w:tcW w:w="1818" w:type="dxa"/>
            <w:vMerge w:val="restart"/>
            <w:vAlign w:val="center"/>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II</w:t>
            </w: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а) Ефикасност – број чланова добровољног пензијског фонда – активних корисника по фондовима</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10</w:t>
            </w:r>
          </w:p>
        </w:tc>
      </w:tr>
      <w:tr w:rsidR="00FA68F7" w:rsidRPr="00796E48" w:rsidTr="003215DB">
        <w:tc>
          <w:tcPr>
            <w:tcW w:w="1818" w:type="dxa"/>
            <w:vMerge/>
            <w:vAlign w:val="center"/>
          </w:tcPr>
          <w:p w:rsidR="00FA68F7" w:rsidRPr="00834FEA" w:rsidRDefault="00FA68F7" w:rsidP="003215DB">
            <w:pPr>
              <w:widowControl w:val="0"/>
              <w:spacing w:line="246" w:lineRule="auto"/>
              <w:jc w:val="center"/>
              <w:rPr>
                <w:rFonts w:ascii="Open Sans" w:hAnsi="Open Sans" w:cs="Open Sans"/>
                <w:noProof/>
                <w:sz w:val="20"/>
                <w:szCs w:val="20"/>
              </w:rPr>
            </w:pP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б) Ефикасност – број чланова добровољног пензијског фонда – укупно корисника по фондовима</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10</w:t>
            </w:r>
          </w:p>
        </w:tc>
      </w:tr>
      <w:tr w:rsidR="00FA68F7" w:rsidRPr="00796E48" w:rsidTr="003215DB">
        <w:tc>
          <w:tcPr>
            <w:tcW w:w="1818" w:type="dxa"/>
            <w:vAlign w:val="center"/>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III</w:t>
            </w: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Вредност нето имовине добровољног пензијског фонда</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20</w:t>
            </w:r>
          </w:p>
        </w:tc>
      </w:tr>
      <w:tr w:rsidR="00FA68F7" w:rsidRPr="00796E48" w:rsidTr="003215DB">
        <w:tc>
          <w:tcPr>
            <w:tcW w:w="1818" w:type="dxa"/>
            <w:vMerge w:val="restart"/>
            <w:vAlign w:val="center"/>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IV</w:t>
            </w: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Сигурност – структура имовине добровољног пензијског фонда по класама активе</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p>
        </w:tc>
      </w:tr>
      <w:tr w:rsidR="00FA68F7" w:rsidRPr="00796E48" w:rsidTr="003215DB">
        <w:tc>
          <w:tcPr>
            <w:tcW w:w="1818" w:type="dxa"/>
            <w:vMerge/>
          </w:tcPr>
          <w:p w:rsidR="00FA68F7" w:rsidRPr="00796E48" w:rsidRDefault="00FA68F7" w:rsidP="003215DB">
            <w:pPr>
              <w:widowControl w:val="0"/>
              <w:spacing w:line="246" w:lineRule="auto"/>
              <w:jc w:val="both"/>
              <w:rPr>
                <w:rFonts w:ascii="Open Sans" w:hAnsi="Open Sans" w:cs="Open Sans"/>
                <w:noProof/>
                <w:color w:val="FF0000"/>
                <w:sz w:val="20"/>
                <w:szCs w:val="20"/>
              </w:rPr>
            </w:pP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а) Условно ризичне хартије од вредности</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10</w:t>
            </w:r>
          </w:p>
        </w:tc>
      </w:tr>
      <w:tr w:rsidR="00FA68F7" w:rsidRPr="00796E48" w:rsidTr="003215DB">
        <w:tc>
          <w:tcPr>
            <w:tcW w:w="1818" w:type="dxa"/>
            <w:vMerge/>
          </w:tcPr>
          <w:p w:rsidR="00FA68F7" w:rsidRPr="00796E48" w:rsidRDefault="00FA68F7" w:rsidP="003215DB">
            <w:pPr>
              <w:widowControl w:val="0"/>
              <w:spacing w:line="246" w:lineRule="auto"/>
              <w:jc w:val="both"/>
              <w:rPr>
                <w:rFonts w:ascii="Open Sans" w:hAnsi="Open Sans" w:cs="Open Sans"/>
                <w:noProof/>
                <w:color w:val="FF0000"/>
                <w:sz w:val="20"/>
                <w:szCs w:val="20"/>
              </w:rPr>
            </w:pP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 xml:space="preserve">б) Ризичне хартије од вредности </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5</w:t>
            </w:r>
          </w:p>
        </w:tc>
      </w:tr>
      <w:tr w:rsidR="00FA68F7" w:rsidRPr="00796E48" w:rsidTr="003215DB">
        <w:tc>
          <w:tcPr>
            <w:tcW w:w="1818" w:type="dxa"/>
            <w:vMerge/>
          </w:tcPr>
          <w:p w:rsidR="00FA68F7" w:rsidRPr="00796E48" w:rsidRDefault="00FA68F7" w:rsidP="003215DB">
            <w:pPr>
              <w:widowControl w:val="0"/>
              <w:spacing w:line="246" w:lineRule="auto"/>
              <w:jc w:val="both"/>
              <w:rPr>
                <w:rFonts w:ascii="Open Sans" w:hAnsi="Open Sans" w:cs="Open Sans"/>
                <w:noProof/>
                <w:color w:val="FF0000"/>
                <w:sz w:val="20"/>
                <w:szCs w:val="20"/>
              </w:rPr>
            </w:pPr>
          </w:p>
        </w:tc>
        <w:tc>
          <w:tcPr>
            <w:tcW w:w="3600" w:type="dxa"/>
          </w:tcPr>
          <w:p w:rsidR="00FA68F7" w:rsidRPr="00834FEA" w:rsidRDefault="00FA68F7" w:rsidP="003215DB">
            <w:pPr>
              <w:widowControl w:val="0"/>
              <w:spacing w:line="246" w:lineRule="auto"/>
              <w:jc w:val="both"/>
              <w:rPr>
                <w:rFonts w:ascii="Open Sans" w:hAnsi="Open Sans" w:cs="Open Sans"/>
                <w:noProof/>
                <w:sz w:val="20"/>
                <w:szCs w:val="20"/>
              </w:rPr>
            </w:pPr>
            <w:r w:rsidRPr="00834FEA">
              <w:rPr>
                <w:rFonts w:ascii="Open Sans" w:hAnsi="Open Sans" w:cs="Open Sans"/>
                <w:noProof/>
                <w:sz w:val="20"/>
                <w:szCs w:val="20"/>
              </w:rPr>
              <w:t>в) Високоризичне хартије од вредности</w:t>
            </w:r>
          </w:p>
        </w:tc>
        <w:tc>
          <w:tcPr>
            <w:tcW w:w="4436" w:type="dxa"/>
          </w:tcPr>
          <w:p w:rsidR="00FA68F7" w:rsidRPr="00834FEA" w:rsidRDefault="00FA68F7" w:rsidP="003215DB">
            <w:pPr>
              <w:widowControl w:val="0"/>
              <w:spacing w:line="246" w:lineRule="auto"/>
              <w:jc w:val="center"/>
              <w:rPr>
                <w:rFonts w:ascii="Open Sans" w:hAnsi="Open Sans" w:cs="Open Sans"/>
                <w:noProof/>
                <w:sz w:val="20"/>
                <w:szCs w:val="20"/>
              </w:rPr>
            </w:pPr>
            <w:r w:rsidRPr="00834FEA">
              <w:rPr>
                <w:rFonts w:ascii="Open Sans" w:hAnsi="Open Sans" w:cs="Open Sans"/>
                <w:noProof/>
                <w:sz w:val="20"/>
                <w:szCs w:val="20"/>
              </w:rPr>
              <w:t>5</w:t>
            </w:r>
          </w:p>
        </w:tc>
      </w:tr>
    </w:tbl>
    <w:p w:rsidR="00FA68F7" w:rsidRPr="00796E48" w:rsidRDefault="00FA68F7" w:rsidP="00FA68F7">
      <w:pPr>
        <w:widowControl w:val="0"/>
        <w:spacing w:line="246" w:lineRule="auto"/>
        <w:jc w:val="both"/>
        <w:rPr>
          <w:rFonts w:ascii="Open Sans" w:hAnsi="Open Sans" w:cs="Open Sans"/>
          <w:b/>
          <w:noProof/>
          <w:color w:val="FF0000"/>
          <w:sz w:val="20"/>
          <w:szCs w:val="20"/>
        </w:rPr>
      </w:pPr>
      <w:r w:rsidRPr="00796E48">
        <w:rPr>
          <w:rFonts w:ascii="Open Sans" w:hAnsi="Open Sans" w:cs="Open Sans"/>
          <w:b/>
          <w:noProof/>
          <w:color w:val="FF0000"/>
          <w:sz w:val="20"/>
          <w:szCs w:val="20"/>
        </w:rPr>
        <w:t xml:space="preserve">                                   </w:t>
      </w:r>
      <w:r w:rsidRPr="00834FEA">
        <w:rPr>
          <w:rFonts w:ascii="Open Sans" w:hAnsi="Open Sans" w:cs="Open Sans"/>
          <w:b/>
          <w:noProof/>
          <w:sz w:val="20"/>
          <w:szCs w:val="20"/>
        </w:rPr>
        <w:t xml:space="preserve">Укупно </w:t>
      </w:r>
      <w:r w:rsidRPr="00834FEA">
        <w:rPr>
          <w:rFonts w:ascii="Open Sans" w:hAnsi="Open Sans" w:cs="Open Sans"/>
          <w:b/>
          <w:noProof/>
          <w:sz w:val="20"/>
          <w:szCs w:val="20"/>
        </w:rPr>
        <w:tab/>
      </w:r>
      <w:r w:rsidRPr="00796E48">
        <w:rPr>
          <w:rFonts w:ascii="Open Sans" w:hAnsi="Open Sans" w:cs="Open Sans"/>
          <w:b/>
          <w:noProof/>
          <w:color w:val="FF0000"/>
          <w:sz w:val="20"/>
          <w:szCs w:val="20"/>
        </w:rPr>
        <w:tab/>
      </w:r>
      <w:r w:rsidRPr="00796E48">
        <w:rPr>
          <w:rFonts w:ascii="Open Sans" w:hAnsi="Open Sans" w:cs="Open Sans"/>
          <w:b/>
          <w:noProof/>
          <w:color w:val="FF0000"/>
          <w:sz w:val="20"/>
          <w:szCs w:val="20"/>
        </w:rPr>
        <w:tab/>
      </w:r>
      <w:r w:rsidRPr="00796E48">
        <w:rPr>
          <w:rFonts w:ascii="Open Sans" w:hAnsi="Open Sans" w:cs="Open Sans"/>
          <w:b/>
          <w:noProof/>
          <w:color w:val="FF0000"/>
          <w:sz w:val="20"/>
          <w:szCs w:val="20"/>
        </w:rPr>
        <w:tab/>
      </w:r>
      <w:r w:rsidRPr="00796E48">
        <w:rPr>
          <w:rFonts w:ascii="Open Sans" w:hAnsi="Open Sans" w:cs="Open Sans"/>
          <w:b/>
          <w:noProof/>
          <w:color w:val="FF0000"/>
          <w:sz w:val="20"/>
          <w:szCs w:val="20"/>
        </w:rPr>
        <w:tab/>
      </w:r>
      <w:r w:rsidRPr="00796E48">
        <w:rPr>
          <w:rFonts w:ascii="Open Sans" w:hAnsi="Open Sans" w:cs="Open Sans"/>
          <w:b/>
          <w:noProof/>
          <w:color w:val="FF0000"/>
          <w:sz w:val="20"/>
          <w:szCs w:val="20"/>
        </w:rPr>
        <w:tab/>
        <w:t xml:space="preserve">    </w:t>
      </w:r>
      <w:r w:rsidRPr="00834FEA">
        <w:rPr>
          <w:rFonts w:ascii="Open Sans" w:hAnsi="Open Sans" w:cs="Open Sans"/>
          <w:b/>
          <w:noProof/>
          <w:sz w:val="20"/>
          <w:szCs w:val="20"/>
        </w:rPr>
        <w:t>100 пондера</w:t>
      </w:r>
    </w:p>
    <w:p w:rsidR="00FA68F7" w:rsidRPr="00796E48" w:rsidRDefault="00FA68F7" w:rsidP="00FA68F7">
      <w:pPr>
        <w:widowControl w:val="0"/>
        <w:spacing w:line="246" w:lineRule="auto"/>
        <w:jc w:val="both"/>
        <w:rPr>
          <w:rFonts w:ascii="Open Sans" w:hAnsi="Open Sans" w:cs="Open Sans"/>
          <w:noProof/>
          <w:color w:val="FF0000"/>
          <w:sz w:val="20"/>
          <w:szCs w:val="20"/>
        </w:rPr>
      </w:pP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Избор најповољније понуде ће се извршити применом критеријума економски најповољнија понуда</w:t>
      </w:r>
    </w:p>
    <w:p w:rsidR="00FA68F7" w:rsidRPr="003A6ABB" w:rsidRDefault="00FA68F7" w:rsidP="00FA68F7">
      <w:pPr>
        <w:widowControl w:val="0"/>
        <w:spacing w:line="246" w:lineRule="auto"/>
        <w:jc w:val="both"/>
        <w:rPr>
          <w:rFonts w:ascii="Open Sans" w:hAnsi="Open Sans" w:cs="Open Sans"/>
          <w:color w:val="000000" w:themeColor="text1"/>
          <w:sz w:val="20"/>
          <w:szCs w:val="20"/>
        </w:rPr>
      </w:pPr>
    </w:p>
    <w:p w:rsidR="00FA68F7" w:rsidRPr="003A6ABB" w:rsidRDefault="00FA68F7" w:rsidP="00FA68F7">
      <w:pPr>
        <w:widowControl w:val="0"/>
        <w:spacing w:line="246" w:lineRule="auto"/>
        <w:jc w:val="both"/>
        <w:rPr>
          <w:rFonts w:ascii="Open Sans" w:hAnsi="Open Sans" w:cs="Open Sans"/>
          <w:b/>
          <w:color w:val="000000" w:themeColor="text1"/>
          <w:sz w:val="20"/>
          <w:szCs w:val="20"/>
        </w:rPr>
      </w:pPr>
      <w:r w:rsidRPr="003A6ABB">
        <w:rPr>
          <w:rFonts w:ascii="Open Sans" w:hAnsi="Open Sans" w:cs="Open Sans"/>
          <w:b/>
          <w:color w:val="000000" w:themeColor="text1"/>
          <w:sz w:val="20"/>
          <w:szCs w:val="20"/>
        </w:rPr>
        <w:t>I</w:t>
      </w:r>
      <w:r w:rsidRPr="003A6ABB">
        <w:rPr>
          <w:rFonts w:ascii="Open Sans" w:hAnsi="Open Sans" w:cs="Open Sans"/>
          <w:b/>
          <w:color w:val="000000" w:themeColor="text1"/>
          <w:sz w:val="20"/>
          <w:szCs w:val="20"/>
        </w:rPr>
        <w:tab/>
        <w:t>Критеријум профитабилности - стопа приноса добровољног пензијског фонда:</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b/>
          <w:color w:val="000000" w:themeColor="text1"/>
          <w:sz w:val="20"/>
          <w:szCs w:val="20"/>
        </w:rPr>
        <w:t>а)</w:t>
      </w:r>
      <w:r w:rsidRPr="003A6ABB">
        <w:rPr>
          <w:rFonts w:ascii="Open Sans" w:hAnsi="Open Sans" w:cs="Open Sans"/>
          <w:color w:val="000000" w:themeColor="text1"/>
          <w:sz w:val="20"/>
          <w:szCs w:val="20"/>
        </w:rPr>
        <w:t xml:space="preserve">  Годишња  стопа  приноса  фонда  за  период  од  пет  година,  од  31.12.2014.  године  до 31.12.2019.</w:t>
      </w:r>
      <w:r w:rsidR="00834FEA" w:rsidRPr="003A6ABB">
        <w:rPr>
          <w:rFonts w:ascii="Open Sans" w:hAnsi="Open Sans" w:cs="Open Sans"/>
          <w:color w:val="000000" w:themeColor="text1"/>
          <w:sz w:val="20"/>
          <w:szCs w:val="20"/>
        </w:rPr>
        <w:t xml:space="preserve"> </w:t>
      </w:r>
      <w:r w:rsidRPr="003A6ABB">
        <w:rPr>
          <w:rFonts w:ascii="Open Sans" w:hAnsi="Open Sans" w:cs="Open Sans"/>
          <w:color w:val="000000" w:themeColor="text1"/>
          <w:sz w:val="20"/>
          <w:szCs w:val="20"/>
        </w:rPr>
        <w:t>године, изражено у %:</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Промена у %</w:t>
      </w:r>
      <w:r w:rsidRPr="003A6ABB">
        <w:rPr>
          <w:rFonts w:ascii="Open Sans" w:hAnsi="Open Sans" w:cs="Open Sans"/>
          <w:color w:val="000000" w:themeColor="text1"/>
          <w:sz w:val="20"/>
          <w:szCs w:val="20"/>
        </w:rPr>
        <w:tab/>
        <w:t>Број поена</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до 6%</w:t>
      </w:r>
      <w:r w:rsidRPr="003A6ABB">
        <w:rPr>
          <w:rFonts w:ascii="Open Sans" w:hAnsi="Open Sans" w:cs="Open Sans"/>
          <w:color w:val="000000" w:themeColor="text1"/>
          <w:sz w:val="20"/>
          <w:szCs w:val="20"/>
        </w:rPr>
        <w:tab/>
        <w:t xml:space="preserve">            0</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6,01% - 8%</w:t>
      </w:r>
      <w:r w:rsidRPr="003A6ABB">
        <w:rPr>
          <w:rFonts w:ascii="Open Sans" w:hAnsi="Open Sans" w:cs="Open Sans"/>
          <w:color w:val="000000" w:themeColor="text1"/>
          <w:sz w:val="20"/>
          <w:szCs w:val="20"/>
        </w:rPr>
        <w:tab/>
        <w:t xml:space="preserve">  5</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8,01% - 10%</w:t>
      </w:r>
      <w:r w:rsidRPr="003A6ABB">
        <w:rPr>
          <w:rFonts w:ascii="Open Sans" w:hAnsi="Open Sans" w:cs="Open Sans"/>
          <w:color w:val="000000" w:themeColor="text1"/>
          <w:sz w:val="20"/>
          <w:szCs w:val="20"/>
        </w:rPr>
        <w:tab/>
        <w:t xml:space="preserve"> 10</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10,01% - 12%</w:t>
      </w:r>
      <w:r w:rsidRPr="003A6ABB">
        <w:rPr>
          <w:rFonts w:ascii="Open Sans" w:hAnsi="Open Sans" w:cs="Open Sans"/>
          <w:color w:val="000000" w:themeColor="text1"/>
          <w:sz w:val="20"/>
          <w:szCs w:val="20"/>
        </w:rPr>
        <w:tab/>
        <w:t xml:space="preserve"> 15</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преко 12%</w:t>
      </w:r>
      <w:r w:rsidRPr="003A6ABB">
        <w:rPr>
          <w:rFonts w:ascii="Open Sans" w:hAnsi="Open Sans" w:cs="Open Sans"/>
          <w:color w:val="000000" w:themeColor="text1"/>
          <w:sz w:val="20"/>
          <w:szCs w:val="20"/>
        </w:rPr>
        <w:tab/>
        <w:t xml:space="preserve"> 20</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Годишња стопа приноса фонда за период од пет година израчунава се по следећој формули:</w:t>
      </w:r>
    </w:p>
    <w:p w:rsidR="00FA68F7" w:rsidRPr="00796E48" w:rsidRDefault="00FA68F7" w:rsidP="00FA68F7">
      <w:pPr>
        <w:widowControl w:val="0"/>
        <w:spacing w:line="246" w:lineRule="auto"/>
        <w:jc w:val="both"/>
        <w:rPr>
          <w:rFonts w:ascii="Open Sans" w:hAnsi="Open Sans" w:cs="Open Sans"/>
          <w:color w:val="FF0000"/>
          <w:sz w:val="20"/>
          <w:szCs w:val="20"/>
        </w:rPr>
      </w:pPr>
      <w:r w:rsidRPr="00796E48">
        <w:rPr>
          <w:rFonts w:ascii="Open Sans" w:hAnsi="Open Sans" w:cs="Open Sans"/>
          <w:noProof/>
          <w:color w:val="FF0000"/>
          <w:sz w:val="20"/>
          <w:szCs w:val="20"/>
          <w:lang w:val="en-US" w:eastAsia="en-US"/>
        </w:rPr>
        <w:drawing>
          <wp:inline distT="0" distB="0" distL="0" distR="0">
            <wp:extent cx="1105231" cy="7287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8831" cy="731150"/>
                    </a:xfrm>
                    <a:prstGeom prst="rect">
                      <a:avLst/>
                    </a:prstGeom>
                    <a:noFill/>
                    <a:ln>
                      <a:noFill/>
                    </a:ln>
                  </pic:spPr>
                </pic:pic>
              </a:graphicData>
            </a:graphic>
          </wp:inline>
        </w:drawing>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П5 – годишња стопа приноса фонда за период од пет година</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 xml:space="preserve">А – вредност инвестиционе јединице на дан 31.12.2019.године </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Б – вредност инвестиционе јединице на дан 31.12.2014.године</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b/>
          <w:color w:val="000000" w:themeColor="text1"/>
          <w:sz w:val="20"/>
          <w:szCs w:val="20"/>
        </w:rPr>
        <w:t>б)</w:t>
      </w:r>
      <w:r w:rsidRPr="003A6ABB">
        <w:rPr>
          <w:rFonts w:ascii="Open Sans" w:hAnsi="Open Sans" w:cs="Open Sans"/>
          <w:color w:val="000000" w:themeColor="text1"/>
          <w:sz w:val="20"/>
          <w:szCs w:val="20"/>
        </w:rPr>
        <w:t xml:space="preserve"> Годишња стопа приноса фонда од почетка његовог</w:t>
      </w:r>
      <w:r w:rsidR="003A6ABB" w:rsidRPr="003A6ABB">
        <w:rPr>
          <w:rFonts w:ascii="Open Sans" w:hAnsi="Open Sans" w:cs="Open Sans"/>
          <w:color w:val="000000" w:themeColor="text1"/>
          <w:sz w:val="20"/>
          <w:szCs w:val="20"/>
        </w:rPr>
        <w:t xml:space="preserve"> пословања до 31.12.2019.године</w:t>
      </w:r>
      <w:r w:rsidRPr="003A6ABB">
        <w:rPr>
          <w:rFonts w:ascii="Open Sans" w:hAnsi="Open Sans" w:cs="Open Sans"/>
          <w:color w:val="000000" w:themeColor="text1"/>
          <w:sz w:val="20"/>
          <w:szCs w:val="20"/>
        </w:rPr>
        <w:t>, изражено у %:</w:t>
      </w:r>
    </w:p>
    <w:p w:rsidR="00FA68F7" w:rsidRPr="003A6ABB" w:rsidRDefault="00FA68F7" w:rsidP="00FA68F7">
      <w:pPr>
        <w:widowControl w:val="0"/>
        <w:spacing w:line="246" w:lineRule="auto"/>
        <w:jc w:val="both"/>
        <w:rPr>
          <w:rFonts w:ascii="Open Sans" w:hAnsi="Open Sans" w:cs="Open Sans"/>
          <w:color w:val="000000" w:themeColor="text1"/>
          <w:sz w:val="20"/>
          <w:szCs w:val="20"/>
        </w:rPr>
      </w:pP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Промена у %</w:t>
      </w:r>
      <w:r w:rsidRPr="003A6ABB">
        <w:rPr>
          <w:rFonts w:ascii="Open Sans" w:hAnsi="Open Sans" w:cs="Open Sans"/>
          <w:color w:val="000000" w:themeColor="text1"/>
          <w:sz w:val="20"/>
          <w:szCs w:val="20"/>
        </w:rPr>
        <w:tab/>
        <w:t>Број поена</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до 6%</w:t>
      </w:r>
      <w:r w:rsidRPr="003A6ABB">
        <w:rPr>
          <w:rFonts w:ascii="Open Sans" w:hAnsi="Open Sans" w:cs="Open Sans"/>
          <w:color w:val="000000" w:themeColor="text1"/>
          <w:sz w:val="20"/>
          <w:szCs w:val="20"/>
        </w:rPr>
        <w:tab/>
        <w:t xml:space="preserve">           0</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6,01% - 8%</w:t>
      </w:r>
      <w:r w:rsidRPr="003A6ABB">
        <w:rPr>
          <w:rFonts w:ascii="Open Sans" w:hAnsi="Open Sans" w:cs="Open Sans"/>
          <w:color w:val="000000" w:themeColor="text1"/>
          <w:sz w:val="20"/>
          <w:szCs w:val="20"/>
        </w:rPr>
        <w:tab/>
        <w:t>5</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lastRenderedPageBreak/>
        <w:t>8,01% - 10%</w:t>
      </w:r>
      <w:r w:rsidRPr="003A6ABB">
        <w:rPr>
          <w:rFonts w:ascii="Open Sans" w:hAnsi="Open Sans" w:cs="Open Sans"/>
          <w:color w:val="000000" w:themeColor="text1"/>
          <w:sz w:val="20"/>
          <w:szCs w:val="20"/>
        </w:rPr>
        <w:tab/>
        <w:t>10</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10,01% - 12%</w:t>
      </w:r>
      <w:r w:rsidRPr="003A6ABB">
        <w:rPr>
          <w:rFonts w:ascii="Open Sans" w:hAnsi="Open Sans" w:cs="Open Sans"/>
          <w:color w:val="000000" w:themeColor="text1"/>
          <w:sz w:val="20"/>
          <w:szCs w:val="20"/>
        </w:rPr>
        <w:tab/>
        <w:t>15</w:t>
      </w:r>
    </w:p>
    <w:p w:rsidR="00FA68F7" w:rsidRPr="003A6ABB" w:rsidRDefault="00FA68F7" w:rsidP="00FA68F7">
      <w:pPr>
        <w:widowControl w:val="0"/>
        <w:spacing w:line="246" w:lineRule="auto"/>
        <w:jc w:val="both"/>
        <w:rPr>
          <w:rFonts w:ascii="Open Sans" w:hAnsi="Open Sans" w:cs="Open Sans"/>
          <w:color w:val="000000" w:themeColor="text1"/>
          <w:sz w:val="20"/>
          <w:szCs w:val="20"/>
        </w:rPr>
      </w:pPr>
      <w:r w:rsidRPr="003A6ABB">
        <w:rPr>
          <w:rFonts w:ascii="Open Sans" w:hAnsi="Open Sans" w:cs="Open Sans"/>
          <w:color w:val="000000" w:themeColor="text1"/>
          <w:sz w:val="20"/>
          <w:szCs w:val="20"/>
        </w:rPr>
        <w:t>преко 12%</w:t>
      </w:r>
      <w:r w:rsidRPr="003A6ABB">
        <w:rPr>
          <w:rFonts w:ascii="Open Sans" w:hAnsi="Open Sans" w:cs="Open Sans"/>
          <w:color w:val="000000" w:themeColor="text1"/>
          <w:sz w:val="20"/>
          <w:szCs w:val="20"/>
        </w:rPr>
        <w:tab/>
        <w:t>20</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464F41" w:rsidRDefault="00FA68F7" w:rsidP="00FA68F7">
      <w:pPr>
        <w:widowControl w:val="0"/>
        <w:spacing w:line="246" w:lineRule="auto"/>
        <w:jc w:val="both"/>
        <w:rPr>
          <w:rFonts w:ascii="Open Sans" w:hAnsi="Open Sans" w:cs="Open Sans"/>
          <w:color w:val="000000" w:themeColor="text1"/>
          <w:sz w:val="20"/>
          <w:szCs w:val="20"/>
        </w:rPr>
      </w:pPr>
      <w:r w:rsidRPr="00464F41">
        <w:rPr>
          <w:rFonts w:ascii="Open Sans" w:hAnsi="Open Sans" w:cs="Open Sans"/>
          <w:color w:val="000000" w:themeColor="text1"/>
          <w:sz w:val="20"/>
          <w:szCs w:val="20"/>
        </w:rPr>
        <w:t>Годишња стопа приноса фонда од почетка његовог пословања до 31.12.2019. године израчунава се по следећој формули:</w:t>
      </w:r>
    </w:p>
    <w:p w:rsidR="00FA68F7" w:rsidRPr="00796E48" w:rsidRDefault="00FA68F7" w:rsidP="00FA68F7">
      <w:pPr>
        <w:widowControl w:val="0"/>
        <w:spacing w:line="246" w:lineRule="auto"/>
        <w:jc w:val="both"/>
        <w:rPr>
          <w:rFonts w:ascii="Open Sans" w:hAnsi="Open Sans" w:cs="Open Sans"/>
          <w:color w:val="FF0000"/>
          <w:sz w:val="20"/>
          <w:szCs w:val="20"/>
        </w:rPr>
      </w:pPr>
      <w:r w:rsidRPr="00796E48">
        <w:rPr>
          <w:rFonts w:ascii="Open Sans" w:hAnsi="Open Sans" w:cs="Open Sans"/>
          <w:noProof/>
          <w:color w:val="FF0000"/>
          <w:sz w:val="20"/>
          <w:szCs w:val="20"/>
          <w:lang w:val="en-US" w:eastAsia="en-US"/>
        </w:rPr>
        <w:drawing>
          <wp:inline distT="0" distB="0" distL="0" distR="0">
            <wp:extent cx="1068634" cy="6917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039" cy="697852"/>
                    </a:xfrm>
                    <a:prstGeom prst="rect">
                      <a:avLst/>
                    </a:prstGeom>
                    <a:noFill/>
                    <a:ln>
                      <a:noFill/>
                    </a:ln>
                  </pic:spPr>
                </pic:pic>
              </a:graphicData>
            </a:graphic>
          </wp:inline>
        </w:drawing>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Пн –годишња стопа приноса</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 xml:space="preserve">А – вредност инвестиционе јединице на дан 31.12.2019.године </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Б – почетна вредност  инвестиционе јединице од 1.000,00 динара</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Н – количник броја дана од дана почетка пословања фонда до 31.12.2019. године и броја 365,25 (као броја дана у години)</w:t>
      </w:r>
    </w:p>
    <w:p w:rsidR="00FA68F7" w:rsidRPr="001B4A75" w:rsidRDefault="00FA68F7" w:rsidP="00FA68F7">
      <w:pPr>
        <w:widowControl w:val="0"/>
        <w:spacing w:line="246" w:lineRule="auto"/>
        <w:jc w:val="both"/>
        <w:rPr>
          <w:rFonts w:ascii="Open Sans" w:hAnsi="Open Sans" w:cs="Open Sans"/>
          <w:color w:val="000000" w:themeColor="text1"/>
          <w:sz w:val="20"/>
          <w:szCs w:val="20"/>
        </w:rPr>
      </w:pP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 xml:space="preserve">Профитабилност се оцењује на два нивоа: као годишња стопа приноса фонда за период од пет година и као годишња стопа приноса од почетка пословања фонда. Број поена који по критеријуму профитабилности оцењује посматрана понуда једнак је збиру поена остварених по оба нивоа оцењивања. </w:t>
      </w:r>
    </w:p>
    <w:p w:rsidR="00FA68F7" w:rsidRPr="001B4A75" w:rsidRDefault="00FA68F7" w:rsidP="00FA68F7">
      <w:pPr>
        <w:widowControl w:val="0"/>
        <w:spacing w:line="246" w:lineRule="auto"/>
        <w:jc w:val="both"/>
        <w:rPr>
          <w:rFonts w:ascii="Open Sans" w:hAnsi="Open Sans" w:cs="Open Sans"/>
          <w:color w:val="000000" w:themeColor="text1"/>
          <w:sz w:val="20"/>
          <w:szCs w:val="20"/>
        </w:rPr>
      </w:pP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Максимални број пондера по овом критеријуму је 40.</w:t>
      </w:r>
    </w:p>
    <w:p w:rsidR="00FA68F7" w:rsidRPr="001B4A75" w:rsidRDefault="00FA68F7" w:rsidP="00FA68F7">
      <w:pPr>
        <w:widowControl w:val="0"/>
        <w:spacing w:line="246" w:lineRule="auto"/>
        <w:jc w:val="both"/>
        <w:rPr>
          <w:rFonts w:ascii="Open Sans" w:hAnsi="Open Sans" w:cs="Open Sans"/>
          <w:color w:val="000000" w:themeColor="text1"/>
          <w:sz w:val="20"/>
          <w:szCs w:val="20"/>
        </w:rPr>
      </w:pPr>
    </w:p>
    <w:p w:rsidR="00FA68F7" w:rsidRPr="001B4A75" w:rsidRDefault="00FA68F7" w:rsidP="00FA68F7">
      <w:pPr>
        <w:widowControl w:val="0"/>
        <w:spacing w:line="246" w:lineRule="auto"/>
        <w:jc w:val="both"/>
        <w:rPr>
          <w:rFonts w:ascii="Open Sans" w:hAnsi="Open Sans" w:cs="Open Sans"/>
          <w:color w:val="000000" w:themeColor="text1"/>
          <w:sz w:val="20"/>
          <w:szCs w:val="20"/>
        </w:rPr>
      </w:pPr>
    </w:p>
    <w:p w:rsidR="00FA68F7" w:rsidRPr="001B4A75" w:rsidRDefault="00FA68F7" w:rsidP="00FA68F7">
      <w:pPr>
        <w:widowControl w:val="0"/>
        <w:spacing w:line="246" w:lineRule="auto"/>
        <w:jc w:val="both"/>
        <w:rPr>
          <w:rFonts w:ascii="Open Sans" w:hAnsi="Open Sans" w:cs="Open Sans"/>
          <w:b/>
          <w:color w:val="000000" w:themeColor="text1"/>
          <w:sz w:val="20"/>
          <w:szCs w:val="20"/>
        </w:rPr>
      </w:pPr>
      <w:r w:rsidRPr="001B4A75">
        <w:rPr>
          <w:rFonts w:ascii="Open Sans" w:hAnsi="Open Sans" w:cs="Open Sans"/>
          <w:b/>
          <w:color w:val="000000" w:themeColor="text1"/>
          <w:sz w:val="20"/>
          <w:szCs w:val="20"/>
        </w:rPr>
        <w:t>II Критеријум ефикасности - број чланова добровољног пензијског фонда</w:t>
      </w:r>
    </w:p>
    <w:p w:rsidR="00FA68F7" w:rsidRPr="001B4A75" w:rsidRDefault="00FA68F7" w:rsidP="00FA68F7">
      <w:pPr>
        <w:widowControl w:val="0"/>
        <w:spacing w:line="246" w:lineRule="auto"/>
        <w:jc w:val="both"/>
        <w:rPr>
          <w:rFonts w:ascii="Open Sans" w:hAnsi="Open Sans" w:cs="Open Sans"/>
          <w:color w:val="000000" w:themeColor="text1"/>
          <w:sz w:val="20"/>
          <w:szCs w:val="20"/>
        </w:rPr>
      </w:pP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b/>
          <w:color w:val="000000" w:themeColor="text1"/>
          <w:sz w:val="20"/>
          <w:szCs w:val="20"/>
        </w:rPr>
        <w:t>а)</w:t>
      </w:r>
      <w:r w:rsidRPr="001B4A75">
        <w:rPr>
          <w:rFonts w:ascii="Open Sans" w:hAnsi="Open Sans" w:cs="Open Sans"/>
          <w:color w:val="000000" w:themeColor="text1"/>
          <w:sz w:val="20"/>
          <w:szCs w:val="20"/>
        </w:rPr>
        <w:t xml:space="preserve"> Број чланова добровољног пензијског фонда – </w:t>
      </w:r>
      <w:r w:rsidRPr="001B4A75">
        <w:rPr>
          <w:rFonts w:ascii="Open Sans" w:hAnsi="Open Sans" w:cs="Open Sans"/>
          <w:b/>
          <w:color w:val="000000" w:themeColor="text1"/>
          <w:sz w:val="20"/>
          <w:szCs w:val="20"/>
        </w:rPr>
        <w:t>активних корисника по фондовима</w:t>
      </w:r>
      <w:r w:rsidRPr="001B4A75">
        <w:rPr>
          <w:rFonts w:ascii="Open Sans" w:hAnsi="Open Sans" w:cs="Open Sans"/>
          <w:color w:val="000000" w:themeColor="text1"/>
          <w:sz w:val="20"/>
          <w:szCs w:val="20"/>
        </w:rPr>
        <w:t xml:space="preserve"> приказује се закључно са 31.12.2019. године према Статистичком анексу који је објавила Народна банка Србије.</w:t>
      </w:r>
    </w:p>
    <w:p w:rsidR="00FA68F7" w:rsidRPr="001B4A75" w:rsidRDefault="00FA68F7" w:rsidP="00FA68F7">
      <w:pPr>
        <w:widowControl w:val="0"/>
        <w:spacing w:line="246" w:lineRule="auto"/>
        <w:jc w:val="both"/>
        <w:rPr>
          <w:rFonts w:ascii="Open Sans" w:hAnsi="Open Sans" w:cs="Open Sans"/>
          <w:color w:val="000000" w:themeColor="text1"/>
          <w:sz w:val="20"/>
          <w:szCs w:val="20"/>
        </w:rPr>
      </w:pP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број чланова</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Број пондера</w:t>
      </w:r>
    </w:p>
    <w:p w:rsidR="00FA68F7" w:rsidRPr="00796E48" w:rsidRDefault="00FA68F7" w:rsidP="00FA68F7">
      <w:pPr>
        <w:widowControl w:val="0"/>
        <w:spacing w:line="246" w:lineRule="auto"/>
        <w:jc w:val="both"/>
        <w:rPr>
          <w:rFonts w:ascii="Open Sans" w:hAnsi="Open Sans" w:cs="Open Sans"/>
          <w:color w:val="FF0000"/>
          <w:sz w:val="20"/>
          <w:szCs w:val="20"/>
        </w:rPr>
      </w:pPr>
      <w:r w:rsidRPr="00796E48">
        <w:rPr>
          <w:rFonts w:ascii="Open Sans" w:hAnsi="Open Sans" w:cs="Open Sans"/>
          <w:color w:val="FF0000"/>
          <w:sz w:val="20"/>
          <w:szCs w:val="20"/>
        </w:rPr>
        <w:tab/>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До 10.000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0</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10.001 - 15.000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 xml:space="preserve"> 1</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 xml:space="preserve">15.001 - 20.000  </w:t>
      </w:r>
      <w:r w:rsidRPr="001B4A75">
        <w:rPr>
          <w:rFonts w:ascii="Open Sans" w:hAnsi="Open Sans" w:cs="Open Sans"/>
          <w:color w:val="000000" w:themeColor="text1"/>
          <w:sz w:val="20"/>
          <w:szCs w:val="20"/>
        </w:rPr>
        <w:tab/>
        <w:t>3</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20.001 - 25.000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5</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Преко 25.000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10</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b/>
          <w:color w:val="000000" w:themeColor="text1"/>
          <w:sz w:val="20"/>
          <w:szCs w:val="20"/>
        </w:rPr>
        <w:t>б)</w:t>
      </w:r>
      <w:r w:rsidRPr="001B4A75">
        <w:rPr>
          <w:rFonts w:ascii="Open Sans" w:hAnsi="Open Sans" w:cs="Open Sans"/>
          <w:color w:val="000000" w:themeColor="text1"/>
          <w:sz w:val="20"/>
          <w:szCs w:val="20"/>
        </w:rPr>
        <w:t xml:space="preserve"> Број чланова добровољног пензијског фонда – </w:t>
      </w:r>
      <w:r w:rsidRPr="001B4A75">
        <w:rPr>
          <w:rFonts w:ascii="Open Sans" w:hAnsi="Open Sans" w:cs="Open Sans"/>
          <w:b/>
          <w:color w:val="000000" w:themeColor="text1"/>
          <w:sz w:val="20"/>
          <w:szCs w:val="20"/>
        </w:rPr>
        <w:t>укупно корисника по фондовима</w:t>
      </w:r>
      <w:r w:rsidRPr="001B4A75">
        <w:rPr>
          <w:rFonts w:ascii="Open Sans" w:hAnsi="Open Sans" w:cs="Open Sans"/>
          <w:color w:val="000000" w:themeColor="text1"/>
          <w:sz w:val="20"/>
          <w:szCs w:val="20"/>
        </w:rPr>
        <w:t xml:space="preserve"> приказује се закључно са 31.12.2019. године према Статистичком анексу који је објавила Народна банка Србије.</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број чланова</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Број пондера</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До 30.000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0</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30.001 - 40.000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1</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40.001 - 50.000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3</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50.001 - 60.000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5</w:t>
      </w:r>
    </w:p>
    <w:p w:rsidR="00FA68F7" w:rsidRPr="001B4A75" w:rsidRDefault="00FA68F7" w:rsidP="00FA68F7">
      <w:pPr>
        <w:widowControl w:val="0"/>
        <w:spacing w:line="246" w:lineRule="auto"/>
        <w:jc w:val="both"/>
        <w:rPr>
          <w:rFonts w:ascii="Open Sans" w:hAnsi="Open Sans" w:cs="Open Sans"/>
          <w:color w:val="000000" w:themeColor="text1"/>
          <w:sz w:val="20"/>
          <w:szCs w:val="20"/>
        </w:rPr>
      </w:pPr>
      <w:r w:rsidRPr="001B4A75">
        <w:rPr>
          <w:rFonts w:ascii="Open Sans" w:hAnsi="Open Sans" w:cs="Open Sans"/>
          <w:color w:val="000000" w:themeColor="text1"/>
          <w:sz w:val="20"/>
          <w:szCs w:val="20"/>
        </w:rPr>
        <w:t>преко 60.000</w:t>
      </w:r>
      <w:r w:rsidRPr="001B4A75">
        <w:rPr>
          <w:rFonts w:ascii="Open Sans" w:hAnsi="Open Sans" w:cs="Open Sans"/>
          <w:color w:val="000000" w:themeColor="text1"/>
          <w:sz w:val="20"/>
          <w:szCs w:val="20"/>
        </w:rPr>
        <w:tab/>
      </w:r>
      <w:r w:rsidRPr="001B4A75">
        <w:rPr>
          <w:rFonts w:ascii="Open Sans" w:hAnsi="Open Sans" w:cs="Open Sans"/>
          <w:color w:val="000000" w:themeColor="text1"/>
          <w:sz w:val="20"/>
          <w:szCs w:val="20"/>
        </w:rPr>
        <w:tab/>
        <w:t>10</w:t>
      </w:r>
    </w:p>
    <w:p w:rsidR="00FA68F7" w:rsidRPr="008B32EF" w:rsidRDefault="00FA68F7" w:rsidP="00FA68F7">
      <w:pPr>
        <w:widowControl w:val="0"/>
        <w:spacing w:line="246" w:lineRule="auto"/>
        <w:jc w:val="both"/>
        <w:rPr>
          <w:rFonts w:ascii="Open Sans" w:hAnsi="Open Sans" w:cs="Open Sans"/>
          <w:color w:val="000000" w:themeColor="text1"/>
          <w:sz w:val="20"/>
          <w:szCs w:val="20"/>
        </w:rPr>
      </w:pPr>
      <w:r w:rsidRPr="008B32EF">
        <w:rPr>
          <w:rFonts w:ascii="Open Sans" w:hAnsi="Open Sans" w:cs="Open Sans"/>
          <w:color w:val="000000" w:themeColor="text1"/>
          <w:sz w:val="20"/>
          <w:szCs w:val="20"/>
        </w:rPr>
        <w:t xml:space="preserve">Број поена који по критеријуму ефикасности оцењује посматрана понуда једнак је збиру поена остварених по оба нивоа оцењивања. У случају да једно Друштво за управљање добровољним пензијским фондом управља са више добровољних пензијских фондова, понуду доставља за сваки фонд појединачно, односно не може кумулативно приказати број чланова из свих фондова којим управља. </w:t>
      </w:r>
    </w:p>
    <w:p w:rsidR="00FA68F7" w:rsidRPr="008B32EF" w:rsidRDefault="00FA68F7" w:rsidP="00FA68F7">
      <w:pPr>
        <w:widowControl w:val="0"/>
        <w:spacing w:line="246" w:lineRule="auto"/>
        <w:jc w:val="both"/>
        <w:rPr>
          <w:rFonts w:ascii="Open Sans" w:hAnsi="Open Sans" w:cs="Open Sans"/>
          <w:color w:val="000000" w:themeColor="text1"/>
          <w:sz w:val="20"/>
          <w:szCs w:val="20"/>
        </w:rPr>
      </w:pPr>
    </w:p>
    <w:p w:rsidR="00FA68F7" w:rsidRPr="008B32EF" w:rsidRDefault="00FA68F7" w:rsidP="00FA68F7">
      <w:pPr>
        <w:widowControl w:val="0"/>
        <w:spacing w:line="246" w:lineRule="auto"/>
        <w:jc w:val="both"/>
        <w:rPr>
          <w:rFonts w:ascii="Open Sans" w:hAnsi="Open Sans" w:cs="Open Sans"/>
          <w:color w:val="000000" w:themeColor="text1"/>
          <w:sz w:val="20"/>
          <w:szCs w:val="20"/>
        </w:rPr>
      </w:pPr>
      <w:r w:rsidRPr="008B32EF">
        <w:rPr>
          <w:rFonts w:ascii="Open Sans" w:hAnsi="Open Sans" w:cs="Open Sans"/>
          <w:color w:val="000000" w:themeColor="text1"/>
          <w:sz w:val="20"/>
          <w:szCs w:val="20"/>
        </w:rPr>
        <w:t>Максимални број пондера по овом критеријуму је 20.</w:t>
      </w:r>
    </w:p>
    <w:p w:rsidR="00FA68F7" w:rsidRPr="008B32EF" w:rsidRDefault="00FA68F7" w:rsidP="00FA68F7">
      <w:pPr>
        <w:widowControl w:val="0"/>
        <w:spacing w:line="246" w:lineRule="auto"/>
        <w:jc w:val="both"/>
        <w:rPr>
          <w:rFonts w:ascii="Open Sans" w:hAnsi="Open Sans" w:cs="Open Sans"/>
          <w:color w:val="000000" w:themeColor="text1"/>
          <w:sz w:val="20"/>
          <w:szCs w:val="20"/>
        </w:rPr>
      </w:pPr>
    </w:p>
    <w:p w:rsidR="00FA68F7" w:rsidRPr="008B32EF" w:rsidRDefault="00FA68F7" w:rsidP="00FA68F7">
      <w:pPr>
        <w:widowControl w:val="0"/>
        <w:spacing w:line="246" w:lineRule="auto"/>
        <w:jc w:val="both"/>
        <w:rPr>
          <w:rFonts w:ascii="Open Sans" w:hAnsi="Open Sans" w:cs="Open Sans"/>
          <w:b/>
          <w:color w:val="000000" w:themeColor="text1"/>
          <w:sz w:val="20"/>
          <w:szCs w:val="20"/>
        </w:rPr>
      </w:pPr>
      <w:r w:rsidRPr="008B32EF">
        <w:rPr>
          <w:rFonts w:ascii="Open Sans" w:hAnsi="Open Sans" w:cs="Open Sans"/>
          <w:b/>
          <w:color w:val="000000" w:themeColor="text1"/>
          <w:sz w:val="20"/>
          <w:szCs w:val="20"/>
        </w:rPr>
        <w:t xml:space="preserve">III  Критеријум вредности нето имовине добровољног пензијског фонда </w:t>
      </w:r>
    </w:p>
    <w:p w:rsidR="00FA68F7" w:rsidRPr="008B32EF" w:rsidRDefault="00FA68F7" w:rsidP="00FA68F7">
      <w:pPr>
        <w:widowControl w:val="0"/>
        <w:spacing w:line="246" w:lineRule="auto"/>
        <w:jc w:val="both"/>
        <w:rPr>
          <w:rFonts w:ascii="Open Sans" w:hAnsi="Open Sans" w:cs="Open Sans"/>
          <w:color w:val="000000" w:themeColor="text1"/>
          <w:sz w:val="20"/>
          <w:szCs w:val="20"/>
        </w:rPr>
      </w:pPr>
    </w:p>
    <w:p w:rsidR="00FA68F7" w:rsidRPr="008B32EF" w:rsidRDefault="00FA68F7" w:rsidP="00FA68F7">
      <w:pPr>
        <w:widowControl w:val="0"/>
        <w:spacing w:line="246" w:lineRule="auto"/>
        <w:jc w:val="both"/>
        <w:rPr>
          <w:rFonts w:ascii="Open Sans" w:hAnsi="Open Sans" w:cs="Open Sans"/>
          <w:color w:val="000000" w:themeColor="text1"/>
          <w:sz w:val="20"/>
          <w:szCs w:val="20"/>
        </w:rPr>
      </w:pPr>
      <w:r w:rsidRPr="008B32EF">
        <w:rPr>
          <w:rFonts w:ascii="Open Sans" w:hAnsi="Open Sans" w:cs="Open Sans"/>
          <w:color w:val="000000" w:themeColor="text1"/>
          <w:sz w:val="20"/>
          <w:szCs w:val="20"/>
        </w:rPr>
        <w:t>Вредност нето имовине добровољног пензијског фонда приказује се на дан 31.12.2019. године, изражена у ЕУР према средњем курсу Народне банке Србије на дан 31.12.2019. године.</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Нето вредност имовине у ЕУР</w:t>
      </w:r>
      <w:r w:rsidRPr="00581439">
        <w:rPr>
          <w:rFonts w:ascii="Open Sans" w:hAnsi="Open Sans" w:cs="Open Sans"/>
          <w:color w:val="000000" w:themeColor="text1"/>
          <w:sz w:val="20"/>
          <w:szCs w:val="20"/>
        </w:rPr>
        <w:tab/>
      </w:r>
      <w:r w:rsidRPr="00581439">
        <w:rPr>
          <w:rFonts w:ascii="Open Sans" w:hAnsi="Open Sans" w:cs="Open Sans"/>
          <w:color w:val="000000" w:themeColor="text1"/>
          <w:sz w:val="20"/>
          <w:szCs w:val="20"/>
        </w:rPr>
        <w:tab/>
        <w:t>Број пондера</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ab/>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до 40 милиона ЕУР</w:t>
      </w:r>
      <w:r w:rsidRPr="00581439">
        <w:rPr>
          <w:rFonts w:ascii="Open Sans" w:hAnsi="Open Sans" w:cs="Open Sans"/>
          <w:color w:val="000000" w:themeColor="text1"/>
          <w:sz w:val="20"/>
          <w:szCs w:val="20"/>
        </w:rPr>
        <w:tab/>
      </w:r>
      <w:r w:rsidRPr="00581439">
        <w:rPr>
          <w:rFonts w:ascii="Open Sans" w:hAnsi="Open Sans" w:cs="Open Sans"/>
          <w:color w:val="000000" w:themeColor="text1"/>
          <w:sz w:val="20"/>
          <w:szCs w:val="20"/>
        </w:rPr>
        <w:tab/>
      </w:r>
      <w:r w:rsidRPr="00581439">
        <w:rPr>
          <w:rFonts w:ascii="Open Sans" w:hAnsi="Open Sans" w:cs="Open Sans"/>
          <w:color w:val="000000" w:themeColor="text1"/>
          <w:sz w:val="20"/>
          <w:szCs w:val="20"/>
        </w:rPr>
        <w:tab/>
        <w:t>1</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40,01 - 60 милиона ЕУР</w:t>
      </w:r>
      <w:r w:rsidRPr="00581439">
        <w:rPr>
          <w:rFonts w:ascii="Open Sans" w:hAnsi="Open Sans" w:cs="Open Sans"/>
          <w:color w:val="000000" w:themeColor="text1"/>
          <w:sz w:val="20"/>
          <w:szCs w:val="20"/>
        </w:rPr>
        <w:tab/>
      </w:r>
      <w:r w:rsidRPr="00581439">
        <w:rPr>
          <w:rFonts w:ascii="Open Sans" w:hAnsi="Open Sans" w:cs="Open Sans"/>
          <w:color w:val="000000" w:themeColor="text1"/>
          <w:sz w:val="20"/>
          <w:szCs w:val="20"/>
        </w:rPr>
        <w:tab/>
        <w:t>5</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60,01 - 80 милиона ЕУР</w:t>
      </w:r>
      <w:r w:rsidRPr="00581439">
        <w:rPr>
          <w:rFonts w:ascii="Open Sans" w:hAnsi="Open Sans" w:cs="Open Sans"/>
          <w:color w:val="000000" w:themeColor="text1"/>
          <w:sz w:val="20"/>
          <w:szCs w:val="20"/>
        </w:rPr>
        <w:tab/>
      </w:r>
      <w:r w:rsidRPr="00581439">
        <w:rPr>
          <w:rFonts w:ascii="Open Sans" w:hAnsi="Open Sans" w:cs="Open Sans"/>
          <w:color w:val="000000" w:themeColor="text1"/>
          <w:sz w:val="20"/>
          <w:szCs w:val="20"/>
        </w:rPr>
        <w:tab/>
        <w:t>10</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80,01 - 100 милиона ЕУР</w:t>
      </w:r>
      <w:r w:rsidRPr="00581439">
        <w:rPr>
          <w:rFonts w:ascii="Open Sans" w:hAnsi="Open Sans" w:cs="Open Sans"/>
          <w:color w:val="000000" w:themeColor="text1"/>
          <w:sz w:val="20"/>
          <w:szCs w:val="20"/>
        </w:rPr>
        <w:tab/>
      </w:r>
      <w:r w:rsidRPr="00581439">
        <w:rPr>
          <w:rFonts w:ascii="Open Sans" w:hAnsi="Open Sans" w:cs="Open Sans"/>
          <w:color w:val="000000" w:themeColor="text1"/>
          <w:sz w:val="20"/>
          <w:szCs w:val="20"/>
        </w:rPr>
        <w:tab/>
        <w:t>15</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преко 100 милиона ЕУР</w:t>
      </w:r>
      <w:r w:rsidRPr="00581439">
        <w:rPr>
          <w:rFonts w:ascii="Open Sans" w:hAnsi="Open Sans" w:cs="Open Sans"/>
          <w:color w:val="000000" w:themeColor="text1"/>
          <w:sz w:val="20"/>
          <w:szCs w:val="20"/>
        </w:rPr>
        <w:tab/>
      </w:r>
      <w:r w:rsidRPr="00581439">
        <w:rPr>
          <w:rFonts w:ascii="Open Sans" w:hAnsi="Open Sans" w:cs="Open Sans"/>
          <w:color w:val="000000" w:themeColor="text1"/>
          <w:sz w:val="20"/>
          <w:szCs w:val="20"/>
        </w:rPr>
        <w:tab/>
        <w:t>20</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Максимални број пондера по овом критеријуму је 20.</w:t>
      </w:r>
    </w:p>
    <w:p w:rsidR="00FA68F7" w:rsidRPr="00581439" w:rsidRDefault="00FA68F7" w:rsidP="00FA68F7">
      <w:pPr>
        <w:widowControl w:val="0"/>
        <w:spacing w:line="246" w:lineRule="auto"/>
        <w:jc w:val="both"/>
        <w:rPr>
          <w:rFonts w:ascii="Open Sans" w:hAnsi="Open Sans" w:cs="Open Sans"/>
          <w:b/>
          <w:color w:val="000000" w:themeColor="text1"/>
          <w:sz w:val="20"/>
          <w:szCs w:val="20"/>
        </w:rPr>
      </w:pPr>
    </w:p>
    <w:p w:rsidR="00FA68F7" w:rsidRPr="00581439" w:rsidRDefault="00FA68F7" w:rsidP="00FA68F7">
      <w:pPr>
        <w:widowControl w:val="0"/>
        <w:spacing w:line="246" w:lineRule="auto"/>
        <w:jc w:val="both"/>
        <w:rPr>
          <w:rFonts w:ascii="Open Sans" w:hAnsi="Open Sans" w:cs="Open Sans"/>
          <w:b/>
          <w:color w:val="000000" w:themeColor="text1"/>
          <w:sz w:val="20"/>
          <w:szCs w:val="20"/>
        </w:rPr>
      </w:pPr>
      <w:r w:rsidRPr="00581439">
        <w:rPr>
          <w:rFonts w:ascii="Open Sans" w:hAnsi="Open Sans" w:cs="Open Sans"/>
          <w:b/>
          <w:color w:val="000000" w:themeColor="text1"/>
          <w:sz w:val="20"/>
          <w:szCs w:val="20"/>
        </w:rPr>
        <w:t xml:space="preserve">IV Критеријум сигурности – структура имовине добровољног пензијског фонда по класама активе </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Структура имовине добровољног пензијског фонда се приказује као збир просечних удела појединих класа активе подељених у три групе: условно ризичне ХоВ, ризичне ХоВ и високоризичне  ХоВ.</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b/>
          <w:color w:val="000000" w:themeColor="text1"/>
          <w:sz w:val="20"/>
          <w:szCs w:val="20"/>
        </w:rPr>
        <w:t>Условно ризичне хартијеод вредности</w:t>
      </w:r>
      <w:r w:rsidRPr="00581439">
        <w:rPr>
          <w:rFonts w:ascii="Open Sans" w:hAnsi="Open Sans" w:cs="Open Sans"/>
          <w:color w:val="000000" w:themeColor="text1"/>
          <w:sz w:val="20"/>
          <w:szCs w:val="20"/>
        </w:rPr>
        <w:t xml:space="preserve"> обухватају следеће класе активе: банкарски депозити, дугорочне и краткорочне обвезнице и трезорски записи Републике Србије, депозитни сертификати, дужничке хартије од вредности које издају правна лица уз гаранцију Републике Србије, стране државне хартије од вредности, средства на новчаним рачунима у кастоди банци, инвестиционе јединице отворених новчаних фондова.</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b/>
          <w:color w:val="000000" w:themeColor="text1"/>
          <w:sz w:val="20"/>
          <w:szCs w:val="20"/>
        </w:rPr>
        <w:t>Ризичне хартије од вредности</w:t>
      </w:r>
      <w:r w:rsidRPr="00581439">
        <w:rPr>
          <w:rFonts w:ascii="Open Sans" w:hAnsi="Open Sans" w:cs="Open Sans"/>
          <w:color w:val="000000" w:themeColor="text1"/>
          <w:sz w:val="20"/>
          <w:szCs w:val="20"/>
        </w:rPr>
        <w:t xml:space="preserve"> обухватају следеће класе активе: акције које се налазе на приме и стандард листи Београдске берзе, дужничке хартије од вредности које издају страна и домаћа правна лица, дужничке хартије од вредности које издају јединице територијалне Аутономне и локалне самоуправе и непокретности које су у портфолиу фонда.</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b/>
          <w:color w:val="000000" w:themeColor="text1"/>
          <w:sz w:val="20"/>
          <w:szCs w:val="20"/>
        </w:rPr>
        <w:t>Високо ризичне хартије од вредности</w:t>
      </w:r>
      <w:r w:rsidRPr="00581439">
        <w:rPr>
          <w:rFonts w:ascii="Open Sans" w:hAnsi="Open Sans" w:cs="Open Sans"/>
          <w:color w:val="000000" w:themeColor="text1"/>
          <w:sz w:val="20"/>
          <w:szCs w:val="20"/>
        </w:rPr>
        <w:t xml:space="preserve"> обухватају следеће класе активе: акције домаћих компанија које нису на приме или стандард листи Београдске берзе, акције страних правних лица.</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Просечан удео појединих класа активе приказује, за период од 01.01.2019. до 31.12.2019.године. Просечан удео поједине класе активе се добија када се учешћа поједине класе активе у нето имовини фонда за сваки дан у периоду од 01.01.2019. године до 31.12.2019. године саберу и поделе са бројем дана у периоду од 01.01.2019. године до 31.12.2019.године. У наставку је дата и формула за израчунавање просечног удела поједине класе активе у нето имовини фонда:</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tbl>
      <w:tblPr>
        <w:tblW w:w="9647" w:type="dxa"/>
        <w:tblLayout w:type="fixed"/>
        <w:tblCellMar>
          <w:left w:w="0" w:type="dxa"/>
          <w:right w:w="0" w:type="dxa"/>
        </w:tblCellMar>
        <w:tblLook w:val="01E0"/>
      </w:tblPr>
      <w:tblGrid>
        <w:gridCol w:w="1996"/>
        <w:gridCol w:w="7651"/>
      </w:tblGrid>
      <w:tr w:rsidR="00FA68F7" w:rsidRPr="00581439" w:rsidTr="003215DB">
        <w:trPr>
          <w:trHeight w:hRule="exact" w:val="639"/>
        </w:trPr>
        <w:tc>
          <w:tcPr>
            <w:tcW w:w="1996" w:type="dxa"/>
            <w:vMerge w:val="restart"/>
            <w:tcBorders>
              <w:top w:val="single" w:sz="6" w:space="0" w:color="000000"/>
              <w:left w:val="single" w:sz="6" w:space="0" w:color="000000"/>
              <w:bottom w:val="single" w:sz="6" w:space="0" w:color="000000"/>
              <w:right w:val="nil"/>
            </w:tcBorders>
            <w:vAlign w:val="center"/>
            <w:hideMark/>
          </w:tcPr>
          <w:p w:rsidR="00FA68F7" w:rsidRPr="00581439" w:rsidRDefault="00FA68F7" w:rsidP="003215DB">
            <w:pPr>
              <w:widowControl w:val="0"/>
              <w:tabs>
                <w:tab w:val="left" w:pos="2091"/>
              </w:tabs>
              <w:spacing w:before="55" w:line="156" w:lineRule="auto"/>
              <w:ind w:left="397" w:right="98" w:hanging="291"/>
              <w:jc w:val="center"/>
              <w:rPr>
                <w:rFonts w:ascii="Open Sans" w:eastAsia="Calibri" w:hAnsi="Open Sans" w:cs="Open Sans"/>
                <w:color w:val="000000" w:themeColor="text1"/>
                <w:sz w:val="20"/>
                <w:szCs w:val="20"/>
              </w:rPr>
            </w:pPr>
            <w:r w:rsidRPr="00581439">
              <w:rPr>
                <w:rFonts w:ascii="Open Sans" w:hAnsi="Open Sans" w:cs="Open Sans"/>
                <w:color w:val="000000" w:themeColor="text1"/>
                <w:spacing w:val="-1"/>
                <w:sz w:val="20"/>
                <w:szCs w:val="20"/>
              </w:rPr>
              <w:t>Просечан</w:t>
            </w:r>
            <w:r w:rsidR="00834FEA" w:rsidRPr="00581439">
              <w:rPr>
                <w:rFonts w:ascii="Open Sans" w:hAnsi="Open Sans" w:cs="Open Sans"/>
                <w:color w:val="000000" w:themeColor="text1"/>
                <w:spacing w:val="-1"/>
                <w:sz w:val="20"/>
                <w:szCs w:val="20"/>
              </w:rPr>
              <w:t xml:space="preserve"> </w:t>
            </w:r>
            <w:r w:rsidRPr="00581439">
              <w:rPr>
                <w:rFonts w:ascii="Open Sans" w:hAnsi="Open Sans" w:cs="Open Sans"/>
                <w:color w:val="000000" w:themeColor="text1"/>
                <w:sz w:val="20"/>
                <w:szCs w:val="20"/>
              </w:rPr>
              <w:t>удео</w:t>
            </w:r>
            <w:r w:rsidR="00834FEA" w:rsidRPr="00581439">
              <w:rPr>
                <w:rFonts w:ascii="Open Sans" w:hAnsi="Open Sans" w:cs="Open Sans"/>
                <w:color w:val="000000" w:themeColor="text1"/>
                <w:sz w:val="20"/>
                <w:szCs w:val="20"/>
              </w:rPr>
              <w:t xml:space="preserve"> </w:t>
            </w:r>
            <w:r w:rsidRPr="00581439">
              <w:rPr>
                <w:rFonts w:ascii="Open Sans" w:hAnsi="Open Sans" w:cs="Open Sans"/>
                <w:color w:val="000000" w:themeColor="text1"/>
                <w:spacing w:val="-1"/>
                <w:sz w:val="20"/>
                <w:szCs w:val="20"/>
              </w:rPr>
              <w:t>поједине класе активе</w:t>
            </w:r>
            <w:r w:rsidRPr="00581439">
              <w:rPr>
                <w:rFonts w:ascii="Open Sans" w:hAnsi="Open Sans" w:cs="Open Sans"/>
                <w:color w:val="000000" w:themeColor="text1"/>
                <w:spacing w:val="-1"/>
                <w:sz w:val="20"/>
                <w:szCs w:val="20"/>
              </w:rPr>
              <w:tab/>
            </w:r>
            <w:r w:rsidRPr="00581439">
              <w:rPr>
                <w:rFonts w:ascii="Open Sans" w:hAnsi="Open Sans" w:cs="Open Sans"/>
                <w:color w:val="000000" w:themeColor="text1"/>
                <w:w w:val="95"/>
                <w:position w:val="-10"/>
                <w:sz w:val="20"/>
                <w:szCs w:val="20"/>
              </w:rPr>
              <w:t>=</w:t>
            </w:r>
            <w:r w:rsidRPr="00581439">
              <w:rPr>
                <w:rFonts w:ascii="Open Sans" w:hAnsi="Open Sans" w:cs="Open Sans"/>
                <w:color w:val="000000" w:themeColor="text1"/>
                <w:sz w:val="20"/>
                <w:szCs w:val="20"/>
              </w:rPr>
              <w:t>класе</w:t>
            </w:r>
            <w:r w:rsidRPr="00581439">
              <w:rPr>
                <w:rFonts w:ascii="Open Sans" w:hAnsi="Open Sans" w:cs="Open Sans"/>
                <w:color w:val="000000" w:themeColor="text1"/>
                <w:spacing w:val="-1"/>
                <w:sz w:val="20"/>
                <w:szCs w:val="20"/>
              </w:rPr>
              <w:t>активе</w:t>
            </w:r>
            <w:r w:rsidRPr="00581439">
              <w:rPr>
                <w:rFonts w:ascii="Open Sans" w:hAnsi="Open Sans" w:cs="Open Sans"/>
                <w:color w:val="000000" w:themeColor="text1"/>
                <w:position w:val="-2"/>
                <w:sz w:val="20"/>
                <w:szCs w:val="20"/>
              </w:rPr>
              <w:t>2014</w:t>
            </w:r>
          </w:p>
        </w:tc>
        <w:tc>
          <w:tcPr>
            <w:tcW w:w="7651" w:type="dxa"/>
            <w:tcBorders>
              <w:top w:val="single" w:sz="6" w:space="0" w:color="000000"/>
              <w:left w:val="nil"/>
              <w:bottom w:val="single" w:sz="6" w:space="0" w:color="000000"/>
              <w:right w:val="single" w:sz="4" w:space="0" w:color="000000"/>
            </w:tcBorders>
            <w:vAlign w:val="center"/>
            <w:hideMark/>
          </w:tcPr>
          <w:p w:rsidR="00FA68F7" w:rsidRPr="00581439" w:rsidRDefault="00C213D2" w:rsidP="003215DB">
            <w:pPr>
              <w:widowControl w:val="0"/>
              <w:spacing w:line="204" w:lineRule="exact"/>
              <w:ind w:left="100"/>
              <w:jc w:val="center"/>
              <w:rPr>
                <w:rFonts w:ascii="Open Sans" w:eastAsia="Calibri" w:hAnsi="Open Sans" w:cs="Open Sans"/>
                <w:color w:val="000000" w:themeColor="text1"/>
                <w:sz w:val="20"/>
                <w:szCs w:val="20"/>
              </w:rPr>
            </w:pPr>
            <w:r w:rsidRPr="00581439">
              <w:rPr>
                <w:rFonts w:ascii="Open Sans" w:hAnsi="Open Sans" w:cs="Open Sans"/>
                <w:color w:val="000000" w:themeColor="text1"/>
                <w:spacing w:val="-1"/>
                <w:sz w:val="20"/>
                <w:szCs w:val="20"/>
              </w:rPr>
              <w:t>У</w:t>
            </w:r>
            <w:r w:rsidR="00FA68F7" w:rsidRPr="00581439">
              <w:rPr>
                <w:rFonts w:ascii="Open Sans" w:hAnsi="Open Sans" w:cs="Open Sans"/>
                <w:color w:val="000000" w:themeColor="text1"/>
                <w:spacing w:val="-1"/>
                <w:sz w:val="20"/>
                <w:szCs w:val="20"/>
              </w:rPr>
              <w:t>чешће</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z w:val="20"/>
                <w:szCs w:val="20"/>
              </w:rPr>
              <w:t>класе</w:t>
            </w:r>
            <w:r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pacing w:val="-1"/>
                <w:sz w:val="20"/>
                <w:szCs w:val="20"/>
              </w:rPr>
              <w:t>активе</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z w:val="20"/>
                <w:szCs w:val="20"/>
              </w:rPr>
              <w:t>у</w:t>
            </w:r>
            <w:r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pacing w:val="-1"/>
                <w:sz w:val="20"/>
                <w:szCs w:val="20"/>
              </w:rPr>
              <w:t>нето</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pacing w:val="-1"/>
                <w:sz w:val="20"/>
                <w:szCs w:val="20"/>
              </w:rPr>
              <w:t>имовини</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z w:val="20"/>
                <w:szCs w:val="20"/>
              </w:rPr>
              <w:t>фонда</w:t>
            </w:r>
            <w:r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pacing w:val="-1"/>
                <w:position w:val="-2"/>
                <w:sz w:val="20"/>
                <w:szCs w:val="20"/>
              </w:rPr>
              <w:t>01.01.2019.</w:t>
            </w:r>
            <w:r w:rsidR="00FA68F7" w:rsidRPr="00581439">
              <w:rPr>
                <w:rFonts w:ascii="Open Sans" w:hAnsi="Open Sans" w:cs="Open Sans"/>
                <w:color w:val="000000" w:themeColor="text1"/>
                <w:spacing w:val="-1"/>
                <w:sz w:val="20"/>
                <w:szCs w:val="20"/>
              </w:rPr>
              <w:t>+.....+</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pacing w:val="-1"/>
                <w:sz w:val="20"/>
                <w:szCs w:val="20"/>
              </w:rPr>
              <w:t>учешће</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pacing w:val="-1"/>
                <w:sz w:val="20"/>
                <w:szCs w:val="20"/>
              </w:rPr>
              <w:t>класе</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pacing w:val="-1"/>
                <w:sz w:val="20"/>
                <w:szCs w:val="20"/>
              </w:rPr>
              <w:t>активе</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z w:val="20"/>
                <w:szCs w:val="20"/>
              </w:rPr>
              <w:t>у</w:t>
            </w:r>
            <w:r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pacing w:val="-1"/>
                <w:sz w:val="20"/>
                <w:szCs w:val="20"/>
              </w:rPr>
              <w:t>нето</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z w:val="20"/>
                <w:szCs w:val="20"/>
              </w:rPr>
              <w:t>имовини</w:t>
            </w:r>
            <w:r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z w:val="20"/>
                <w:szCs w:val="20"/>
              </w:rPr>
              <w:t>фонда</w:t>
            </w:r>
            <w:r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pacing w:val="-1"/>
                <w:position w:val="-2"/>
                <w:sz w:val="20"/>
                <w:szCs w:val="20"/>
              </w:rPr>
              <w:t>31.12.2019.</w:t>
            </w:r>
          </w:p>
        </w:tc>
      </w:tr>
      <w:tr w:rsidR="00FA68F7" w:rsidRPr="00581439" w:rsidTr="003215DB">
        <w:trPr>
          <w:trHeight w:val="639"/>
        </w:trPr>
        <w:tc>
          <w:tcPr>
            <w:tcW w:w="1996" w:type="dxa"/>
            <w:vMerge/>
            <w:tcBorders>
              <w:top w:val="single" w:sz="6" w:space="0" w:color="000000"/>
              <w:left w:val="single" w:sz="6" w:space="0" w:color="000000"/>
              <w:bottom w:val="single" w:sz="6" w:space="0" w:color="000000"/>
              <w:right w:val="nil"/>
            </w:tcBorders>
            <w:vAlign w:val="center"/>
            <w:hideMark/>
          </w:tcPr>
          <w:p w:rsidR="00FA68F7" w:rsidRPr="00581439" w:rsidRDefault="00FA68F7" w:rsidP="003215DB">
            <w:pPr>
              <w:rPr>
                <w:rFonts w:ascii="Open Sans" w:eastAsia="Calibri" w:hAnsi="Open Sans" w:cs="Open Sans"/>
                <w:color w:val="000000" w:themeColor="text1"/>
                <w:sz w:val="20"/>
                <w:szCs w:val="20"/>
              </w:rPr>
            </w:pPr>
          </w:p>
        </w:tc>
        <w:tc>
          <w:tcPr>
            <w:tcW w:w="7651" w:type="dxa"/>
            <w:tcBorders>
              <w:top w:val="single" w:sz="6" w:space="0" w:color="000000"/>
              <w:left w:val="nil"/>
              <w:bottom w:val="single" w:sz="6" w:space="0" w:color="000000"/>
              <w:right w:val="single" w:sz="4" w:space="0" w:color="000000"/>
            </w:tcBorders>
            <w:vAlign w:val="center"/>
            <w:hideMark/>
          </w:tcPr>
          <w:p w:rsidR="00FA68F7" w:rsidRPr="00581439" w:rsidRDefault="00C213D2" w:rsidP="003215DB">
            <w:pPr>
              <w:widowControl w:val="0"/>
              <w:spacing w:line="204" w:lineRule="exact"/>
              <w:ind w:left="2030"/>
              <w:jc w:val="center"/>
              <w:rPr>
                <w:rFonts w:ascii="Open Sans" w:eastAsia="Calibri" w:hAnsi="Open Sans" w:cs="Open Sans"/>
                <w:color w:val="000000" w:themeColor="text1"/>
                <w:sz w:val="20"/>
                <w:szCs w:val="20"/>
              </w:rPr>
            </w:pPr>
            <w:r w:rsidRPr="00581439">
              <w:rPr>
                <w:rFonts w:ascii="Open Sans" w:hAnsi="Open Sans" w:cs="Open Sans"/>
                <w:color w:val="000000" w:themeColor="text1"/>
                <w:spacing w:val="-1"/>
                <w:sz w:val="20"/>
                <w:szCs w:val="20"/>
              </w:rPr>
              <w:t>Б</w:t>
            </w:r>
            <w:r w:rsidR="00FA68F7" w:rsidRPr="00581439">
              <w:rPr>
                <w:rFonts w:ascii="Open Sans" w:hAnsi="Open Sans" w:cs="Open Sans"/>
                <w:color w:val="000000" w:themeColor="text1"/>
                <w:spacing w:val="-1"/>
                <w:sz w:val="20"/>
                <w:szCs w:val="20"/>
              </w:rPr>
              <w:t>рој</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z w:val="20"/>
                <w:szCs w:val="20"/>
              </w:rPr>
              <w:t>дана</w:t>
            </w:r>
            <w:r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z w:val="20"/>
                <w:szCs w:val="20"/>
              </w:rPr>
              <w:t>у</w:t>
            </w:r>
            <w:r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pacing w:val="-1"/>
                <w:sz w:val="20"/>
                <w:szCs w:val="20"/>
              </w:rPr>
              <w:t>периоду од</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pacing w:val="-1"/>
                <w:sz w:val="20"/>
                <w:szCs w:val="20"/>
              </w:rPr>
              <w:t>01.01.2019.</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z w:val="20"/>
                <w:szCs w:val="20"/>
              </w:rPr>
              <w:t>до</w:t>
            </w:r>
            <w:r w:rsidR="00006402" w:rsidRPr="00581439">
              <w:rPr>
                <w:rFonts w:ascii="Open Sans" w:hAnsi="Open Sans" w:cs="Open Sans"/>
                <w:color w:val="000000" w:themeColor="text1"/>
                <w:sz w:val="20"/>
                <w:szCs w:val="20"/>
              </w:rPr>
              <w:t xml:space="preserve"> </w:t>
            </w:r>
            <w:r w:rsidR="00FA68F7" w:rsidRPr="00581439">
              <w:rPr>
                <w:rFonts w:ascii="Open Sans" w:hAnsi="Open Sans" w:cs="Open Sans"/>
                <w:color w:val="000000" w:themeColor="text1"/>
                <w:spacing w:val="-1"/>
                <w:sz w:val="20"/>
                <w:szCs w:val="20"/>
              </w:rPr>
              <w:t>31.12.2019.</w:t>
            </w:r>
            <w:r w:rsidRPr="00581439">
              <w:rPr>
                <w:rFonts w:ascii="Open Sans" w:hAnsi="Open Sans" w:cs="Open Sans"/>
                <w:color w:val="000000" w:themeColor="text1"/>
                <w:spacing w:val="-1"/>
                <w:sz w:val="20"/>
                <w:szCs w:val="20"/>
              </w:rPr>
              <w:t xml:space="preserve"> </w:t>
            </w:r>
            <w:r w:rsidR="00FA68F7" w:rsidRPr="00581439">
              <w:rPr>
                <w:rFonts w:ascii="Open Sans" w:hAnsi="Open Sans" w:cs="Open Sans"/>
                <w:color w:val="000000" w:themeColor="text1"/>
                <w:spacing w:val="-1"/>
                <w:sz w:val="20"/>
                <w:szCs w:val="20"/>
              </w:rPr>
              <w:t>године</w:t>
            </w:r>
          </w:p>
        </w:tc>
      </w:tr>
    </w:tbl>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Просечни удели појединих класа активе које припадају једној од три горе наведене групе се сабирају и на тај начин се добија просечан удео сваке од горе наведених група у нето имовини фонда, у периоду од 01.01.2019.године до 31.12.2019. године. Збир удела све три групе пласмана ХоВ мора бити 100%.</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Бодовање према критеријуму сигурности се врши на следећи начин:</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tbl>
      <w:tblPr>
        <w:tblW w:w="9639" w:type="dxa"/>
        <w:tblInd w:w="8" w:type="dxa"/>
        <w:tblLayout w:type="fixed"/>
        <w:tblCellMar>
          <w:left w:w="0" w:type="dxa"/>
          <w:right w:w="0" w:type="dxa"/>
        </w:tblCellMar>
        <w:tblLook w:val="01E0"/>
      </w:tblPr>
      <w:tblGrid>
        <w:gridCol w:w="6250"/>
        <w:gridCol w:w="3389"/>
      </w:tblGrid>
      <w:tr w:rsidR="00FA68F7" w:rsidRPr="00581439" w:rsidTr="003215DB">
        <w:trPr>
          <w:trHeight w:hRule="exact" w:val="582"/>
        </w:trPr>
        <w:tc>
          <w:tcPr>
            <w:tcW w:w="6250" w:type="dxa"/>
            <w:tcBorders>
              <w:top w:val="single" w:sz="6"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5" w:line="249" w:lineRule="auto"/>
              <w:ind w:left="94" w:right="365"/>
              <w:rPr>
                <w:rFonts w:ascii="Open Sans" w:eastAsia="Calibri" w:hAnsi="Open Sans" w:cs="Open Sans"/>
                <w:color w:val="000000" w:themeColor="text1"/>
                <w:sz w:val="20"/>
                <w:szCs w:val="20"/>
              </w:rPr>
            </w:pPr>
            <w:r w:rsidRPr="00581439">
              <w:rPr>
                <w:rFonts w:ascii="Open Sans" w:hAnsi="Open Sans" w:cs="Open Sans"/>
                <w:b/>
                <w:color w:val="000000" w:themeColor="text1"/>
                <w:w w:val="105"/>
                <w:sz w:val="20"/>
                <w:szCs w:val="20"/>
              </w:rPr>
              <w:t>Условно</w:t>
            </w:r>
            <w:r w:rsidR="00C213D2" w:rsidRPr="00581439">
              <w:rPr>
                <w:rFonts w:ascii="Open Sans" w:hAnsi="Open Sans" w:cs="Open Sans"/>
                <w:b/>
                <w:color w:val="000000" w:themeColor="text1"/>
                <w:w w:val="105"/>
                <w:sz w:val="20"/>
                <w:szCs w:val="20"/>
              </w:rPr>
              <w:t xml:space="preserve"> </w:t>
            </w:r>
            <w:r w:rsidRPr="00581439">
              <w:rPr>
                <w:rFonts w:ascii="Open Sans" w:hAnsi="Open Sans" w:cs="Open Sans"/>
                <w:b/>
                <w:color w:val="000000" w:themeColor="text1"/>
                <w:w w:val="105"/>
                <w:sz w:val="20"/>
                <w:szCs w:val="20"/>
              </w:rPr>
              <w:t>ризичне</w:t>
            </w:r>
            <w:r w:rsidR="00C213D2" w:rsidRPr="00581439">
              <w:rPr>
                <w:rFonts w:ascii="Open Sans" w:hAnsi="Open Sans" w:cs="Open Sans"/>
                <w:b/>
                <w:color w:val="000000" w:themeColor="text1"/>
                <w:w w:val="105"/>
                <w:sz w:val="20"/>
                <w:szCs w:val="20"/>
              </w:rPr>
              <w:t xml:space="preserve"> </w:t>
            </w:r>
            <w:r w:rsidRPr="00581439">
              <w:rPr>
                <w:rFonts w:ascii="Open Sans" w:hAnsi="Open Sans" w:cs="Open Sans"/>
                <w:b/>
                <w:color w:val="000000" w:themeColor="text1"/>
                <w:w w:val="105"/>
                <w:sz w:val="20"/>
                <w:szCs w:val="20"/>
              </w:rPr>
              <w:t>ХоВ</w:t>
            </w:r>
            <w:r w:rsidR="00C213D2" w:rsidRPr="00581439">
              <w:rPr>
                <w:rFonts w:ascii="Open Sans" w:hAnsi="Open Sans" w:cs="Open Sans"/>
                <w:b/>
                <w:color w:val="000000" w:themeColor="text1"/>
                <w:w w:val="105"/>
                <w:sz w:val="20"/>
                <w:szCs w:val="20"/>
              </w:rPr>
              <w:t xml:space="preserve"> </w:t>
            </w:r>
            <w:r w:rsidRPr="00581439">
              <w:rPr>
                <w:rFonts w:ascii="Open Sans" w:hAnsi="Open Sans" w:cs="Open Sans"/>
                <w:color w:val="000000" w:themeColor="text1"/>
                <w:spacing w:val="-1"/>
                <w:w w:val="105"/>
                <w:sz w:val="20"/>
                <w:szCs w:val="20"/>
              </w:rPr>
              <w:t>(просечно</w:t>
            </w:r>
            <w:r w:rsidR="00C213D2" w:rsidRPr="00581439">
              <w:rPr>
                <w:rFonts w:ascii="Open Sans" w:hAnsi="Open Sans" w:cs="Open Sans"/>
                <w:color w:val="000000" w:themeColor="text1"/>
                <w:spacing w:val="-1"/>
                <w:w w:val="105"/>
                <w:sz w:val="20"/>
                <w:szCs w:val="20"/>
              </w:rPr>
              <w:t xml:space="preserve"> </w:t>
            </w:r>
            <w:r w:rsidRPr="00581439">
              <w:rPr>
                <w:rFonts w:ascii="Open Sans" w:hAnsi="Open Sans" w:cs="Open Sans"/>
                <w:color w:val="000000" w:themeColor="text1"/>
                <w:spacing w:val="-1"/>
                <w:w w:val="105"/>
                <w:sz w:val="20"/>
                <w:szCs w:val="20"/>
              </w:rPr>
              <w:t>процентуално</w:t>
            </w:r>
            <w:r w:rsidR="00C213D2" w:rsidRPr="00581439">
              <w:rPr>
                <w:rFonts w:ascii="Open Sans" w:hAnsi="Open Sans" w:cs="Open Sans"/>
                <w:color w:val="000000" w:themeColor="text1"/>
                <w:spacing w:val="-1"/>
                <w:w w:val="105"/>
                <w:sz w:val="20"/>
                <w:szCs w:val="20"/>
              </w:rPr>
              <w:t xml:space="preserve"> </w:t>
            </w:r>
            <w:r w:rsidRPr="00581439">
              <w:rPr>
                <w:rFonts w:ascii="Open Sans" w:hAnsi="Open Sans" w:cs="Open Sans"/>
                <w:color w:val="000000" w:themeColor="text1"/>
                <w:w w:val="105"/>
                <w:sz w:val="20"/>
                <w:szCs w:val="20"/>
              </w:rPr>
              <w:t>учешће</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у</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нето</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имовини</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фонда)</w:t>
            </w:r>
          </w:p>
        </w:tc>
        <w:tc>
          <w:tcPr>
            <w:tcW w:w="3389" w:type="dxa"/>
            <w:tcBorders>
              <w:top w:val="single" w:sz="6" w:space="0" w:color="000000"/>
              <w:left w:val="single" w:sz="6" w:space="0" w:color="000000"/>
              <w:bottom w:val="single" w:sz="6" w:space="0" w:color="000000"/>
              <w:right w:val="single" w:sz="6" w:space="0" w:color="000000"/>
            </w:tcBorders>
            <w:hideMark/>
          </w:tcPr>
          <w:p w:rsidR="00FA68F7" w:rsidRPr="00581439" w:rsidRDefault="00C213D2" w:rsidP="003215DB">
            <w:pPr>
              <w:widowControl w:val="0"/>
              <w:spacing w:before="120"/>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Б</w:t>
            </w:r>
            <w:r w:rsidR="00FA68F7" w:rsidRPr="00581439">
              <w:rPr>
                <w:rFonts w:ascii="Open Sans" w:hAnsi="Open Sans" w:cs="Open Sans"/>
                <w:color w:val="000000" w:themeColor="text1"/>
                <w:w w:val="105"/>
                <w:sz w:val="20"/>
                <w:szCs w:val="20"/>
              </w:rPr>
              <w:t>рој</w:t>
            </w:r>
            <w:r w:rsidRPr="00581439">
              <w:rPr>
                <w:rFonts w:ascii="Open Sans" w:hAnsi="Open Sans" w:cs="Open Sans"/>
                <w:color w:val="000000" w:themeColor="text1"/>
                <w:w w:val="105"/>
                <w:sz w:val="20"/>
                <w:szCs w:val="20"/>
              </w:rPr>
              <w:t xml:space="preserve"> </w:t>
            </w:r>
            <w:r w:rsidR="00FA68F7" w:rsidRPr="00581439">
              <w:rPr>
                <w:rFonts w:ascii="Open Sans" w:hAnsi="Open Sans" w:cs="Open Sans"/>
                <w:color w:val="000000" w:themeColor="text1"/>
                <w:w w:val="105"/>
                <w:sz w:val="20"/>
                <w:szCs w:val="20"/>
              </w:rPr>
              <w:t>пондера</w:t>
            </w:r>
          </w:p>
        </w:tc>
      </w:tr>
      <w:tr w:rsidR="00FA68F7" w:rsidRPr="00581439" w:rsidTr="003215DB">
        <w:trPr>
          <w:trHeight w:hRule="exact" w:val="239"/>
        </w:trPr>
        <w:tc>
          <w:tcPr>
            <w:tcW w:w="6250" w:type="dxa"/>
            <w:tcBorders>
              <w:top w:val="single" w:sz="6" w:space="0" w:color="000000"/>
              <w:left w:val="single" w:sz="6" w:space="0" w:color="000000"/>
              <w:bottom w:val="single" w:sz="4" w:space="0" w:color="000000"/>
              <w:right w:val="single" w:sz="6" w:space="0" w:color="000000"/>
            </w:tcBorders>
            <w:hideMark/>
          </w:tcPr>
          <w:p w:rsidR="00FA68F7" w:rsidRPr="00581439" w:rsidRDefault="00C213D2" w:rsidP="003215DB">
            <w:pPr>
              <w:widowControl w:val="0"/>
              <w:spacing w:before="5"/>
              <w:ind w:lef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Д</w:t>
            </w:r>
            <w:r w:rsidR="00FA68F7" w:rsidRPr="00581439">
              <w:rPr>
                <w:rFonts w:ascii="Open Sans" w:hAnsi="Open Sans" w:cs="Open Sans"/>
                <w:color w:val="000000" w:themeColor="text1"/>
                <w:w w:val="105"/>
                <w:sz w:val="20"/>
                <w:szCs w:val="20"/>
              </w:rPr>
              <w:t>о</w:t>
            </w:r>
            <w:r w:rsidRPr="00581439">
              <w:rPr>
                <w:rFonts w:ascii="Open Sans" w:hAnsi="Open Sans" w:cs="Open Sans"/>
                <w:color w:val="000000" w:themeColor="text1"/>
                <w:w w:val="105"/>
                <w:sz w:val="20"/>
                <w:szCs w:val="20"/>
              </w:rPr>
              <w:t xml:space="preserve"> </w:t>
            </w:r>
            <w:r w:rsidR="00FA68F7" w:rsidRPr="00581439">
              <w:rPr>
                <w:rFonts w:ascii="Open Sans" w:hAnsi="Open Sans" w:cs="Open Sans"/>
                <w:color w:val="000000" w:themeColor="text1"/>
                <w:spacing w:val="-1"/>
                <w:w w:val="105"/>
                <w:sz w:val="20"/>
                <w:szCs w:val="20"/>
              </w:rPr>
              <w:t>80%</w:t>
            </w:r>
          </w:p>
        </w:tc>
        <w:tc>
          <w:tcPr>
            <w:tcW w:w="3389" w:type="dxa"/>
            <w:tcBorders>
              <w:top w:val="single" w:sz="6" w:space="0" w:color="000000"/>
              <w:left w:val="single" w:sz="6" w:space="0" w:color="000000"/>
              <w:bottom w:val="single" w:sz="4" w:space="0" w:color="000000"/>
              <w:right w:val="single" w:sz="6" w:space="0" w:color="000000"/>
            </w:tcBorders>
            <w:hideMark/>
          </w:tcPr>
          <w:p w:rsidR="00FA68F7" w:rsidRPr="00581439" w:rsidRDefault="00FA68F7" w:rsidP="003215DB">
            <w:pPr>
              <w:widowControl w:val="0"/>
              <w:spacing w:before="5"/>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0</w:t>
            </w:r>
          </w:p>
        </w:tc>
      </w:tr>
      <w:tr w:rsidR="00FA68F7" w:rsidRPr="00581439" w:rsidTr="003215DB">
        <w:trPr>
          <w:trHeight w:hRule="exact" w:val="239"/>
        </w:trPr>
        <w:tc>
          <w:tcPr>
            <w:tcW w:w="6250" w:type="dxa"/>
            <w:tcBorders>
              <w:top w:val="single" w:sz="4"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7"/>
              <w:ind w:left="1"/>
              <w:jc w:val="center"/>
              <w:rPr>
                <w:rFonts w:ascii="Open Sans" w:eastAsia="Calibri" w:hAnsi="Open Sans" w:cs="Open Sans"/>
                <w:color w:val="000000" w:themeColor="text1"/>
                <w:sz w:val="20"/>
                <w:szCs w:val="20"/>
              </w:rPr>
            </w:pPr>
            <w:r w:rsidRPr="00581439">
              <w:rPr>
                <w:rFonts w:ascii="Open Sans" w:hAnsi="Open Sans" w:cs="Open Sans"/>
                <w:color w:val="000000" w:themeColor="text1"/>
                <w:spacing w:val="-1"/>
                <w:w w:val="105"/>
                <w:sz w:val="20"/>
                <w:szCs w:val="20"/>
              </w:rPr>
              <w:t>80,01%</w:t>
            </w:r>
            <w:r w:rsidR="00C213D2" w:rsidRPr="00581439">
              <w:rPr>
                <w:rFonts w:ascii="Open Sans" w:hAnsi="Open Sans" w:cs="Open Sans"/>
                <w:color w:val="000000" w:themeColor="text1"/>
                <w:spacing w:val="-1"/>
                <w:w w:val="105"/>
                <w:sz w:val="20"/>
                <w:szCs w:val="20"/>
              </w:rPr>
              <w:t xml:space="preserve"> </w:t>
            </w:r>
            <w:r w:rsidRPr="00581439">
              <w:rPr>
                <w:rFonts w:ascii="Open Sans" w:hAnsi="Open Sans" w:cs="Open Sans"/>
                <w:color w:val="000000" w:themeColor="text1"/>
                <w:w w:val="105"/>
                <w:sz w:val="20"/>
                <w:szCs w:val="20"/>
              </w:rPr>
              <w:t>-</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90%</w:t>
            </w:r>
          </w:p>
        </w:tc>
        <w:tc>
          <w:tcPr>
            <w:tcW w:w="3389" w:type="dxa"/>
            <w:tcBorders>
              <w:top w:val="single" w:sz="4"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7"/>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5</w:t>
            </w:r>
          </w:p>
        </w:tc>
      </w:tr>
      <w:tr w:rsidR="00FA68F7" w:rsidRPr="00581439" w:rsidTr="003215DB">
        <w:trPr>
          <w:trHeight w:hRule="exact" w:val="240"/>
        </w:trPr>
        <w:tc>
          <w:tcPr>
            <w:tcW w:w="6250" w:type="dxa"/>
            <w:tcBorders>
              <w:top w:val="single" w:sz="6" w:space="0" w:color="000000"/>
              <w:left w:val="single" w:sz="6" w:space="0" w:color="000000"/>
              <w:bottom w:val="single" w:sz="6" w:space="0" w:color="000000"/>
              <w:right w:val="single" w:sz="6" w:space="0" w:color="000000"/>
            </w:tcBorders>
            <w:hideMark/>
          </w:tcPr>
          <w:p w:rsidR="00FA68F7" w:rsidRPr="00581439" w:rsidRDefault="00C213D2" w:rsidP="003215DB">
            <w:pPr>
              <w:widowControl w:val="0"/>
              <w:spacing w:before="5"/>
              <w:ind w:lef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П</w:t>
            </w:r>
            <w:r w:rsidR="00FA68F7" w:rsidRPr="00581439">
              <w:rPr>
                <w:rFonts w:ascii="Open Sans" w:hAnsi="Open Sans" w:cs="Open Sans"/>
                <w:color w:val="000000" w:themeColor="text1"/>
                <w:w w:val="105"/>
                <w:sz w:val="20"/>
                <w:szCs w:val="20"/>
              </w:rPr>
              <w:t>реко</w:t>
            </w:r>
            <w:r w:rsidRPr="00581439">
              <w:rPr>
                <w:rFonts w:ascii="Open Sans" w:hAnsi="Open Sans" w:cs="Open Sans"/>
                <w:color w:val="000000" w:themeColor="text1"/>
                <w:w w:val="105"/>
                <w:sz w:val="20"/>
                <w:szCs w:val="20"/>
              </w:rPr>
              <w:t xml:space="preserve"> </w:t>
            </w:r>
            <w:r w:rsidR="00FA68F7" w:rsidRPr="00581439">
              <w:rPr>
                <w:rFonts w:ascii="Open Sans" w:hAnsi="Open Sans" w:cs="Open Sans"/>
                <w:color w:val="000000" w:themeColor="text1"/>
                <w:spacing w:val="-1"/>
                <w:w w:val="105"/>
                <w:sz w:val="20"/>
                <w:szCs w:val="20"/>
              </w:rPr>
              <w:t>90%</w:t>
            </w:r>
          </w:p>
        </w:tc>
        <w:tc>
          <w:tcPr>
            <w:tcW w:w="3389" w:type="dxa"/>
            <w:tcBorders>
              <w:top w:val="single" w:sz="6"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5"/>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10</w:t>
            </w:r>
          </w:p>
        </w:tc>
      </w:tr>
    </w:tbl>
    <w:p w:rsidR="00FA68F7" w:rsidRPr="00581439" w:rsidRDefault="00FA68F7" w:rsidP="00FA68F7">
      <w:pPr>
        <w:widowControl w:val="0"/>
        <w:spacing w:before="7"/>
        <w:rPr>
          <w:rFonts w:ascii="Open Sans" w:eastAsia="Calibri" w:hAnsi="Open Sans" w:cs="Open Sans"/>
          <w:color w:val="000000" w:themeColor="text1"/>
          <w:sz w:val="20"/>
          <w:szCs w:val="20"/>
        </w:rPr>
      </w:pPr>
    </w:p>
    <w:tbl>
      <w:tblPr>
        <w:tblW w:w="9639" w:type="dxa"/>
        <w:tblInd w:w="8" w:type="dxa"/>
        <w:tblLayout w:type="fixed"/>
        <w:tblCellMar>
          <w:left w:w="0" w:type="dxa"/>
          <w:right w:w="0" w:type="dxa"/>
        </w:tblCellMar>
        <w:tblLook w:val="01E0"/>
      </w:tblPr>
      <w:tblGrid>
        <w:gridCol w:w="6250"/>
        <w:gridCol w:w="3389"/>
      </w:tblGrid>
      <w:tr w:rsidR="00FA68F7" w:rsidRPr="00581439" w:rsidTr="003215DB">
        <w:trPr>
          <w:trHeight w:hRule="exact" w:val="557"/>
        </w:trPr>
        <w:tc>
          <w:tcPr>
            <w:tcW w:w="6250" w:type="dxa"/>
            <w:tcBorders>
              <w:top w:val="single" w:sz="4" w:space="0" w:color="000000"/>
              <w:left w:val="single" w:sz="6" w:space="0" w:color="000000"/>
              <w:bottom w:val="single" w:sz="6" w:space="0" w:color="000000"/>
              <w:right w:val="single" w:sz="6" w:space="0" w:color="000000"/>
            </w:tcBorders>
          </w:tcPr>
          <w:p w:rsidR="00FA68F7" w:rsidRPr="00581439" w:rsidRDefault="00FA68F7" w:rsidP="003215DB">
            <w:pPr>
              <w:widowControl w:val="0"/>
              <w:spacing w:line="249" w:lineRule="auto"/>
              <w:ind w:left="94" w:right="680"/>
              <w:rPr>
                <w:rFonts w:ascii="Open Sans" w:eastAsia="Calibri" w:hAnsi="Open Sans" w:cs="Open Sans"/>
                <w:color w:val="000000" w:themeColor="text1"/>
                <w:sz w:val="20"/>
                <w:szCs w:val="20"/>
              </w:rPr>
            </w:pPr>
            <w:r w:rsidRPr="00581439">
              <w:rPr>
                <w:rFonts w:ascii="Open Sans" w:hAnsi="Open Sans" w:cs="Open Sans"/>
                <w:b/>
                <w:color w:val="000000" w:themeColor="text1"/>
                <w:w w:val="105"/>
                <w:sz w:val="20"/>
                <w:szCs w:val="20"/>
              </w:rPr>
              <w:t>Ризичне</w:t>
            </w:r>
            <w:r w:rsidR="00C213D2" w:rsidRPr="00581439">
              <w:rPr>
                <w:rFonts w:ascii="Open Sans" w:hAnsi="Open Sans" w:cs="Open Sans"/>
                <w:b/>
                <w:color w:val="000000" w:themeColor="text1"/>
                <w:w w:val="105"/>
                <w:sz w:val="20"/>
                <w:szCs w:val="20"/>
              </w:rPr>
              <w:t xml:space="preserve"> </w:t>
            </w:r>
            <w:r w:rsidRPr="00581439">
              <w:rPr>
                <w:rFonts w:ascii="Open Sans" w:hAnsi="Open Sans" w:cs="Open Sans"/>
                <w:b/>
                <w:color w:val="000000" w:themeColor="text1"/>
                <w:w w:val="105"/>
                <w:sz w:val="20"/>
                <w:szCs w:val="20"/>
              </w:rPr>
              <w:t>ХоВ</w:t>
            </w:r>
            <w:r w:rsidR="00C213D2" w:rsidRPr="00581439">
              <w:rPr>
                <w:rFonts w:ascii="Open Sans" w:hAnsi="Open Sans" w:cs="Open Sans"/>
                <w:b/>
                <w:color w:val="000000" w:themeColor="text1"/>
                <w:w w:val="105"/>
                <w:sz w:val="20"/>
                <w:szCs w:val="20"/>
              </w:rPr>
              <w:t xml:space="preserve"> </w:t>
            </w:r>
            <w:r w:rsidRPr="00581439">
              <w:rPr>
                <w:rFonts w:ascii="Open Sans" w:hAnsi="Open Sans" w:cs="Open Sans"/>
                <w:color w:val="000000" w:themeColor="text1"/>
                <w:w w:val="105"/>
                <w:sz w:val="20"/>
                <w:szCs w:val="20"/>
              </w:rPr>
              <w:t>(просечно</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spacing w:val="-1"/>
                <w:w w:val="105"/>
                <w:sz w:val="20"/>
                <w:szCs w:val="20"/>
              </w:rPr>
              <w:t>процентуално</w:t>
            </w:r>
            <w:r w:rsidR="00C213D2" w:rsidRPr="00581439">
              <w:rPr>
                <w:rFonts w:ascii="Open Sans" w:hAnsi="Open Sans" w:cs="Open Sans"/>
                <w:color w:val="000000" w:themeColor="text1"/>
                <w:spacing w:val="-1"/>
                <w:w w:val="105"/>
                <w:sz w:val="20"/>
                <w:szCs w:val="20"/>
              </w:rPr>
              <w:t xml:space="preserve"> </w:t>
            </w:r>
            <w:r w:rsidRPr="00581439">
              <w:rPr>
                <w:rFonts w:ascii="Open Sans" w:hAnsi="Open Sans" w:cs="Open Sans"/>
                <w:color w:val="000000" w:themeColor="text1"/>
                <w:spacing w:val="-1"/>
                <w:w w:val="105"/>
                <w:sz w:val="20"/>
                <w:szCs w:val="20"/>
              </w:rPr>
              <w:t>учешће</w:t>
            </w:r>
            <w:r w:rsidR="00C213D2" w:rsidRPr="00581439">
              <w:rPr>
                <w:rFonts w:ascii="Open Sans" w:hAnsi="Open Sans" w:cs="Open Sans"/>
                <w:color w:val="000000" w:themeColor="text1"/>
                <w:spacing w:val="-1"/>
                <w:w w:val="105"/>
                <w:sz w:val="20"/>
                <w:szCs w:val="20"/>
              </w:rPr>
              <w:t xml:space="preserve"> </w:t>
            </w:r>
            <w:r w:rsidRPr="00581439">
              <w:rPr>
                <w:rFonts w:ascii="Open Sans" w:hAnsi="Open Sans" w:cs="Open Sans"/>
                <w:color w:val="000000" w:themeColor="text1"/>
                <w:w w:val="105"/>
                <w:sz w:val="20"/>
                <w:szCs w:val="20"/>
              </w:rPr>
              <w:t>у</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нето</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имовини</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spacing w:val="-1"/>
                <w:w w:val="105"/>
                <w:sz w:val="20"/>
                <w:szCs w:val="20"/>
              </w:rPr>
              <w:t>фонда)</w:t>
            </w:r>
          </w:p>
        </w:tc>
        <w:tc>
          <w:tcPr>
            <w:tcW w:w="3389" w:type="dxa"/>
            <w:tcBorders>
              <w:top w:val="single" w:sz="4" w:space="0" w:color="000000"/>
              <w:left w:val="single" w:sz="6" w:space="0" w:color="000000"/>
              <w:bottom w:val="single" w:sz="6" w:space="0" w:color="000000"/>
              <w:right w:val="single" w:sz="6" w:space="0" w:color="000000"/>
            </w:tcBorders>
          </w:tcPr>
          <w:p w:rsidR="00FA68F7" w:rsidRPr="00581439" w:rsidRDefault="00C213D2" w:rsidP="003215DB">
            <w:pPr>
              <w:widowControl w:val="0"/>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Б</w:t>
            </w:r>
            <w:r w:rsidR="00FA68F7" w:rsidRPr="00581439">
              <w:rPr>
                <w:rFonts w:ascii="Open Sans" w:hAnsi="Open Sans" w:cs="Open Sans"/>
                <w:color w:val="000000" w:themeColor="text1"/>
                <w:w w:val="105"/>
                <w:sz w:val="20"/>
                <w:szCs w:val="20"/>
              </w:rPr>
              <w:t>рој</w:t>
            </w:r>
            <w:r w:rsidRPr="00581439">
              <w:rPr>
                <w:rFonts w:ascii="Open Sans" w:hAnsi="Open Sans" w:cs="Open Sans"/>
                <w:color w:val="000000" w:themeColor="text1"/>
                <w:w w:val="105"/>
                <w:sz w:val="20"/>
                <w:szCs w:val="20"/>
              </w:rPr>
              <w:t xml:space="preserve"> </w:t>
            </w:r>
            <w:r w:rsidR="00FA68F7" w:rsidRPr="00581439">
              <w:rPr>
                <w:rFonts w:ascii="Open Sans" w:hAnsi="Open Sans" w:cs="Open Sans"/>
                <w:color w:val="000000" w:themeColor="text1"/>
                <w:w w:val="105"/>
                <w:sz w:val="20"/>
                <w:szCs w:val="20"/>
              </w:rPr>
              <w:t>пондера</w:t>
            </w:r>
          </w:p>
        </w:tc>
      </w:tr>
      <w:tr w:rsidR="00FA68F7" w:rsidRPr="00581439" w:rsidTr="003215DB">
        <w:trPr>
          <w:trHeight w:hRule="exact" w:val="240"/>
        </w:trPr>
        <w:tc>
          <w:tcPr>
            <w:tcW w:w="6250" w:type="dxa"/>
            <w:tcBorders>
              <w:top w:val="single" w:sz="6" w:space="0" w:color="000000"/>
              <w:left w:val="single" w:sz="6" w:space="0" w:color="000000"/>
              <w:bottom w:val="single" w:sz="6" w:space="0" w:color="000000"/>
              <w:right w:val="single" w:sz="6" w:space="0" w:color="000000"/>
            </w:tcBorders>
            <w:hideMark/>
          </w:tcPr>
          <w:p w:rsidR="00FA68F7" w:rsidRPr="00581439" w:rsidRDefault="00CD29E7" w:rsidP="003215DB">
            <w:pPr>
              <w:widowControl w:val="0"/>
              <w:spacing w:before="5"/>
              <w:jc w:val="center"/>
              <w:rPr>
                <w:rFonts w:ascii="Open Sans" w:eastAsia="Calibri" w:hAnsi="Open Sans" w:cs="Open Sans"/>
                <w:color w:val="000000" w:themeColor="text1"/>
                <w:sz w:val="20"/>
                <w:szCs w:val="20"/>
              </w:rPr>
            </w:pPr>
            <w:r w:rsidRPr="00581439">
              <w:rPr>
                <w:rFonts w:ascii="Open Sans" w:hAnsi="Open Sans" w:cs="Open Sans"/>
                <w:color w:val="000000" w:themeColor="text1"/>
                <w:spacing w:val="1"/>
                <w:w w:val="105"/>
                <w:sz w:val="20"/>
                <w:szCs w:val="20"/>
              </w:rPr>
              <w:t>Д</w:t>
            </w:r>
            <w:r w:rsidR="00FA68F7" w:rsidRPr="00581439">
              <w:rPr>
                <w:rFonts w:ascii="Open Sans" w:hAnsi="Open Sans" w:cs="Open Sans"/>
                <w:color w:val="000000" w:themeColor="text1"/>
                <w:spacing w:val="1"/>
                <w:w w:val="105"/>
                <w:sz w:val="20"/>
                <w:szCs w:val="20"/>
              </w:rPr>
              <w:t>о</w:t>
            </w:r>
            <w:r>
              <w:rPr>
                <w:rFonts w:ascii="Open Sans" w:hAnsi="Open Sans" w:cs="Open Sans"/>
                <w:color w:val="000000" w:themeColor="text1"/>
                <w:spacing w:val="1"/>
                <w:w w:val="105"/>
                <w:sz w:val="20"/>
                <w:szCs w:val="20"/>
              </w:rPr>
              <w:t xml:space="preserve"> </w:t>
            </w:r>
            <w:r w:rsidR="00FA68F7" w:rsidRPr="00581439">
              <w:rPr>
                <w:rFonts w:ascii="Open Sans" w:hAnsi="Open Sans" w:cs="Open Sans"/>
                <w:color w:val="000000" w:themeColor="text1"/>
                <w:spacing w:val="-1"/>
                <w:w w:val="105"/>
                <w:sz w:val="20"/>
                <w:szCs w:val="20"/>
              </w:rPr>
              <w:t>5%</w:t>
            </w:r>
          </w:p>
        </w:tc>
        <w:tc>
          <w:tcPr>
            <w:tcW w:w="3389" w:type="dxa"/>
            <w:tcBorders>
              <w:top w:val="single" w:sz="6"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5"/>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5</w:t>
            </w:r>
          </w:p>
        </w:tc>
      </w:tr>
      <w:tr w:rsidR="00FA68F7" w:rsidRPr="00581439" w:rsidTr="003215DB">
        <w:trPr>
          <w:trHeight w:hRule="exact" w:val="238"/>
        </w:trPr>
        <w:tc>
          <w:tcPr>
            <w:tcW w:w="6250" w:type="dxa"/>
            <w:tcBorders>
              <w:top w:val="single" w:sz="6"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5"/>
              <w:ind w:left="4"/>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lastRenderedPageBreak/>
              <w:t>5,01%-</w:t>
            </w:r>
            <w:r w:rsidRPr="00581439">
              <w:rPr>
                <w:rFonts w:ascii="Open Sans" w:hAnsi="Open Sans" w:cs="Open Sans"/>
                <w:color w:val="000000" w:themeColor="text1"/>
                <w:spacing w:val="-1"/>
                <w:w w:val="105"/>
                <w:sz w:val="20"/>
                <w:szCs w:val="20"/>
              </w:rPr>
              <w:t>10%</w:t>
            </w:r>
          </w:p>
        </w:tc>
        <w:tc>
          <w:tcPr>
            <w:tcW w:w="3389" w:type="dxa"/>
            <w:tcBorders>
              <w:top w:val="single" w:sz="6"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5"/>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3</w:t>
            </w:r>
          </w:p>
        </w:tc>
      </w:tr>
      <w:tr w:rsidR="00FA68F7" w:rsidRPr="00581439" w:rsidTr="003215DB">
        <w:trPr>
          <w:trHeight w:hRule="exact" w:val="240"/>
        </w:trPr>
        <w:tc>
          <w:tcPr>
            <w:tcW w:w="6250" w:type="dxa"/>
            <w:tcBorders>
              <w:top w:val="single" w:sz="6" w:space="0" w:color="000000"/>
              <w:left w:val="single" w:sz="6" w:space="0" w:color="000000"/>
              <w:bottom w:val="single" w:sz="6" w:space="0" w:color="000000"/>
              <w:right w:val="single" w:sz="6" w:space="0" w:color="000000"/>
            </w:tcBorders>
            <w:hideMark/>
          </w:tcPr>
          <w:p w:rsidR="00FA68F7" w:rsidRPr="00581439" w:rsidRDefault="00CD29E7" w:rsidP="003215DB">
            <w:pPr>
              <w:widowControl w:val="0"/>
              <w:spacing w:before="5"/>
              <w:ind w:lef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П</w:t>
            </w:r>
            <w:r w:rsidR="00FA68F7" w:rsidRPr="00581439">
              <w:rPr>
                <w:rFonts w:ascii="Open Sans" w:hAnsi="Open Sans" w:cs="Open Sans"/>
                <w:color w:val="000000" w:themeColor="text1"/>
                <w:w w:val="105"/>
                <w:sz w:val="20"/>
                <w:szCs w:val="20"/>
              </w:rPr>
              <w:t>реко</w:t>
            </w:r>
            <w:r>
              <w:rPr>
                <w:rFonts w:ascii="Open Sans" w:hAnsi="Open Sans" w:cs="Open Sans"/>
                <w:color w:val="000000" w:themeColor="text1"/>
                <w:w w:val="105"/>
                <w:sz w:val="20"/>
                <w:szCs w:val="20"/>
              </w:rPr>
              <w:t xml:space="preserve"> </w:t>
            </w:r>
            <w:r w:rsidR="00FA68F7" w:rsidRPr="00581439">
              <w:rPr>
                <w:rFonts w:ascii="Open Sans" w:hAnsi="Open Sans" w:cs="Open Sans"/>
                <w:color w:val="000000" w:themeColor="text1"/>
                <w:spacing w:val="-1"/>
                <w:w w:val="105"/>
                <w:sz w:val="20"/>
                <w:szCs w:val="20"/>
              </w:rPr>
              <w:t>10%</w:t>
            </w:r>
          </w:p>
        </w:tc>
        <w:tc>
          <w:tcPr>
            <w:tcW w:w="3389" w:type="dxa"/>
            <w:tcBorders>
              <w:top w:val="single" w:sz="6"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5"/>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0</w:t>
            </w:r>
          </w:p>
        </w:tc>
      </w:tr>
    </w:tbl>
    <w:p w:rsidR="00FA68F7" w:rsidRPr="00581439" w:rsidRDefault="00FA68F7" w:rsidP="00FA68F7">
      <w:pPr>
        <w:widowControl w:val="0"/>
        <w:spacing w:before="7"/>
        <w:rPr>
          <w:rFonts w:ascii="Open Sans" w:eastAsia="Calibri" w:hAnsi="Open Sans" w:cs="Open Sans"/>
          <w:color w:val="000000" w:themeColor="text1"/>
          <w:sz w:val="20"/>
          <w:szCs w:val="20"/>
        </w:rPr>
      </w:pPr>
    </w:p>
    <w:tbl>
      <w:tblPr>
        <w:tblW w:w="8910" w:type="dxa"/>
        <w:tblInd w:w="-82" w:type="dxa"/>
        <w:tblLayout w:type="fixed"/>
        <w:tblCellMar>
          <w:left w:w="0" w:type="dxa"/>
          <w:right w:w="0" w:type="dxa"/>
        </w:tblCellMar>
        <w:tblLook w:val="01E0"/>
      </w:tblPr>
      <w:tblGrid>
        <w:gridCol w:w="6340"/>
        <w:gridCol w:w="2570"/>
      </w:tblGrid>
      <w:tr w:rsidR="00FA68F7" w:rsidRPr="00581439" w:rsidTr="003215DB">
        <w:trPr>
          <w:trHeight w:hRule="exact" w:val="570"/>
        </w:trPr>
        <w:tc>
          <w:tcPr>
            <w:tcW w:w="6340" w:type="dxa"/>
            <w:tcBorders>
              <w:top w:val="single" w:sz="6" w:space="0" w:color="000000"/>
              <w:left w:val="single" w:sz="6" w:space="0" w:color="000000"/>
              <w:bottom w:val="single" w:sz="6" w:space="0" w:color="000000"/>
              <w:right w:val="single" w:sz="6" w:space="0" w:color="000000"/>
            </w:tcBorders>
          </w:tcPr>
          <w:p w:rsidR="00FA68F7" w:rsidRPr="00581439" w:rsidRDefault="00FA68F7" w:rsidP="003215DB">
            <w:pPr>
              <w:widowControl w:val="0"/>
              <w:spacing w:line="249" w:lineRule="auto"/>
              <w:ind w:left="94" w:right="94"/>
              <w:rPr>
                <w:rFonts w:ascii="Open Sans" w:eastAsia="Calibri" w:hAnsi="Open Sans" w:cs="Open Sans"/>
                <w:color w:val="000000" w:themeColor="text1"/>
                <w:sz w:val="20"/>
                <w:szCs w:val="20"/>
              </w:rPr>
            </w:pPr>
            <w:r w:rsidRPr="00581439">
              <w:rPr>
                <w:rFonts w:ascii="Open Sans" w:hAnsi="Open Sans" w:cs="Open Sans"/>
                <w:b/>
                <w:color w:val="000000" w:themeColor="text1"/>
                <w:w w:val="105"/>
                <w:sz w:val="20"/>
                <w:szCs w:val="20"/>
              </w:rPr>
              <w:t>Високо</w:t>
            </w:r>
            <w:r w:rsidR="00C213D2" w:rsidRPr="00581439">
              <w:rPr>
                <w:rFonts w:ascii="Open Sans" w:hAnsi="Open Sans" w:cs="Open Sans"/>
                <w:b/>
                <w:color w:val="000000" w:themeColor="text1"/>
                <w:w w:val="105"/>
                <w:sz w:val="20"/>
                <w:szCs w:val="20"/>
              </w:rPr>
              <w:t xml:space="preserve"> </w:t>
            </w:r>
            <w:r w:rsidRPr="00581439">
              <w:rPr>
                <w:rFonts w:ascii="Open Sans" w:hAnsi="Open Sans" w:cs="Open Sans"/>
                <w:b/>
                <w:color w:val="000000" w:themeColor="text1"/>
                <w:w w:val="105"/>
                <w:sz w:val="20"/>
                <w:szCs w:val="20"/>
              </w:rPr>
              <w:t>ризичне</w:t>
            </w:r>
            <w:r w:rsidR="00C213D2" w:rsidRPr="00581439">
              <w:rPr>
                <w:rFonts w:ascii="Open Sans" w:hAnsi="Open Sans" w:cs="Open Sans"/>
                <w:b/>
                <w:color w:val="000000" w:themeColor="text1"/>
                <w:w w:val="105"/>
                <w:sz w:val="20"/>
                <w:szCs w:val="20"/>
              </w:rPr>
              <w:t xml:space="preserve"> </w:t>
            </w:r>
            <w:r w:rsidRPr="00581439">
              <w:rPr>
                <w:rFonts w:ascii="Open Sans" w:hAnsi="Open Sans" w:cs="Open Sans"/>
                <w:b/>
                <w:color w:val="000000" w:themeColor="text1"/>
                <w:w w:val="105"/>
                <w:sz w:val="20"/>
                <w:szCs w:val="20"/>
              </w:rPr>
              <w:t>ХоВ</w:t>
            </w:r>
            <w:r w:rsidR="00C213D2" w:rsidRPr="00581439">
              <w:rPr>
                <w:rFonts w:ascii="Open Sans" w:hAnsi="Open Sans" w:cs="Open Sans"/>
                <w:b/>
                <w:color w:val="000000" w:themeColor="text1"/>
                <w:w w:val="105"/>
                <w:sz w:val="20"/>
                <w:szCs w:val="20"/>
              </w:rPr>
              <w:t xml:space="preserve"> </w:t>
            </w:r>
            <w:r w:rsidRPr="00581439">
              <w:rPr>
                <w:rFonts w:ascii="Open Sans" w:hAnsi="Open Sans" w:cs="Open Sans"/>
                <w:color w:val="000000" w:themeColor="text1"/>
                <w:w w:val="105"/>
                <w:sz w:val="20"/>
                <w:szCs w:val="20"/>
              </w:rPr>
              <w:t>(просечно</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процентуално</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учешће</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w w:val="105"/>
                <w:sz w:val="20"/>
                <w:szCs w:val="20"/>
              </w:rPr>
              <w:t>у</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spacing w:val="-1"/>
                <w:w w:val="105"/>
                <w:sz w:val="20"/>
                <w:szCs w:val="20"/>
              </w:rPr>
              <w:t>нето</w:t>
            </w:r>
            <w:r w:rsidR="00C213D2" w:rsidRPr="00581439">
              <w:rPr>
                <w:rFonts w:ascii="Open Sans" w:hAnsi="Open Sans" w:cs="Open Sans"/>
                <w:color w:val="000000" w:themeColor="text1"/>
                <w:spacing w:val="-1"/>
                <w:w w:val="105"/>
                <w:sz w:val="20"/>
                <w:szCs w:val="20"/>
              </w:rPr>
              <w:t xml:space="preserve"> </w:t>
            </w:r>
            <w:r w:rsidRPr="00581439">
              <w:rPr>
                <w:rFonts w:ascii="Open Sans" w:hAnsi="Open Sans" w:cs="Open Sans"/>
                <w:color w:val="000000" w:themeColor="text1"/>
                <w:w w:val="105"/>
                <w:sz w:val="20"/>
                <w:szCs w:val="20"/>
              </w:rPr>
              <w:t>имовини</w:t>
            </w:r>
            <w:r w:rsidR="00C213D2" w:rsidRPr="00581439">
              <w:rPr>
                <w:rFonts w:ascii="Open Sans" w:hAnsi="Open Sans" w:cs="Open Sans"/>
                <w:color w:val="000000" w:themeColor="text1"/>
                <w:w w:val="105"/>
                <w:sz w:val="20"/>
                <w:szCs w:val="20"/>
              </w:rPr>
              <w:t xml:space="preserve"> </w:t>
            </w:r>
            <w:r w:rsidRPr="00581439">
              <w:rPr>
                <w:rFonts w:ascii="Open Sans" w:hAnsi="Open Sans" w:cs="Open Sans"/>
                <w:color w:val="000000" w:themeColor="text1"/>
                <w:spacing w:val="-1"/>
                <w:w w:val="105"/>
                <w:sz w:val="20"/>
                <w:szCs w:val="20"/>
              </w:rPr>
              <w:t>фонда)</w:t>
            </w:r>
          </w:p>
        </w:tc>
        <w:tc>
          <w:tcPr>
            <w:tcW w:w="2570" w:type="dxa"/>
            <w:tcBorders>
              <w:top w:val="single" w:sz="6" w:space="0" w:color="000000"/>
              <w:left w:val="single" w:sz="6" w:space="0" w:color="000000"/>
              <w:bottom w:val="single" w:sz="6" w:space="0" w:color="000000"/>
              <w:right w:val="single" w:sz="6" w:space="0" w:color="000000"/>
            </w:tcBorders>
          </w:tcPr>
          <w:p w:rsidR="00FA68F7" w:rsidRPr="00581439" w:rsidRDefault="00C213D2" w:rsidP="003215DB">
            <w:pPr>
              <w:widowControl w:val="0"/>
              <w:spacing w:before="150"/>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Б</w:t>
            </w:r>
            <w:r w:rsidR="00FA68F7" w:rsidRPr="00581439">
              <w:rPr>
                <w:rFonts w:ascii="Open Sans" w:hAnsi="Open Sans" w:cs="Open Sans"/>
                <w:color w:val="000000" w:themeColor="text1"/>
                <w:w w:val="105"/>
                <w:sz w:val="20"/>
                <w:szCs w:val="20"/>
              </w:rPr>
              <w:t>рој</w:t>
            </w:r>
            <w:r w:rsidRPr="00581439">
              <w:rPr>
                <w:rFonts w:ascii="Open Sans" w:hAnsi="Open Sans" w:cs="Open Sans"/>
                <w:color w:val="000000" w:themeColor="text1"/>
                <w:w w:val="105"/>
                <w:sz w:val="20"/>
                <w:szCs w:val="20"/>
              </w:rPr>
              <w:t xml:space="preserve"> </w:t>
            </w:r>
            <w:r w:rsidR="00FA68F7" w:rsidRPr="00581439">
              <w:rPr>
                <w:rFonts w:ascii="Open Sans" w:hAnsi="Open Sans" w:cs="Open Sans"/>
                <w:color w:val="000000" w:themeColor="text1"/>
                <w:w w:val="105"/>
                <w:sz w:val="20"/>
                <w:szCs w:val="20"/>
              </w:rPr>
              <w:t>пондера</w:t>
            </w:r>
          </w:p>
        </w:tc>
      </w:tr>
      <w:tr w:rsidR="00FA68F7" w:rsidRPr="00581439" w:rsidTr="003215DB">
        <w:trPr>
          <w:trHeight w:hRule="exact" w:val="240"/>
        </w:trPr>
        <w:tc>
          <w:tcPr>
            <w:tcW w:w="6340" w:type="dxa"/>
            <w:tcBorders>
              <w:top w:val="single" w:sz="6" w:space="0" w:color="000000"/>
              <w:left w:val="single" w:sz="6" w:space="0" w:color="000000"/>
              <w:bottom w:val="single" w:sz="6" w:space="0" w:color="000000"/>
              <w:right w:val="single" w:sz="6" w:space="0" w:color="000000"/>
            </w:tcBorders>
            <w:hideMark/>
          </w:tcPr>
          <w:p w:rsidR="00FA68F7" w:rsidRPr="00581439" w:rsidRDefault="00C213D2" w:rsidP="003215DB">
            <w:pPr>
              <w:widowControl w:val="0"/>
              <w:spacing w:before="7"/>
              <w:jc w:val="center"/>
              <w:rPr>
                <w:rFonts w:ascii="Open Sans" w:eastAsia="Calibri" w:hAnsi="Open Sans" w:cs="Open Sans"/>
                <w:color w:val="000000" w:themeColor="text1"/>
                <w:sz w:val="20"/>
                <w:szCs w:val="20"/>
              </w:rPr>
            </w:pPr>
            <w:r w:rsidRPr="00581439">
              <w:rPr>
                <w:rFonts w:ascii="Open Sans" w:hAnsi="Open Sans" w:cs="Open Sans"/>
                <w:color w:val="000000" w:themeColor="text1"/>
                <w:spacing w:val="1"/>
                <w:w w:val="105"/>
                <w:sz w:val="20"/>
                <w:szCs w:val="20"/>
              </w:rPr>
              <w:t>Д</w:t>
            </w:r>
            <w:r w:rsidR="00FA68F7" w:rsidRPr="00581439">
              <w:rPr>
                <w:rFonts w:ascii="Open Sans" w:hAnsi="Open Sans" w:cs="Open Sans"/>
                <w:color w:val="000000" w:themeColor="text1"/>
                <w:spacing w:val="1"/>
                <w:w w:val="105"/>
                <w:sz w:val="20"/>
                <w:szCs w:val="20"/>
              </w:rPr>
              <w:t>о</w:t>
            </w:r>
            <w:r w:rsidRPr="00581439">
              <w:rPr>
                <w:rFonts w:ascii="Open Sans" w:hAnsi="Open Sans" w:cs="Open Sans"/>
                <w:color w:val="000000" w:themeColor="text1"/>
                <w:spacing w:val="1"/>
                <w:w w:val="105"/>
                <w:sz w:val="20"/>
                <w:szCs w:val="20"/>
              </w:rPr>
              <w:t xml:space="preserve"> </w:t>
            </w:r>
            <w:r w:rsidR="00FA68F7" w:rsidRPr="00581439">
              <w:rPr>
                <w:rFonts w:ascii="Open Sans" w:hAnsi="Open Sans" w:cs="Open Sans"/>
                <w:color w:val="000000" w:themeColor="text1"/>
                <w:spacing w:val="-1"/>
                <w:w w:val="105"/>
                <w:sz w:val="20"/>
                <w:szCs w:val="20"/>
              </w:rPr>
              <w:t>1%</w:t>
            </w:r>
          </w:p>
        </w:tc>
        <w:tc>
          <w:tcPr>
            <w:tcW w:w="2570" w:type="dxa"/>
            <w:tcBorders>
              <w:top w:val="single" w:sz="6"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7"/>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5</w:t>
            </w:r>
          </w:p>
        </w:tc>
      </w:tr>
      <w:tr w:rsidR="00FA68F7" w:rsidRPr="00581439" w:rsidTr="003215DB">
        <w:trPr>
          <w:trHeight w:hRule="exact" w:val="239"/>
        </w:trPr>
        <w:tc>
          <w:tcPr>
            <w:tcW w:w="6340" w:type="dxa"/>
            <w:tcBorders>
              <w:top w:val="single" w:sz="6" w:space="0" w:color="000000"/>
              <w:left w:val="single" w:sz="6" w:space="0" w:color="000000"/>
              <w:bottom w:val="single" w:sz="4" w:space="0" w:color="000000"/>
              <w:right w:val="single" w:sz="6" w:space="0" w:color="000000"/>
            </w:tcBorders>
            <w:hideMark/>
          </w:tcPr>
          <w:p w:rsidR="00FA68F7" w:rsidRPr="00581439" w:rsidRDefault="00FA68F7" w:rsidP="003215DB">
            <w:pPr>
              <w:widowControl w:val="0"/>
              <w:spacing w:before="5"/>
              <w:ind w:left="1"/>
              <w:jc w:val="center"/>
              <w:rPr>
                <w:rFonts w:ascii="Open Sans" w:eastAsia="Calibri" w:hAnsi="Open Sans" w:cs="Open Sans"/>
                <w:color w:val="000000" w:themeColor="text1"/>
                <w:sz w:val="20"/>
                <w:szCs w:val="20"/>
              </w:rPr>
            </w:pPr>
            <w:r w:rsidRPr="00581439">
              <w:rPr>
                <w:rFonts w:ascii="Open Sans" w:hAnsi="Open Sans" w:cs="Open Sans"/>
                <w:color w:val="000000" w:themeColor="text1"/>
                <w:spacing w:val="1"/>
                <w:w w:val="105"/>
                <w:sz w:val="20"/>
                <w:szCs w:val="20"/>
              </w:rPr>
              <w:t>1%</w:t>
            </w:r>
            <w:r w:rsidRPr="00581439">
              <w:rPr>
                <w:rFonts w:ascii="Open Sans" w:hAnsi="Open Sans" w:cs="Open Sans"/>
                <w:color w:val="000000" w:themeColor="text1"/>
                <w:w w:val="105"/>
                <w:sz w:val="20"/>
                <w:szCs w:val="20"/>
              </w:rPr>
              <w:t>-</w:t>
            </w:r>
            <w:r w:rsidRPr="00581439">
              <w:rPr>
                <w:rFonts w:ascii="Open Sans" w:hAnsi="Open Sans" w:cs="Open Sans"/>
                <w:color w:val="000000" w:themeColor="text1"/>
                <w:spacing w:val="1"/>
                <w:w w:val="105"/>
                <w:sz w:val="20"/>
                <w:szCs w:val="20"/>
              </w:rPr>
              <w:t>3%</w:t>
            </w:r>
          </w:p>
        </w:tc>
        <w:tc>
          <w:tcPr>
            <w:tcW w:w="2570" w:type="dxa"/>
            <w:tcBorders>
              <w:top w:val="single" w:sz="6" w:space="0" w:color="000000"/>
              <w:left w:val="single" w:sz="6" w:space="0" w:color="000000"/>
              <w:bottom w:val="single" w:sz="4" w:space="0" w:color="000000"/>
              <w:right w:val="single" w:sz="6" w:space="0" w:color="000000"/>
            </w:tcBorders>
            <w:hideMark/>
          </w:tcPr>
          <w:p w:rsidR="00FA68F7" w:rsidRPr="00581439" w:rsidRDefault="00FA68F7" w:rsidP="003215DB">
            <w:pPr>
              <w:widowControl w:val="0"/>
              <w:spacing w:before="5"/>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3</w:t>
            </w:r>
          </w:p>
        </w:tc>
      </w:tr>
      <w:tr w:rsidR="00FA68F7" w:rsidRPr="00581439" w:rsidTr="003215DB">
        <w:trPr>
          <w:trHeight w:hRule="exact" w:val="239"/>
        </w:trPr>
        <w:tc>
          <w:tcPr>
            <w:tcW w:w="6340" w:type="dxa"/>
            <w:tcBorders>
              <w:top w:val="single" w:sz="4" w:space="0" w:color="000000"/>
              <w:left w:val="single" w:sz="6" w:space="0" w:color="000000"/>
              <w:bottom w:val="single" w:sz="6" w:space="0" w:color="000000"/>
              <w:right w:val="single" w:sz="6" w:space="0" w:color="000000"/>
            </w:tcBorders>
            <w:hideMark/>
          </w:tcPr>
          <w:p w:rsidR="00FA68F7" w:rsidRPr="00581439" w:rsidRDefault="00C213D2" w:rsidP="003215DB">
            <w:pPr>
              <w:widowControl w:val="0"/>
              <w:spacing w:before="7"/>
              <w:ind w:left="4"/>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П</w:t>
            </w:r>
            <w:r w:rsidR="00FA68F7" w:rsidRPr="00581439">
              <w:rPr>
                <w:rFonts w:ascii="Open Sans" w:hAnsi="Open Sans" w:cs="Open Sans"/>
                <w:color w:val="000000" w:themeColor="text1"/>
                <w:w w:val="105"/>
                <w:sz w:val="20"/>
                <w:szCs w:val="20"/>
              </w:rPr>
              <w:t>реко</w:t>
            </w:r>
            <w:r w:rsidRPr="00581439">
              <w:rPr>
                <w:rFonts w:ascii="Open Sans" w:hAnsi="Open Sans" w:cs="Open Sans"/>
                <w:color w:val="000000" w:themeColor="text1"/>
                <w:w w:val="105"/>
                <w:sz w:val="20"/>
                <w:szCs w:val="20"/>
              </w:rPr>
              <w:t xml:space="preserve"> </w:t>
            </w:r>
            <w:r w:rsidR="00FA68F7" w:rsidRPr="00581439">
              <w:rPr>
                <w:rFonts w:ascii="Open Sans" w:hAnsi="Open Sans" w:cs="Open Sans"/>
                <w:color w:val="000000" w:themeColor="text1"/>
                <w:spacing w:val="1"/>
                <w:w w:val="105"/>
                <w:sz w:val="20"/>
                <w:szCs w:val="20"/>
              </w:rPr>
              <w:t>3%</w:t>
            </w:r>
          </w:p>
        </w:tc>
        <w:tc>
          <w:tcPr>
            <w:tcW w:w="2570" w:type="dxa"/>
            <w:tcBorders>
              <w:top w:val="single" w:sz="4" w:space="0" w:color="000000"/>
              <w:left w:val="single" w:sz="6" w:space="0" w:color="000000"/>
              <w:bottom w:val="single" w:sz="6" w:space="0" w:color="000000"/>
              <w:right w:val="single" w:sz="6" w:space="0" w:color="000000"/>
            </w:tcBorders>
            <w:hideMark/>
          </w:tcPr>
          <w:p w:rsidR="00FA68F7" w:rsidRPr="00581439" w:rsidRDefault="00FA68F7" w:rsidP="003215DB">
            <w:pPr>
              <w:widowControl w:val="0"/>
              <w:spacing w:before="7"/>
              <w:ind w:right="1"/>
              <w:jc w:val="center"/>
              <w:rPr>
                <w:rFonts w:ascii="Open Sans" w:eastAsia="Calibri" w:hAnsi="Open Sans" w:cs="Open Sans"/>
                <w:color w:val="000000" w:themeColor="text1"/>
                <w:sz w:val="20"/>
                <w:szCs w:val="20"/>
              </w:rPr>
            </w:pPr>
            <w:r w:rsidRPr="00581439">
              <w:rPr>
                <w:rFonts w:ascii="Open Sans" w:hAnsi="Open Sans" w:cs="Open Sans"/>
                <w:color w:val="000000" w:themeColor="text1"/>
                <w:w w:val="105"/>
                <w:sz w:val="20"/>
                <w:szCs w:val="20"/>
              </w:rPr>
              <w:t>0</w:t>
            </w:r>
          </w:p>
        </w:tc>
      </w:tr>
    </w:tbl>
    <w:p w:rsidR="00FA68F7" w:rsidRPr="00581439" w:rsidRDefault="00FA68F7" w:rsidP="00FA68F7">
      <w:pPr>
        <w:widowControl w:val="0"/>
        <w:spacing w:before="8"/>
        <w:rPr>
          <w:rFonts w:ascii="Open Sans" w:eastAsia="Calibri" w:hAnsi="Open Sans" w:cs="Open Sans"/>
          <w:color w:val="000000" w:themeColor="text1"/>
          <w:sz w:val="20"/>
          <w:szCs w:val="20"/>
        </w:rPr>
      </w:pPr>
    </w:p>
    <w:p w:rsidR="00FA68F7" w:rsidRPr="00581439" w:rsidRDefault="00FA68F7" w:rsidP="00FA68F7">
      <w:pPr>
        <w:widowControl w:val="0"/>
        <w:spacing w:before="8"/>
        <w:jc w:val="both"/>
        <w:rPr>
          <w:rFonts w:ascii="Open Sans" w:eastAsia="Calibri" w:hAnsi="Open Sans" w:cs="Open Sans"/>
          <w:color w:val="000000" w:themeColor="text1"/>
          <w:sz w:val="20"/>
          <w:szCs w:val="20"/>
        </w:rPr>
      </w:pPr>
      <w:r w:rsidRPr="00581439">
        <w:rPr>
          <w:rFonts w:ascii="Open Sans" w:eastAsia="Calibri" w:hAnsi="Open Sans" w:cs="Open Sans"/>
          <w:color w:val="000000" w:themeColor="text1"/>
          <w:sz w:val="20"/>
          <w:szCs w:val="20"/>
        </w:rPr>
        <w:t>Максимални број поена по овом критеријуму је 20, и остварује га фонда који кумулативно има највећи број поена за сваку од три групе ХоВ.</w:t>
      </w:r>
    </w:p>
    <w:p w:rsidR="00FA68F7" w:rsidRPr="00581439" w:rsidRDefault="00FA68F7" w:rsidP="00FA68F7">
      <w:pPr>
        <w:widowControl w:val="0"/>
        <w:spacing w:before="8"/>
        <w:rPr>
          <w:rFonts w:ascii="Open Sans" w:eastAsia="Calibri"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Напомена: Уз образац понуде потребно је доставити следеће доказе:</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b/>
          <w:color w:val="000000" w:themeColor="text1"/>
          <w:sz w:val="20"/>
          <w:szCs w:val="20"/>
        </w:rPr>
      </w:pPr>
      <w:r w:rsidRPr="00581439">
        <w:rPr>
          <w:rFonts w:ascii="Open Sans" w:hAnsi="Open Sans" w:cs="Open Sans"/>
          <w:b/>
          <w:color w:val="000000" w:themeColor="text1"/>
          <w:sz w:val="20"/>
          <w:szCs w:val="20"/>
        </w:rPr>
        <w:t>1.</w:t>
      </w:r>
      <w:r w:rsidRPr="00581439">
        <w:rPr>
          <w:rFonts w:ascii="Open Sans" w:hAnsi="Open Sans" w:cs="Open Sans"/>
          <w:b/>
          <w:color w:val="000000" w:themeColor="text1"/>
          <w:sz w:val="20"/>
          <w:szCs w:val="20"/>
        </w:rPr>
        <w:tab/>
        <w:t>За критеријум профитабилности</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Оцењивање понуда по овом критеријуму биће вршено на основу изјаве коју понуђач даје под пуном материјалном и кривичном одговорношћу на меморандум понуђача, потписану од стране одговорног лица понуђача о стопи приноса фонда за период од 5 година (од 31.12.2014. до 31.12.2019.године) и од почетка пословања закључно са 31.12.2019.године.</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Уколико понуђач не достави тражену изјаву, сматраће се да понуда има битан недостатак из члана 106. став 1. тачка 3. Закона о јавним набавкама, јер исту није могуће упоредити са другим понудама.</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581439" w:rsidRDefault="00FA68F7" w:rsidP="00FA68F7">
      <w:pPr>
        <w:widowControl w:val="0"/>
        <w:spacing w:line="246" w:lineRule="auto"/>
        <w:jc w:val="both"/>
        <w:rPr>
          <w:rFonts w:ascii="Open Sans" w:hAnsi="Open Sans" w:cs="Open Sans"/>
          <w:b/>
          <w:color w:val="000000" w:themeColor="text1"/>
          <w:sz w:val="20"/>
          <w:szCs w:val="20"/>
        </w:rPr>
      </w:pPr>
      <w:r w:rsidRPr="00581439">
        <w:rPr>
          <w:rFonts w:ascii="Open Sans" w:hAnsi="Open Sans" w:cs="Open Sans"/>
          <w:b/>
          <w:color w:val="000000" w:themeColor="text1"/>
          <w:sz w:val="20"/>
          <w:szCs w:val="20"/>
        </w:rPr>
        <w:t>2.</w:t>
      </w:r>
      <w:r w:rsidRPr="00581439">
        <w:rPr>
          <w:rFonts w:ascii="Open Sans" w:hAnsi="Open Sans" w:cs="Open Sans"/>
          <w:b/>
          <w:color w:val="000000" w:themeColor="text1"/>
          <w:sz w:val="20"/>
          <w:szCs w:val="20"/>
        </w:rPr>
        <w:tab/>
        <w:t>За критеријум ефикасности</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Оцењивање понуда по овом критеријуму биће вршено на основу изјаве коју понуђач даје под пуном материјалном и кривичном одговорношћу на меморандум понуђача, потписану од стране одговорног лица понуђача, уз приложени део из Статистичког анекса последње објављеног на сајту Народне банке Србије.</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Уколико понуђач не достави тражену изјаву, сматраће се да да понуда има битан недостатак из члана 106. став 1. тачка 3. Закона о јавним набавкама, јер исту није могуће упоредити са другим понудама.</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581439" w:rsidRDefault="00FA68F7" w:rsidP="00FA68F7">
      <w:pPr>
        <w:widowControl w:val="0"/>
        <w:spacing w:line="246" w:lineRule="auto"/>
        <w:jc w:val="both"/>
        <w:rPr>
          <w:rFonts w:ascii="Open Sans" w:hAnsi="Open Sans" w:cs="Open Sans"/>
          <w:b/>
          <w:color w:val="000000" w:themeColor="text1"/>
          <w:sz w:val="20"/>
          <w:szCs w:val="20"/>
        </w:rPr>
      </w:pPr>
      <w:r w:rsidRPr="00581439">
        <w:rPr>
          <w:rFonts w:ascii="Open Sans" w:hAnsi="Open Sans" w:cs="Open Sans"/>
          <w:b/>
          <w:color w:val="000000" w:themeColor="text1"/>
          <w:sz w:val="20"/>
          <w:szCs w:val="20"/>
        </w:rPr>
        <w:t>3.</w:t>
      </w:r>
      <w:r w:rsidRPr="00581439">
        <w:rPr>
          <w:rFonts w:ascii="Open Sans" w:hAnsi="Open Sans" w:cs="Open Sans"/>
          <w:b/>
          <w:color w:val="000000" w:themeColor="text1"/>
          <w:sz w:val="20"/>
          <w:szCs w:val="20"/>
        </w:rPr>
        <w:tab/>
        <w:t>За критеријум нето имовине фонда</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 xml:space="preserve">Оцењивање понуда по овом критеријуму биће вршено на основу НАВ извода из кастоди банке, као потврде висине нето имовине фонда понуђача на дан 31.12.2019. године. </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Уколико понуђач не достави тражену изјаву, сматраће се да да понуда има битан недостатак из члана 106. став 1. тачка 3. Закона о јавним набавкама, јер исту није могуће упоредити са другим понудама.</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581439" w:rsidRDefault="00FA68F7" w:rsidP="00FA68F7">
      <w:pPr>
        <w:widowControl w:val="0"/>
        <w:spacing w:line="246" w:lineRule="auto"/>
        <w:jc w:val="both"/>
        <w:rPr>
          <w:rFonts w:ascii="Open Sans" w:hAnsi="Open Sans" w:cs="Open Sans"/>
          <w:b/>
          <w:color w:val="000000" w:themeColor="text1"/>
          <w:sz w:val="20"/>
          <w:szCs w:val="20"/>
        </w:rPr>
      </w:pPr>
      <w:r w:rsidRPr="00581439">
        <w:rPr>
          <w:rFonts w:ascii="Open Sans" w:hAnsi="Open Sans" w:cs="Open Sans"/>
          <w:b/>
          <w:color w:val="000000" w:themeColor="text1"/>
          <w:sz w:val="20"/>
          <w:szCs w:val="20"/>
        </w:rPr>
        <w:t>4.</w:t>
      </w:r>
      <w:r w:rsidRPr="00581439">
        <w:rPr>
          <w:rFonts w:ascii="Open Sans" w:hAnsi="Open Sans" w:cs="Open Sans"/>
          <w:b/>
          <w:color w:val="000000" w:themeColor="text1"/>
          <w:sz w:val="20"/>
          <w:szCs w:val="20"/>
        </w:rPr>
        <w:tab/>
        <w:t>За критеријум сигурности</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796E48" w:rsidRDefault="00FA68F7" w:rsidP="00FA68F7">
      <w:pPr>
        <w:widowControl w:val="0"/>
        <w:spacing w:line="246" w:lineRule="auto"/>
        <w:jc w:val="both"/>
        <w:rPr>
          <w:rFonts w:ascii="Open Sans" w:hAnsi="Open Sans" w:cs="Open Sans"/>
          <w:color w:val="FF0000"/>
          <w:sz w:val="20"/>
          <w:szCs w:val="20"/>
        </w:rPr>
      </w:pPr>
      <w:r w:rsidRPr="00581439">
        <w:rPr>
          <w:rFonts w:ascii="Open Sans" w:hAnsi="Open Sans" w:cs="Open Sans"/>
          <w:color w:val="000000" w:themeColor="text1"/>
          <w:sz w:val="20"/>
          <w:szCs w:val="20"/>
        </w:rPr>
        <w:t>Оцењивање понуда по овом критеријуму</w:t>
      </w:r>
      <w:r w:rsidRPr="00796E48">
        <w:rPr>
          <w:rFonts w:ascii="Open Sans" w:hAnsi="Open Sans" w:cs="Open Sans"/>
          <w:color w:val="FF0000"/>
          <w:sz w:val="20"/>
          <w:szCs w:val="20"/>
        </w:rPr>
        <w:t xml:space="preserve"> </w:t>
      </w:r>
      <w:r w:rsidRPr="00581439">
        <w:rPr>
          <w:rFonts w:ascii="Open Sans" w:hAnsi="Open Sans" w:cs="Open Sans"/>
          <w:color w:val="000000" w:themeColor="text1"/>
          <w:sz w:val="20"/>
          <w:szCs w:val="20"/>
        </w:rPr>
        <w:t>биће вршено на основу изјаве коју понуђач даје под пуном материјалном и кривичном одговорношћу на меморандум понуђача, потписану од стране одговорног лица понуђача о просечном уделу појединих класа активе добровољног пензијског фонда у периоду од 01.01.2019. до 31.12.2019. године.</w:t>
      </w:r>
      <w:r w:rsidRPr="00796E48">
        <w:rPr>
          <w:rFonts w:ascii="Open Sans" w:hAnsi="Open Sans" w:cs="Open Sans"/>
          <w:color w:val="FF0000"/>
          <w:sz w:val="20"/>
          <w:szCs w:val="20"/>
        </w:rPr>
        <w:t xml:space="preserve"> </w:t>
      </w:r>
    </w:p>
    <w:p w:rsidR="00FA68F7" w:rsidRPr="00796E48" w:rsidRDefault="00FA68F7" w:rsidP="00FA68F7">
      <w:pPr>
        <w:widowControl w:val="0"/>
        <w:spacing w:line="246" w:lineRule="auto"/>
        <w:jc w:val="both"/>
        <w:rPr>
          <w:rFonts w:ascii="Open Sans" w:hAnsi="Open Sans" w:cs="Open Sans"/>
          <w:color w:val="FF0000"/>
          <w:sz w:val="20"/>
          <w:szCs w:val="20"/>
        </w:rPr>
      </w:pP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color w:val="000000" w:themeColor="text1"/>
          <w:sz w:val="20"/>
          <w:szCs w:val="20"/>
        </w:rPr>
        <w:t>Уколико понуђач не достави тражену изјаву, сматраће се да да понуда има битан недостатак из члана 106. став 1. тачка 3. Закона о јавним набавкама, јер исту није могуће упоредити са другим понудама.</w:t>
      </w:r>
    </w:p>
    <w:p w:rsidR="00FA68F7" w:rsidRPr="00581439" w:rsidRDefault="00FA68F7" w:rsidP="00FA68F7">
      <w:pPr>
        <w:widowControl w:val="0"/>
        <w:spacing w:line="246" w:lineRule="auto"/>
        <w:jc w:val="both"/>
        <w:rPr>
          <w:rFonts w:ascii="Open Sans" w:hAnsi="Open Sans" w:cs="Open Sans"/>
          <w:color w:val="000000" w:themeColor="text1"/>
          <w:sz w:val="20"/>
          <w:szCs w:val="20"/>
        </w:rPr>
      </w:pPr>
      <w:r w:rsidRPr="00581439">
        <w:rPr>
          <w:rFonts w:ascii="Open Sans" w:hAnsi="Open Sans" w:cs="Open Sans"/>
          <w:b/>
          <w:color w:val="000000" w:themeColor="text1"/>
          <w:sz w:val="20"/>
          <w:szCs w:val="20"/>
        </w:rPr>
        <w:t xml:space="preserve">Елементи критетијума на основу којих ће наручилац извршити доделу уговора у ситуацији када постоје две или више понуда са једнаким бројем пондера - </w:t>
      </w:r>
      <w:r w:rsidRPr="00581439">
        <w:rPr>
          <w:rFonts w:ascii="Open Sans" w:hAnsi="Open Sans" w:cs="Open Sans"/>
          <w:color w:val="000000" w:themeColor="text1"/>
          <w:sz w:val="20"/>
          <w:szCs w:val="20"/>
        </w:rPr>
        <w:t xml:space="preserve">У случају да након извршеног пондерисања – исти број пондера добије више понуђача, повољнијим понуђачем ће се сматрати онај који је имао више пондера добијених по критеријуму вредности нето имовине фонда на дан 31.12.2019. године. </w:t>
      </w:r>
    </w:p>
    <w:p w:rsidR="00FA68F7" w:rsidRPr="00581439" w:rsidRDefault="00FA68F7" w:rsidP="00FA68F7">
      <w:pPr>
        <w:widowControl w:val="0"/>
        <w:spacing w:line="246" w:lineRule="auto"/>
        <w:jc w:val="both"/>
        <w:rPr>
          <w:rFonts w:ascii="Open Sans" w:hAnsi="Open Sans" w:cs="Open Sans"/>
          <w:color w:val="000000" w:themeColor="text1"/>
          <w:sz w:val="20"/>
          <w:szCs w:val="20"/>
        </w:rPr>
      </w:pPr>
    </w:p>
    <w:p w:rsidR="00FA68F7" w:rsidRPr="00581439" w:rsidRDefault="00FA68F7" w:rsidP="00FA68F7">
      <w:pPr>
        <w:rPr>
          <w:color w:val="000000" w:themeColor="text1"/>
        </w:rPr>
      </w:pPr>
      <w:r w:rsidRPr="00581439">
        <w:rPr>
          <w:color w:val="000000" w:themeColor="text1"/>
        </w:rPr>
        <w:t>Критеријум за избор најповољнијег понуђача је економски најповољнија понуда.</w:t>
      </w:r>
    </w:p>
    <w:p w:rsidR="00E87222" w:rsidRDefault="00E87222" w:rsidP="007B6769">
      <w:pPr>
        <w:ind w:left="720"/>
        <w:jc w:val="both"/>
        <w:rPr>
          <w:rFonts w:asciiTheme="majorHAnsi" w:hAnsiTheme="majorHAnsi" w:cs="Open Sans"/>
          <w:sz w:val="22"/>
          <w:szCs w:val="22"/>
        </w:rPr>
      </w:pPr>
    </w:p>
    <w:p w:rsidR="00E87222" w:rsidRDefault="00E87222" w:rsidP="007B6769">
      <w:pPr>
        <w:ind w:left="720"/>
        <w:jc w:val="both"/>
        <w:rPr>
          <w:rFonts w:asciiTheme="majorHAnsi" w:hAnsiTheme="majorHAnsi" w:cs="Open Sans"/>
          <w:sz w:val="22"/>
          <w:szCs w:val="22"/>
        </w:rPr>
      </w:pPr>
    </w:p>
    <w:p w:rsidR="007F72B7" w:rsidRPr="00E87222" w:rsidRDefault="007F72B7" w:rsidP="007F72B7">
      <w:pPr>
        <w:widowControl w:val="0"/>
        <w:spacing w:line="246" w:lineRule="auto"/>
        <w:jc w:val="both"/>
        <w:rPr>
          <w:rFonts w:asciiTheme="majorHAnsi" w:eastAsia="Arial" w:hAnsiTheme="majorHAnsi" w:cs="Open Sans"/>
          <w:sz w:val="22"/>
          <w:szCs w:val="22"/>
          <w:lang w:eastAsia="en-US"/>
        </w:rPr>
      </w:pPr>
    </w:p>
    <w:p w:rsidR="002608D8" w:rsidRPr="00E87222" w:rsidRDefault="00DE1A41" w:rsidP="00FA68F7">
      <w:pPr>
        <w:pStyle w:val="BodyText"/>
        <w:numPr>
          <w:ilvl w:val="0"/>
          <w:numId w:val="34"/>
        </w:numPr>
        <w:rPr>
          <w:rFonts w:asciiTheme="majorHAnsi" w:hAnsiTheme="majorHAnsi" w:cs="Open Sans"/>
          <w:szCs w:val="22"/>
        </w:rPr>
      </w:pPr>
      <w:r w:rsidRPr="00E87222">
        <w:rPr>
          <w:rFonts w:asciiTheme="majorHAnsi" w:hAnsiTheme="majorHAnsi" w:cs="Arial"/>
          <w:szCs w:val="22"/>
        </w:rPr>
        <w:t>Накнаду</w:t>
      </w:r>
      <w:r w:rsidR="00834FEA">
        <w:rPr>
          <w:rFonts w:asciiTheme="majorHAnsi" w:hAnsiTheme="majorHAnsi" w:cs="Arial"/>
          <w:szCs w:val="22"/>
        </w:rPr>
        <w:t xml:space="preserve"> </w:t>
      </w:r>
      <w:r w:rsidRPr="00E87222">
        <w:rPr>
          <w:rFonts w:asciiTheme="majorHAnsi" w:hAnsiTheme="majorHAnsi" w:cs="Arial"/>
          <w:szCs w:val="22"/>
        </w:rPr>
        <w:t>за</w:t>
      </w:r>
      <w:r w:rsidR="00834FEA">
        <w:rPr>
          <w:rFonts w:asciiTheme="majorHAnsi" w:hAnsiTheme="majorHAnsi" w:cs="Arial"/>
          <w:szCs w:val="22"/>
        </w:rPr>
        <w:t xml:space="preserve"> </w:t>
      </w:r>
      <w:r w:rsidRPr="00E87222">
        <w:rPr>
          <w:rFonts w:asciiTheme="majorHAnsi" w:hAnsiTheme="majorHAnsi" w:cs="Arial"/>
          <w:szCs w:val="22"/>
        </w:rPr>
        <w:t>кори</w:t>
      </w:r>
      <w:r w:rsidR="002608D8" w:rsidRPr="00E87222">
        <w:rPr>
          <w:rFonts w:asciiTheme="majorHAnsi" w:hAnsiTheme="majorHAnsi" w:cs="Arial"/>
          <w:szCs w:val="22"/>
        </w:rPr>
        <w:t>ш</w:t>
      </w:r>
      <w:r w:rsidRPr="00E87222">
        <w:rPr>
          <w:rFonts w:asciiTheme="majorHAnsi" w:hAnsiTheme="majorHAnsi" w:cs="Arial"/>
          <w:szCs w:val="22"/>
        </w:rPr>
        <w:t>ћење</w:t>
      </w:r>
      <w:r w:rsidR="00834FEA">
        <w:rPr>
          <w:rFonts w:asciiTheme="majorHAnsi" w:hAnsiTheme="majorHAnsi" w:cs="Arial"/>
          <w:szCs w:val="22"/>
        </w:rPr>
        <w:t xml:space="preserve"> </w:t>
      </w:r>
      <w:r w:rsidRPr="00E87222">
        <w:rPr>
          <w:rFonts w:asciiTheme="majorHAnsi" w:hAnsiTheme="majorHAnsi" w:cs="Arial"/>
          <w:szCs w:val="22"/>
        </w:rPr>
        <w:t>патената</w:t>
      </w:r>
      <w:r w:rsidR="002608D8" w:rsidRPr="00E87222">
        <w:rPr>
          <w:rFonts w:asciiTheme="majorHAnsi" w:hAnsiTheme="majorHAnsi" w:cs="Open Sans"/>
          <w:szCs w:val="22"/>
        </w:rPr>
        <w:t xml:space="preserve">, </w:t>
      </w:r>
      <w:r w:rsidRPr="00E87222">
        <w:rPr>
          <w:rFonts w:asciiTheme="majorHAnsi" w:hAnsiTheme="majorHAnsi" w:cs="Arial"/>
          <w:szCs w:val="22"/>
        </w:rPr>
        <w:t>као</w:t>
      </w:r>
      <w:r w:rsidR="00834FEA">
        <w:rPr>
          <w:rFonts w:asciiTheme="majorHAnsi" w:hAnsiTheme="majorHAnsi" w:cs="Arial"/>
          <w:szCs w:val="22"/>
        </w:rPr>
        <w:t xml:space="preserve"> </w:t>
      </w:r>
      <w:r w:rsidRPr="00E87222">
        <w:rPr>
          <w:rFonts w:asciiTheme="majorHAnsi" w:hAnsiTheme="majorHAnsi" w:cs="Arial"/>
          <w:szCs w:val="22"/>
        </w:rPr>
        <w:t>и</w:t>
      </w:r>
      <w:r w:rsidR="00834FEA">
        <w:rPr>
          <w:rFonts w:asciiTheme="majorHAnsi" w:hAnsiTheme="majorHAnsi" w:cs="Arial"/>
          <w:szCs w:val="22"/>
        </w:rPr>
        <w:t xml:space="preserve"> </w:t>
      </w:r>
      <w:r w:rsidRPr="00E87222">
        <w:rPr>
          <w:rFonts w:asciiTheme="majorHAnsi" w:hAnsiTheme="majorHAnsi" w:cs="Arial"/>
          <w:szCs w:val="22"/>
        </w:rPr>
        <w:t>одговорност</w:t>
      </w:r>
      <w:r w:rsidR="00834FEA">
        <w:rPr>
          <w:rFonts w:asciiTheme="majorHAnsi" w:hAnsiTheme="majorHAnsi" w:cs="Arial"/>
          <w:szCs w:val="22"/>
        </w:rPr>
        <w:t xml:space="preserve"> </w:t>
      </w:r>
      <w:r w:rsidRPr="00E87222">
        <w:rPr>
          <w:rFonts w:asciiTheme="majorHAnsi" w:hAnsiTheme="majorHAnsi" w:cs="Arial"/>
          <w:szCs w:val="22"/>
        </w:rPr>
        <w:t>за</w:t>
      </w:r>
      <w:r w:rsidR="00834FEA">
        <w:rPr>
          <w:rFonts w:asciiTheme="majorHAnsi" w:hAnsiTheme="majorHAnsi" w:cs="Arial"/>
          <w:szCs w:val="22"/>
        </w:rPr>
        <w:t xml:space="preserve"> </w:t>
      </w:r>
      <w:r w:rsidRPr="00E87222">
        <w:rPr>
          <w:rFonts w:asciiTheme="majorHAnsi" w:hAnsiTheme="majorHAnsi" w:cs="Arial"/>
          <w:szCs w:val="22"/>
        </w:rPr>
        <w:t>повре</w:t>
      </w:r>
      <w:r w:rsidR="00834FEA" w:rsidRPr="00E87222">
        <w:rPr>
          <w:rFonts w:asciiTheme="majorHAnsi" w:hAnsiTheme="majorHAnsi" w:cs="Arial"/>
          <w:szCs w:val="22"/>
        </w:rPr>
        <w:t>д</w:t>
      </w:r>
      <w:r w:rsidRPr="00E87222">
        <w:rPr>
          <w:rFonts w:asciiTheme="majorHAnsi" w:hAnsiTheme="majorHAnsi" w:cs="Arial"/>
          <w:szCs w:val="22"/>
        </w:rPr>
        <w:t>у</w:t>
      </w:r>
      <w:r w:rsidR="00834FEA">
        <w:rPr>
          <w:rFonts w:asciiTheme="majorHAnsi" w:hAnsiTheme="majorHAnsi" w:cs="Arial"/>
          <w:szCs w:val="22"/>
        </w:rPr>
        <w:t xml:space="preserve"> </w:t>
      </w:r>
      <w:r w:rsidRPr="00E87222">
        <w:rPr>
          <w:rFonts w:asciiTheme="majorHAnsi" w:hAnsiTheme="majorHAnsi" w:cs="Arial"/>
          <w:szCs w:val="22"/>
        </w:rPr>
        <w:t>за</w:t>
      </w:r>
      <w:r w:rsidR="002608D8" w:rsidRPr="00E87222">
        <w:rPr>
          <w:rFonts w:asciiTheme="majorHAnsi" w:hAnsiTheme="majorHAnsi" w:cs="Arial"/>
          <w:szCs w:val="22"/>
        </w:rPr>
        <w:t>ш</w:t>
      </w:r>
      <w:r w:rsidRPr="00E87222">
        <w:rPr>
          <w:rFonts w:asciiTheme="majorHAnsi" w:hAnsiTheme="majorHAnsi" w:cs="Arial"/>
          <w:szCs w:val="22"/>
        </w:rPr>
        <w:t>тићених</w:t>
      </w:r>
      <w:r w:rsidR="00834FEA">
        <w:rPr>
          <w:rFonts w:asciiTheme="majorHAnsi" w:hAnsiTheme="majorHAnsi" w:cs="Arial"/>
          <w:szCs w:val="22"/>
        </w:rPr>
        <w:t xml:space="preserve"> </w:t>
      </w:r>
      <w:r w:rsidRPr="00E87222">
        <w:rPr>
          <w:rFonts w:asciiTheme="majorHAnsi" w:hAnsiTheme="majorHAnsi" w:cs="Arial"/>
          <w:szCs w:val="22"/>
        </w:rPr>
        <w:t>права</w:t>
      </w:r>
      <w:r w:rsidR="00834FEA">
        <w:rPr>
          <w:rFonts w:asciiTheme="majorHAnsi" w:hAnsiTheme="majorHAnsi" w:cs="Arial"/>
          <w:szCs w:val="22"/>
        </w:rPr>
        <w:t xml:space="preserve"> </w:t>
      </w:r>
      <w:r w:rsidRPr="00E87222">
        <w:rPr>
          <w:rFonts w:asciiTheme="majorHAnsi" w:hAnsiTheme="majorHAnsi" w:cs="Arial"/>
          <w:szCs w:val="22"/>
        </w:rPr>
        <w:t>интелектуалне</w:t>
      </w:r>
      <w:r w:rsidR="00834FEA">
        <w:rPr>
          <w:rFonts w:asciiTheme="majorHAnsi" w:hAnsiTheme="majorHAnsi" w:cs="Arial"/>
          <w:szCs w:val="22"/>
        </w:rPr>
        <w:t xml:space="preserve"> </w:t>
      </w:r>
      <w:r w:rsidRPr="00E87222">
        <w:rPr>
          <w:rFonts w:asciiTheme="majorHAnsi" w:hAnsiTheme="majorHAnsi" w:cs="Arial"/>
          <w:szCs w:val="22"/>
        </w:rPr>
        <w:t>својин</w:t>
      </w:r>
      <w:r w:rsidR="00834FEA">
        <w:rPr>
          <w:rFonts w:asciiTheme="majorHAnsi" w:hAnsiTheme="majorHAnsi" w:cs="Arial"/>
          <w:szCs w:val="22"/>
        </w:rPr>
        <w:t>e</w:t>
      </w:r>
      <w:r w:rsidRPr="00E87222">
        <w:rPr>
          <w:rFonts w:asciiTheme="majorHAnsi" w:hAnsiTheme="majorHAnsi" w:cs="Arial"/>
          <w:szCs w:val="22"/>
        </w:rPr>
        <w:t>трећих</w:t>
      </w:r>
      <w:r w:rsidR="00834FEA">
        <w:rPr>
          <w:rFonts w:asciiTheme="majorHAnsi" w:hAnsiTheme="majorHAnsi" w:cs="Arial"/>
          <w:szCs w:val="22"/>
        </w:rPr>
        <w:t xml:space="preserve"> </w:t>
      </w:r>
      <w:r w:rsidRPr="00E87222">
        <w:rPr>
          <w:rFonts w:asciiTheme="majorHAnsi" w:hAnsiTheme="majorHAnsi" w:cs="Arial"/>
          <w:szCs w:val="22"/>
        </w:rPr>
        <w:t>лица</w:t>
      </w:r>
      <w:r w:rsidR="00834FEA">
        <w:rPr>
          <w:rFonts w:asciiTheme="majorHAnsi" w:hAnsiTheme="majorHAnsi" w:cs="Arial"/>
          <w:szCs w:val="22"/>
        </w:rPr>
        <w:t xml:space="preserve"> </w:t>
      </w:r>
      <w:r w:rsidRPr="00E87222">
        <w:rPr>
          <w:rFonts w:asciiTheme="majorHAnsi" w:hAnsiTheme="majorHAnsi" w:cs="Arial"/>
          <w:szCs w:val="22"/>
        </w:rPr>
        <w:t>сноси</w:t>
      </w:r>
      <w:r w:rsidR="00834FEA">
        <w:rPr>
          <w:rFonts w:asciiTheme="majorHAnsi" w:hAnsiTheme="majorHAnsi" w:cs="Arial"/>
          <w:szCs w:val="22"/>
        </w:rPr>
        <w:t xml:space="preserve"> </w:t>
      </w:r>
      <w:r w:rsidRPr="00E87222">
        <w:rPr>
          <w:rFonts w:asciiTheme="majorHAnsi" w:hAnsiTheme="majorHAnsi" w:cs="Arial"/>
          <w:szCs w:val="22"/>
        </w:rPr>
        <w:t>понуђач</w:t>
      </w:r>
      <w:r w:rsidR="002608D8" w:rsidRPr="00E87222">
        <w:rPr>
          <w:rFonts w:asciiTheme="majorHAnsi" w:hAnsiTheme="majorHAnsi" w:cs="Open Sans"/>
          <w:szCs w:val="22"/>
        </w:rPr>
        <w:t>.</w:t>
      </w:r>
    </w:p>
    <w:p w:rsidR="003B03D8" w:rsidRPr="00E87222" w:rsidRDefault="003B03D8" w:rsidP="002608D8">
      <w:pPr>
        <w:pStyle w:val="BodyText"/>
        <w:ind w:left="360"/>
        <w:rPr>
          <w:rFonts w:asciiTheme="majorHAnsi" w:hAnsiTheme="majorHAnsi" w:cs="Open Sans"/>
          <w:szCs w:val="22"/>
        </w:rPr>
      </w:pPr>
    </w:p>
    <w:p w:rsidR="00FD0994" w:rsidRPr="00E87222" w:rsidRDefault="00FD0994" w:rsidP="002608D8">
      <w:pPr>
        <w:pStyle w:val="BodyText"/>
        <w:ind w:left="360"/>
        <w:rPr>
          <w:rFonts w:asciiTheme="majorHAnsi" w:hAnsiTheme="majorHAnsi" w:cs="Open Sans"/>
          <w:szCs w:val="22"/>
        </w:rPr>
      </w:pPr>
    </w:p>
    <w:p w:rsidR="00AE1872" w:rsidRPr="00E87222" w:rsidRDefault="00DE1A41" w:rsidP="00AE1872">
      <w:pPr>
        <w:pStyle w:val="BodyText"/>
        <w:rPr>
          <w:rFonts w:asciiTheme="majorHAnsi" w:hAnsiTheme="majorHAnsi" w:cs="Open Sans"/>
          <w:b/>
          <w:szCs w:val="22"/>
        </w:rPr>
      </w:pPr>
      <w:r w:rsidRPr="00E87222">
        <w:rPr>
          <w:rFonts w:asciiTheme="majorHAnsi" w:hAnsiTheme="majorHAnsi" w:cs="Arial"/>
          <w:b/>
          <w:szCs w:val="22"/>
        </w:rPr>
        <w:t>ЗАШТИТА</w:t>
      </w:r>
      <w:r w:rsidR="00834FEA">
        <w:rPr>
          <w:rFonts w:asciiTheme="majorHAnsi" w:hAnsiTheme="majorHAnsi" w:cs="Arial"/>
          <w:b/>
          <w:szCs w:val="22"/>
        </w:rPr>
        <w:t xml:space="preserve"> </w:t>
      </w:r>
      <w:r w:rsidRPr="00E87222">
        <w:rPr>
          <w:rFonts w:asciiTheme="majorHAnsi" w:hAnsiTheme="majorHAnsi" w:cs="Arial"/>
          <w:b/>
          <w:szCs w:val="22"/>
        </w:rPr>
        <w:t>ПРАВА</w:t>
      </w:r>
      <w:r w:rsidR="00834FEA">
        <w:rPr>
          <w:rFonts w:asciiTheme="majorHAnsi" w:hAnsiTheme="majorHAnsi" w:cs="Arial"/>
          <w:b/>
          <w:szCs w:val="22"/>
        </w:rPr>
        <w:t xml:space="preserve"> </w:t>
      </w:r>
      <w:r w:rsidRPr="00E87222">
        <w:rPr>
          <w:rFonts w:asciiTheme="majorHAnsi" w:hAnsiTheme="majorHAnsi" w:cs="Arial"/>
          <w:b/>
          <w:szCs w:val="22"/>
        </w:rPr>
        <w:t>ПОНУЂАЧА</w:t>
      </w:r>
    </w:p>
    <w:p w:rsidR="00AE1872" w:rsidRPr="00E87222" w:rsidRDefault="00AE1872" w:rsidP="00AE1872">
      <w:pPr>
        <w:pStyle w:val="BodyText"/>
        <w:rPr>
          <w:rFonts w:asciiTheme="majorHAnsi" w:hAnsiTheme="majorHAnsi" w:cs="Open Sans"/>
          <w:b/>
          <w:szCs w:val="22"/>
        </w:rPr>
      </w:pPr>
    </w:p>
    <w:p w:rsidR="00AE1872" w:rsidRPr="00E87222" w:rsidRDefault="00DE1A41" w:rsidP="00FA68F7">
      <w:pPr>
        <w:pStyle w:val="ListParagraph"/>
        <w:numPr>
          <w:ilvl w:val="0"/>
          <w:numId w:val="34"/>
        </w:numPr>
        <w:jc w:val="both"/>
        <w:rPr>
          <w:rFonts w:asciiTheme="majorHAnsi" w:hAnsiTheme="majorHAnsi" w:cs="Open Sans"/>
          <w:sz w:val="22"/>
          <w:szCs w:val="22"/>
        </w:rPr>
      </w:pPr>
      <w:r w:rsidRPr="00E87222">
        <w:rPr>
          <w:rFonts w:asciiTheme="majorHAnsi" w:hAnsiTheme="majorHAnsi" w:cs="Arial"/>
          <w:sz w:val="22"/>
          <w:szCs w:val="22"/>
        </w:rPr>
        <w:t>У</w:t>
      </w:r>
      <w:r w:rsidR="00834FEA">
        <w:rPr>
          <w:rFonts w:asciiTheme="majorHAnsi" w:hAnsiTheme="majorHAnsi" w:cs="Arial"/>
          <w:sz w:val="22"/>
          <w:szCs w:val="22"/>
        </w:rPr>
        <w:t xml:space="preserve"> </w:t>
      </w:r>
      <w:r w:rsidRPr="00E87222">
        <w:rPr>
          <w:rFonts w:asciiTheme="majorHAnsi" w:hAnsiTheme="majorHAnsi" w:cs="Arial"/>
          <w:sz w:val="22"/>
          <w:szCs w:val="22"/>
        </w:rPr>
        <w:t>случају</w:t>
      </w:r>
      <w:r w:rsidR="00834FEA">
        <w:rPr>
          <w:rFonts w:asciiTheme="majorHAnsi" w:hAnsiTheme="majorHAnsi" w:cs="Arial"/>
          <w:sz w:val="22"/>
          <w:szCs w:val="22"/>
        </w:rPr>
        <w:t xml:space="preserve"> </w:t>
      </w:r>
      <w:r w:rsidRPr="00E87222">
        <w:rPr>
          <w:rFonts w:asciiTheme="majorHAnsi" w:hAnsiTheme="majorHAnsi" w:cs="Arial"/>
          <w:sz w:val="22"/>
          <w:szCs w:val="22"/>
        </w:rPr>
        <w:t>да</w:t>
      </w:r>
      <w:r w:rsidR="00834FEA">
        <w:rPr>
          <w:rFonts w:asciiTheme="majorHAnsi" w:hAnsiTheme="majorHAnsi" w:cs="Arial"/>
          <w:sz w:val="22"/>
          <w:szCs w:val="22"/>
        </w:rPr>
        <w:t xml:space="preserve"> </w:t>
      </w:r>
      <w:r w:rsidRPr="00E87222">
        <w:rPr>
          <w:rFonts w:asciiTheme="majorHAnsi" w:hAnsiTheme="majorHAnsi" w:cs="Arial"/>
          <w:sz w:val="22"/>
          <w:szCs w:val="22"/>
        </w:rPr>
        <w:t>Понуђач</w:t>
      </w:r>
      <w:r w:rsidR="00834FEA">
        <w:rPr>
          <w:rFonts w:asciiTheme="majorHAnsi" w:hAnsiTheme="majorHAnsi" w:cs="Arial"/>
          <w:sz w:val="22"/>
          <w:szCs w:val="22"/>
        </w:rPr>
        <w:t xml:space="preserve"> </w:t>
      </w:r>
      <w:r w:rsidRPr="00E87222">
        <w:rPr>
          <w:rFonts w:asciiTheme="majorHAnsi" w:hAnsiTheme="majorHAnsi" w:cs="Arial"/>
          <w:sz w:val="22"/>
          <w:szCs w:val="22"/>
        </w:rPr>
        <w:t>сматра</w:t>
      </w:r>
      <w:r w:rsidR="00834FEA">
        <w:rPr>
          <w:rFonts w:asciiTheme="majorHAnsi" w:hAnsiTheme="majorHAnsi" w:cs="Arial"/>
          <w:sz w:val="22"/>
          <w:szCs w:val="22"/>
        </w:rPr>
        <w:t xml:space="preserve"> </w:t>
      </w:r>
      <w:r w:rsidRPr="00E87222">
        <w:rPr>
          <w:rFonts w:asciiTheme="majorHAnsi" w:hAnsiTheme="majorHAnsi" w:cs="Arial"/>
          <w:sz w:val="22"/>
          <w:szCs w:val="22"/>
        </w:rPr>
        <w:t>да</w:t>
      </w:r>
      <w:r w:rsidR="00834FEA">
        <w:rPr>
          <w:rFonts w:asciiTheme="majorHAnsi" w:hAnsiTheme="majorHAnsi" w:cs="Arial"/>
          <w:sz w:val="22"/>
          <w:szCs w:val="22"/>
        </w:rPr>
        <w:t xml:space="preserve"> </w:t>
      </w:r>
      <w:r w:rsidRPr="00E87222">
        <w:rPr>
          <w:rFonts w:asciiTheme="majorHAnsi" w:hAnsiTheme="majorHAnsi" w:cs="Arial"/>
          <w:sz w:val="22"/>
          <w:szCs w:val="22"/>
        </w:rPr>
        <w:t>су</w:t>
      </w:r>
      <w:r w:rsidR="00834FEA">
        <w:rPr>
          <w:rFonts w:asciiTheme="majorHAnsi" w:hAnsiTheme="majorHAnsi" w:cs="Arial"/>
          <w:sz w:val="22"/>
          <w:szCs w:val="22"/>
        </w:rPr>
        <w:t xml:space="preserve"> </w:t>
      </w:r>
      <w:r w:rsidRPr="00E87222">
        <w:rPr>
          <w:rFonts w:asciiTheme="majorHAnsi" w:hAnsiTheme="majorHAnsi" w:cs="Arial"/>
          <w:sz w:val="22"/>
          <w:szCs w:val="22"/>
        </w:rPr>
        <w:t>му</w:t>
      </w:r>
      <w:r w:rsidR="00834FEA">
        <w:rPr>
          <w:rFonts w:asciiTheme="majorHAnsi" w:hAnsiTheme="majorHAnsi" w:cs="Arial"/>
          <w:sz w:val="22"/>
          <w:szCs w:val="22"/>
        </w:rPr>
        <w:t xml:space="preserve"> </w:t>
      </w:r>
      <w:r w:rsidRPr="00E87222">
        <w:rPr>
          <w:rFonts w:asciiTheme="majorHAnsi" w:hAnsiTheme="majorHAnsi" w:cs="Arial"/>
          <w:sz w:val="22"/>
          <w:szCs w:val="22"/>
        </w:rPr>
        <w:t>у</w:t>
      </w:r>
      <w:r w:rsidR="00834FEA">
        <w:rPr>
          <w:rFonts w:asciiTheme="majorHAnsi" w:hAnsiTheme="majorHAnsi" w:cs="Arial"/>
          <w:sz w:val="22"/>
          <w:szCs w:val="22"/>
        </w:rPr>
        <w:t xml:space="preserve"> </w:t>
      </w:r>
      <w:r w:rsidRPr="00E87222">
        <w:rPr>
          <w:rFonts w:asciiTheme="majorHAnsi" w:hAnsiTheme="majorHAnsi" w:cs="Arial"/>
          <w:sz w:val="22"/>
          <w:szCs w:val="22"/>
        </w:rPr>
        <w:t>поступку</w:t>
      </w:r>
      <w:r w:rsidR="00834FEA">
        <w:rPr>
          <w:rFonts w:asciiTheme="majorHAnsi" w:hAnsiTheme="majorHAnsi" w:cs="Arial"/>
          <w:sz w:val="22"/>
          <w:szCs w:val="22"/>
        </w:rPr>
        <w:t xml:space="preserve"> </w:t>
      </w:r>
      <w:r w:rsidRPr="00E87222">
        <w:rPr>
          <w:rFonts w:asciiTheme="majorHAnsi" w:hAnsiTheme="majorHAnsi" w:cs="Arial"/>
          <w:sz w:val="22"/>
          <w:szCs w:val="22"/>
        </w:rPr>
        <w:t>јавне</w:t>
      </w:r>
      <w:r w:rsidR="00834FEA">
        <w:rPr>
          <w:rFonts w:asciiTheme="majorHAnsi" w:hAnsiTheme="majorHAnsi" w:cs="Arial"/>
          <w:sz w:val="22"/>
          <w:szCs w:val="22"/>
        </w:rPr>
        <w:t xml:space="preserve"> </w:t>
      </w:r>
      <w:r w:rsidRPr="00E87222">
        <w:rPr>
          <w:rFonts w:asciiTheme="majorHAnsi" w:hAnsiTheme="majorHAnsi" w:cs="Arial"/>
          <w:sz w:val="22"/>
          <w:szCs w:val="22"/>
        </w:rPr>
        <w:t>набавке</w:t>
      </w:r>
      <w:r w:rsidR="00834FEA">
        <w:rPr>
          <w:rFonts w:asciiTheme="majorHAnsi" w:hAnsiTheme="majorHAnsi" w:cs="Arial"/>
          <w:sz w:val="22"/>
          <w:szCs w:val="22"/>
        </w:rPr>
        <w:t xml:space="preserve"> </w:t>
      </w:r>
      <w:r w:rsidRPr="00E87222">
        <w:rPr>
          <w:rFonts w:asciiTheme="majorHAnsi" w:hAnsiTheme="majorHAnsi" w:cs="Arial"/>
          <w:sz w:val="22"/>
          <w:szCs w:val="22"/>
        </w:rPr>
        <w:t>повређена</w:t>
      </w:r>
      <w:r w:rsidR="00834FEA">
        <w:rPr>
          <w:rFonts w:asciiTheme="majorHAnsi" w:hAnsiTheme="majorHAnsi" w:cs="Arial"/>
          <w:sz w:val="22"/>
          <w:szCs w:val="22"/>
        </w:rPr>
        <w:t xml:space="preserve"> </w:t>
      </w:r>
      <w:r w:rsidRPr="00E87222">
        <w:rPr>
          <w:rFonts w:asciiTheme="majorHAnsi" w:hAnsiTheme="majorHAnsi" w:cs="Arial"/>
          <w:sz w:val="22"/>
          <w:szCs w:val="22"/>
        </w:rPr>
        <w:t>права</w:t>
      </w:r>
      <w:r w:rsidR="00834FEA">
        <w:rPr>
          <w:rFonts w:asciiTheme="majorHAnsi" w:hAnsiTheme="majorHAnsi" w:cs="Arial"/>
          <w:sz w:val="22"/>
          <w:szCs w:val="22"/>
        </w:rPr>
        <w:t xml:space="preserve"> </w:t>
      </w:r>
      <w:r w:rsidRPr="00E87222">
        <w:rPr>
          <w:rFonts w:asciiTheme="majorHAnsi" w:hAnsiTheme="majorHAnsi" w:cs="Arial"/>
          <w:sz w:val="22"/>
          <w:szCs w:val="22"/>
        </w:rPr>
        <w:t>може</w:t>
      </w:r>
      <w:r w:rsidR="00834FEA">
        <w:rPr>
          <w:rFonts w:asciiTheme="majorHAnsi" w:hAnsiTheme="majorHAnsi" w:cs="Arial"/>
          <w:sz w:val="22"/>
          <w:szCs w:val="22"/>
        </w:rPr>
        <w:t xml:space="preserve"> </w:t>
      </w:r>
      <w:r w:rsidRPr="00E87222">
        <w:rPr>
          <w:rFonts w:asciiTheme="majorHAnsi" w:hAnsiTheme="majorHAnsi" w:cs="Arial"/>
          <w:sz w:val="22"/>
          <w:szCs w:val="22"/>
        </w:rPr>
        <w:t>уложити</w:t>
      </w:r>
      <w:r w:rsidR="00834FEA">
        <w:rPr>
          <w:rFonts w:asciiTheme="majorHAnsi" w:hAnsiTheme="majorHAnsi" w:cs="Arial"/>
          <w:sz w:val="22"/>
          <w:szCs w:val="22"/>
        </w:rPr>
        <w:t xml:space="preserve"> </w:t>
      </w:r>
      <w:r w:rsidRPr="00E87222">
        <w:rPr>
          <w:rFonts w:asciiTheme="majorHAnsi" w:hAnsiTheme="majorHAnsi" w:cs="Arial"/>
          <w:sz w:val="22"/>
          <w:szCs w:val="22"/>
        </w:rPr>
        <w:t>захтев</w:t>
      </w:r>
      <w:r w:rsidR="00834FEA">
        <w:rPr>
          <w:rFonts w:asciiTheme="majorHAnsi" w:hAnsiTheme="majorHAnsi" w:cs="Arial"/>
          <w:sz w:val="22"/>
          <w:szCs w:val="22"/>
        </w:rPr>
        <w:t xml:space="preserve"> </w:t>
      </w:r>
      <w:r w:rsidRPr="00E87222">
        <w:rPr>
          <w:rFonts w:asciiTheme="majorHAnsi" w:hAnsiTheme="majorHAnsi" w:cs="Arial"/>
          <w:sz w:val="22"/>
          <w:szCs w:val="22"/>
        </w:rPr>
        <w:t>за</w:t>
      </w:r>
      <w:r w:rsidR="00834FEA">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834FEA">
        <w:rPr>
          <w:rFonts w:asciiTheme="majorHAnsi" w:hAnsiTheme="majorHAnsi" w:cs="Arial"/>
          <w:sz w:val="22"/>
          <w:szCs w:val="22"/>
        </w:rPr>
        <w:t xml:space="preserve"> </w:t>
      </w:r>
      <w:r w:rsidRPr="00E87222">
        <w:rPr>
          <w:rFonts w:asciiTheme="majorHAnsi" w:hAnsiTheme="majorHAnsi" w:cs="Arial"/>
          <w:sz w:val="22"/>
          <w:szCs w:val="22"/>
        </w:rPr>
        <w:t>права</w:t>
      </w:r>
      <w:r w:rsidR="00834FEA">
        <w:rPr>
          <w:rFonts w:asciiTheme="majorHAnsi" w:hAnsiTheme="majorHAnsi" w:cs="Arial"/>
          <w:sz w:val="22"/>
          <w:szCs w:val="22"/>
        </w:rPr>
        <w:t xml:space="preserve"> </w:t>
      </w:r>
      <w:r w:rsidRPr="00E87222">
        <w:rPr>
          <w:rFonts w:asciiTheme="majorHAnsi" w:hAnsiTheme="majorHAnsi" w:cs="Arial"/>
          <w:sz w:val="22"/>
          <w:szCs w:val="22"/>
        </w:rPr>
        <w:t>понуђача</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834FEA">
        <w:rPr>
          <w:rFonts w:asciiTheme="majorHAnsi" w:hAnsiTheme="majorHAnsi" w:cs="Arial"/>
          <w:sz w:val="22"/>
          <w:szCs w:val="22"/>
        </w:rPr>
        <w:t xml:space="preserve"> </w:t>
      </w:r>
      <w:r w:rsidRPr="00E87222">
        <w:rPr>
          <w:rFonts w:asciiTheme="majorHAnsi" w:hAnsiTheme="majorHAnsi" w:cs="Arial"/>
          <w:sz w:val="22"/>
          <w:szCs w:val="22"/>
        </w:rPr>
        <w:t>поступити</w:t>
      </w:r>
      <w:r w:rsidR="00834FEA">
        <w:rPr>
          <w:rFonts w:asciiTheme="majorHAnsi" w:hAnsiTheme="majorHAnsi" w:cs="Arial"/>
          <w:sz w:val="22"/>
          <w:szCs w:val="22"/>
        </w:rPr>
        <w:t xml:space="preserve"> </w:t>
      </w:r>
      <w:r w:rsidRPr="00E87222">
        <w:rPr>
          <w:rFonts w:asciiTheme="majorHAnsi" w:hAnsiTheme="majorHAnsi" w:cs="Arial"/>
          <w:sz w:val="22"/>
          <w:szCs w:val="22"/>
        </w:rPr>
        <w:t>у</w:t>
      </w:r>
      <w:r w:rsidR="00834FEA">
        <w:rPr>
          <w:rFonts w:asciiTheme="majorHAnsi" w:hAnsiTheme="majorHAnsi" w:cs="Arial"/>
          <w:sz w:val="22"/>
          <w:szCs w:val="22"/>
        </w:rPr>
        <w:t xml:space="preserve"> </w:t>
      </w:r>
      <w:r w:rsidRPr="00E87222">
        <w:rPr>
          <w:rFonts w:asciiTheme="majorHAnsi" w:hAnsiTheme="majorHAnsi" w:cs="Arial"/>
          <w:sz w:val="22"/>
          <w:szCs w:val="22"/>
        </w:rPr>
        <w:t>складу</w:t>
      </w:r>
      <w:r w:rsidR="00834FEA">
        <w:rPr>
          <w:rFonts w:asciiTheme="majorHAnsi" w:hAnsiTheme="majorHAnsi" w:cs="Arial"/>
          <w:sz w:val="22"/>
          <w:szCs w:val="22"/>
        </w:rPr>
        <w:t xml:space="preserve"> </w:t>
      </w:r>
      <w:r w:rsidRPr="00E87222">
        <w:rPr>
          <w:rFonts w:asciiTheme="majorHAnsi" w:hAnsiTheme="majorHAnsi" w:cs="Arial"/>
          <w:sz w:val="22"/>
          <w:szCs w:val="22"/>
        </w:rPr>
        <w:t>са</w:t>
      </w:r>
      <w:r w:rsidR="00834FEA">
        <w:rPr>
          <w:rFonts w:asciiTheme="majorHAnsi" w:hAnsiTheme="majorHAnsi" w:cs="Arial"/>
          <w:sz w:val="22"/>
          <w:szCs w:val="22"/>
        </w:rPr>
        <w:t xml:space="preserve"> </w:t>
      </w:r>
      <w:r w:rsidRPr="00E87222">
        <w:rPr>
          <w:rFonts w:asciiTheme="majorHAnsi" w:hAnsiTheme="majorHAnsi" w:cs="Arial"/>
          <w:sz w:val="22"/>
          <w:szCs w:val="22"/>
        </w:rPr>
        <w:t>одредбама</w:t>
      </w:r>
      <w:r w:rsidR="00834FEA">
        <w:rPr>
          <w:rFonts w:asciiTheme="majorHAnsi" w:hAnsiTheme="majorHAnsi" w:cs="Arial"/>
          <w:sz w:val="22"/>
          <w:szCs w:val="22"/>
        </w:rPr>
        <w:t xml:space="preserve"> </w:t>
      </w:r>
      <w:r w:rsidRPr="00E87222">
        <w:rPr>
          <w:rFonts w:asciiTheme="majorHAnsi" w:hAnsiTheme="majorHAnsi" w:cs="Arial"/>
          <w:sz w:val="22"/>
          <w:szCs w:val="22"/>
        </w:rPr>
        <w:t>Закона</w:t>
      </w:r>
      <w:r w:rsidR="00834FEA">
        <w:rPr>
          <w:rFonts w:asciiTheme="majorHAnsi" w:hAnsiTheme="majorHAnsi" w:cs="Arial"/>
          <w:sz w:val="22"/>
          <w:szCs w:val="22"/>
        </w:rPr>
        <w:t xml:space="preserve"> </w:t>
      </w:r>
      <w:r w:rsidRPr="00E87222">
        <w:rPr>
          <w:rFonts w:asciiTheme="majorHAnsi" w:hAnsiTheme="majorHAnsi" w:cs="Arial"/>
          <w:sz w:val="22"/>
          <w:szCs w:val="22"/>
        </w:rPr>
        <w:t>које</w:t>
      </w:r>
      <w:r w:rsidR="00834FEA">
        <w:rPr>
          <w:rFonts w:asciiTheme="majorHAnsi" w:hAnsiTheme="majorHAnsi" w:cs="Arial"/>
          <w:sz w:val="22"/>
          <w:szCs w:val="22"/>
        </w:rPr>
        <w:t xml:space="preserve"> </w:t>
      </w:r>
      <w:r w:rsidRPr="00E87222">
        <w:rPr>
          <w:rFonts w:asciiTheme="majorHAnsi" w:hAnsiTheme="majorHAnsi" w:cs="Arial"/>
          <w:sz w:val="22"/>
          <w:szCs w:val="22"/>
        </w:rPr>
        <w:t>уређују</w:t>
      </w:r>
      <w:r w:rsidR="00834FEA">
        <w:rPr>
          <w:rFonts w:asciiTheme="majorHAnsi" w:hAnsiTheme="majorHAnsi" w:cs="Arial"/>
          <w:sz w:val="22"/>
          <w:szCs w:val="22"/>
        </w:rPr>
        <w:t xml:space="preserve"> </w:t>
      </w:r>
      <w:r w:rsidRPr="00E87222">
        <w:rPr>
          <w:rFonts w:asciiTheme="majorHAnsi" w:hAnsiTheme="majorHAnsi" w:cs="Arial"/>
          <w:sz w:val="22"/>
          <w:szCs w:val="22"/>
        </w:rPr>
        <w:t>поступак</w:t>
      </w:r>
      <w:r w:rsidR="00834FEA">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тите</w:t>
      </w:r>
      <w:r w:rsidR="00834FEA">
        <w:rPr>
          <w:rFonts w:asciiTheme="majorHAnsi" w:hAnsiTheme="majorHAnsi" w:cs="Arial"/>
          <w:sz w:val="22"/>
          <w:szCs w:val="22"/>
        </w:rPr>
        <w:t xml:space="preserve"> </w:t>
      </w:r>
      <w:r w:rsidRPr="00E87222">
        <w:rPr>
          <w:rFonts w:asciiTheme="majorHAnsi" w:hAnsiTheme="majorHAnsi" w:cs="Arial"/>
          <w:sz w:val="22"/>
          <w:szCs w:val="22"/>
        </w:rPr>
        <w:t>права</w:t>
      </w:r>
      <w:r w:rsidR="00834FEA">
        <w:rPr>
          <w:rFonts w:asciiTheme="majorHAnsi" w:hAnsiTheme="majorHAnsi" w:cs="Arial"/>
          <w:sz w:val="22"/>
          <w:szCs w:val="22"/>
        </w:rPr>
        <w:t xml:space="preserve"> </w:t>
      </w:r>
      <w:r w:rsidRPr="00E87222">
        <w:rPr>
          <w:rFonts w:asciiTheme="majorHAnsi" w:hAnsiTheme="majorHAnsi" w:cs="Arial"/>
          <w:sz w:val="22"/>
          <w:szCs w:val="22"/>
        </w:rPr>
        <w:t>понуђача</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члан</w:t>
      </w:r>
      <w:r w:rsidR="00AE1872" w:rsidRPr="00E87222">
        <w:rPr>
          <w:rFonts w:asciiTheme="majorHAnsi" w:hAnsiTheme="majorHAnsi" w:cs="Open Sans"/>
          <w:sz w:val="22"/>
          <w:szCs w:val="22"/>
        </w:rPr>
        <w:t xml:space="preserve"> 148. </w:t>
      </w:r>
      <w:r w:rsidRPr="00E87222">
        <w:rPr>
          <w:rFonts w:asciiTheme="majorHAnsi" w:hAnsiTheme="majorHAnsi" w:cs="Arial"/>
          <w:sz w:val="22"/>
          <w:szCs w:val="22"/>
        </w:rPr>
        <w:t>до</w:t>
      </w:r>
      <w:r w:rsidR="00AE1872" w:rsidRPr="00E87222">
        <w:rPr>
          <w:rFonts w:asciiTheme="majorHAnsi" w:hAnsiTheme="majorHAnsi" w:cs="Open Sans"/>
          <w:sz w:val="22"/>
          <w:szCs w:val="22"/>
        </w:rPr>
        <w:t xml:space="preserve"> 159. </w:t>
      </w:r>
      <w:r w:rsidRPr="00E87222">
        <w:rPr>
          <w:rFonts w:asciiTheme="majorHAnsi" w:hAnsiTheme="majorHAnsi" w:cs="Arial"/>
          <w:sz w:val="22"/>
          <w:szCs w:val="22"/>
        </w:rPr>
        <w:t>Закона</w:t>
      </w:r>
      <w:r w:rsidR="00834FEA">
        <w:rPr>
          <w:rFonts w:asciiTheme="majorHAnsi" w:hAnsiTheme="majorHAnsi" w:cs="Arial"/>
          <w:sz w:val="22"/>
          <w:szCs w:val="22"/>
        </w:rPr>
        <w:t xml:space="preserve"> </w:t>
      </w:r>
      <w:r w:rsidRPr="00E87222">
        <w:rPr>
          <w:rFonts w:asciiTheme="majorHAnsi" w:hAnsiTheme="majorHAnsi" w:cs="Arial"/>
          <w:sz w:val="22"/>
          <w:szCs w:val="22"/>
        </w:rPr>
        <w:t>о</w:t>
      </w:r>
      <w:r w:rsidR="00834FEA">
        <w:rPr>
          <w:rFonts w:asciiTheme="majorHAnsi" w:hAnsiTheme="majorHAnsi" w:cs="Arial"/>
          <w:sz w:val="22"/>
          <w:szCs w:val="22"/>
        </w:rPr>
        <w:t xml:space="preserve"> </w:t>
      </w:r>
      <w:r w:rsidRPr="00E87222">
        <w:rPr>
          <w:rFonts w:asciiTheme="majorHAnsi" w:hAnsiTheme="majorHAnsi" w:cs="Arial"/>
          <w:sz w:val="22"/>
          <w:szCs w:val="22"/>
        </w:rPr>
        <w:t>јавним</w:t>
      </w:r>
      <w:r w:rsidR="00834FEA">
        <w:rPr>
          <w:rFonts w:asciiTheme="majorHAnsi" w:hAnsiTheme="majorHAnsi" w:cs="Arial"/>
          <w:sz w:val="22"/>
          <w:szCs w:val="22"/>
        </w:rPr>
        <w:t xml:space="preserve"> </w:t>
      </w:r>
      <w:r w:rsidRPr="00E87222">
        <w:rPr>
          <w:rFonts w:asciiTheme="majorHAnsi" w:hAnsiTheme="majorHAnsi" w:cs="Arial"/>
          <w:sz w:val="22"/>
          <w:szCs w:val="22"/>
        </w:rPr>
        <w:t>набавкама</w:t>
      </w:r>
      <w:r w:rsidR="00AE1872" w:rsidRPr="00E87222">
        <w:rPr>
          <w:rFonts w:asciiTheme="majorHAnsi" w:hAnsiTheme="majorHAnsi" w:cs="Open Sans"/>
          <w:sz w:val="22"/>
          <w:szCs w:val="22"/>
        </w:rPr>
        <w:t>).</w:t>
      </w:r>
    </w:p>
    <w:p w:rsidR="00AE1872" w:rsidRPr="00E87222" w:rsidRDefault="00AE1872" w:rsidP="00AE1872">
      <w:pPr>
        <w:jc w:val="both"/>
        <w:rPr>
          <w:rFonts w:asciiTheme="majorHAnsi" w:hAnsiTheme="majorHAnsi" w:cs="Open Sans"/>
          <w:sz w:val="22"/>
          <w:szCs w:val="22"/>
        </w:rPr>
      </w:pPr>
    </w:p>
    <w:p w:rsidR="00E9456C"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У</w:t>
      </w:r>
      <w:r w:rsidR="002356EC">
        <w:rPr>
          <w:rFonts w:asciiTheme="majorHAnsi" w:hAnsiTheme="majorHAnsi" w:cs="Arial"/>
          <w:sz w:val="22"/>
          <w:szCs w:val="22"/>
        </w:rPr>
        <w:t xml:space="preserve"> </w:t>
      </w:r>
      <w:r w:rsidRPr="00E87222">
        <w:rPr>
          <w:rFonts w:asciiTheme="majorHAnsi" w:hAnsiTheme="majorHAnsi" w:cs="Arial"/>
          <w:sz w:val="22"/>
          <w:szCs w:val="22"/>
        </w:rPr>
        <w:t>складу</w:t>
      </w:r>
      <w:r w:rsidR="002356EC">
        <w:rPr>
          <w:rFonts w:asciiTheme="majorHAnsi" w:hAnsiTheme="majorHAnsi" w:cs="Arial"/>
          <w:sz w:val="22"/>
          <w:szCs w:val="22"/>
        </w:rPr>
        <w:t xml:space="preserve"> </w:t>
      </w:r>
      <w:r w:rsidRPr="00E87222">
        <w:rPr>
          <w:rFonts w:asciiTheme="majorHAnsi" w:hAnsiTheme="majorHAnsi" w:cs="Arial"/>
          <w:sz w:val="22"/>
          <w:szCs w:val="22"/>
        </w:rPr>
        <w:t>са</w:t>
      </w:r>
      <w:r w:rsidR="002356EC">
        <w:rPr>
          <w:rFonts w:asciiTheme="majorHAnsi" w:hAnsiTheme="majorHAnsi" w:cs="Arial"/>
          <w:sz w:val="22"/>
          <w:szCs w:val="22"/>
        </w:rPr>
        <w:t xml:space="preserve"> </w:t>
      </w:r>
      <w:r w:rsidRPr="00E87222">
        <w:rPr>
          <w:rFonts w:asciiTheme="majorHAnsi" w:hAnsiTheme="majorHAnsi" w:cs="Arial"/>
          <w:sz w:val="22"/>
          <w:szCs w:val="22"/>
        </w:rPr>
        <w:t>чланом</w:t>
      </w:r>
      <w:r w:rsidR="00E9456C" w:rsidRPr="00E87222">
        <w:rPr>
          <w:rFonts w:asciiTheme="majorHAnsi" w:hAnsiTheme="majorHAnsi" w:cs="Open Sans"/>
          <w:sz w:val="22"/>
          <w:szCs w:val="22"/>
        </w:rPr>
        <w:t xml:space="preserve"> 148. </w:t>
      </w:r>
      <w:r w:rsidRPr="00E87222">
        <w:rPr>
          <w:rFonts w:asciiTheme="majorHAnsi" w:hAnsiTheme="majorHAnsi" w:cs="Arial"/>
          <w:sz w:val="22"/>
          <w:szCs w:val="22"/>
        </w:rPr>
        <w:t>став</w:t>
      </w:r>
      <w:r w:rsidR="00E9456C" w:rsidRPr="00E87222">
        <w:rPr>
          <w:rFonts w:asciiTheme="majorHAnsi" w:hAnsiTheme="majorHAnsi" w:cs="Open Sans"/>
          <w:sz w:val="22"/>
          <w:szCs w:val="22"/>
        </w:rPr>
        <w:t xml:space="preserve"> 1. </w:t>
      </w:r>
      <w:r w:rsidRPr="00E87222">
        <w:rPr>
          <w:rFonts w:asciiTheme="majorHAnsi" w:hAnsiTheme="majorHAnsi" w:cs="Arial"/>
          <w:sz w:val="22"/>
          <w:szCs w:val="22"/>
        </w:rPr>
        <w:t>Закона</w:t>
      </w:r>
      <w:r w:rsidR="002356EC">
        <w:rPr>
          <w:rFonts w:asciiTheme="majorHAnsi" w:hAnsiTheme="majorHAnsi" w:cs="Arial"/>
          <w:sz w:val="22"/>
          <w:szCs w:val="22"/>
        </w:rPr>
        <w:t xml:space="preserve"> </w:t>
      </w:r>
      <w:r w:rsidRPr="00E87222">
        <w:rPr>
          <w:rFonts w:asciiTheme="majorHAnsi" w:hAnsiTheme="majorHAnsi" w:cs="Arial"/>
          <w:sz w:val="22"/>
          <w:szCs w:val="22"/>
        </w:rPr>
        <w:t>о</w:t>
      </w:r>
      <w:r w:rsidR="002356EC">
        <w:rPr>
          <w:rFonts w:asciiTheme="majorHAnsi" w:hAnsiTheme="majorHAnsi" w:cs="Arial"/>
          <w:sz w:val="22"/>
          <w:szCs w:val="22"/>
        </w:rPr>
        <w:t xml:space="preserve"> </w:t>
      </w:r>
      <w:r w:rsidRPr="00E87222">
        <w:rPr>
          <w:rFonts w:asciiTheme="majorHAnsi" w:hAnsiTheme="majorHAnsi" w:cs="Arial"/>
          <w:sz w:val="22"/>
          <w:szCs w:val="22"/>
        </w:rPr>
        <w:t>јавним</w:t>
      </w:r>
      <w:r w:rsidR="002356EC">
        <w:rPr>
          <w:rFonts w:asciiTheme="majorHAnsi" w:hAnsiTheme="majorHAnsi" w:cs="Arial"/>
          <w:sz w:val="22"/>
          <w:szCs w:val="22"/>
        </w:rPr>
        <w:t xml:space="preserve"> </w:t>
      </w:r>
      <w:r w:rsidRPr="00E87222">
        <w:rPr>
          <w:rFonts w:asciiTheme="majorHAnsi" w:hAnsiTheme="majorHAnsi" w:cs="Arial"/>
          <w:sz w:val="22"/>
          <w:szCs w:val="22"/>
        </w:rPr>
        <w:t>набавкама</w:t>
      </w:r>
      <w:r w:rsidR="00E9456C" w:rsidRPr="00E87222">
        <w:rPr>
          <w:rFonts w:asciiTheme="majorHAnsi" w:hAnsiTheme="majorHAnsi" w:cs="Open Sans"/>
          <w:sz w:val="22"/>
          <w:szCs w:val="22"/>
        </w:rPr>
        <w:t xml:space="preserve">, </w:t>
      </w:r>
      <w:r w:rsidRPr="00E87222">
        <w:rPr>
          <w:rFonts w:asciiTheme="majorHAnsi" w:hAnsiTheme="majorHAnsi" w:cs="Arial"/>
          <w:sz w:val="22"/>
          <w:szCs w:val="22"/>
        </w:rPr>
        <w:t>Захтев</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2356EC">
        <w:rPr>
          <w:rFonts w:asciiTheme="majorHAnsi" w:hAnsiTheme="majorHAnsi" w:cs="Arial"/>
          <w:sz w:val="22"/>
          <w:szCs w:val="22"/>
        </w:rPr>
        <w:t xml:space="preserve"> </w:t>
      </w:r>
      <w:r w:rsidRPr="00E87222">
        <w:rPr>
          <w:rFonts w:asciiTheme="majorHAnsi" w:hAnsiTheme="majorHAnsi" w:cs="Arial"/>
          <w:sz w:val="22"/>
          <w:szCs w:val="22"/>
        </w:rPr>
        <w:t>права</w:t>
      </w:r>
      <w:r w:rsidR="002356EC">
        <w:rPr>
          <w:rFonts w:asciiTheme="majorHAnsi" w:hAnsiTheme="majorHAnsi" w:cs="Arial"/>
          <w:sz w:val="22"/>
          <w:szCs w:val="22"/>
        </w:rPr>
        <w:t xml:space="preserve"> </w:t>
      </w:r>
      <w:r w:rsidRPr="00E87222">
        <w:rPr>
          <w:rFonts w:asciiTheme="majorHAnsi" w:hAnsiTheme="majorHAnsi" w:cs="Arial"/>
          <w:sz w:val="22"/>
          <w:szCs w:val="22"/>
        </w:rPr>
        <w:t>може</w:t>
      </w:r>
      <w:r w:rsidR="002356EC">
        <w:rPr>
          <w:rFonts w:asciiTheme="majorHAnsi" w:hAnsiTheme="majorHAnsi" w:cs="Arial"/>
          <w:sz w:val="22"/>
          <w:szCs w:val="22"/>
        </w:rPr>
        <w:t xml:space="preserve"> </w:t>
      </w:r>
      <w:r w:rsidRPr="00E87222">
        <w:rPr>
          <w:rFonts w:asciiTheme="majorHAnsi" w:hAnsiTheme="majorHAnsi" w:cs="Arial"/>
          <w:sz w:val="22"/>
          <w:szCs w:val="22"/>
        </w:rPr>
        <w:t>да</w:t>
      </w:r>
      <w:r w:rsidR="002356EC">
        <w:rPr>
          <w:rFonts w:asciiTheme="majorHAnsi" w:hAnsiTheme="majorHAnsi" w:cs="Arial"/>
          <w:sz w:val="22"/>
          <w:szCs w:val="22"/>
        </w:rPr>
        <w:t xml:space="preserve"> </w:t>
      </w:r>
      <w:r w:rsidRPr="00E87222">
        <w:rPr>
          <w:rFonts w:asciiTheme="majorHAnsi" w:hAnsiTheme="majorHAnsi" w:cs="Arial"/>
          <w:sz w:val="22"/>
          <w:szCs w:val="22"/>
        </w:rPr>
        <w:t>поднесе</w:t>
      </w:r>
      <w:r w:rsidR="002356EC">
        <w:rPr>
          <w:rFonts w:asciiTheme="majorHAnsi" w:hAnsiTheme="majorHAnsi" w:cs="Arial"/>
          <w:sz w:val="22"/>
          <w:szCs w:val="22"/>
        </w:rPr>
        <w:t xml:space="preserve"> </w:t>
      </w:r>
      <w:r w:rsidRPr="00E87222">
        <w:rPr>
          <w:rFonts w:asciiTheme="majorHAnsi" w:hAnsiTheme="majorHAnsi" w:cs="Arial"/>
          <w:sz w:val="22"/>
          <w:szCs w:val="22"/>
        </w:rPr>
        <w:t>понуђач</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подносилац</w:t>
      </w:r>
      <w:r w:rsidR="002356EC">
        <w:rPr>
          <w:rFonts w:asciiTheme="majorHAnsi" w:hAnsiTheme="majorHAnsi" w:cs="Arial"/>
          <w:sz w:val="22"/>
          <w:szCs w:val="22"/>
        </w:rPr>
        <w:t xml:space="preserve"> </w:t>
      </w:r>
      <w:r w:rsidRPr="00E87222">
        <w:rPr>
          <w:rFonts w:asciiTheme="majorHAnsi" w:hAnsiTheme="majorHAnsi" w:cs="Arial"/>
          <w:sz w:val="22"/>
          <w:szCs w:val="22"/>
        </w:rPr>
        <w:t>пријаве</w:t>
      </w:r>
      <w:r w:rsidR="00E9456C" w:rsidRPr="00E87222">
        <w:rPr>
          <w:rFonts w:asciiTheme="majorHAnsi" w:hAnsiTheme="majorHAnsi" w:cs="Open Sans"/>
          <w:sz w:val="22"/>
          <w:szCs w:val="22"/>
        </w:rPr>
        <w:t xml:space="preserve">, </w:t>
      </w:r>
      <w:r w:rsidRPr="00E87222">
        <w:rPr>
          <w:rFonts w:asciiTheme="majorHAnsi" w:hAnsiTheme="majorHAnsi" w:cs="Arial"/>
          <w:sz w:val="22"/>
          <w:szCs w:val="22"/>
        </w:rPr>
        <w:t>кандидат</w:t>
      </w:r>
      <w:r w:rsidR="002356EC">
        <w:rPr>
          <w:rFonts w:asciiTheme="majorHAnsi" w:hAnsiTheme="majorHAnsi" w:cs="Arial"/>
          <w:sz w:val="22"/>
          <w:szCs w:val="22"/>
        </w:rPr>
        <w:t xml:space="preserve"> </w:t>
      </w:r>
      <w:r w:rsidRPr="00E87222">
        <w:rPr>
          <w:rFonts w:asciiTheme="majorHAnsi" w:hAnsiTheme="majorHAnsi" w:cs="Arial"/>
          <w:sz w:val="22"/>
          <w:szCs w:val="22"/>
        </w:rPr>
        <w:t>односно</w:t>
      </w:r>
      <w:r w:rsidR="002356EC">
        <w:rPr>
          <w:rFonts w:asciiTheme="majorHAnsi" w:hAnsiTheme="majorHAnsi" w:cs="Arial"/>
          <w:sz w:val="22"/>
          <w:szCs w:val="22"/>
        </w:rPr>
        <w:t xml:space="preserve"> </w:t>
      </w:r>
      <w:r w:rsidRPr="00E87222">
        <w:rPr>
          <w:rFonts w:asciiTheme="majorHAnsi" w:hAnsiTheme="majorHAnsi" w:cs="Arial"/>
          <w:sz w:val="22"/>
          <w:szCs w:val="22"/>
        </w:rPr>
        <w:t>заинтересовано</w:t>
      </w:r>
      <w:r w:rsidR="002356EC">
        <w:rPr>
          <w:rFonts w:asciiTheme="majorHAnsi" w:hAnsiTheme="majorHAnsi" w:cs="Arial"/>
          <w:sz w:val="22"/>
          <w:szCs w:val="22"/>
        </w:rPr>
        <w:t xml:space="preserve"> </w:t>
      </w:r>
      <w:r w:rsidRPr="00E87222">
        <w:rPr>
          <w:rFonts w:asciiTheme="majorHAnsi" w:hAnsiTheme="majorHAnsi" w:cs="Arial"/>
          <w:sz w:val="22"/>
          <w:szCs w:val="22"/>
        </w:rPr>
        <w:t>лице</w:t>
      </w:r>
      <w:r w:rsidR="00E9456C" w:rsidRPr="00E87222">
        <w:rPr>
          <w:rFonts w:asciiTheme="majorHAnsi" w:hAnsiTheme="majorHAnsi" w:cs="Open Sans"/>
          <w:sz w:val="22"/>
          <w:szCs w:val="22"/>
        </w:rPr>
        <w:t xml:space="preserve">, </w:t>
      </w:r>
      <w:r w:rsidRPr="00E87222">
        <w:rPr>
          <w:rFonts w:asciiTheme="majorHAnsi" w:hAnsiTheme="majorHAnsi" w:cs="Arial"/>
          <w:sz w:val="22"/>
          <w:szCs w:val="22"/>
        </w:rPr>
        <w:t>који</w:t>
      </w:r>
      <w:r w:rsidR="002356EC">
        <w:rPr>
          <w:rFonts w:asciiTheme="majorHAnsi" w:hAnsiTheme="majorHAnsi" w:cs="Arial"/>
          <w:sz w:val="22"/>
          <w:szCs w:val="22"/>
        </w:rPr>
        <w:t xml:space="preserve"> </w:t>
      </w:r>
      <w:r w:rsidRPr="00E87222">
        <w:rPr>
          <w:rFonts w:asciiTheme="majorHAnsi" w:hAnsiTheme="majorHAnsi" w:cs="Arial"/>
          <w:sz w:val="22"/>
          <w:szCs w:val="22"/>
        </w:rPr>
        <w:t>има</w:t>
      </w:r>
      <w:r w:rsidR="002356EC">
        <w:rPr>
          <w:rFonts w:asciiTheme="majorHAnsi" w:hAnsiTheme="majorHAnsi" w:cs="Arial"/>
          <w:sz w:val="22"/>
          <w:szCs w:val="22"/>
        </w:rPr>
        <w:t xml:space="preserve"> </w:t>
      </w:r>
      <w:r w:rsidRPr="00E87222">
        <w:rPr>
          <w:rFonts w:asciiTheme="majorHAnsi" w:hAnsiTheme="majorHAnsi" w:cs="Arial"/>
          <w:sz w:val="22"/>
          <w:szCs w:val="22"/>
        </w:rPr>
        <w:t>интерес</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доделу</w:t>
      </w:r>
      <w:r w:rsidR="002356EC">
        <w:rPr>
          <w:rFonts w:asciiTheme="majorHAnsi" w:hAnsiTheme="majorHAnsi" w:cs="Arial"/>
          <w:sz w:val="22"/>
          <w:szCs w:val="22"/>
        </w:rPr>
        <w:t xml:space="preserve"> </w:t>
      </w:r>
      <w:r w:rsidRPr="00E87222">
        <w:rPr>
          <w:rFonts w:asciiTheme="majorHAnsi" w:hAnsiTheme="majorHAnsi" w:cs="Arial"/>
          <w:sz w:val="22"/>
          <w:szCs w:val="22"/>
        </w:rPr>
        <w:t>уговора</w:t>
      </w:r>
      <w:r w:rsidR="00E9456C"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2356EC">
        <w:rPr>
          <w:rFonts w:asciiTheme="majorHAnsi" w:hAnsiTheme="majorHAnsi" w:cs="Arial"/>
          <w:sz w:val="22"/>
          <w:szCs w:val="22"/>
        </w:rPr>
        <w:t xml:space="preserve"> </w:t>
      </w:r>
      <w:r w:rsidRPr="00E87222">
        <w:rPr>
          <w:rFonts w:asciiTheme="majorHAnsi" w:hAnsiTheme="majorHAnsi" w:cs="Arial"/>
          <w:sz w:val="22"/>
          <w:szCs w:val="22"/>
        </w:rPr>
        <w:t>оквирног</w:t>
      </w:r>
      <w:r w:rsidR="002356EC">
        <w:rPr>
          <w:rFonts w:asciiTheme="majorHAnsi" w:hAnsiTheme="majorHAnsi" w:cs="Arial"/>
          <w:sz w:val="22"/>
          <w:szCs w:val="22"/>
        </w:rPr>
        <w:t xml:space="preserve"> </w:t>
      </w:r>
      <w:r w:rsidRPr="00E87222">
        <w:rPr>
          <w:rFonts w:asciiTheme="majorHAnsi" w:hAnsiTheme="majorHAnsi" w:cs="Arial"/>
          <w:sz w:val="22"/>
          <w:szCs w:val="22"/>
        </w:rPr>
        <w:t>споразума</w:t>
      </w:r>
      <w:r w:rsidR="002356EC">
        <w:rPr>
          <w:rFonts w:asciiTheme="majorHAnsi" w:hAnsiTheme="majorHAnsi" w:cs="Arial"/>
          <w:sz w:val="22"/>
          <w:szCs w:val="22"/>
        </w:rPr>
        <w:t xml:space="preserve"> </w:t>
      </w:r>
      <w:r w:rsidRPr="00E87222">
        <w:rPr>
          <w:rFonts w:asciiTheme="majorHAnsi" w:hAnsiTheme="majorHAnsi" w:cs="Arial"/>
          <w:sz w:val="22"/>
          <w:szCs w:val="22"/>
        </w:rPr>
        <w:t>у</w:t>
      </w:r>
      <w:r w:rsidR="002356EC">
        <w:rPr>
          <w:rFonts w:asciiTheme="majorHAnsi" w:hAnsiTheme="majorHAnsi" w:cs="Arial"/>
          <w:sz w:val="22"/>
          <w:szCs w:val="22"/>
        </w:rPr>
        <w:t xml:space="preserve"> </w:t>
      </w:r>
      <w:r w:rsidRPr="00E87222">
        <w:rPr>
          <w:rFonts w:asciiTheme="majorHAnsi" w:hAnsiTheme="majorHAnsi" w:cs="Arial"/>
          <w:sz w:val="22"/>
          <w:szCs w:val="22"/>
        </w:rPr>
        <w:t>конкретном</w:t>
      </w:r>
      <w:r w:rsidR="002356EC">
        <w:rPr>
          <w:rFonts w:asciiTheme="majorHAnsi" w:hAnsiTheme="majorHAnsi" w:cs="Arial"/>
          <w:sz w:val="22"/>
          <w:szCs w:val="22"/>
        </w:rPr>
        <w:t xml:space="preserve"> </w:t>
      </w:r>
      <w:r w:rsidRPr="00E87222">
        <w:rPr>
          <w:rFonts w:asciiTheme="majorHAnsi" w:hAnsiTheme="majorHAnsi" w:cs="Arial"/>
          <w:sz w:val="22"/>
          <w:szCs w:val="22"/>
        </w:rPr>
        <w:t>поступку</w:t>
      </w:r>
      <w:r w:rsidR="002356EC">
        <w:rPr>
          <w:rFonts w:asciiTheme="majorHAnsi" w:hAnsiTheme="majorHAnsi" w:cs="Arial"/>
          <w:sz w:val="22"/>
          <w:szCs w:val="22"/>
        </w:rPr>
        <w:t xml:space="preserve"> </w:t>
      </w:r>
      <w:r w:rsidRPr="00E87222">
        <w:rPr>
          <w:rFonts w:asciiTheme="majorHAnsi" w:hAnsiTheme="majorHAnsi" w:cs="Arial"/>
          <w:sz w:val="22"/>
          <w:szCs w:val="22"/>
        </w:rPr>
        <w:t>јавне</w:t>
      </w:r>
      <w:r w:rsidR="002356EC">
        <w:rPr>
          <w:rFonts w:asciiTheme="majorHAnsi" w:hAnsiTheme="majorHAnsi" w:cs="Arial"/>
          <w:sz w:val="22"/>
          <w:szCs w:val="22"/>
        </w:rPr>
        <w:t xml:space="preserve"> </w:t>
      </w:r>
      <w:r w:rsidRPr="00E87222">
        <w:rPr>
          <w:rFonts w:asciiTheme="majorHAnsi" w:hAnsiTheme="majorHAnsi" w:cs="Arial"/>
          <w:sz w:val="22"/>
          <w:szCs w:val="22"/>
        </w:rPr>
        <w:t>набавке</w:t>
      </w:r>
      <w:r w:rsidR="00E9456C" w:rsidRPr="00E87222">
        <w:rPr>
          <w:rFonts w:asciiTheme="majorHAnsi" w:hAnsiTheme="majorHAnsi" w:cs="Open Sans"/>
          <w:sz w:val="22"/>
          <w:szCs w:val="22"/>
        </w:rPr>
        <w:t xml:space="preserve">, </w:t>
      </w:r>
      <w:r w:rsidRPr="00E87222">
        <w:rPr>
          <w:rFonts w:asciiTheme="majorHAnsi" w:hAnsiTheme="majorHAnsi" w:cs="Arial"/>
          <w:sz w:val="22"/>
          <w:szCs w:val="22"/>
        </w:rPr>
        <w:t>и</w:t>
      </w:r>
      <w:r w:rsidR="002356EC">
        <w:rPr>
          <w:rFonts w:asciiTheme="majorHAnsi" w:hAnsiTheme="majorHAnsi" w:cs="Arial"/>
          <w:sz w:val="22"/>
          <w:szCs w:val="22"/>
        </w:rPr>
        <w:t xml:space="preserve"> </w:t>
      </w:r>
      <w:r w:rsidRPr="00E87222">
        <w:rPr>
          <w:rFonts w:asciiTheme="majorHAnsi" w:hAnsiTheme="majorHAnsi" w:cs="Arial"/>
          <w:sz w:val="22"/>
          <w:szCs w:val="22"/>
        </w:rPr>
        <w:t>који</w:t>
      </w:r>
      <w:r w:rsidR="002356EC">
        <w:rPr>
          <w:rFonts w:asciiTheme="majorHAnsi" w:hAnsiTheme="majorHAnsi" w:cs="Arial"/>
          <w:sz w:val="22"/>
          <w:szCs w:val="22"/>
        </w:rPr>
        <w:t xml:space="preserve"> </w:t>
      </w:r>
      <w:r w:rsidRPr="00E87222">
        <w:rPr>
          <w:rFonts w:asciiTheme="majorHAnsi" w:hAnsiTheme="majorHAnsi" w:cs="Arial"/>
          <w:sz w:val="22"/>
          <w:szCs w:val="22"/>
        </w:rPr>
        <w:t>је</w:t>
      </w:r>
      <w:r w:rsidR="002356EC">
        <w:rPr>
          <w:rFonts w:asciiTheme="majorHAnsi" w:hAnsiTheme="majorHAnsi" w:cs="Arial"/>
          <w:sz w:val="22"/>
          <w:szCs w:val="22"/>
        </w:rPr>
        <w:t xml:space="preserve"> </w:t>
      </w:r>
      <w:r w:rsidRPr="00E87222">
        <w:rPr>
          <w:rFonts w:asciiTheme="majorHAnsi" w:hAnsiTheme="majorHAnsi" w:cs="Arial"/>
          <w:sz w:val="22"/>
          <w:szCs w:val="22"/>
        </w:rPr>
        <w:t>претрпео</w:t>
      </w:r>
      <w:r w:rsidR="002356EC">
        <w:rPr>
          <w:rFonts w:asciiTheme="majorHAnsi" w:hAnsiTheme="majorHAnsi" w:cs="Arial"/>
          <w:sz w:val="22"/>
          <w:szCs w:val="22"/>
        </w:rPr>
        <w:t xml:space="preserve"> </w:t>
      </w:r>
      <w:r w:rsidRPr="00E87222">
        <w:rPr>
          <w:rFonts w:asciiTheme="majorHAnsi" w:hAnsiTheme="majorHAnsi" w:cs="Arial"/>
          <w:sz w:val="22"/>
          <w:szCs w:val="22"/>
        </w:rPr>
        <w:t>или</w:t>
      </w:r>
      <w:r w:rsidR="002356EC">
        <w:rPr>
          <w:rFonts w:asciiTheme="majorHAnsi" w:hAnsiTheme="majorHAnsi" w:cs="Arial"/>
          <w:sz w:val="22"/>
          <w:szCs w:val="22"/>
        </w:rPr>
        <w:t xml:space="preserve"> </w:t>
      </w:r>
      <w:r w:rsidRPr="00E87222">
        <w:rPr>
          <w:rFonts w:asciiTheme="majorHAnsi" w:hAnsiTheme="majorHAnsi" w:cs="Arial"/>
          <w:sz w:val="22"/>
          <w:szCs w:val="22"/>
        </w:rPr>
        <w:t>би</w:t>
      </w:r>
      <w:r w:rsidR="002356EC">
        <w:rPr>
          <w:rFonts w:asciiTheme="majorHAnsi" w:hAnsiTheme="majorHAnsi" w:cs="Arial"/>
          <w:sz w:val="22"/>
          <w:szCs w:val="22"/>
        </w:rPr>
        <w:t xml:space="preserve"> </w:t>
      </w:r>
      <w:r w:rsidRPr="00E87222">
        <w:rPr>
          <w:rFonts w:asciiTheme="majorHAnsi" w:hAnsiTheme="majorHAnsi" w:cs="Arial"/>
          <w:sz w:val="22"/>
          <w:szCs w:val="22"/>
        </w:rPr>
        <w:t>могао</w:t>
      </w:r>
      <w:r w:rsidR="002356EC">
        <w:rPr>
          <w:rFonts w:asciiTheme="majorHAnsi" w:hAnsiTheme="majorHAnsi" w:cs="Arial"/>
          <w:sz w:val="22"/>
          <w:szCs w:val="22"/>
        </w:rPr>
        <w:t xml:space="preserve"> </w:t>
      </w:r>
      <w:r w:rsidRPr="00E87222">
        <w:rPr>
          <w:rFonts w:asciiTheme="majorHAnsi" w:hAnsiTheme="majorHAnsi" w:cs="Arial"/>
          <w:sz w:val="22"/>
          <w:szCs w:val="22"/>
        </w:rPr>
        <w:t>да</w:t>
      </w:r>
      <w:r w:rsidR="002356EC">
        <w:rPr>
          <w:rFonts w:asciiTheme="majorHAnsi" w:hAnsiTheme="majorHAnsi" w:cs="Arial"/>
          <w:sz w:val="22"/>
          <w:szCs w:val="22"/>
        </w:rPr>
        <w:t xml:space="preserve"> прет</w:t>
      </w:r>
      <w:r w:rsidRPr="00E87222">
        <w:rPr>
          <w:rFonts w:asciiTheme="majorHAnsi" w:hAnsiTheme="majorHAnsi" w:cs="Arial"/>
          <w:sz w:val="22"/>
          <w:szCs w:val="22"/>
        </w:rPr>
        <w:t>р</w:t>
      </w:r>
      <w:r w:rsidR="002356EC">
        <w:rPr>
          <w:rFonts w:asciiTheme="majorHAnsi" w:hAnsiTheme="majorHAnsi" w:cs="Arial"/>
          <w:sz w:val="22"/>
          <w:szCs w:val="22"/>
        </w:rPr>
        <w:t>п</w:t>
      </w:r>
      <w:r w:rsidRPr="00E87222">
        <w:rPr>
          <w:rFonts w:asciiTheme="majorHAnsi" w:hAnsiTheme="majorHAnsi" w:cs="Arial"/>
          <w:sz w:val="22"/>
          <w:szCs w:val="22"/>
        </w:rPr>
        <w:t>и</w:t>
      </w:r>
      <w:r w:rsidR="002356EC">
        <w:rPr>
          <w:rFonts w:asciiTheme="majorHAnsi" w:hAnsiTheme="majorHAnsi" w:cs="Arial"/>
          <w:sz w:val="22"/>
          <w:szCs w:val="22"/>
        </w:rPr>
        <w:t xml:space="preserve"> </w:t>
      </w:r>
      <w:r w:rsidR="00E9456C" w:rsidRPr="00E87222">
        <w:rPr>
          <w:rFonts w:asciiTheme="majorHAnsi" w:hAnsiTheme="majorHAnsi" w:cs="Arial"/>
          <w:sz w:val="22"/>
          <w:szCs w:val="22"/>
        </w:rPr>
        <w:t>ш</w:t>
      </w:r>
      <w:r w:rsidRPr="00E87222">
        <w:rPr>
          <w:rFonts w:asciiTheme="majorHAnsi" w:hAnsiTheme="majorHAnsi" w:cs="Arial"/>
          <w:sz w:val="22"/>
          <w:szCs w:val="22"/>
        </w:rPr>
        <w:t>тету</w:t>
      </w:r>
      <w:r w:rsidR="002356EC">
        <w:rPr>
          <w:rFonts w:asciiTheme="majorHAnsi" w:hAnsiTheme="majorHAnsi" w:cs="Arial"/>
          <w:sz w:val="22"/>
          <w:szCs w:val="22"/>
        </w:rPr>
        <w:t xml:space="preserve"> </w:t>
      </w:r>
      <w:r w:rsidRPr="00E87222">
        <w:rPr>
          <w:rFonts w:asciiTheme="majorHAnsi" w:hAnsiTheme="majorHAnsi" w:cs="Arial"/>
          <w:sz w:val="22"/>
          <w:szCs w:val="22"/>
        </w:rPr>
        <w:t>због</w:t>
      </w:r>
      <w:r w:rsidR="002356EC">
        <w:rPr>
          <w:rFonts w:asciiTheme="majorHAnsi" w:hAnsiTheme="majorHAnsi" w:cs="Arial"/>
          <w:sz w:val="22"/>
          <w:szCs w:val="22"/>
        </w:rPr>
        <w:t xml:space="preserve"> </w:t>
      </w:r>
      <w:r w:rsidRPr="00E87222">
        <w:rPr>
          <w:rFonts w:asciiTheme="majorHAnsi" w:hAnsiTheme="majorHAnsi" w:cs="Arial"/>
          <w:sz w:val="22"/>
          <w:szCs w:val="22"/>
        </w:rPr>
        <w:t>поступања</w:t>
      </w:r>
      <w:r w:rsidR="002356EC">
        <w:rPr>
          <w:rFonts w:asciiTheme="majorHAnsi" w:hAnsiTheme="majorHAnsi" w:cs="Arial"/>
          <w:sz w:val="22"/>
          <w:szCs w:val="22"/>
        </w:rPr>
        <w:t xml:space="preserve"> </w:t>
      </w:r>
      <w:r w:rsidRPr="00E87222">
        <w:rPr>
          <w:rFonts w:asciiTheme="majorHAnsi" w:hAnsiTheme="majorHAnsi" w:cs="Arial"/>
          <w:sz w:val="22"/>
          <w:szCs w:val="22"/>
        </w:rPr>
        <w:t>наручиоца</w:t>
      </w:r>
      <w:r w:rsidR="002356EC">
        <w:rPr>
          <w:rFonts w:asciiTheme="majorHAnsi" w:hAnsiTheme="majorHAnsi" w:cs="Arial"/>
          <w:sz w:val="22"/>
          <w:szCs w:val="22"/>
        </w:rPr>
        <w:t xml:space="preserve"> </w:t>
      </w:r>
      <w:r w:rsidRPr="00E87222">
        <w:rPr>
          <w:rFonts w:asciiTheme="majorHAnsi" w:hAnsiTheme="majorHAnsi" w:cs="Arial"/>
          <w:sz w:val="22"/>
          <w:szCs w:val="22"/>
        </w:rPr>
        <w:t>противно</w:t>
      </w:r>
      <w:r w:rsidR="002356EC">
        <w:rPr>
          <w:rFonts w:asciiTheme="majorHAnsi" w:hAnsiTheme="majorHAnsi" w:cs="Arial"/>
          <w:sz w:val="22"/>
          <w:szCs w:val="22"/>
        </w:rPr>
        <w:t xml:space="preserve"> </w:t>
      </w:r>
      <w:r w:rsidRPr="00E87222">
        <w:rPr>
          <w:rFonts w:asciiTheme="majorHAnsi" w:hAnsiTheme="majorHAnsi" w:cs="Arial"/>
          <w:sz w:val="22"/>
          <w:szCs w:val="22"/>
        </w:rPr>
        <w:t>одредбама</w:t>
      </w:r>
      <w:r w:rsidR="002356EC">
        <w:rPr>
          <w:rFonts w:asciiTheme="majorHAnsi" w:hAnsiTheme="majorHAnsi" w:cs="Arial"/>
          <w:sz w:val="22"/>
          <w:szCs w:val="22"/>
        </w:rPr>
        <w:t xml:space="preserve"> </w:t>
      </w:r>
      <w:r w:rsidRPr="00E87222">
        <w:rPr>
          <w:rFonts w:asciiTheme="majorHAnsi" w:hAnsiTheme="majorHAnsi" w:cs="Arial"/>
          <w:sz w:val="22"/>
          <w:szCs w:val="22"/>
        </w:rPr>
        <w:t>овог</w:t>
      </w:r>
      <w:r w:rsidR="002356EC">
        <w:rPr>
          <w:rFonts w:asciiTheme="majorHAnsi" w:hAnsiTheme="majorHAnsi" w:cs="Arial"/>
          <w:sz w:val="22"/>
          <w:szCs w:val="22"/>
        </w:rPr>
        <w:t xml:space="preserve"> </w:t>
      </w:r>
      <w:r w:rsidRPr="00E87222">
        <w:rPr>
          <w:rFonts w:asciiTheme="majorHAnsi" w:hAnsiTheme="majorHAnsi" w:cs="Arial"/>
          <w:sz w:val="22"/>
          <w:szCs w:val="22"/>
        </w:rPr>
        <w:t>закона</w:t>
      </w:r>
      <w:r w:rsidR="00E9456C" w:rsidRPr="00E87222">
        <w:rPr>
          <w:rFonts w:asciiTheme="majorHAnsi" w:hAnsiTheme="majorHAnsi" w:cs="Open Sans"/>
          <w:sz w:val="22"/>
          <w:szCs w:val="22"/>
        </w:rPr>
        <w:t>.</w:t>
      </w:r>
    </w:p>
    <w:p w:rsidR="00E9456C" w:rsidRPr="00E87222" w:rsidRDefault="00E9456C" w:rsidP="00AE1872">
      <w:pPr>
        <w:ind w:left="360"/>
        <w:jc w:val="both"/>
        <w:rPr>
          <w:rFonts w:asciiTheme="majorHAnsi" w:hAnsiTheme="majorHAnsi" w:cs="Open Sans"/>
          <w:sz w:val="22"/>
          <w:szCs w:val="22"/>
        </w:rPr>
      </w:pPr>
    </w:p>
    <w:p w:rsidR="00E9456C"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Захтев</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2356EC">
        <w:rPr>
          <w:rFonts w:asciiTheme="majorHAnsi" w:hAnsiTheme="majorHAnsi" w:cs="Arial"/>
          <w:sz w:val="22"/>
          <w:szCs w:val="22"/>
        </w:rPr>
        <w:t xml:space="preserve"> </w:t>
      </w:r>
      <w:r w:rsidRPr="00E87222">
        <w:rPr>
          <w:rFonts w:asciiTheme="majorHAnsi" w:hAnsiTheme="majorHAnsi" w:cs="Arial"/>
          <w:sz w:val="22"/>
          <w:szCs w:val="22"/>
        </w:rPr>
        <w:t>права</w:t>
      </w:r>
      <w:r w:rsidR="002356EC">
        <w:rPr>
          <w:rFonts w:asciiTheme="majorHAnsi" w:hAnsiTheme="majorHAnsi" w:cs="Arial"/>
          <w:sz w:val="22"/>
          <w:szCs w:val="22"/>
        </w:rPr>
        <w:t xml:space="preserve"> </w:t>
      </w:r>
      <w:r w:rsidRPr="00E87222">
        <w:rPr>
          <w:rFonts w:asciiTheme="majorHAnsi" w:hAnsiTheme="majorHAnsi" w:cs="Arial"/>
          <w:sz w:val="22"/>
          <w:szCs w:val="22"/>
        </w:rPr>
        <w:t>подноси</w:t>
      </w:r>
      <w:r w:rsidR="002356EC">
        <w:rPr>
          <w:rFonts w:asciiTheme="majorHAnsi" w:hAnsiTheme="majorHAnsi" w:cs="Arial"/>
          <w:sz w:val="22"/>
          <w:szCs w:val="22"/>
        </w:rPr>
        <w:t xml:space="preserve"> </w:t>
      </w:r>
      <w:r w:rsidRPr="00E87222">
        <w:rPr>
          <w:rFonts w:asciiTheme="majorHAnsi" w:hAnsiTheme="majorHAnsi" w:cs="Arial"/>
          <w:sz w:val="22"/>
          <w:szCs w:val="22"/>
        </w:rPr>
        <w:t>се</w:t>
      </w:r>
      <w:r w:rsidR="002356EC">
        <w:rPr>
          <w:rFonts w:asciiTheme="majorHAnsi" w:hAnsiTheme="majorHAnsi" w:cs="Arial"/>
          <w:sz w:val="22"/>
          <w:szCs w:val="22"/>
        </w:rPr>
        <w:t xml:space="preserve"> </w:t>
      </w:r>
      <w:r w:rsidRPr="00E87222">
        <w:rPr>
          <w:rFonts w:asciiTheme="majorHAnsi" w:hAnsiTheme="majorHAnsi" w:cs="Arial"/>
          <w:sz w:val="22"/>
          <w:szCs w:val="22"/>
        </w:rPr>
        <w:t>наручиоцу</w:t>
      </w:r>
      <w:r w:rsidR="00E9456C" w:rsidRPr="00E87222">
        <w:rPr>
          <w:rFonts w:asciiTheme="majorHAnsi" w:hAnsiTheme="majorHAnsi" w:cs="Open Sans"/>
          <w:sz w:val="22"/>
          <w:szCs w:val="22"/>
        </w:rPr>
        <w:t xml:space="preserve">, </w:t>
      </w:r>
      <w:r w:rsidRPr="00E87222">
        <w:rPr>
          <w:rFonts w:asciiTheme="majorHAnsi" w:hAnsiTheme="majorHAnsi" w:cs="Arial"/>
          <w:sz w:val="22"/>
          <w:szCs w:val="22"/>
        </w:rPr>
        <w:t>а</w:t>
      </w:r>
      <w:r w:rsidR="002356EC">
        <w:rPr>
          <w:rFonts w:asciiTheme="majorHAnsi" w:hAnsiTheme="majorHAnsi" w:cs="Arial"/>
          <w:sz w:val="22"/>
          <w:szCs w:val="22"/>
        </w:rPr>
        <w:t xml:space="preserve"> </w:t>
      </w:r>
      <w:r w:rsidRPr="00E87222">
        <w:rPr>
          <w:rFonts w:asciiTheme="majorHAnsi" w:hAnsiTheme="majorHAnsi" w:cs="Arial"/>
          <w:sz w:val="22"/>
          <w:szCs w:val="22"/>
        </w:rPr>
        <w:t>копија</w:t>
      </w:r>
      <w:r w:rsidR="002356EC">
        <w:rPr>
          <w:rFonts w:asciiTheme="majorHAnsi" w:hAnsiTheme="majorHAnsi" w:cs="Arial"/>
          <w:sz w:val="22"/>
          <w:szCs w:val="22"/>
        </w:rPr>
        <w:t xml:space="preserve"> </w:t>
      </w:r>
      <w:r w:rsidRPr="00E87222">
        <w:rPr>
          <w:rFonts w:asciiTheme="majorHAnsi" w:hAnsiTheme="majorHAnsi" w:cs="Arial"/>
          <w:sz w:val="22"/>
          <w:szCs w:val="22"/>
        </w:rPr>
        <w:t>се</w:t>
      </w:r>
      <w:r w:rsidR="002356EC">
        <w:rPr>
          <w:rFonts w:asciiTheme="majorHAnsi" w:hAnsiTheme="majorHAnsi" w:cs="Arial"/>
          <w:sz w:val="22"/>
          <w:szCs w:val="22"/>
        </w:rPr>
        <w:t xml:space="preserve"> </w:t>
      </w:r>
      <w:r w:rsidRPr="00E87222">
        <w:rPr>
          <w:rFonts w:asciiTheme="majorHAnsi" w:hAnsiTheme="majorHAnsi" w:cs="Arial"/>
          <w:sz w:val="22"/>
          <w:szCs w:val="22"/>
        </w:rPr>
        <w:t>истовремено</w:t>
      </w:r>
      <w:r w:rsidR="002356EC">
        <w:rPr>
          <w:rFonts w:asciiTheme="majorHAnsi" w:hAnsiTheme="majorHAnsi" w:cs="Arial"/>
          <w:sz w:val="22"/>
          <w:szCs w:val="22"/>
        </w:rPr>
        <w:t xml:space="preserve"> </w:t>
      </w:r>
      <w:r w:rsidRPr="00E87222">
        <w:rPr>
          <w:rFonts w:asciiTheme="majorHAnsi" w:hAnsiTheme="majorHAnsi" w:cs="Arial"/>
          <w:sz w:val="22"/>
          <w:szCs w:val="22"/>
        </w:rPr>
        <w:t>доставља</w:t>
      </w:r>
      <w:r w:rsidR="002356EC">
        <w:rPr>
          <w:rFonts w:asciiTheme="majorHAnsi" w:hAnsiTheme="majorHAnsi" w:cs="Arial"/>
          <w:sz w:val="22"/>
          <w:szCs w:val="22"/>
        </w:rPr>
        <w:t xml:space="preserve"> </w:t>
      </w:r>
      <w:r w:rsidRPr="00E87222">
        <w:rPr>
          <w:rFonts w:asciiTheme="majorHAnsi" w:hAnsiTheme="majorHAnsi" w:cs="Arial"/>
          <w:sz w:val="22"/>
          <w:szCs w:val="22"/>
        </w:rPr>
        <w:t>Републичкој</w:t>
      </w:r>
      <w:r w:rsidR="002356EC">
        <w:rPr>
          <w:rFonts w:asciiTheme="majorHAnsi" w:hAnsiTheme="majorHAnsi" w:cs="Arial"/>
          <w:sz w:val="22"/>
          <w:szCs w:val="22"/>
        </w:rPr>
        <w:t xml:space="preserve"> </w:t>
      </w:r>
      <w:r w:rsidRPr="00E87222">
        <w:rPr>
          <w:rFonts w:asciiTheme="majorHAnsi" w:hAnsiTheme="majorHAnsi" w:cs="Arial"/>
          <w:sz w:val="22"/>
          <w:szCs w:val="22"/>
        </w:rPr>
        <w:t>комисији</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E9456C" w:rsidRPr="00E87222">
        <w:rPr>
          <w:rFonts w:asciiTheme="majorHAnsi" w:hAnsiTheme="majorHAnsi" w:cs="Arial"/>
          <w:sz w:val="22"/>
          <w:szCs w:val="22"/>
        </w:rPr>
        <w:t>ш</w:t>
      </w:r>
      <w:r w:rsidRPr="00E87222">
        <w:rPr>
          <w:rFonts w:asciiTheme="majorHAnsi" w:hAnsiTheme="majorHAnsi" w:cs="Arial"/>
          <w:sz w:val="22"/>
          <w:szCs w:val="22"/>
        </w:rPr>
        <w:t>титу</w:t>
      </w:r>
      <w:r w:rsidR="002356EC">
        <w:rPr>
          <w:rFonts w:asciiTheme="majorHAnsi" w:hAnsiTheme="majorHAnsi" w:cs="Arial"/>
          <w:sz w:val="22"/>
          <w:szCs w:val="22"/>
        </w:rPr>
        <w:t xml:space="preserve"> </w:t>
      </w:r>
      <w:r w:rsidRPr="00E87222">
        <w:rPr>
          <w:rFonts w:asciiTheme="majorHAnsi" w:hAnsiTheme="majorHAnsi" w:cs="Arial"/>
          <w:sz w:val="22"/>
          <w:szCs w:val="22"/>
        </w:rPr>
        <w:t>права</w:t>
      </w:r>
      <w:r w:rsidR="002356EC">
        <w:rPr>
          <w:rFonts w:asciiTheme="majorHAnsi" w:hAnsiTheme="majorHAnsi" w:cs="Arial"/>
          <w:sz w:val="22"/>
          <w:szCs w:val="22"/>
        </w:rPr>
        <w:t xml:space="preserve"> </w:t>
      </w:r>
      <w:r w:rsidRPr="00E87222">
        <w:rPr>
          <w:rFonts w:asciiTheme="majorHAnsi" w:hAnsiTheme="majorHAnsi" w:cs="Arial"/>
          <w:sz w:val="22"/>
          <w:szCs w:val="22"/>
        </w:rPr>
        <w:t>у</w:t>
      </w:r>
      <w:r w:rsidR="002356EC">
        <w:rPr>
          <w:rFonts w:asciiTheme="majorHAnsi" w:hAnsiTheme="majorHAnsi" w:cs="Arial"/>
          <w:sz w:val="22"/>
          <w:szCs w:val="22"/>
        </w:rPr>
        <w:t xml:space="preserve"> </w:t>
      </w:r>
      <w:r w:rsidRPr="00E87222">
        <w:rPr>
          <w:rFonts w:asciiTheme="majorHAnsi" w:hAnsiTheme="majorHAnsi" w:cs="Arial"/>
          <w:sz w:val="22"/>
          <w:szCs w:val="22"/>
        </w:rPr>
        <w:t>поступцима</w:t>
      </w:r>
      <w:r w:rsidR="002356EC">
        <w:rPr>
          <w:rFonts w:asciiTheme="majorHAnsi" w:hAnsiTheme="majorHAnsi" w:cs="Arial"/>
          <w:sz w:val="22"/>
          <w:szCs w:val="22"/>
        </w:rPr>
        <w:t xml:space="preserve"> </w:t>
      </w:r>
      <w:r w:rsidRPr="00E87222">
        <w:rPr>
          <w:rFonts w:asciiTheme="majorHAnsi" w:hAnsiTheme="majorHAnsi" w:cs="Arial"/>
          <w:sz w:val="22"/>
          <w:szCs w:val="22"/>
        </w:rPr>
        <w:t>јавних</w:t>
      </w:r>
      <w:r w:rsidR="002356EC">
        <w:rPr>
          <w:rFonts w:asciiTheme="majorHAnsi" w:hAnsiTheme="majorHAnsi" w:cs="Arial"/>
          <w:sz w:val="22"/>
          <w:szCs w:val="22"/>
        </w:rPr>
        <w:t xml:space="preserve"> </w:t>
      </w:r>
      <w:r w:rsidRPr="00E87222">
        <w:rPr>
          <w:rFonts w:asciiTheme="majorHAnsi" w:hAnsiTheme="majorHAnsi" w:cs="Arial"/>
          <w:sz w:val="22"/>
          <w:szCs w:val="22"/>
        </w:rPr>
        <w:t>набавки</w:t>
      </w:r>
      <w:r w:rsidR="00E9456C" w:rsidRPr="00E87222">
        <w:rPr>
          <w:rFonts w:asciiTheme="majorHAnsi" w:hAnsiTheme="majorHAnsi" w:cs="Open Sans"/>
          <w:sz w:val="22"/>
          <w:szCs w:val="22"/>
        </w:rPr>
        <w:t xml:space="preserve"> (</w:t>
      </w:r>
      <w:r w:rsidRPr="00E87222">
        <w:rPr>
          <w:rFonts w:asciiTheme="majorHAnsi" w:hAnsiTheme="majorHAnsi" w:cs="Arial"/>
          <w:sz w:val="22"/>
          <w:szCs w:val="22"/>
        </w:rPr>
        <w:t>у</w:t>
      </w:r>
      <w:r w:rsidR="002356EC">
        <w:rPr>
          <w:rFonts w:asciiTheme="majorHAnsi" w:hAnsiTheme="majorHAnsi" w:cs="Arial"/>
          <w:sz w:val="22"/>
          <w:szCs w:val="22"/>
        </w:rPr>
        <w:t xml:space="preserve"> </w:t>
      </w:r>
      <w:r w:rsidRPr="00E87222">
        <w:rPr>
          <w:rFonts w:asciiTheme="majorHAnsi" w:hAnsiTheme="majorHAnsi" w:cs="Arial"/>
          <w:sz w:val="22"/>
          <w:szCs w:val="22"/>
        </w:rPr>
        <w:t>даљем</w:t>
      </w:r>
      <w:r w:rsidR="002356EC">
        <w:rPr>
          <w:rFonts w:asciiTheme="majorHAnsi" w:hAnsiTheme="majorHAnsi" w:cs="Arial"/>
          <w:sz w:val="22"/>
          <w:szCs w:val="22"/>
        </w:rPr>
        <w:t xml:space="preserve"> </w:t>
      </w:r>
      <w:r w:rsidRPr="00E87222">
        <w:rPr>
          <w:rFonts w:asciiTheme="majorHAnsi" w:hAnsiTheme="majorHAnsi" w:cs="Arial"/>
          <w:sz w:val="22"/>
          <w:szCs w:val="22"/>
        </w:rPr>
        <w:t>тексту</w:t>
      </w:r>
      <w:r w:rsidR="00DF2BDA" w:rsidRPr="00E87222">
        <w:rPr>
          <w:rFonts w:asciiTheme="majorHAnsi" w:hAnsiTheme="majorHAnsi" w:cs="Open Sans"/>
          <w:sz w:val="22"/>
          <w:szCs w:val="22"/>
        </w:rPr>
        <w:t xml:space="preserve">: </w:t>
      </w:r>
      <w:r w:rsidRPr="00E87222">
        <w:rPr>
          <w:rFonts w:asciiTheme="majorHAnsi" w:hAnsiTheme="majorHAnsi" w:cs="Arial"/>
          <w:sz w:val="22"/>
          <w:szCs w:val="22"/>
        </w:rPr>
        <w:t>Републичка</w:t>
      </w:r>
      <w:r w:rsidR="002356EC">
        <w:rPr>
          <w:rFonts w:asciiTheme="majorHAnsi" w:hAnsiTheme="majorHAnsi" w:cs="Arial"/>
          <w:sz w:val="22"/>
          <w:szCs w:val="22"/>
        </w:rPr>
        <w:t xml:space="preserve"> </w:t>
      </w:r>
      <w:r w:rsidRPr="00E87222">
        <w:rPr>
          <w:rFonts w:asciiTheme="majorHAnsi" w:hAnsiTheme="majorHAnsi" w:cs="Arial"/>
          <w:sz w:val="22"/>
          <w:szCs w:val="22"/>
        </w:rPr>
        <w:t>комисија</w:t>
      </w:r>
      <w:r w:rsidR="00DF2BDA" w:rsidRPr="00E87222">
        <w:rPr>
          <w:rFonts w:asciiTheme="majorHAnsi" w:hAnsiTheme="majorHAnsi" w:cs="Open Sans"/>
          <w:sz w:val="22"/>
          <w:szCs w:val="22"/>
        </w:rPr>
        <w:t>).</w:t>
      </w:r>
    </w:p>
    <w:p w:rsidR="00E9456C" w:rsidRPr="00E87222" w:rsidRDefault="00E9456C" w:rsidP="00AE1872">
      <w:pPr>
        <w:ind w:left="360"/>
        <w:jc w:val="both"/>
        <w:rPr>
          <w:rFonts w:asciiTheme="majorHAnsi" w:hAnsiTheme="majorHAnsi" w:cs="Open Sans"/>
          <w:sz w:val="22"/>
          <w:szCs w:val="22"/>
        </w:rPr>
      </w:pPr>
    </w:p>
    <w:p w:rsidR="00DF2BDA"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Захтев</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DF2BDA" w:rsidRPr="00E87222">
        <w:rPr>
          <w:rFonts w:asciiTheme="majorHAnsi" w:hAnsiTheme="majorHAnsi" w:cs="Arial"/>
          <w:sz w:val="22"/>
          <w:szCs w:val="22"/>
        </w:rPr>
        <w:t>ш</w:t>
      </w:r>
      <w:r w:rsidRPr="00E87222">
        <w:rPr>
          <w:rFonts w:asciiTheme="majorHAnsi" w:hAnsiTheme="majorHAnsi" w:cs="Arial"/>
          <w:sz w:val="22"/>
          <w:szCs w:val="22"/>
        </w:rPr>
        <w:t>титу</w:t>
      </w:r>
      <w:r w:rsidR="002356EC">
        <w:rPr>
          <w:rFonts w:asciiTheme="majorHAnsi" w:hAnsiTheme="majorHAnsi" w:cs="Arial"/>
          <w:sz w:val="22"/>
          <w:szCs w:val="22"/>
        </w:rPr>
        <w:t xml:space="preserve"> </w:t>
      </w:r>
      <w:r w:rsidRPr="00E87222">
        <w:rPr>
          <w:rFonts w:asciiTheme="majorHAnsi" w:hAnsiTheme="majorHAnsi" w:cs="Arial"/>
          <w:sz w:val="22"/>
          <w:szCs w:val="22"/>
        </w:rPr>
        <w:t>права</w:t>
      </w:r>
      <w:r w:rsidR="002356EC">
        <w:rPr>
          <w:rFonts w:asciiTheme="majorHAnsi" w:hAnsiTheme="majorHAnsi" w:cs="Arial"/>
          <w:sz w:val="22"/>
          <w:szCs w:val="22"/>
        </w:rPr>
        <w:t xml:space="preserve"> </w:t>
      </w:r>
      <w:r w:rsidRPr="00E87222">
        <w:rPr>
          <w:rFonts w:asciiTheme="majorHAnsi" w:hAnsiTheme="majorHAnsi" w:cs="Arial"/>
          <w:sz w:val="22"/>
          <w:szCs w:val="22"/>
        </w:rPr>
        <w:t>може</w:t>
      </w:r>
      <w:r w:rsidR="002356EC">
        <w:rPr>
          <w:rFonts w:asciiTheme="majorHAnsi" w:hAnsiTheme="majorHAnsi" w:cs="Arial"/>
          <w:sz w:val="22"/>
          <w:szCs w:val="22"/>
        </w:rPr>
        <w:t xml:space="preserve"> </w:t>
      </w:r>
      <w:r w:rsidRPr="00E87222">
        <w:rPr>
          <w:rFonts w:asciiTheme="majorHAnsi" w:hAnsiTheme="majorHAnsi" w:cs="Arial"/>
          <w:sz w:val="22"/>
          <w:szCs w:val="22"/>
        </w:rPr>
        <w:t>се</w:t>
      </w:r>
      <w:r w:rsidR="002356EC">
        <w:rPr>
          <w:rFonts w:asciiTheme="majorHAnsi" w:hAnsiTheme="majorHAnsi" w:cs="Arial"/>
          <w:sz w:val="22"/>
          <w:szCs w:val="22"/>
        </w:rPr>
        <w:t xml:space="preserve"> </w:t>
      </w:r>
      <w:r w:rsidRPr="00E87222">
        <w:rPr>
          <w:rFonts w:asciiTheme="majorHAnsi" w:hAnsiTheme="majorHAnsi" w:cs="Arial"/>
          <w:sz w:val="22"/>
          <w:szCs w:val="22"/>
        </w:rPr>
        <w:t>поднети</w:t>
      </w:r>
      <w:r w:rsidR="002356EC">
        <w:rPr>
          <w:rFonts w:asciiTheme="majorHAnsi" w:hAnsiTheme="majorHAnsi" w:cs="Arial"/>
          <w:sz w:val="22"/>
          <w:szCs w:val="22"/>
        </w:rPr>
        <w:t xml:space="preserve"> </w:t>
      </w:r>
      <w:r w:rsidRPr="00E87222">
        <w:rPr>
          <w:rFonts w:asciiTheme="majorHAnsi" w:hAnsiTheme="majorHAnsi" w:cs="Arial"/>
          <w:sz w:val="22"/>
          <w:szCs w:val="22"/>
        </w:rPr>
        <w:t>у</w:t>
      </w:r>
      <w:r w:rsidR="002356EC">
        <w:rPr>
          <w:rFonts w:asciiTheme="majorHAnsi" w:hAnsiTheme="majorHAnsi" w:cs="Arial"/>
          <w:sz w:val="22"/>
          <w:szCs w:val="22"/>
        </w:rPr>
        <w:t xml:space="preserve"> </w:t>
      </w:r>
      <w:r w:rsidRPr="00E87222">
        <w:rPr>
          <w:rFonts w:asciiTheme="majorHAnsi" w:hAnsiTheme="majorHAnsi" w:cs="Arial"/>
          <w:sz w:val="22"/>
          <w:szCs w:val="22"/>
        </w:rPr>
        <w:t>току</w:t>
      </w:r>
      <w:r w:rsidR="002356EC">
        <w:rPr>
          <w:rFonts w:asciiTheme="majorHAnsi" w:hAnsiTheme="majorHAnsi" w:cs="Arial"/>
          <w:sz w:val="22"/>
          <w:szCs w:val="22"/>
        </w:rPr>
        <w:t xml:space="preserve"> </w:t>
      </w:r>
      <w:r w:rsidRPr="00E87222">
        <w:rPr>
          <w:rFonts w:asciiTheme="majorHAnsi" w:hAnsiTheme="majorHAnsi" w:cs="Arial"/>
          <w:sz w:val="22"/>
          <w:szCs w:val="22"/>
        </w:rPr>
        <w:t>целог</w:t>
      </w:r>
      <w:r w:rsidR="002356EC">
        <w:rPr>
          <w:rFonts w:asciiTheme="majorHAnsi" w:hAnsiTheme="majorHAnsi" w:cs="Arial"/>
          <w:sz w:val="22"/>
          <w:szCs w:val="22"/>
        </w:rPr>
        <w:t xml:space="preserve"> </w:t>
      </w:r>
      <w:r w:rsidRPr="00E87222">
        <w:rPr>
          <w:rFonts w:asciiTheme="majorHAnsi" w:hAnsiTheme="majorHAnsi" w:cs="Arial"/>
          <w:sz w:val="22"/>
          <w:szCs w:val="22"/>
        </w:rPr>
        <w:t>поступка</w:t>
      </w:r>
      <w:r w:rsidR="002356EC">
        <w:rPr>
          <w:rFonts w:asciiTheme="majorHAnsi" w:hAnsiTheme="majorHAnsi" w:cs="Arial"/>
          <w:sz w:val="22"/>
          <w:szCs w:val="22"/>
        </w:rPr>
        <w:t xml:space="preserve"> </w:t>
      </w:r>
      <w:r w:rsidRPr="00E87222">
        <w:rPr>
          <w:rFonts w:asciiTheme="majorHAnsi" w:hAnsiTheme="majorHAnsi" w:cs="Arial"/>
          <w:sz w:val="22"/>
          <w:szCs w:val="22"/>
        </w:rPr>
        <w:t>јавне</w:t>
      </w:r>
      <w:r w:rsidR="002356EC">
        <w:rPr>
          <w:rFonts w:asciiTheme="majorHAnsi" w:hAnsiTheme="majorHAnsi" w:cs="Arial"/>
          <w:sz w:val="22"/>
          <w:szCs w:val="22"/>
        </w:rPr>
        <w:t xml:space="preserve"> </w:t>
      </w:r>
      <w:r w:rsidRPr="00E87222">
        <w:rPr>
          <w:rFonts w:asciiTheme="majorHAnsi" w:hAnsiTheme="majorHAnsi" w:cs="Arial"/>
          <w:sz w:val="22"/>
          <w:szCs w:val="22"/>
        </w:rPr>
        <w:t>набавке</w:t>
      </w:r>
      <w:r w:rsidR="00DF2BDA" w:rsidRPr="00E87222">
        <w:rPr>
          <w:rFonts w:asciiTheme="majorHAnsi" w:hAnsiTheme="majorHAnsi" w:cs="Open Sans"/>
          <w:sz w:val="22"/>
          <w:szCs w:val="22"/>
        </w:rPr>
        <w:t xml:space="preserve">, </w:t>
      </w:r>
      <w:r w:rsidRPr="00E87222">
        <w:rPr>
          <w:rFonts w:asciiTheme="majorHAnsi" w:hAnsiTheme="majorHAnsi" w:cs="Arial"/>
          <w:sz w:val="22"/>
          <w:szCs w:val="22"/>
        </w:rPr>
        <w:t>против</w:t>
      </w:r>
      <w:r w:rsidR="002356EC">
        <w:rPr>
          <w:rFonts w:asciiTheme="majorHAnsi" w:hAnsiTheme="majorHAnsi" w:cs="Arial"/>
          <w:sz w:val="22"/>
          <w:szCs w:val="22"/>
        </w:rPr>
        <w:t xml:space="preserve"> </w:t>
      </w:r>
      <w:r w:rsidRPr="00E87222">
        <w:rPr>
          <w:rFonts w:asciiTheme="majorHAnsi" w:hAnsiTheme="majorHAnsi" w:cs="Arial"/>
          <w:sz w:val="22"/>
          <w:szCs w:val="22"/>
        </w:rPr>
        <w:t>сваке</w:t>
      </w:r>
      <w:r w:rsidR="002356EC">
        <w:rPr>
          <w:rFonts w:asciiTheme="majorHAnsi" w:hAnsiTheme="majorHAnsi" w:cs="Arial"/>
          <w:sz w:val="22"/>
          <w:szCs w:val="22"/>
        </w:rPr>
        <w:t xml:space="preserve"> </w:t>
      </w:r>
      <w:r w:rsidRPr="00E87222">
        <w:rPr>
          <w:rFonts w:asciiTheme="majorHAnsi" w:hAnsiTheme="majorHAnsi" w:cs="Arial"/>
          <w:sz w:val="22"/>
          <w:szCs w:val="22"/>
        </w:rPr>
        <w:t>радње</w:t>
      </w:r>
      <w:r w:rsidR="002356EC">
        <w:rPr>
          <w:rFonts w:asciiTheme="majorHAnsi" w:hAnsiTheme="majorHAnsi" w:cs="Arial"/>
          <w:sz w:val="22"/>
          <w:szCs w:val="22"/>
        </w:rPr>
        <w:t xml:space="preserve"> </w:t>
      </w:r>
      <w:r w:rsidRPr="00E87222">
        <w:rPr>
          <w:rFonts w:asciiTheme="majorHAnsi" w:hAnsiTheme="majorHAnsi" w:cs="Arial"/>
          <w:sz w:val="22"/>
          <w:szCs w:val="22"/>
        </w:rPr>
        <w:t>наручиоца</w:t>
      </w:r>
      <w:r w:rsidR="00DF2BDA" w:rsidRPr="00E87222">
        <w:rPr>
          <w:rFonts w:asciiTheme="majorHAnsi" w:hAnsiTheme="majorHAnsi" w:cs="Open Sans"/>
          <w:sz w:val="22"/>
          <w:szCs w:val="22"/>
        </w:rPr>
        <w:t xml:space="preserve">, </w:t>
      </w:r>
      <w:r w:rsidRPr="00E87222">
        <w:rPr>
          <w:rFonts w:asciiTheme="majorHAnsi" w:hAnsiTheme="majorHAnsi" w:cs="Arial"/>
          <w:sz w:val="22"/>
          <w:szCs w:val="22"/>
        </w:rPr>
        <w:t>осим</w:t>
      </w:r>
      <w:r w:rsidR="002356EC">
        <w:rPr>
          <w:rFonts w:asciiTheme="majorHAnsi" w:hAnsiTheme="majorHAnsi" w:cs="Arial"/>
          <w:sz w:val="22"/>
          <w:szCs w:val="22"/>
        </w:rPr>
        <w:t xml:space="preserve"> </w:t>
      </w:r>
      <w:r w:rsidRPr="00E87222">
        <w:rPr>
          <w:rFonts w:asciiTheme="majorHAnsi" w:hAnsiTheme="majorHAnsi" w:cs="Arial"/>
          <w:sz w:val="22"/>
          <w:szCs w:val="22"/>
        </w:rPr>
        <w:t>ако</w:t>
      </w:r>
      <w:r w:rsidR="002356EC">
        <w:rPr>
          <w:rFonts w:asciiTheme="majorHAnsi" w:hAnsiTheme="majorHAnsi" w:cs="Arial"/>
          <w:sz w:val="22"/>
          <w:szCs w:val="22"/>
        </w:rPr>
        <w:t xml:space="preserve"> </w:t>
      </w:r>
      <w:r w:rsidRPr="00E87222">
        <w:rPr>
          <w:rFonts w:asciiTheme="majorHAnsi" w:hAnsiTheme="majorHAnsi" w:cs="Arial"/>
          <w:sz w:val="22"/>
          <w:szCs w:val="22"/>
        </w:rPr>
        <w:t>Законом</w:t>
      </w:r>
      <w:r w:rsidR="002356EC">
        <w:rPr>
          <w:rFonts w:asciiTheme="majorHAnsi" w:hAnsiTheme="majorHAnsi" w:cs="Arial"/>
          <w:sz w:val="22"/>
          <w:szCs w:val="22"/>
        </w:rPr>
        <w:t xml:space="preserve"> </w:t>
      </w:r>
      <w:r w:rsidRPr="00E87222">
        <w:rPr>
          <w:rFonts w:asciiTheme="majorHAnsi" w:hAnsiTheme="majorHAnsi" w:cs="Arial"/>
          <w:sz w:val="22"/>
          <w:szCs w:val="22"/>
        </w:rPr>
        <w:t>о</w:t>
      </w:r>
      <w:r w:rsidR="002356EC">
        <w:rPr>
          <w:rFonts w:asciiTheme="majorHAnsi" w:hAnsiTheme="majorHAnsi" w:cs="Arial"/>
          <w:sz w:val="22"/>
          <w:szCs w:val="22"/>
        </w:rPr>
        <w:t xml:space="preserve"> </w:t>
      </w:r>
      <w:r w:rsidRPr="00E87222">
        <w:rPr>
          <w:rFonts w:asciiTheme="majorHAnsi" w:hAnsiTheme="majorHAnsi" w:cs="Arial"/>
          <w:sz w:val="22"/>
          <w:szCs w:val="22"/>
        </w:rPr>
        <w:t>јавним</w:t>
      </w:r>
      <w:r w:rsidR="002356EC">
        <w:rPr>
          <w:rFonts w:asciiTheme="majorHAnsi" w:hAnsiTheme="majorHAnsi" w:cs="Arial"/>
          <w:sz w:val="22"/>
          <w:szCs w:val="22"/>
        </w:rPr>
        <w:t xml:space="preserve"> </w:t>
      </w:r>
      <w:r w:rsidRPr="00E87222">
        <w:rPr>
          <w:rFonts w:asciiTheme="majorHAnsi" w:hAnsiTheme="majorHAnsi" w:cs="Arial"/>
          <w:sz w:val="22"/>
          <w:szCs w:val="22"/>
        </w:rPr>
        <w:t>набавкама</w:t>
      </w:r>
      <w:r w:rsidR="002356EC">
        <w:rPr>
          <w:rFonts w:asciiTheme="majorHAnsi" w:hAnsiTheme="majorHAnsi" w:cs="Arial"/>
          <w:sz w:val="22"/>
          <w:szCs w:val="22"/>
        </w:rPr>
        <w:t xml:space="preserve"> </w:t>
      </w:r>
      <w:r w:rsidRPr="00E87222">
        <w:rPr>
          <w:rFonts w:asciiTheme="majorHAnsi" w:hAnsiTheme="majorHAnsi" w:cs="Arial"/>
          <w:sz w:val="22"/>
          <w:szCs w:val="22"/>
        </w:rPr>
        <w:t>није</w:t>
      </w:r>
      <w:r w:rsidR="002356EC">
        <w:rPr>
          <w:rFonts w:asciiTheme="majorHAnsi" w:hAnsiTheme="majorHAnsi" w:cs="Arial"/>
          <w:sz w:val="22"/>
          <w:szCs w:val="22"/>
        </w:rPr>
        <w:t xml:space="preserve"> </w:t>
      </w:r>
      <w:r w:rsidRPr="00E87222">
        <w:rPr>
          <w:rFonts w:asciiTheme="majorHAnsi" w:hAnsiTheme="majorHAnsi" w:cs="Arial"/>
          <w:sz w:val="22"/>
          <w:szCs w:val="22"/>
        </w:rPr>
        <w:t>другачије</w:t>
      </w:r>
      <w:r w:rsidR="002356EC">
        <w:rPr>
          <w:rFonts w:asciiTheme="majorHAnsi" w:hAnsiTheme="majorHAnsi" w:cs="Arial"/>
          <w:sz w:val="22"/>
          <w:szCs w:val="22"/>
        </w:rPr>
        <w:t xml:space="preserve"> </w:t>
      </w:r>
      <w:r w:rsidRPr="00E87222">
        <w:rPr>
          <w:rFonts w:asciiTheme="majorHAnsi" w:hAnsiTheme="majorHAnsi" w:cs="Arial"/>
          <w:sz w:val="22"/>
          <w:szCs w:val="22"/>
        </w:rPr>
        <w:t>одређено</w:t>
      </w:r>
      <w:r w:rsidR="00DF2BDA" w:rsidRPr="00E87222">
        <w:rPr>
          <w:rFonts w:asciiTheme="majorHAnsi" w:hAnsiTheme="majorHAnsi" w:cs="Open Sans"/>
          <w:sz w:val="22"/>
          <w:szCs w:val="22"/>
        </w:rPr>
        <w:t>.</w:t>
      </w:r>
    </w:p>
    <w:p w:rsidR="00DF2BDA" w:rsidRPr="00E87222" w:rsidRDefault="00DF2BDA" w:rsidP="00AE1872">
      <w:pPr>
        <w:ind w:left="360"/>
        <w:jc w:val="both"/>
        <w:rPr>
          <w:rFonts w:asciiTheme="majorHAnsi" w:hAnsiTheme="majorHAnsi" w:cs="Open Sans"/>
          <w:sz w:val="22"/>
          <w:szCs w:val="22"/>
        </w:rPr>
      </w:pPr>
    </w:p>
    <w:p w:rsidR="00FE5F16"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Захтев</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2356EC">
        <w:rPr>
          <w:rFonts w:asciiTheme="majorHAnsi" w:hAnsiTheme="majorHAnsi" w:cs="Arial"/>
          <w:sz w:val="22"/>
          <w:szCs w:val="22"/>
        </w:rPr>
        <w:t xml:space="preserve"> </w:t>
      </w:r>
      <w:r w:rsidRPr="00E87222">
        <w:rPr>
          <w:rFonts w:asciiTheme="majorHAnsi" w:hAnsiTheme="majorHAnsi" w:cs="Arial"/>
          <w:sz w:val="22"/>
          <w:szCs w:val="22"/>
        </w:rPr>
        <w:t>права</w:t>
      </w:r>
      <w:r w:rsidR="002356EC">
        <w:rPr>
          <w:rFonts w:asciiTheme="majorHAnsi" w:hAnsiTheme="majorHAnsi" w:cs="Arial"/>
          <w:sz w:val="22"/>
          <w:szCs w:val="22"/>
        </w:rPr>
        <w:t xml:space="preserve"> </w:t>
      </w:r>
      <w:r w:rsidRPr="00E87222">
        <w:rPr>
          <w:rFonts w:asciiTheme="majorHAnsi" w:hAnsiTheme="majorHAnsi" w:cs="Arial"/>
          <w:sz w:val="22"/>
          <w:szCs w:val="22"/>
        </w:rPr>
        <w:t>доставља</w:t>
      </w:r>
      <w:r w:rsidR="002356EC">
        <w:rPr>
          <w:rFonts w:asciiTheme="majorHAnsi" w:hAnsiTheme="majorHAnsi" w:cs="Arial"/>
          <w:sz w:val="22"/>
          <w:szCs w:val="22"/>
        </w:rPr>
        <w:t xml:space="preserve"> </w:t>
      </w:r>
      <w:r w:rsidRPr="00E87222">
        <w:rPr>
          <w:rFonts w:asciiTheme="majorHAnsi" w:hAnsiTheme="majorHAnsi" w:cs="Arial"/>
          <w:sz w:val="22"/>
          <w:szCs w:val="22"/>
        </w:rPr>
        <w:t>се</w:t>
      </w:r>
      <w:r w:rsidR="002356EC">
        <w:rPr>
          <w:rFonts w:asciiTheme="majorHAnsi" w:hAnsiTheme="majorHAnsi" w:cs="Arial"/>
          <w:sz w:val="22"/>
          <w:szCs w:val="22"/>
        </w:rPr>
        <w:t xml:space="preserve"> </w:t>
      </w:r>
      <w:r w:rsidRPr="00E87222">
        <w:rPr>
          <w:rFonts w:asciiTheme="majorHAnsi" w:hAnsiTheme="majorHAnsi" w:cs="Arial"/>
          <w:sz w:val="22"/>
          <w:szCs w:val="22"/>
        </w:rPr>
        <w:t>непосредно</w:t>
      </w:r>
      <w:r w:rsidR="002356EC">
        <w:rPr>
          <w:rFonts w:asciiTheme="majorHAnsi" w:hAnsiTheme="majorHAnsi" w:cs="Arial"/>
          <w:sz w:val="22"/>
          <w:szCs w:val="22"/>
        </w:rPr>
        <w:t xml:space="preserve"> </w:t>
      </w:r>
      <w:r w:rsidRPr="00E87222">
        <w:rPr>
          <w:rFonts w:asciiTheme="majorHAnsi" w:hAnsiTheme="majorHAnsi" w:cs="Arial"/>
          <w:sz w:val="22"/>
          <w:szCs w:val="22"/>
        </w:rPr>
        <w:t>наручиоцу</w:t>
      </w:r>
      <w:r w:rsidR="002356EC">
        <w:rPr>
          <w:rFonts w:asciiTheme="majorHAnsi" w:hAnsiTheme="majorHAnsi" w:cs="Arial"/>
          <w:sz w:val="22"/>
          <w:szCs w:val="22"/>
        </w:rPr>
        <w:t xml:space="preserve"> </w:t>
      </w:r>
      <w:r w:rsidRPr="00E87222">
        <w:rPr>
          <w:rFonts w:asciiTheme="majorHAnsi" w:hAnsiTheme="majorHAnsi" w:cs="Arial"/>
          <w:sz w:val="22"/>
          <w:szCs w:val="22"/>
        </w:rPr>
        <w:t>на</w:t>
      </w:r>
      <w:r w:rsidR="002356EC">
        <w:rPr>
          <w:rFonts w:asciiTheme="majorHAnsi" w:hAnsiTheme="majorHAnsi" w:cs="Arial"/>
          <w:sz w:val="22"/>
          <w:szCs w:val="22"/>
        </w:rPr>
        <w:t xml:space="preserve"> </w:t>
      </w:r>
      <w:r w:rsidRPr="00E87222">
        <w:rPr>
          <w:rFonts w:asciiTheme="majorHAnsi" w:hAnsiTheme="majorHAnsi" w:cs="Arial"/>
          <w:sz w:val="22"/>
          <w:szCs w:val="22"/>
        </w:rPr>
        <w:t>адресу</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препорученом</w:t>
      </w:r>
      <w:r w:rsidR="002356EC">
        <w:rPr>
          <w:rFonts w:asciiTheme="majorHAnsi" w:hAnsiTheme="majorHAnsi" w:cs="Arial"/>
          <w:sz w:val="22"/>
          <w:szCs w:val="22"/>
        </w:rPr>
        <w:t xml:space="preserve"> </w:t>
      </w:r>
      <w:r w:rsidRPr="00E87222">
        <w:rPr>
          <w:rFonts w:asciiTheme="majorHAnsi" w:hAnsiTheme="majorHAnsi" w:cs="Arial"/>
          <w:sz w:val="22"/>
          <w:szCs w:val="22"/>
        </w:rPr>
        <w:t>по</w:t>
      </w:r>
      <w:r w:rsidR="00AE1872" w:rsidRPr="00E87222">
        <w:rPr>
          <w:rFonts w:asciiTheme="majorHAnsi" w:hAnsiTheme="majorHAnsi" w:cs="Arial"/>
          <w:sz w:val="22"/>
          <w:szCs w:val="22"/>
        </w:rPr>
        <w:t>ш</w:t>
      </w:r>
      <w:r w:rsidRPr="00E87222">
        <w:rPr>
          <w:rFonts w:asciiTheme="majorHAnsi" w:hAnsiTheme="majorHAnsi" w:cs="Arial"/>
          <w:sz w:val="22"/>
          <w:szCs w:val="22"/>
        </w:rPr>
        <w:t>иљком</w:t>
      </w:r>
      <w:r w:rsidR="002356EC">
        <w:rPr>
          <w:rFonts w:asciiTheme="majorHAnsi" w:hAnsiTheme="majorHAnsi" w:cs="Arial"/>
          <w:sz w:val="22"/>
          <w:szCs w:val="22"/>
        </w:rPr>
        <w:t xml:space="preserve"> </w:t>
      </w:r>
      <w:r w:rsidRPr="00E87222">
        <w:rPr>
          <w:rFonts w:asciiTheme="majorHAnsi" w:hAnsiTheme="majorHAnsi" w:cs="Arial"/>
          <w:sz w:val="22"/>
          <w:szCs w:val="22"/>
        </w:rPr>
        <w:t>са</w:t>
      </w:r>
      <w:r w:rsidR="002356EC">
        <w:rPr>
          <w:rFonts w:asciiTheme="majorHAnsi" w:hAnsiTheme="majorHAnsi" w:cs="Arial"/>
          <w:sz w:val="22"/>
          <w:szCs w:val="22"/>
        </w:rPr>
        <w:t xml:space="preserve"> </w:t>
      </w:r>
      <w:r w:rsidRPr="00E87222">
        <w:rPr>
          <w:rFonts w:asciiTheme="majorHAnsi" w:hAnsiTheme="majorHAnsi" w:cs="Arial"/>
          <w:sz w:val="22"/>
          <w:szCs w:val="22"/>
        </w:rPr>
        <w:t>повратницом</w:t>
      </w:r>
      <w:r w:rsidR="002356EC">
        <w:rPr>
          <w:rFonts w:asciiTheme="majorHAnsi" w:hAnsiTheme="majorHAnsi" w:cs="Arial"/>
          <w:sz w:val="22"/>
          <w:szCs w:val="22"/>
        </w:rPr>
        <w:t xml:space="preserve"> </w:t>
      </w:r>
      <w:r w:rsidRPr="00E87222">
        <w:rPr>
          <w:rFonts w:asciiTheme="majorHAnsi" w:hAnsiTheme="majorHAnsi" w:cs="Arial"/>
          <w:sz w:val="22"/>
          <w:szCs w:val="22"/>
        </w:rPr>
        <w:t>или</w:t>
      </w:r>
      <w:r w:rsidR="002356EC">
        <w:rPr>
          <w:rFonts w:asciiTheme="majorHAnsi" w:hAnsiTheme="majorHAnsi" w:cs="Arial"/>
          <w:sz w:val="22"/>
          <w:szCs w:val="22"/>
        </w:rPr>
        <w:t xml:space="preserve"> </w:t>
      </w:r>
      <w:r w:rsidRPr="00E87222">
        <w:rPr>
          <w:rFonts w:asciiTheme="majorHAnsi" w:hAnsiTheme="majorHAnsi" w:cs="Arial"/>
          <w:sz w:val="22"/>
          <w:szCs w:val="22"/>
        </w:rPr>
        <w:t>на</w:t>
      </w:r>
      <w:r w:rsidR="002356EC">
        <w:rPr>
          <w:rFonts w:asciiTheme="majorHAnsi" w:hAnsiTheme="majorHAnsi" w:cs="Arial"/>
          <w:sz w:val="22"/>
          <w:szCs w:val="22"/>
        </w:rPr>
        <w:t xml:space="preserve"> </w:t>
      </w:r>
      <w:r w:rsidRPr="00E87222">
        <w:rPr>
          <w:rFonts w:asciiTheme="majorHAnsi" w:hAnsiTheme="majorHAnsi" w:cs="Arial"/>
          <w:sz w:val="22"/>
          <w:szCs w:val="22"/>
        </w:rPr>
        <w:t>е</w:t>
      </w:r>
      <w:r w:rsidR="00AE1872" w:rsidRPr="00E87222">
        <w:rPr>
          <w:rFonts w:asciiTheme="majorHAnsi" w:hAnsiTheme="majorHAnsi" w:cs="Open Sans"/>
          <w:sz w:val="22"/>
          <w:szCs w:val="22"/>
        </w:rPr>
        <w:t>-</w:t>
      </w:r>
      <w:r w:rsidRPr="00E87222">
        <w:rPr>
          <w:rFonts w:asciiTheme="majorHAnsi" w:hAnsiTheme="majorHAnsi" w:cs="Arial"/>
          <w:sz w:val="22"/>
          <w:szCs w:val="22"/>
        </w:rPr>
        <w:t>маил</w:t>
      </w:r>
      <w:r w:rsidR="00F06433" w:rsidRPr="00E87222">
        <w:rPr>
          <w:rFonts w:asciiTheme="majorHAnsi" w:hAnsiTheme="majorHAnsi" w:cs="Open Sans"/>
          <w:sz w:val="22"/>
          <w:szCs w:val="22"/>
        </w:rPr>
        <w:t xml:space="preserve">: </w:t>
      </w:r>
      <w:r w:rsidR="002356EC" w:rsidRPr="002356EC">
        <w:rPr>
          <w:rFonts w:asciiTheme="majorHAnsi" w:hAnsiTheme="majorHAnsi" w:cs="Open Sans"/>
          <w:color w:val="150DB3"/>
          <w:sz w:val="22"/>
          <w:szCs w:val="22"/>
        </w:rPr>
        <w:t>javnenabavke</w:t>
      </w:r>
      <w:r w:rsidR="002356EC" w:rsidRPr="002356EC">
        <w:rPr>
          <w:rFonts w:asciiTheme="majorHAnsi" w:hAnsiTheme="majorHAnsi" w:cs="Open Sans"/>
          <w:color w:val="150DB3"/>
          <w:sz w:val="22"/>
          <w:szCs w:val="22"/>
          <w:lang w:val="en-US"/>
        </w:rPr>
        <w:t>@pmf.ni.ac.rs</w:t>
      </w:r>
      <w:r w:rsidR="00F06433" w:rsidRPr="00101FC6">
        <w:rPr>
          <w:rFonts w:asciiTheme="majorHAnsi" w:hAnsiTheme="majorHAnsi" w:cs="Open Sans"/>
          <w:sz w:val="22"/>
          <w:szCs w:val="22"/>
          <w:lang w:val="en-US"/>
        </w:rPr>
        <w:t xml:space="preserve">, </w:t>
      </w:r>
      <w:r w:rsidRPr="00101FC6">
        <w:rPr>
          <w:rFonts w:asciiTheme="majorHAnsi" w:hAnsiTheme="majorHAnsi" w:cs="Arial"/>
          <w:sz w:val="22"/>
          <w:szCs w:val="22"/>
        </w:rPr>
        <w:t>на</w:t>
      </w:r>
      <w:r w:rsidR="002356EC" w:rsidRPr="00101FC6">
        <w:rPr>
          <w:rFonts w:asciiTheme="majorHAnsi" w:hAnsiTheme="majorHAnsi" w:cs="Arial"/>
          <w:sz w:val="22"/>
          <w:szCs w:val="22"/>
        </w:rPr>
        <w:t xml:space="preserve"> </w:t>
      </w:r>
      <w:r w:rsidRPr="00101FC6">
        <w:rPr>
          <w:rFonts w:asciiTheme="majorHAnsi" w:hAnsiTheme="majorHAnsi" w:cs="Arial"/>
          <w:sz w:val="22"/>
          <w:szCs w:val="22"/>
        </w:rPr>
        <w:t>факс</w:t>
      </w:r>
      <w:r w:rsidR="002356EC" w:rsidRPr="00101FC6">
        <w:rPr>
          <w:rFonts w:asciiTheme="majorHAnsi" w:hAnsiTheme="majorHAnsi" w:cs="Arial"/>
          <w:sz w:val="22"/>
          <w:szCs w:val="22"/>
        </w:rPr>
        <w:t xml:space="preserve"> </w:t>
      </w:r>
      <w:r w:rsidRPr="00101FC6">
        <w:rPr>
          <w:rFonts w:asciiTheme="majorHAnsi" w:hAnsiTheme="majorHAnsi" w:cs="Arial"/>
          <w:sz w:val="22"/>
          <w:szCs w:val="22"/>
        </w:rPr>
        <w:t>број</w:t>
      </w:r>
      <w:r w:rsidR="002356EC" w:rsidRPr="00101FC6">
        <w:rPr>
          <w:rFonts w:asciiTheme="majorHAnsi" w:hAnsiTheme="majorHAnsi" w:cs="Arial"/>
          <w:sz w:val="22"/>
          <w:szCs w:val="22"/>
        </w:rPr>
        <w:t xml:space="preserve"> </w:t>
      </w:r>
      <w:r w:rsidR="002356EC" w:rsidRPr="00101FC6">
        <w:rPr>
          <w:rFonts w:asciiTheme="majorHAnsi" w:hAnsiTheme="majorHAnsi" w:cs="Open Sans"/>
          <w:sz w:val="22"/>
          <w:szCs w:val="22"/>
          <w:lang w:val="en-US"/>
        </w:rPr>
        <w:t>01</w:t>
      </w:r>
      <w:r w:rsidR="002356EC" w:rsidRPr="00101FC6">
        <w:rPr>
          <w:rFonts w:asciiTheme="majorHAnsi" w:hAnsiTheme="majorHAnsi" w:cs="Open Sans"/>
          <w:sz w:val="22"/>
          <w:szCs w:val="22"/>
        </w:rPr>
        <w:t>8/533-014</w:t>
      </w:r>
      <w:r w:rsidR="00645417" w:rsidRPr="00101FC6">
        <w:rPr>
          <w:rFonts w:asciiTheme="majorHAnsi" w:hAnsiTheme="majorHAnsi" w:cs="Open Sans"/>
          <w:sz w:val="22"/>
          <w:szCs w:val="22"/>
        </w:rPr>
        <w:t>.</w:t>
      </w:r>
    </w:p>
    <w:p w:rsidR="00AE1872" w:rsidRPr="00E87222" w:rsidRDefault="00AE1872" w:rsidP="00DF2BDA">
      <w:pPr>
        <w:jc w:val="both"/>
        <w:rPr>
          <w:rFonts w:asciiTheme="majorHAnsi" w:hAnsiTheme="majorHAnsi" w:cs="Open Sans"/>
          <w:sz w:val="22"/>
          <w:szCs w:val="22"/>
        </w:rPr>
      </w:pPr>
    </w:p>
    <w:p w:rsidR="00AE187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Захтев</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2356EC">
        <w:rPr>
          <w:rFonts w:asciiTheme="majorHAnsi" w:hAnsiTheme="majorHAnsi" w:cs="Arial"/>
          <w:sz w:val="22"/>
          <w:szCs w:val="22"/>
        </w:rPr>
        <w:t xml:space="preserve"> </w:t>
      </w:r>
      <w:r w:rsidRPr="00E87222">
        <w:rPr>
          <w:rFonts w:asciiTheme="majorHAnsi" w:hAnsiTheme="majorHAnsi" w:cs="Arial"/>
          <w:sz w:val="22"/>
          <w:szCs w:val="22"/>
        </w:rPr>
        <w:t>права</w:t>
      </w:r>
      <w:r w:rsidR="002356EC">
        <w:rPr>
          <w:rFonts w:asciiTheme="majorHAnsi" w:hAnsiTheme="majorHAnsi" w:cs="Arial"/>
          <w:sz w:val="22"/>
          <w:szCs w:val="22"/>
        </w:rPr>
        <w:t xml:space="preserve"> </w:t>
      </w:r>
      <w:r w:rsidRPr="00E87222">
        <w:rPr>
          <w:rFonts w:asciiTheme="majorHAnsi" w:hAnsiTheme="majorHAnsi" w:cs="Arial"/>
          <w:sz w:val="22"/>
          <w:szCs w:val="22"/>
        </w:rPr>
        <w:t>којим</w:t>
      </w:r>
      <w:r w:rsidR="002356EC">
        <w:rPr>
          <w:rFonts w:asciiTheme="majorHAnsi" w:hAnsiTheme="majorHAnsi" w:cs="Arial"/>
          <w:sz w:val="22"/>
          <w:szCs w:val="22"/>
        </w:rPr>
        <w:t xml:space="preserve"> </w:t>
      </w:r>
      <w:r w:rsidRPr="00E87222">
        <w:rPr>
          <w:rFonts w:asciiTheme="majorHAnsi" w:hAnsiTheme="majorHAnsi" w:cs="Arial"/>
          <w:sz w:val="22"/>
          <w:szCs w:val="22"/>
        </w:rPr>
        <w:t>се</w:t>
      </w:r>
      <w:r w:rsidR="002356EC">
        <w:rPr>
          <w:rFonts w:asciiTheme="majorHAnsi" w:hAnsiTheme="majorHAnsi" w:cs="Arial"/>
          <w:sz w:val="22"/>
          <w:szCs w:val="22"/>
        </w:rPr>
        <w:t xml:space="preserve"> </w:t>
      </w:r>
      <w:r w:rsidRPr="00E87222">
        <w:rPr>
          <w:rFonts w:asciiTheme="majorHAnsi" w:hAnsiTheme="majorHAnsi" w:cs="Arial"/>
          <w:sz w:val="22"/>
          <w:szCs w:val="22"/>
        </w:rPr>
        <w:t>оспорава</w:t>
      </w:r>
      <w:r w:rsidR="002356EC">
        <w:rPr>
          <w:rFonts w:asciiTheme="majorHAnsi" w:hAnsiTheme="majorHAnsi" w:cs="Arial"/>
          <w:sz w:val="22"/>
          <w:szCs w:val="22"/>
        </w:rPr>
        <w:t xml:space="preserve"> </w:t>
      </w:r>
      <w:r w:rsidRPr="00E87222">
        <w:rPr>
          <w:rFonts w:asciiTheme="majorHAnsi" w:hAnsiTheme="majorHAnsi" w:cs="Arial"/>
          <w:sz w:val="22"/>
          <w:szCs w:val="22"/>
        </w:rPr>
        <w:t>врста</w:t>
      </w:r>
      <w:r w:rsidR="002356EC">
        <w:rPr>
          <w:rFonts w:asciiTheme="majorHAnsi" w:hAnsiTheme="majorHAnsi" w:cs="Arial"/>
          <w:sz w:val="22"/>
          <w:szCs w:val="22"/>
        </w:rPr>
        <w:t xml:space="preserve"> </w:t>
      </w:r>
      <w:r w:rsidRPr="00E87222">
        <w:rPr>
          <w:rFonts w:asciiTheme="majorHAnsi" w:hAnsiTheme="majorHAnsi" w:cs="Arial"/>
          <w:sz w:val="22"/>
          <w:szCs w:val="22"/>
        </w:rPr>
        <w:t>поступка</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садржи</w:t>
      </w:r>
      <w:r w:rsidR="002356EC">
        <w:rPr>
          <w:rFonts w:asciiTheme="majorHAnsi" w:hAnsiTheme="majorHAnsi" w:cs="Arial"/>
          <w:sz w:val="22"/>
          <w:szCs w:val="22"/>
        </w:rPr>
        <w:t xml:space="preserve"> </w:t>
      </w:r>
      <w:r w:rsidRPr="00E87222">
        <w:rPr>
          <w:rFonts w:asciiTheme="majorHAnsi" w:hAnsiTheme="majorHAnsi" w:cs="Arial"/>
          <w:sz w:val="22"/>
          <w:szCs w:val="22"/>
        </w:rPr>
        <w:t>на</w:t>
      </w:r>
      <w:r w:rsidR="002356EC">
        <w:rPr>
          <w:rFonts w:asciiTheme="majorHAnsi" w:hAnsiTheme="majorHAnsi" w:cs="Arial"/>
          <w:sz w:val="22"/>
          <w:szCs w:val="22"/>
        </w:rPr>
        <w:t xml:space="preserve"> </w:t>
      </w:r>
      <w:r w:rsidRPr="00E87222">
        <w:rPr>
          <w:rFonts w:asciiTheme="majorHAnsi" w:hAnsiTheme="majorHAnsi" w:cs="Arial"/>
          <w:sz w:val="22"/>
          <w:szCs w:val="22"/>
        </w:rPr>
        <w:t>позив</w:t>
      </w:r>
      <w:r w:rsidR="002356EC">
        <w:rPr>
          <w:rFonts w:asciiTheme="majorHAnsi" w:hAnsiTheme="majorHAnsi" w:cs="Arial"/>
          <w:sz w:val="22"/>
          <w:szCs w:val="22"/>
        </w:rPr>
        <w:t xml:space="preserve"> </w:t>
      </w:r>
      <w:r w:rsidRPr="00E87222">
        <w:rPr>
          <w:rFonts w:asciiTheme="majorHAnsi" w:hAnsiTheme="majorHAnsi" w:cs="Arial"/>
          <w:sz w:val="22"/>
          <w:szCs w:val="22"/>
        </w:rPr>
        <w:t>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подно</w:t>
      </w:r>
      <w:r w:rsidR="00AE1872" w:rsidRPr="00E87222">
        <w:rPr>
          <w:rFonts w:asciiTheme="majorHAnsi" w:hAnsiTheme="majorHAnsi" w:cs="Arial"/>
          <w:sz w:val="22"/>
          <w:szCs w:val="22"/>
        </w:rPr>
        <w:t>ш</w:t>
      </w:r>
      <w:r w:rsidRPr="00E87222">
        <w:rPr>
          <w:rFonts w:asciiTheme="majorHAnsi" w:hAnsiTheme="majorHAnsi" w:cs="Arial"/>
          <w:sz w:val="22"/>
          <w:szCs w:val="22"/>
        </w:rPr>
        <w:t>ење</w:t>
      </w:r>
      <w:r w:rsidR="002356EC">
        <w:rPr>
          <w:rFonts w:asciiTheme="majorHAnsi" w:hAnsiTheme="majorHAnsi" w:cs="Arial"/>
          <w:sz w:val="22"/>
          <w:szCs w:val="22"/>
        </w:rPr>
        <w:t xml:space="preserve"> </w:t>
      </w:r>
      <w:r w:rsidRPr="00E87222">
        <w:rPr>
          <w:rFonts w:asciiTheme="majorHAnsi" w:hAnsiTheme="majorHAnsi" w:cs="Arial"/>
          <w:sz w:val="22"/>
          <w:szCs w:val="22"/>
        </w:rPr>
        <w:t>понуда</w:t>
      </w:r>
      <w:r w:rsidR="002356EC">
        <w:rPr>
          <w:rFonts w:asciiTheme="majorHAnsi" w:hAnsiTheme="majorHAnsi" w:cs="Arial"/>
          <w:sz w:val="22"/>
          <w:szCs w:val="22"/>
        </w:rPr>
        <w:t xml:space="preserve"> </w:t>
      </w:r>
      <w:r w:rsidRPr="00E87222">
        <w:rPr>
          <w:rFonts w:asciiTheme="majorHAnsi" w:hAnsiTheme="majorHAnsi" w:cs="Arial"/>
          <w:sz w:val="22"/>
          <w:szCs w:val="22"/>
        </w:rPr>
        <w:t>или</w:t>
      </w:r>
      <w:r w:rsidR="002356EC">
        <w:rPr>
          <w:rFonts w:asciiTheme="majorHAnsi" w:hAnsiTheme="majorHAnsi" w:cs="Arial"/>
          <w:sz w:val="22"/>
          <w:szCs w:val="22"/>
        </w:rPr>
        <w:t xml:space="preserve"> </w:t>
      </w:r>
      <w:r w:rsidRPr="00E87222">
        <w:rPr>
          <w:rFonts w:asciiTheme="majorHAnsi" w:hAnsiTheme="majorHAnsi" w:cs="Arial"/>
          <w:sz w:val="22"/>
          <w:szCs w:val="22"/>
        </w:rPr>
        <w:t>конкурсне</w:t>
      </w:r>
      <w:r w:rsidR="002356EC">
        <w:rPr>
          <w:rFonts w:asciiTheme="majorHAnsi" w:hAnsiTheme="majorHAnsi" w:cs="Arial"/>
          <w:sz w:val="22"/>
          <w:szCs w:val="22"/>
        </w:rPr>
        <w:t xml:space="preserve"> </w:t>
      </w:r>
      <w:r w:rsidRPr="00E87222">
        <w:rPr>
          <w:rFonts w:asciiTheme="majorHAnsi" w:hAnsiTheme="majorHAnsi" w:cs="Arial"/>
          <w:sz w:val="22"/>
          <w:szCs w:val="22"/>
        </w:rPr>
        <w:t>документације</w:t>
      </w:r>
      <w:r w:rsidR="002356EC">
        <w:rPr>
          <w:rFonts w:asciiTheme="majorHAnsi" w:hAnsiTheme="majorHAnsi" w:cs="Arial"/>
          <w:sz w:val="22"/>
          <w:szCs w:val="22"/>
        </w:rPr>
        <w:t xml:space="preserve"> </w:t>
      </w:r>
      <w:r w:rsidRPr="00E87222">
        <w:rPr>
          <w:rFonts w:asciiTheme="majorHAnsi" w:hAnsiTheme="majorHAnsi" w:cs="Arial"/>
          <w:sz w:val="22"/>
          <w:szCs w:val="22"/>
        </w:rPr>
        <w:t>сматраће</w:t>
      </w:r>
      <w:r w:rsidR="002356EC">
        <w:rPr>
          <w:rFonts w:asciiTheme="majorHAnsi" w:hAnsiTheme="majorHAnsi" w:cs="Arial"/>
          <w:sz w:val="22"/>
          <w:szCs w:val="22"/>
        </w:rPr>
        <w:t xml:space="preserve"> </w:t>
      </w:r>
      <w:r w:rsidRPr="00E87222">
        <w:rPr>
          <w:rFonts w:asciiTheme="majorHAnsi" w:hAnsiTheme="majorHAnsi" w:cs="Arial"/>
          <w:sz w:val="22"/>
          <w:szCs w:val="22"/>
        </w:rPr>
        <w:t>се</w:t>
      </w:r>
      <w:r w:rsidR="002356EC">
        <w:rPr>
          <w:rFonts w:asciiTheme="majorHAnsi" w:hAnsiTheme="majorHAnsi" w:cs="Arial"/>
          <w:sz w:val="22"/>
          <w:szCs w:val="22"/>
        </w:rPr>
        <w:t xml:space="preserve"> </w:t>
      </w:r>
      <w:r w:rsidRPr="00E87222">
        <w:rPr>
          <w:rFonts w:asciiTheme="majorHAnsi" w:hAnsiTheme="majorHAnsi" w:cs="Arial"/>
          <w:sz w:val="22"/>
          <w:szCs w:val="22"/>
        </w:rPr>
        <w:t>благовременим</w:t>
      </w:r>
      <w:r w:rsidR="002356EC">
        <w:rPr>
          <w:rFonts w:asciiTheme="majorHAnsi" w:hAnsiTheme="majorHAnsi" w:cs="Arial"/>
          <w:sz w:val="22"/>
          <w:szCs w:val="22"/>
        </w:rPr>
        <w:t xml:space="preserve"> </w:t>
      </w:r>
      <w:r w:rsidRPr="00E87222">
        <w:rPr>
          <w:rFonts w:asciiTheme="majorHAnsi" w:hAnsiTheme="majorHAnsi" w:cs="Arial"/>
          <w:sz w:val="22"/>
          <w:szCs w:val="22"/>
        </w:rPr>
        <w:t>ако</w:t>
      </w:r>
      <w:r w:rsidR="002356EC">
        <w:rPr>
          <w:rFonts w:asciiTheme="majorHAnsi" w:hAnsiTheme="majorHAnsi" w:cs="Arial"/>
          <w:sz w:val="22"/>
          <w:szCs w:val="22"/>
        </w:rPr>
        <w:t xml:space="preserve"> </w:t>
      </w:r>
      <w:r w:rsidRPr="00E87222">
        <w:rPr>
          <w:rFonts w:asciiTheme="majorHAnsi" w:hAnsiTheme="majorHAnsi" w:cs="Arial"/>
          <w:sz w:val="22"/>
          <w:szCs w:val="22"/>
        </w:rPr>
        <w:t>је</w:t>
      </w:r>
      <w:r w:rsidR="002356EC">
        <w:rPr>
          <w:rFonts w:asciiTheme="majorHAnsi" w:hAnsiTheme="majorHAnsi" w:cs="Arial"/>
          <w:sz w:val="22"/>
          <w:szCs w:val="22"/>
        </w:rPr>
        <w:t xml:space="preserve"> </w:t>
      </w:r>
      <w:r w:rsidRPr="00E87222">
        <w:rPr>
          <w:rFonts w:asciiTheme="majorHAnsi" w:hAnsiTheme="majorHAnsi" w:cs="Arial"/>
          <w:sz w:val="22"/>
          <w:szCs w:val="22"/>
        </w:rPr>
        <w:t>примљен</w:t>
      </w:r>
      <w:r w:rsidR="002356EC">
        <w:rPr>
          <w:rFonts w:asciiTheme="majorHAnsi" w:hAnsiTheme="majorHAnsi" w:cs="Arial"/>
          <w:sz w:val="22"/>
          <w:szCs w:val="22"/>
        </w:rPr>
        <w:t xml:space="preserve"> </w:t>
      </w:r>
      <w:r w:rsidRPr="00E87222">
        <w:rPr>
          <w:rFonts w:asciiTheme="majorHAnsi" w:hAnsiTheme="majorHAnsi" w:cs="Arial"/>
          <w:sz w:val="22"/>
          <w:szCs w:val="22"/>
        </w:rPr>
        <w:t>од</w:t>
      </w:r>
      <w:r w:rsidR="002356EC">
        <w:rPr>
          <w:rFonts w:asciiTheme="majorHAnsi" w:hAnsiTheme="majorHAnsi" w:cs="Arial"/>
          <w:sz w:val="22"/>
          <w:szCs w:val="22"/>
        </w:rPr>
        <w:t xml:space="preserve"> </w:t>
      </w:r>
      <w:r w:rsidRPr="00E87222">
        <w:rPr>
          <w:rFonts w:asciiTheme="majorHAnsi" w:hAnsiTheme="majorHAnsi" w:cs="Arial"/>
          <w:sz w:val="22"/>
          <w:szCs w:val="22"/>
        </w:rPr>
        <w:t>стране</w:t>
      </w:r>
      <w:r w:rsidR="002356EC">
        <w:rPr>
          <w:rFonts w:asciiTheme="majorHAnsi" w:hAnsiTheme="majorHAnsi" w:cs="Arial"/>
          <w:sz w:val="22"/>
          <w:szCs w:val="22"/>
        </w:rPr>
        <w:t xml:space="preserve"> </w:t>
      </w:r>
      <w:r w:rsidRPr="00E87222">
        <w:rPr>
          <w:rFonts w:asciiTheme="majorHAnsi" w:hAnsiTheme="majorHAnsi" w:cs="Arial"/>
          <w:sz w:val="22"/>
          <w:szCs w:val="22"/>
        </w:rPr>
        <w:t>наручиоца</w:t>
      </w:r>
      <w:r w:rsidR="002356EC">
        <w:rPr>
          <w:rFonts w:asciiTheme="majorHAnsi" w:hAnsiTheme="majorHAnsi" w:cs="Arial"/>
          <w:sz w:val="22"/>
          <w:szCs w:val="22"/>
        </w:rPr>
        <w:t xml:space="preserve"> </w:t>
      </w:r>
      <w:r w:rsidRPr="00E87222">
        <w:rPr>
          <w:rFonts w:asciiTheme="majorHAnsi" w:hAnsiTheme="majorHAnsi" w:cs="Arial"/>
          <w:sz w:val="22"/>
          <w:szCs w:val="22"/>
        </w:rPr>
        <w:t>најкасније</w:t>
      </w:r>
      <w:r w:rsidR="002356EC">
        <w:rPr>
          <w:rFonts w:asciiTheme="majorHAnsi" w:hAnsiTheme="majorHAnsi" w:cs="Arial"/>
          <w:sz w:val="22"/>
          <w:szCs w:val="22"/>
        </w:rPr>
        <w:t xml:space="preserve"> </w:t>
      </w:r>
      <w:r w:rsidRPr="00E87222">
        <w:rPr>
          <w:rFonts w:asciiTheme="majorHAnsi" w:hAnsiTheme="majorHAnsi" w:cs="Arial"/>
          <w:sz w:val="22"/>
          <w:szCs w:val="22"/>
        </w:rPr>
        <w:t>три</w:t>
      </w:r>
      <w:r w:rsidR="002356EC">
        <w:rPr>
          <w:rFonts w:asciiTheme="majorHAnsi" w:hAnsiTheme="majorHAnsi" w:cs="Arial"/>
          <w:sz w:val="22"/>
          <w:szCs w:val="22"/>
        </w:rPr>
        <w:t xml:space="preserve"> </w:t>
      </w:r>
      <w:r w:rsidRPr="00E87222">
        <w:rPr>
          <w:rFonts w:asciiTheme="majorHAnsi" w:hAnsiTheme="majorHAnsi" w:cs="Arial"/>
          <w:sz w:val="22"/>
          <w:szCs w:val="22"/>
        </w:rPr>
        <w:t>дана</w:t>
      </w:r>
      <w:r w:rsidR="002356EC">
        <w:rPr>
          <w:rFonts w:asciiTheme="majorHAnsi" w:hAnsiTheme="majorHAnsi" w:cs="Arial"/>
          <w:sz w:val="22"/>
          <w:szCs w:val="22"/>
        </w:rPr>
        <w:t xml:space="preserve"> </w:t>
      </w:r>
      <w:r w:rsidRPr="00E87222">
        <w:rPr>
          <w:rFonts w:asciiTheme="majorHAnsi" w:hAnsiTheme="majorHAnsi" w:cs="Arial"/>
          <w:sz w:val="22"/>
          <w:szCs w:val="22"/>
        </w:rPr>
        <w:t>пре</w:t>
      </w:r>
      <w:r w:rsidR="002356EC">
        <w:rPr>
          <w:rFonts w:asciiTheme="majorHAnsi" w:hAnsiTheme="majorHAnsi" w:cs="Arial"/>
          <w:sz w:val="22"/>
          <w:szCs w:val="22"/>
        </w:rPr>
        <w:t xml:space="preserve"> </w:t>
      </w:r>
      <w:r w:rsidRPr="00E87222">
        <w:rPr>
          <w:rFonts w:asciiTheme="majorHAnsi" w:hAnsiTheme="majorHAnsi" w:cs="Arial"/>
          <w:sz w:val="22"/>
          <w:szCs w:val="22"/>
        </w:rPr>
        <w:t>истека</w:t>
      </w:r>
      <w:r w:rsidR="002356EC">
        <w:rPr>
          <w:rFonts w:asciiTheme="majorHAnsi" w:hAnsiTheme="majorHAnsi" w:cs="Arial"/>
          <w:sz w:val="22"/>
          <w:szCs w:val="22"/>
        </w:rPr>
        <w:t xml:space="preserve"> </w:t>
      </w:r>
      <w:r w:rsidRPr="00E87222">
        <w:rPr>
          <w:rFonts w:asciiTheme="majorHAnsi" w:hAnsiTheme="majorHAnsi" w:cs="Arial"/>
          <w:sz w:val="22"/>
          <w:szCs w:val="22"/>
        </w:rPr>
        <w:t>рока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подно</w:t>
      </w:r>
      <w:r w:rsidR="00AE1872" w:rsidRPr="00E87222">
        <w:rPr>
          <w:rFonts w:asciiTheme="majorHAnsi" w:hAnsiTheme="majorHAnsi" w:cs="Arial"/>
          <w:sz w:val="22"/>
          <w:szCs w:val="22"/>
        </w:rPr>
        <w:t>ш</w:t>
      </w:r>
      <w:r w:rsidRPr="00E87222">
        <w:rPr>
          <w:rFonts w:asciiTheme="majorHAnsi" w:hAnsiTheme="majorHAnsi" w:cs="Arial"/>
          <w:sz w:val="22"/>
          <w:szCs w:val="22"/>
        </w:rPr>
        <w:t>ење</w:t>
      </w:r>
      <w:r w:rsidR="002356EC">
        <w:rPr>
          <w:rFonts w:asciiTheme="majorHAnsi" w:hAnsiTheme="majorHAnsi" w:cs="Arial"/>
          <w:sz w:val="22"/>
          <w:szCs w:val="22"/>
        </w:rPr>
        <w:t xml:space="preserve"> </w:t>
      </w:r>
      <w:r w:rsidRPr="00E87222">
        <w:rPr>
          <w:rFonts w:asciiTheme="majorHAnsi" w:hAnsiTheme="majorHAnsi" w:cs="Arial"/>
          <w:sz w:val="22"/>
          <w:szCs w:val="22"/>
        </w:rPr>
        <w:t>понуда</w:t>
      </w:r>
      <w:r w:rsidR="00AE1872" w:rsidRPr="00E87222">
        <w:rPr>
          <w:rFonts w:asciiTheme="majorHAnsi" w:hAnsiTheme="majorHAnsi" w:cs="Open Sans"/>
          <w:sz w:val="22"/>
          <w:szCs w:val="22"/>
        </w:rPr>
        <w:t>,</w:t>
      </w:r>
      <w:r w:rsidR="002356EC">
        <w:rPr>
          <w:rFonts w:asciiTheme="majorHAnsi" w:hAnsiTheme="majorHAnsi" w:cs="Open Sans"/>
          <w:sz w:val="22"/>
          <w:szCs w:val="22"/>
        </w:rPr>
        <w:t xml:space="preserve"> </w:t>
      </w:r>
      <w:r w:rsidRPr="00E87222">
        <w:rPr>
          <w:rFonts w:asciiTheme="majorHAnsi" w:hAnsiTheme="majorHAnsi" w:cs="Arial"/>
          <w:sz w:val="22"/>
          <w:szCs w:val="22"/>
        </w:rPr>
        <w:t>без</w:t>
      </w:r>
      <w:r w:rsidR="002356EC">
        <w:rPr>
          <w:rFonts w:asciiTheme="majorHAnsi" w:hAnsiTheme="majorHAnsi" w:cs="Arial"/>
          <w:sz w:val="22"/>
          <w:szCs w:val="22"/>
        </w:rPr>
        <w:t xml:space="preserve"> </w:t>
      </w:r>
      <w:r w:rsidRPr="00E87222">
        <w:rPr>
          <w:rFonts w:asciiTheme="majorHAnsi" w:hAnsiTheme="majorHAnsi" w:cs="Arial"/>
          <w:sz w:val="22"/>
          <w:szCs w:val="22"/>
        </w:rPr>
        <w:t>обзира</w:t>
      </w:r>
      <w:r w:rsidR="002356EC">
        <w:rPr>
          <w:rFonts w:asciiTheme="majorHAnsi" w:hAnsiTheme="majorHAnsi" w:cs="Arial"/>
          <w:sz w:val="22"/>
          <w:szCs w:val="22"/>
        </w:rPr>
        <w:t xml:space="preserve"> </w:t>
      </w:r>
      <w:r w:rsidRPr="00E87222">
        <w:rPr>
          <w:rFonts w:asciiTheme="majorHAnsi" w:hAnsiTheme="majorHAnsi" w:cs="Arial"/>
          <w:sz w:val="22"/>
          <w:szCs w:val="22"/>
        </w:rPr>
        <w:t>на</w:t>
      </w:r>
      <w:r w:rsidR="002356EC">
        <w:rPr>
          <w:rFonts w:asciiTheme="majorHAnsi" w:hAnsiTheme="majorHAnsi" w:cs="Arial"/>
          <w:sz w:val="22"/>
          <w:szCs w:val="22"/>
        </w:rPr>
        <w:t xml:space="preserve"> </w:t>
      </w:r>
      <w:r w:rsidRPr="00E87222">
        <w:rPr>
          <w:rFonts w:asciiTheme="majorHAnsi" w:hAnsiTheme="majorHAnsi" w:cs="Arial"/>
          <w:sz w:val="22"/>
          <w:szCs w:val="22"/>
        </w:rPr>
        <w:t>начин</w:t>
      </w:r>
      <w:r w:rsidR="002356EC">
        <w:rPr>
          <w:rFonts w:asciiTheme="majorHAnsi" w:hAnsiTheme="majorHAnsi" w:cs="Arial"/>
          <w:sz w:val="22"/>
          <w:szCs w:val="22"/>
        </w:rPr>
        <w:t xml:space="preserve"> </w:t>
      </w:r>
      <w:r w:rsidRPr="00E87222">
        <w:rPr>
          <w:rFonts w:asciiTheme="majorHAnsi" w:hAnsiTheme="majorHAnsi" w:cs="Arial"/>
          <w:sz w:val="22"/>
          <w:szCs w:val="22"/>
        </w:rPr>
        <w:t>достављања</w:t>
      </w:r>
      <w:r w:rsidR="002356EC">
        <w:rPr>
          <w:rFonts w:asciiTheme="majorHAnsi" w:hAnsiTheme="majorHAnsi" w:cs="Arial"/>
          <w:sz w:val="22"/>
          <w:szCs w:val="22"/>
        </w:rPr>
        <w:t xml:space="preserve"> </w:t>
      </w:r>
      <w:r w:rsidRPr="00E87222">
        <w:rPr>
          <w:rFonts w:asciiTheme="majorHAnsi" w:hAnsiTheme="majorHAnsi" w:cs="Arial"/>
          <w:sz w:val="22"/>
          <w:szCs w:val="22"/>
        </w:rPr>
        <w:t>и</w:t>
      </w:r>
      <w:r w:rsidR="002356EC">
        <w:rPr>
          <w:rFonts w:asciiTheme="majorHAnsi" w:hAnsiTheme="majorHAnsi" w:cs="Arial"/>
          <w:sz w:val="22"/>
          <w:szCs w:val="22"/>
        </w:rPr>
        <w:t xml:space="preserve"> </w:t>
      </w:r>
      <w:r w:rsidRPr="00E87222">
        <w:rPr>
          <w:rFonts w:asciiTheme="majorHAnsi" w:hAnsiTheme="majorHAnsi" w:cs="Arial"/>
          <w:sz w:val="22"/>
          <w:szCs w:val="22"/>
        </w:rPr>
        <w:t>уколико</w:t>
      </w:r>
      <w:r w:rsidR="002356EC">
        <w:rPr>
          <w:rFonts w:asciiTheme="majorHAnsi" w:hAnsiTheme="majorHAnsi" w:cs="Arial"/>
          <w:sz w:val="22"/>
          <w:szCs w:val="22"/>
        </w:rPr>
        <w:t xml:space="preserve"> </w:t>
      </w:r>
      <w:r w:rsidRPr="00E87222">
        <w:rPr>
          <w:rFonts w:asciiTheme="majorHAnsi" w:hAnsiTheme="majorHAnsi" w:cs="Arial"/>
          <w:sz w:val="22"/>
          <w:szCs w:val="22"/>
        </w:rPr>
        <w:t>је</w:t>
      </w:r>
      <w:r w:rsidR="002356EC">
        <w:rPr>
          <w:rFonts w:asciiTheme="majorHAnsi" w:hAnsiTheme="majorHAnsi" w:cs="Arial"/>
          <w:sz w:val="22"/>
          <w:szCs w:val="22"/>
        </w:rPr>
        <w:t xml:space="preserve"> </w:t>
      </w:r>
      <w:r w:rsidRPr="00E87222">
        <w:rPr>
          <w:rFonts w:asciiTheme="majorHAnsi" w:hAnsiTheme="majorHAnsi" w:cs="Arial"/>
          <w:sz w:val="22"/>
          <w:szCs w:val="22"/>
        </w:rPr>
        <w:t>подносилац</w:t>
      </w:r>
      <w:r w:rsidR="002356EC">
        <w:rPr>
          <w:rFonts w:asciiTheme="majorHAnsi" w:hAnsiTheme="majorHAnsi" w:cs="Arial"/>
          <w:sz w:val="22"/>
          <w:szCs w:val="22"/>
        </w:rPr>
        <w:t xml:space="preserve"> </w:t>
      </w:r>
      <w:r w:rsidRPr="00E87222">
        <w:rPr>
          <w:rFonts w:asciiTheme="majorHAnsi" w:hAnsiTheme="majorHAnsi" w:cs="Arial"/>
          <w:sz w:val="22"/>
          <w:szCs w:val="22"/>
        </w:rPr>
        <w:t>захтева</w:t>
      </w:r>
      <w:r w:rsidR="002356EC">
        <w:rPr>
          <w:rFonts w:asciiTheme="majorHAnsi" w:hAnsiTheme="majorHAnsi" w:cs="Arial"/>
          <w:sz w:val="22"/>
          <w:szCs w:val="22"/>
        </w:rPr>
        <w:t xml:space="preserve"> </w:t>
      </w:r>
      <w:r w:rsidRPr="00E87222">
        <w:rPr>
          <w:rFonts w:asciiTheme="majorHAnsi" w:hAnsiTheme="majorHAnsi" w:cs="Arial"/>
          <w:sz w:val="22"/>
          <w:szCs w:val="22"/>
        </w:rPr>
        <w:t>у</w:t>
      </w:r>
      <w:r w:rsidR="002356EC">
        <w:rPr>
          <w:rFonts w:asciiTheme="majorHAnsi" w:hAnsiTheme="majorHAnsi" w:cs="Arial"/>
          <w:sz w:val="22"/>
          <w:szCs w:val="22"/>
        </w:rPr>
        <w:t xml:space="preserve"> </w:t>
      </w:r>
      <w:r w:rsidRPr="00E87222">
        <w:rPr>
          <w:rFonts w:asciiTheme="majorHAnsi" w:hAnsiTheme="majorHAnsi" w:cs="Arial"/>
          <w:sz w:val="22"/>
          <w:szCs w:val="22"/>
        </w:rPr>
        <w:t>складу</w:t>
      </w:r>
      <w:r w:rsidR="002356EC">
        <w:rPr>
          <w:rFonts w:asciiTheme="majorHAnsi" w:hAnsiTheme="majorHAnsi" w:cs="Arial"/>
          <w:sz w:val="22"/>
          <w:szCs w:val="22"/>
        </w:rPr>
        <w:t xml:space="preserve"> </w:t>
      </w:r>
      <w:r w:rsidRPr="00E87222">
        <w:rPr>
          <w:rFonts w:asciiTheme="majorHAnsi" w:hAnsiTheme="majorHAnsi" w:cs="Arial"/>
          <w:sz w:val="22"/>
          <w:szCs w:val="22"/>
        </w:rPr>
        <w:t>са</w:t>
      </w:r>
      <w:r w:rsidR="002356EC">
        <w:rPr>
          <w:rFonts w:asciiTheme="majorHAnsi" w:hAnsiTheme="majorHAnsi" w:cs="Arial"/>
          <w:sz w:val="22"/>
          <w:szCs w:val="22"/>
        </w:rPr>
        <w:t xml:space="preserve"> </w:t>
      </w:r>
      <w:r w:rsidRPr="00E87222">
        <w:rPr>
          <w:rFonts w:asciiTheme="majorHAnsi" w:hAnsiTheme="majorHAnsi" w:cs="Arial"/>
          <w:sz w:val="22"/>
          <w:szCs w:val="22"/>
        </w:rPr>
        <w:t>чланом</w:t>
      </w:r>
      <w:r w:rsidR="00DF2BDA" w:rsidRPr="00E87222">
        <w:rPr>
          <w:rFonts w:asciiTheme="majorHAnsi" w:hAnsiTheme="majorHAnsi" w:cs="Open Sans"/>
          <w:sz w:val="22"/>
          <w:szCs w:val="22"/>
        </w:rPr>
        <w:t xml:space="preserve"> 63. </w:t>
      </w:r>
      <w:r w:rsidRPr="00E87222">
        <w:rPr>
          <w:rFonts w:asciiTheme="majorHAnsi" w:hAnsiTheme="majorHAnsi" w:cs="Arial"/>
          <w:sz w:val="22"/>
          <w:szCs w:val="22"/>
        </w:rPr>
        <w:t>став</w:t>
      </w:r>
      <w:r w:rsidR="00DF2BDA" w:rsidRPr="00E87222">
        <w:rPr>
          <w:rFonts w:asciiTheme="majorHAnsi" w:hAnsiTheme="majorHAnsi" w:cs="Open Sans"/>
          <w:sz w:val="22"/>
          <w:szCs w:val="22"/>
        </w:rPr>
        <w:t xml:space="preserve"> 2. </w:t>
      </w:r>
      <w:r w:rsidRPr="00E87222">
        <w:rPr>
          <w:rFonts w:asciiTheme="majorHAnsi" w:hAnsiTheme="majorHAnsi" w:cs="Arial"/>
          <w:sz w:val="22"/>
          <w:szCs w:val="22"/>
        </w:rPr>
        <w:t>Закона</w:t>
      </w:r>
      <w:r w:rsidR="002356EC">
        <w:rPr>
          <w:rFonts w:asciiTheme="majorHAnsi" w:hAnsiTheme="majorHAnsi" w:cs="Arial"/>
          <w:sz w:val="22"/>
          <w:szCs w:val="22"/>
        </w:rPr>
        <w:t xml:space="preserve"> </w:t>
      </w:r>
      <w:r w:rsidRPr="00E87222">
        <w:rPr>
          <w:rFonts w:asciiTheme="majorHAnsi" w:hAnsiTheme="majorHAnsi" w:cs="Arial"/>
          <w:sz w:val="22"/>
          <w:szCs w:val="22"/>
        </w:rPr>
        <w:t>о</w:t>
      </w:r>
      <w:r w:rsidR="002356EC">
        <w:rPr>
          <w:rFonts w:asciiTheme="majorHAnsi" w:hAnsiTheme="majorHAnsi" w:cs="Arial"/>
          <w:sz w:val="22"/>
          <w:szCs w:val="22"/>
        </w:rPr>
        <w:t xml:space="preserve"> </w:t>
      </w:r>
      <w:r w:rsidRPr="00E87222">
        <w:rPr>
          <w:rFonts w:asciiTheme="majorHAnsi" w:hAnsiTheme="majorHAnsi" w:cs="Arial"/>
          <w:sz w:val="22"/>
          <w:szCs w:val="22"/>
        </w:rPr>
        <w:t>јавним</w:t>
      </w:r>
      <w:r w:rsidR="002356EC">
        <w:rPr>
          <w:rFonts w:asciiTheme="majorHAnsi" w:hAnsiTheme="majorHAnsi" w:cs="Arial"/>
          <w:sz w:val="22"/>
          <w:szCs w:val="22"/>
        </w:rPr>
        <w:t xml:space="preserve"> </w:t>
      </w:r>
      <w:r w:rsidRPr="00E87222">
        <w:rPr>
          <w:rFonts w:asciiTheme="majorHAnsi" w:hAnsiTheme="majorHAnsi" w:cs="Arial"/>
          <w:sz w:val="22"/>
          <w:szCs w:val="22"/>
        </w:rPr>
        <w:t>набавкама</w:t>
      </w:r>
      <w:r w:rsidR="002356EC">
        <w:rPr>
          <w:rFonts w:asciiTheme="majorHAnsi" w:hAnsiTheme="majorHAnsi" w:cs="Arial"/>
          <w:sz w:val="22"/>
          <w:szCs w:val="22"/>
        </w:rPr>
        <w:t xml:space="preserve"> </w:t>
      </w:r>
      <w:r w:rsidRPr="00E87222">
        <w:rPr>
          <w:rFonts w:asciiTheme="majorHAnsi" w:hAnsiTheme="majorHAnsi" w:cs="Arial"/>
          <w:sz w:val="22"/>
          <w:szCs w:val="22"/>
        </w:rPr>
        <w:t>указао</w:t>
      </w:r>
      <w:r w:rsidR="002356EC">
        <w:rPr>
          <w:rFonts w:asciiTheme="majorHAnsi" w:hAnsiTheme="majorHAnsi" w:cs="Arial"/>
          <w:sz w:val="22"/>
          <w:szCs w:val="22"/>
        </w:rPr>
        <w:t xml:space="preserve"> </w:t>
      </w:r>
      <w:r w:rsidRPr="00E87222">
        <w:rPr>
          <w:rFonts w:asciiTheme="majorHAnsi" w:hAnsiTheme="majorHAnsi" w:cs="Arial"/>
          <w:sz w:val="22"/>
          <w:szCs w:val="22"/>
        </w:rPr>
        <w:t>наручиоцу</w:t>
      </w:r>
      <w:r w:rsidR="002356EC">
        <w:rPr>
          <w:rFonts w:asciiTheme="majorHAnsi" w:hAnsiTheme="majorHAnsi" w:cs="Arial"/>
          <w:sz w:val="22"/>
          <w:szCs w:val="22"/>
        </w:rPr>
        <w:t xml:space="preserve"> </w:t>
      </w:r>
      <w:r w:rsidRPr="00E87222">
        <w:rPr>
          <w:rFonts w:asciiTheme="majorHAnsi" w:hAnsiTheme="majorHAnsi" w:cs="Arial"/>
          <w:sz w:val="22"/>
          <w:szCs w:val="22"/>
        </w:rPr>
        <w:t>наевентуалне</w:t>
      </w:r>
      <w:r w:rsidR="002356EC">
        <w:rPr>
          <w:rFonts w:asciiTheme="majorHAnsi" w:hAnsiTheme="majorHAnsi" w:cs="Arial"/>
          <w:sz w:val="22"/>
          <w:szCs w:val="22"/>
        </w:rPr>
        <w:t xml:space="preserve"> </w:t>
      </w:r>
      <w:r w:rsidRPr="00E87222">
        <w:rPr>
          <w:rFonts w:asciiTheme="majorHAnsi" w:hAnsiTheme="majorHAnsi" w:cs="Arial"/>
          <w:sz w:val="22"/>
          <w:szCs w:val="22"/>
        </w:rPr>
        <w:t>недостатке</w:t>
      </w:r>
      <w:r w:rsidR="002356EC">
        <w:rPr>
          <w:rFonts w:asciiTheme="majorHAnsi" w:hAnsiTheme="majorHAnsi" w:cs="Arial"/>
          <w:sz w:val="22"/>
          <w:szCs w:val="22"/>
        </w:rPr>
        <w:t xml:space="preserve"> </w:t>
      </w:r>
      <w:r w:rsidRPr="00E87222">
        <w:rPr>
          <w:rFonts w:asciiTheme="majorHAnsi" w:hAnsiTheme="majorHAnsi" w:cs="Arial"/>
          <w:sz w:val="22"/>
          <w:szCs w:val="22"/>
        </w:rPr>
        <w:t>и</w:t>
      </w:r>
      <w:r w:rsidR="002356EC">
        <w:rPr>
          <w:rFonts w:asciiTheme="majorHAnsi" w:hAnsiTheme="majorHAnsi" w:cs="Arial"/>
          <w:sz w:val="22"/>
          <w:szCs w:val="22"/>
        </w:rPr>
        <w:t xml:space="preserve"> </w:t>
      </w:r>
      <w:r w:rsidRPr="00E87222">
        <w:rPr>
          <w:rFonts w:asciiTheme="majorHAnsi" w:hAnsiTheme="majorHAnsi" w:cs="Arial"/>
          <w:sz w:val="22"/>
          <w:szCs w:val="22"/>
        </w:rPr>
        <w:t>неправилности</w:t>
      </w:r>
      <w:r w:rsidR="00DF2BDA" w:rsidRPr="00E87222">
        <w:rPr>
          <w:rFonts w:asciiTheme="majorHAnsi" w:hAnsiTheme="majorHAnsi" w:cs="Open Sans"/>
          <w:sz w:val="22"/>
          <w:szCs w:val="22"/>
        </w:rPr>
        <w:t xml:space="preserve">, </w:t>
      </w:r>
      <w:r w:rsidRPr="00E87222">
        <w:rPr>
          <w:rFonts w:asciiTheme="majorHAnsi" w:hAnsiTheme="majorHAnsi" w:cs="Arial"/>
          <w:sz w:val="22"/>
          <w:szCs w:val="22"/>
        </w:rPr>
        <w:t>а</w:t>
      </w:r>
      <w:r w:rsidR="002356EC">
        <w:rPr>
          <w:rFonts w:asciiTheme="majorHAnsi" w:hAnsiTheme="majorHAnsi" w:cs="Arial"/>
          <w:sz w:val="22"/>
          <w:szCs w:val="22"/>
        </w:rPr>
        <w:t xml:space="preserve"> </w:t>
      </w:r>
      <w:r w:rsidRPr="00E87222">
        <w:rPr>
          <w:rFonts w:asciiTheme="majorHAnsi" w:hAnsiTheme="majorHAnsi" w:cs="Arial"/>
          <w:sz w:val="22"/>
          <w:szCs w:val="22"/>
        </w:rPr>
        <w:t>наручилац</w:t>
      </w:r>
      <w:r w:rsidR="002356EC">
        <w:rPr>
          <w:rFonts w:asciiTheme="majorHAnsi" w:hAnsiTheme="majorHAnsi" w:cs="Arial"/>
          <w:sz w:val="22"/>
          <w:szCs w:val="22"/>
        </w:rPr>
        <w:t xml:space="preserve"> </w:t>
      </w:r>
      <w:r w:rsidRPr="00E87222">
        <w:rPr>
          <w:rFonts w:asciiTheme="majorHAnsi" w:hAnsiTheme="majorHAnsi" w:cs="Arial"/>
          <w:sz w:val="22"/>
          <w:szCs w:val="22"/>
        </w:rPr>
        <w:t>исте</w:t>
      </w:r>
      <w:r w:rsidR="002356EC">
        <w:rPr>
          <w:rFonts w:asciiTheme="majorHAnsi" w:hAnsiTheme="majorHAnsi" w:cs="Arial"/>
          <w:sz w:val="22"/>
          <w:szCs w:val="22"/>
        </w:rPr>
        <w:t xml:space="preserve"> </w:t>
      </w:r>
      <w:r w:rsidRPr="00E87222">
        <w:rPr>
          <w:rFonts w:asciiTheme="majorHAnsi" w:hAnsiTheme="majorHAnsi" w:cs="Arial"/>
          <w:sz w:val="22"/>
          <w:szCs w:val="22"/>
        </w:rPr>
        <w:t>није</w:t>
      </w:r>
      <w:r w:rsidR="002356EC">
        <w:rPr>
          <w:rFonts w:asciiTheme="majorHAnsi" w:hAnsiTheme="majorHAnsi" w:cs="Arial"/>
          <w:sz w:val="22"/>
          <w:szCs w:val="22"/>
        </w:rPr>
        <w:t xml:space="preserve"> </w:t>
      </w:r>
      <w:r w:rsidRPr="00E87222">
        <w:rPr>
          <w:rFonts w:asciiTheme="majorHAnsi" w:hAnsiTheme="majorHAnsi" w:cs="Arial"/>
          <w:sz w:val="22"/>
          <w:szCs w:val="22"/>
        </w:rPr>
        <w:t>отклонио</w:t>
      </w:r>
      <w:r w:rsidR="00DF2BDA" w:rsidRPr="00E87222">
        <w:rPr>
          <w:rFonts w:asciiTheme="majorHAnsi" w:hAnsiTheme="majorHAnsi" w:cs="Open Sans"/>
          <w:sz w:val="22"/>
          <w:szCs w:val="22"/>
        </w:rPr>
        <w:t>.</w:t>
      </w:r>
    </w:p>
    <w:p w:rsidR="00DF2BDA" w:rsidRPr="00E87222" w:rsidRDefault="00DF2BDA" w:rsidP="00AE1872">
      <w:pPr>
        <w:ind w:left="360"/>
        <w:jc w:val="both"/>
        <w:rPr>
          <w:rFonts w:asciiTheme="majorHAnsi" w:hAnsiTheme="majorHAnsi" w:cs="Open Sans"/>
          <w:sz w:val="22"/>
          <w:szCs w:val="22"/>
        </w:rPr>
      </w:pPr>
    </w:p>
    <w:p w:rsidR="00DF2BDA"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Захтев</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DF2BDA" w:rsidRPr="00E87222">
        <w:rPr>
          <w:rFonts w:asciiTheme="majorHAnsi" w:hAnsiTheme="majorHAnsi" w:cs="Arial"/>
          <w:sz w:val="22"/>
          <w:szCs w:val="22"/>
        </w:rPr>
        <w:t>ш</w:t>
      </w:r>
      <w:r w:rsidRPr="00E87222">
        <w:rPr>
          <w:rFonts w:asciiTheme="majorHAnsi" w:hAnsiTheme="majorHAnsi" w:cs="Arial"/>
          <w:sz w:val="22"/>
          <w:szCs w:val="22"/>
        </w:rPr>
        <w:t>титу</w:t>
      </w:r>
      <w:r w:rsidR="002356EC">
        <w:rPr>
          <w:rFonts w:asciiTheme="majorHAnsi" w:hAnsiTheme="majorHAnsi" w:cs="Arial"/>
          <w:sz w:val="22"/>
          <w:szCs w:val="22"/>
        </w:rPr>
        <w:t xml:space="preserve"> </w:t>
      </w:r>
      <w:r w:rsidRPr="00E87222">
        <w:rPr>
          <w:rFonts w:asciiTheme="majorHAnsi" w:hAnsiTheme="majorHAnsi" w:cs="Arial"/>
          <w:sz w:val="22"/>
          <w:szCs w:val="22"/>
        </w:rPr>
        <w:t>права</w:t>
      </w:r>
      <w:r w:rsidR="002356EC">
        <w:rPr>
          <w:rFonts w:asciiTheme="majorHAnsi" w:hAnsiTheme="majorHAnsi" w:cs="Arial"/>
          <w:sz w:val="22"/>
          <w:szCs w:val="22"/>
        </w:rPr>
        <w:t xml:space="preserve"> </w:t>
      </w:r>
      <w:r w:rsidRPr="00E87222">
        <w:rPr>
          <w:rFonts w:asciiTheme="majorHAnsi" w:hAnsiTheme="majorHAnsi" w:cs="Arial"/>
          <w:sz w:val="22"/>
          <w:szCs w:val="22"/>
        </w:rPr>
        <w:t>којим</w:t>
      </w:r>
      <w:r w:rsidR="002356EC">
        <w:rPr>
          <w:rFonts w:asciiTheme="majorHAnsi" w:hAnsiTheme="majorHAnsi" w:cs="Arial"/>
          <w:sz w:val="22"/>
          <w:szCs w:val="22"/>
        </w:rPr>
        <w:t xml:space="preserve"> </w:t>
      </w:r>
      <w:r w:rsidRPr="00E87222">
        <w:rPr>
          <w:rFonts w:asciiTheme="majorHAnsi" w:hAnsiTheme="majorHAnsi" w:cs="Arial"/>
          <w:sz w:val="22"/>
          <w:szCs w:val="22"/>
        </w:rPr>
        <w:t>се</w:t>
      </w:r>
      <w:r w:rsidR="002356EC">
        <w:rPr>
          <w:rFonts w:asciiTheme="majorHAnsi" w:hAnsiTheme="majorHAnsi" w:cs="Arial"/>
          <w:sz w:val="22"/>
          <w:szCs w:val="22"/>
        </w:rPr>
        <w:t xml:space="preserve"> </w:t>
      </w:r>
      <w:r w:rsidRPr="00E87222">
        <w:rPr>
          <w:rFonts w:asciiTheme="majorHAnsi" w:hAnsiTheme="majorHAnsi" w:cs="Arial"/>
          <w:sz w:val="22"/>
          <w:szCs w:val="22"/>
        </w:rPr>
        <w:t>оспоравају</w:t>
      </w:r>
      <w:r w:rsidR="002356EC">
        <w:rPr>
          <w:rFonts w:asciiTheme="majorHAnsi" w:hAnsiTheme="majorHAnsi" w:cs="Arial"/>
          <w:sz w:val="22"/>
          <w:szCs w:val="22"/>
        </w:rPr>
        <w:t xml:space="preserve"> </w:t>
      </w:r>
      <w:r w:rsidRPr="00E87222">
        <w:rPr>
          <w:rFonts w:asciiTheme="majorHAnsi" w:hAnsiTheme="majorHAnsi" w:cs="Arial"/>
          <w:sz w:val="22"/>
          <w:szCs w:val="22"/>
        </w:rPr>
        <w:t>радње</w:t>
      </w:r>
      <w:r w:rsidR="002356EC">
        <w:rPr>
          <w:rFonts w:asciiTheme="majorHAnsi" w:hAnsiTheme="majorHAnsi" w:cs="Arial"/>
          <w:sz w:val="22"/>
          <w:szCs w:val="22"/>
        </w:rPr>
        <w:t xml:space="preserve"> </w:t>
      </w:r>
      <w:r w:rsidRPr="00E87222">
        <w:rPr>
          <w:rFonts w:asciiTheme="majorHAnsi" w:hAnsiTheme="majorHAnsi" w:cs="Arial"/>
          <w:sz w:val="22"/>
          <w:szCs w:val="22"/>
        </w:rPr>
        <w:t>које</w:t>
      </w:r>
      <w:r w:rsidR="002356EC">
        <w:rPr>
          <w:rFonts w:asciiTheme="majorHAnsi" w:hAnsiTheme="majorHAnsi" w:cs="Arial"/>
          <w:sz w:val="22"/>
          <w:szCs w:val="22"/>
        </w:rPr>
        <w:t xml:space="preserve"> </w:t>
      </w:r>
      <w:r w:rsidRPr="00E87222">
        <w:rPr>
          <w:rFonts w:asciiTheme="majorHAnsi" w:hAnsiTheme="majorHAnsi" w:cs="Arial"/>
          <w:sz w:val="22"/>
          <w:szCs w:val="22"/>
        </w:rPr>
        <w:t>наручилац</w:t>
      </w:r>
      <w:r w:rsidR="002356EC">
        <w:rPr>
          <w:rFonts w:asciiTheme="majorHAnsi" w:hAnsiTheme="majorHAnsi" w:cs="Arial"/>
          <w:sz w:val="22"/>
          <w:szCs w:val="22"/>
        </w:rPr>
        <w:t xml:space="preserve"> </w:t>
      </w:r>
      <w:r w:rsidRPr="00E87222">
        <w:rPr>
          <w:rFonts w:asciiTheme="majorHAnsi" w:hAnsiTheme="majorHAnsi" w:cs="Arial"/>
          <w:sz w:val="22"/>
          <w:szCs w:val="22"/>
        </w:rPr>
        <w:t>предузме</w:t>
      </w:r>
      <w:r w:rsidR="002356EC">
        <w:rPr>
          <w:rFonts w:asciiTheme="majorHAnsi" w:hAnsiTheme="majorHAnsi" w:cs="Arial"/>
          <w:sz w:val="22"/>
          <w:szCs w:val="22"/>
        </w:rPr>
        <w:t xml:space="preserve"> </w:t>
      </w:r>
      <w:r w:rsidRPr="00E87222">
        <w:rPr>
          <w:rFonts w:asciiTheme="majorHAnsi" w:hAnsiTheme="majorHAnsi" w:cs="Arial"/>
          <w:sz w:val="22"/>
          <w:szCs w:val="22"/>
        </w:rPr>
        <w:t>пре</w:t>
      </w:r>
      <w:r w:rsidR="002356EC">
        <w:rPr>
          <w:rFonts w:asciiTheme="majorHAnsi" w:hAnsiTheme="majorHAnsi" w:cs="Arial"/>
          <w:sz w:val="22"/>
          <w:szCs w:val="22"/>
        </w:rPr>
        <w:t xml:space="preserve"> </w:t>
      </w:r>
      <w:r w:rsidRPr="00E87222">
        <w:rPr>
          <w:rFonts w:asciiTheme="majorHAnsi" w:hAnsiTheme="majorHAnsi" w:cs="Arial"/>
          <w:sz w:val="22"/>
          <w:szCs w:val="22"/>
        </w:rPr>
        <w:t>истека</w:t>
      </w:r>
      <w:r w:rsidR="002356EC">
        <w:rPr>
          <w:rFonts w:asciiTheme="majorHAnsi" w:hAnsiTheme="majorHAnsi" w:cs="Arial"/>
          <w:sz w:val="22"/>
          <w:szCs w:val="22"/>
        </w:rPr>
        <w:t xml:space="preserve"> </w:t>
      </w:r>
      <w:r w:rsidRPr="00E87222">
        <w:rPr>
          <w:rFonts w:asciiTheme="majorHAnsi" w:hAnsiTheme="majorHAnsi" w:cs="Arial"/>
          <w:sz w:val="22"/>
          <w:szCs w:val="22"/>
        </w:rPr>
        <w:t>рока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подно</w:t>
      </w:r>
      <w:r w:rsidR="002920F7" w:rsidRPr="00E87222">
        <w:rPr>
          <w:rFonts w:asciiTheme="majorHAnsi" w:hAnsiTheme="majorHAnsi" w:cs="Arial"/>
          <w:sz w:val="22"/>
          <w:szCs w:val="22"/>
        </w:rPr>
        <w:t>ш</w:t>
      </w:r>
      <w:r w:rsidRPr="00E87222">
        <w:rPr>
          <w:rFonts w:asciiTheme="majorHAnsi" w:hAnsiTheme="majorHAnsi" w:cs="Arial"/>
          <w:sz w:val="22"/>
          <w:szCs w:val="22"/>
        </w:rPr>
        <w:t>ење</w:t>
      </w:r>
      <w:r w:rsidR="002356EC">
        <w:rPr>
          <w:rFonts w:asciiTheme="majorHAnsi" w:hAnsiTheme="majorHAnsi" w:cs="Arial"/>
          <w:sz w:val="22"/>
          <w:szCs w:val="22"/>
        </w:rPr>
        <w:t xml:space="preserve"> </w:t>
      </w:r>
      <w:r w:rsidRPr="00E87222">
        <w:rPr>
          <w:rFonts w:asciiTheme="majorHAnsi" w:hAnsiTheme="majorHAnsi" w:cs="Arial"/>
          <w:sz w:val="22"/>
          <w:szCs w:val="22"/>
        </w:rPr>
        <w:t>понуда</w:t>
      </w:r>
      <w:r w:rsidR="002920F7" w:rsidRPr="00E87222">
        <w:rPr>
          <w:rFonts w:asciiTheme="majorHAnsi" w:hAnsiTheme="majorHAnsi" w:cs="Open Sans"/>
          <w:sz w:val="22"/>
          <w:szCs w:val="22"/>
        </w:rPr>
        <w:t xml:space="preserve">, </w:t>
      </w:r>
      <w:r w:rsidRPr="00E87222">
        <w:rPr>
          <w:rFonts w:asciiTheme="majorHAnsi" w:hAnsiTheme="majorHAnsi" w:cs="Arial"/>
          <w:sz w:val="22"/>
          <w:szCs w:val="22"/>
        </w:rPr>
        <w:t>а</w:t>
      </w:r>
      <w:r w:rsidR="002356EC">
        <w:rPr>
          <w:rFonts w:asciiTheme="majorHAnsi" w:hAnsiTheme="majorHAnsi" w:cs="Arial"/>
          <w:sz w:val="22"/>
          <w:szCs w:val="22"/>
        </w:rPr>
        <w:t xml:space="preserve"> </w:t>
      </w:r>
      <w:r w:rsidRPr="00E87222">
        <w:rPr>
          <w:rFonts w:asciiTheme="majorHAnsi" w:hAnsiTheme="majorHAnsi" w:cs="Arial"/>
          <w:sz w:val="22"/>
          <w:szCs w:val="22"/>
        </w:rPr>
        <w:t>након</w:t>
      </w:r>
      <w:r w:rsidR="002356EC">
        <w:rPr>
          <w:rFonts w:asciiTheme="majorHAnsi" w:hAnsiTheme="majorHAnsi" w:cs="Arial"/>
          <w:sz w:val="22"/>
          <w:szCs w:val="22"/>
        </w:rPr>
        <w:t xml:space="preserve"> </w:t>
      </w:r>
      <w:r w:rsidRPr="00E87222">
        <w:rPr>
          <w:rFonts w:asciiTheme="majorHAnsi" w:hAnsiTheme="majorHAnsi" w:cs="Arial"/>
          <w:sz w:val="22"/>
          <w:szCs w:val="22"/>
        </w:rPr>
        <w:t>истека</w:t>
      </w:r>
      <w:r w:rsidR="002356EC">
        <w:rPr>
          <w:rFonts w:asciiTheme="majorHAnsi" w:hAnsiTheme="majorHAnsi" w:cs="Arial"/>
          <w:sz w:val="22"/>
          <w:szCs w:val="22"/>
        </w:rPr>
        <w:t xml:space="preserve"> </w:t>
      </w:r>
      <w:r w:rsidRPr="00E87222">
        <w:rPr>
          <w:rFonts w:asciiTheme="majorHAnsi" w:hAnsiTheme="majorHAnsi" w:cs="Arial"/>
          <w:sz w:val="22"/>
          <w:szCs w:val="22"/>
        </w:rPr>
        <w:t>напред</w:t>
      </w:r>
      <w:r w:rsidR="002356EC">
        <w:rPr>
          <w:rFonts w:asciiTheme="majorHAnsi" w:hAnsiTheme="majorHAnsi" w:cs="Arial"/>
          <w:sz w:val="22"/>
          <w:szCs w:val="22"/>
        </w:rPr>
        <w:t xml:space="preserve"> </w:t>
      </w:r>
      <w:r w:rsidRPr="00E87222">
        <w:rPr>
          <w:rFonts w:asciiTheme="majorHAnsi" w:hAnsiTheme="majorHAnsi" w:cs="Arial"/>
          <w:sz w:val="22"/>
          <w:szCs w:val="22"/>
        </w:rPr>
        <w:t>наведеног</w:t>
      </w:r>
      <w:r w:rsidR="002356EC">
        <w:rPr>
          <w:rFonts w:asciiTheme="majorHAnsi" w:hAnsiTheme="majorHAnsi" w:cs="Arial"/>
          <w:sz w:val="22"/>
          <w:szCs w:val="22"/>
        </w:rPr>
        <w:t xml:space="preserve"> </w:t>
      </w:r>
      <w:r w:rsidRPr="00E87222">
        <w:rPr>
          <w:rFonts w:asciiTheme="majorHAnsi" w:hAnsiTheme="majorHAnsi" w:cs="Arial"/>
          <w:sz w:val="22"/>
          <w:szCs w:val="22"/>
        </w:rPr>
        <w:t>рока</w:t>
      </w:r>
      <w:r w:rsidR="002920F7" w:rsidRPr="00E87222">
        <w:rPr>
          <w:rFonts w:asciiTheme="majorHAnsi" w:hAnsiTheme="majorHAnsi" w:cs="Open Sans"/>
          <w:sz w:val="22"/>
          <w:szCs w:val="22"/>
        </w:rPr>
        <w:t xml:space="preserve"> (</w:t>
      </w:r>
      <w:r w:rsidRPr="00E87222">
        <w:rPr>
          <w:rFonts w:asciiTheme="majorHAnsi" w:hAnsiTheme="majorHAnsi" w:cs="Arial"/>
          <w:sz w:val="22"/>
          <w:szCs w:val="22"/>
        </w:rPr>
        <w:t>из</w:t>
      </w:r>
      <w:r w:rsidR="002356EC">
        <w:rPr>
          <w:rFonts w:asciiTheme="majorHAnsi" w:hAnsiTheme="majorHAnsi" w:cs="Arial"/>
          <w:sz w:val="22"/>
          <w:szCs w:val="22"/>
        </w:rPr>
        <w:t xml:space="preserve"> </w:t>
      </w:r>
      <w:r w:rsidRPr="00E87222">
        <w:rPr>
          <w:rFonts w:asciiTheme="majorHAnsi" w:hAnsiTheme="majorHAnsi" w:cs="Arial"/>
          <w:sz w:val="22"/>
          <w:szCs w:val="22"/>
        </w:rPr>
        <w:t>члана</w:t>
      </w:r>
      <w:r w:rsidR="002920F7" w:rsidRPr="00E87222">
        <w:rPr>
          <w:rFonts w:asciiTheme="majorHAnsi" w:hAnsiTheme="majorHAnsi" w:cs="Open Sans"/>
          <w:sz w:val="22"/>
          <w:szCs w:val="22"/>
        </w:rPr>
        <w:t xml:space="preserve"> 149. </w:t>
      </w:r>
      <w:r w:rsidRPr="00E87222">
        <w:rPr>
          <w:rFonts w:asciiTheme="majorHAnsi" w:hAnsiTheme="majorHAnsi" w:cs="Arial"/>
          <w:sz w:val="22"/>
          <w:szCs w:val="22"/>
        </w:rPr>
        <w:t>став</w:t>
      </w:r>
      <w:r w:rsidR="002920F7" w:rsidRPr="00E87222">
        <w:rPr>
          <w:rFonts w:asciiTheme="majorHAnsi" w:hAnsiTheme="majorHAnsi" w:cs="Open Sans"/>
          <w:sz w:val="22"/>
          <w:szCs w:val="22"/>
        </w:rPr>
        <w:t xml:space="preserve"> 3. </w:t>
      </w:r>
      <w:r w:rsidRPr="00E87222">
        <w:rPr>
          <w:rFonts w:asciiTheme="majorHAnsi" w:hAnsiTheme="majorHAnsi" w:cs="Arial"/>
          <w:sz w:val="22"/>
          <w:szCs w:val="22"/>
        </w:rPr>
        <w:t>Закона</w:t>
      </w:r>
      <w:r w:rsidR="002356EC">
        <w:rPr>
          <w:rFonts w:asciiTheme="majorHAnsi" w:hAnsiTheme="majorHAnsi" w:cs="Arial"/>
          <w:sz w:val="22"/>
          <w:szCs w:val="22"/>
        </w:rPr>
        <w:t xml:space="preserve"> </w:t>
      </w:r>
      <w:r w:rsidRPr="00E87222">
        <w:rPr>
          <w:rFonts w:asciiTheme="majorHAnsi" w:hAnsiTheme="majorHAnsi" w:cs="Arial"/>
          <w:sz w:val="22"/>
          <w:szCs w:val="22"/>
        </w:rPr>
        <w:t>о</w:t>
      </w:r>
      <w:r w:rsidR="002356EC">
        <w:rPr>
          <w:rFonts w:asciiTheme="majorHAnsi" w:hAnsiTheme="majorHAnsi" w:cs="Arial"/>
          <w:sz w:val="22"/>
          <w:szCs w:val="22"/>
        </w:rPr>
        <w:t xml:space="preserve"> </w:t>
      </w:r>
      <w:r w:rsidRPr="00E87222">
        <w:rPr>
          <w:rFonts w:asciiTheme="majorHAnsi" w:hAnsiTheme="majorHAnsi" w:cs="Arial"/>
          <w:sz w:val="22"/>
          <w:szCs w:val="22"/>
        </w:rPr>
        <w:t>јавним</w:t>
      </w:r>
      <w:r w:rsidR="002356EC">
        <w:rPr>
          <w:rFonts w:asciiTheme="majorHAnsi" w:hAnsiTheme="majorHAnsi" w:cs="Arial"/>
          <w:sz w:val="22"/>
          <w:szCs w:val="22"/>
        </w:rPr>
        <w:t xml:space="preserve"> </w:t>
      </w:r>
      <w:r w:rsidRPr="00E87222">
        <w:rPr>
          <w:rFonts w:asciiTheme="majorHAnsi" w:hAnsiTheme="majorHAnsi" w:cs="Arial"/>
          <w:sz w:val="22"/>
          <w:szCs w:val="22"/>
        </w:rPr>
        <w:t>набавкама</w:t>
      </w:r>
      <w:r w:rsidR="002920F7" w:rsidRPr="00E87222">
        <w:rPr>
          <w:rFonts w:asciiTheme="majorHAnsi" w:hAnsiTheme="majorHAnsi" w:cs="Open Sans"/>
          <w:sz w:val="22"/>
          <w:szCs w:val="22"/>
        </w:rPr>
        <w:t xml:space="preserve">), </w:t>
      </w:r>
      <w:r w:rsidRPr="00E87222">
        <w:rPr>
          <w:rFonts w:asciiTheme="majorHAnsi" w:hAnsiTheme="majorHAnsi" w:cs="Arial"/>
          <w:sz w:val="22"/>
          <w:szCs w:val="22"/>
        </w:rPr>
        <w:t>сматраће</w:t>
      </w:r>
      <w:r w:rsidR="002356EC">
        <w:rPr>
          <w:rFonts w:asciiTheme="majorHAnsi" w:hAnsiTheme="majorHAnsi" w:cs="Arial"/>
          <w:sz w:val="22"/>
          <w:szCs w:val="22"/>
        </w:rPr>
        <w:t xml:space="preserve"> </w:t>
      </w:r>
      <w:r w:rsidRPr="00E87222">
        <w:rPr>
          <w:rFonts w:asciiTheme="majorHAnsi" w:hAnsiTheme="majorHAnsi" w:cs="Arial"/>
          <w:sz w:val="22"/>
          <w:szCs w:val="22"/>
        </w:rPr>
        <w:t>се</w:t>
      </w:r>
      <w:r w:rsidR="002356EC">
        <w:rPr>
          <w:rFonts w:asciiTheme="majorHAnsi" w:hAnsiTheme="majorHAnsi" w:cs="Arial"/>
          <w:sz w:val="22"/>
          <w:szCs w:val="22"/>
        </w:rPr>
        <w:t xml:space="preserve"> </w:t>
      </w:r>
      <w:r w:rsidRPr="00E87222">
        <w:rPr>
          <w:rFonts w:asciiTheme="majorHAnsi" w:hAnsiTheme="majorHAnsi" w:cs="Arial"/>
          <w:sz w:val="22"/>
          <w:szCs w:val="22"/>
        </w:rPr>
        <w:t>благовременим</w:t>
      </w:r>
      <w:r w:rsidR="002356EC">
        <w:rPr>
          <w:rFonts w:asciiTheme="majorHAnsi" w:hAnsiTheme="majorHAnsi" w:cs="Arial"/>
          <w:sz w:val="22"/>
          <w:szCs w:val="22"/>
        </w:rPr>
        <w:t xml:space="preserve"> </w:t>
      </w:r>
      <w:r w:rsidRPr="00E87222">
        <w:rPr>
          <w:rFonts w:asciiTheme="majorHAnsi" w:hAnsiTheme="majorHAnsi" w:cs="Arial"/>
          <w:sz w:val="22"/>
          <w:szCs w:val="22"/>
        </w:rPr>
        <w:t>уколико</w:t>
      </w:r>
      <w:r w:rsidR="002356EC">
        <w:rPr>
          <w:rFonts w:asciiTheme="majorHAnsi" w:hAnsiTheme="majorHAnsi" w:cs="Arial"/>
          <w:sz w:val="22"/>
          <w:szCs w:val="22"/>
        </w:rPr>
        <w:t xml:space="preserve"> </w:t>
      </w:r>
      <w:r w:rsidRPr="00E87222">
        <w:rPr>
          <w:rFonts w:asciiTheme="majorHAnsi" w:hAnsiTheme="majorHAnsi" w:cs="Arial"/>
          <w:sz w:val="22"/>
          <w:szCs w:val="22"/>
        </w:rPr>
        <w:t>је</w:t>
      </w:r>
      <w:r w:rsidR="002356EC">
        <w:rPr>
          <w:rFonts w:asciiTheme="majorHAnsi" w:hAnsiTheme="majorHAnsi" w:cs="Arial"/>
          <w:sz w:val="22"/>
          <w:szCs w:val="22"/>
        </w:rPr>
        <w:t xml:space="preserve"> </w:t>
      </w:r>
      <w:r w:rsidRPr="00E87222">
        <w:rPr>
          <w:rFonts w:asciiTheme="majorHAnsi" w:hAnsiTheme="majorHAnsi" w:cs="Arial"/>
          <w:sz w:val="22"/>
          <w:szCs w:val="22"/>
        </w:rPr>
        <w:t>поднет</w:t>
      </w:r>
      <w:r w:rsidR="002356EC">
        <w:rPr>
          <w:rFonts w:asciiTheme="majorHAnsi" w:hAnsiTheme="majorHAnsi" w:cs="Arial"/>
          <w:sz w:val="22"/>
          <w:szCs w:val="22"/>
        </w:rPr>
        <w:t xml:space="preserve"> </w:t>
      </w:r>
      <w:r w:rsidRPr="00E87222">
        <w:rPr>
          <w:rFonts w:asciiTheme="majorHAnsi" w:hAnsiTheme="majorHAnsi" w:cs="Arial"/>
          <w:sz w:val="22"/>
          <w:szCs w:val="22"/>
        </w:rPr>
        <w:t>најкасније</w:t>
      </w:r>
      <w:r w:rsidR="002356EC">
        <w:rPr>
          <w:rFonts w:asciiTheme="majorHAnsi" w:hAnsiTheme="majorHAnsi" w:cs="Arial"/>
          <w:sz w:val="22"/>
          <w:szCs w:val="22"/>
        </w:rPr>
        <w:t xml:space="preserve"> </w:t>
      </w:r>
      <w:r w:rsidRPr="00E87222">
        <w:rPr>
          <w:rFonts w:asciiTheme="majorHAnsi" w:hAnsiTheme="majorHAnsi" w:cs="Arial"/>
          <w:sz w:val="22"/>
          <w:szCs w:val="22"/>
        </w:rPr>
        <w:t>до</w:t>
      </w:r>
      <w:r w:rsidR="002356EC">
        <w:rPr>
          <w:rFonts w:asciiTheme="majorHAnsi" w:hAnsiTheme="majorHAnsi" w:cs="Arial"/>
          <w:sz w:val="22"/>
          <w:szCs w:val="22"/>
        </w:rPr>
        <w:t xml:space="preserve"> </w:t>
      </w:r>
      <w:r w:rsidRPr="00E87222">
        <w:rPr>
          <w:rFonts w:asciiTheme="majorHAnsi" w:hAnsiTheme="majorHAnsi" w:cs="Arial"/>
          <w:sz w:val="22"/>
          <w:szCs w:val="22"/>
        </w:rPr>
        <w:t>истека</w:t>
      </w:r>
      <w:r w:rsidR="002356EC">
        <w:rPr>
          <w:rFonts w:asciiTheme="majorHAnsi" w:hAnsiTheme="majorHAnsi" w:cs="Arial"/>
          <w:sz w:val="22"/>
          <w:szCs w:val="22"/>
        </w:rPr>
        <w:t xml:space="preserve"> </w:t>
      </w:r>
      <w:r w:rsidRPr="00E87222">
        <w:rPr>
          <w:rFonts w:asciiTheme="majorHAnsi" w:hAnsiTheme="majorHAnsi" w:cs="Arial"/>
          <w:sz w:val="22"/>
          <w:szCs w:val="22"/>
        </w:rPr>
        <w:t>рока</w:t>
      </w:r>
      <w:r w:rsidR="002356EC">
        <w:rPr>
          <w:rFonts w:asciiTheme="majorHAnsi" w:hAnsiTheme="majorHAnsi" w:cs="Arial"/>
          <w:sz w:val="22"/>
          <w:szCs w:val="22"/>
        </w:rPr>
        <w:t xml:space="preserve"> </w:t>
      </w:r>
      <w:r w:rsidRPr="00E87222">
        <w:rPr>
          <w:rFonts w:asciiTheme="majorHAnsi" w:hAnsiTheme="majorHAnsi" w:cs="Arial"/>
          <w:sz w:val="22"/>
          <w:szCs w:val="22"/>
        </w:rPr>
        <w:t>за</w:t>
      </w:r>
      <w:r w:rsidR="002356EC">
        <w:rPr>
          <w:rFonts w:asciiTheme="majorHAnsi" w:hAnsiTheme="majorHAnsi" w:cs="Arial"/>
          <w:sz w:val="22"/>
          <w:szCs w:val="22"/>
        </w:rPr>
        <w:t xml:space="preserve"> </w:t>
      </w:r>
      <w:r w:rsidRPr="00E87222">
        <w:rPr>
          <w:rFonts w:asciiTheme="majorHAnsi" w:hAnsiTheme="majorHAnsi" w:cs="Arial"/>
          <w:sz w:val="22"/>
          <w:szCs w:val="22"/>
        </w:rPr>
        <w:t>подно</w:t>
      </w:r>
      <w:r w:rsidR="002920F7" w:rsidRPr="00E87222">
        <w:rPr>
          <w:rFonts w:asciiTheme="majorHAnsi" w:hAnsiTheme="majorHAnsi" w:cs="Arial"/>
          <w:sz w:val="22"/>
          <w:szCs w:val="22"/>
        </w:rPr>
        <w:t>ш</w:t>
      </w:r>
      <w:r w:rsidRPr="00E87222">
        <w:rPr>
          <w:rFonts w:asciiTheme="majorHAnsi" w:hAnsiTheme="majorHAnsi" w:cs="Arial"/>
          <w:sz w:val="22"/>
          <w:szCs w:val="22"/>
        </w:rPr>
        <w:t>ење</w:t>
      </w:r>
      <w:r w:rsidR="002356EC">
        <w:rPr>
          <w:rFonts w:asciiTheme="majorHAnsi" w:hAnsiTheme="majorHAnsi" w:cs="Arial"/>
          <w:sz w:val="22"/>
          <w:szCs w:val="22"/>
        </w:rPr>
        <w:t xml:space="preserve"> </w:t>
      </w:r>
      <w:r w:rsidRPr="00E87222">
        <w:rPr>
          <w:rFonts w:asciiTheme="majorHAnsi" w:hAnsiTheme="majorHAnsi" w:cs="Arial"/>
          <w:sz w:val="22"/>
          <w:szCs w:val="22"/>
        </w:rPr>
        <w:t>понуда</w:t>
      </w:r>
      <w:r w:rsidR="00280F42" w:rsidRPr="00E87222">
        <w:rPr>
          <w:rFonts w:asciiTheme="majorHAnsi" w:hAnsiTheme="majorHAnsi" w:cs="Open Sans"/>
          <w:sz w:val="22"/>
          <w:szCs w:val="22"/>
        </w:rPr>
        <w:t>.</w:t>
      </w:r>
    </w:p>
    <w:p w:rsidR="00AE187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После</w:t>
      </w:r>
      <w:r w:rsidR="00237BDF">
        <w:rPr>
          <w:rFonts w:asciiTheme="majorHAnsi" w:hAnsiTheme="majorHAnsi" w:cs="Arial"/>
          <w:sz w:val="22"/>
          <w:szCs w:val="22"/>
        </w:rPr>
        <w:t xml:space="preserve"> </w:t>
      </w:r>
      <w:r w:rsidRPr="00E87222">
        <w:rPr>
          <w:rFonts w:asciiTheme="majorHAnsi" w:hAnsiTheme="majorHAnsi" w:cs="Arial"/>
          <w:sz w:val="22"/>
          <w:szCs w:val="22"/>
        </w:rPr>
        <w:t>доно</w:t>
      </w:r>
      <w:r w:rsidR="00AE1872" w:rsidRPr="00E87222">
        <w:rPr>
          <w:rFonts w:asciiTheme="majorHAnsi" w:hAnsiTheme="majorHAnsi" w:cs="Arial"/>
          <w:sz w:val="22"/>
          <w:szCs w:val="22"/>
        </w:rPr>
        <w:t>ш</w:t>
      </w:r>
      <w:r w:rsidRPr="00E87222">
        <w:rPr>
          <w:rFonts w:asciiTheme="majorHAnsi" w:hAnsiTheme="majorHAnsi" w:cs="Arial"/>
          <w:sz w:val="22"/>
          <w:szCs w:val="22"/>
        </w:rPr>
        <w:t>ења</w:t>
      </w:r>
      <w:r w:rsidR="00237BDF">
        <w:rPr>
          <w:rFonts w:asciiTheme="majorHAnsi" w:hAnsiTheme="majorHAnsi" w:cs="Arial"/>
          <w:sz w:val="22"/>
          <w:szCs w:val="22"/>
        </w:rPr>
        <w:t xml:space="preserve"> </w:t>
      </w:r>
      <w:r w:rsidRPr="00E87222">
        <w:rPr>
          <w:rFonts w:asciiTheme="majorHAnsi" w:hAnsiTheme="majorHAnsi" w:cs="Arial"/>
          <w:sz w:val="22"/>
          <w:szCs w:val="22"/>
        </w:rPr>
        <w:t>одлуке</w:t>
      </w:r>
      <w:r w:rsidR="00237BDF">
        <w:rPr>
          <w:rFonts w:asciiTheme="majorHAnsi" w:hAnsiTheme="majorHAnsi" w:cs="Arial"/>
          <w:sz w:val="22"/>
          <w:szCs w:val="22"/>
        </w:rPr>
        <w:t xml:space="preserve"> </w:t>
      </w:r>
      <w:r w:rsidRPr="00E87222">
        <w:rPr>
          <w:rFonts w:asciiTheme="majorHAnsi" w:hAnsiTheme="majorHAnsi" w:cs="Arial"/>
          <w:sz w:val="22"/>
          <w:szCs w:val="22"/>
        </w:rPr>
        <w:t>о</w:t>
      </w:r>
      <w:r w:rsidR="00237BDF">
        <w:rPr>
          <w:rFonts w:asciiTheme="majorHAnsi" w:hAnsiTheme="majorHAnsi" w:cs="Arial"/>
          <w:sz w:val="22"/>
          <w:szCs w:val="22"/>
        </w:rPr>
        <w:t xml:space="preserve"> </w:t>
      </w:r>
      <w:r w:rsidRPr="00E87222">
        <w:rPr>
          <w:rFonts w:asciiTheme="majorHAnsi" w:hAnsiTheme="majorHAnsi" w:cs="Arial"/>
          <w:sz w:val="22"/>
          <w:szCs w:val="22"/>
        </w:rPr>
        <w:t>додели</w:t>
      </w:r>
      <w:r w:rsidR="00237BDF">
        <w:rPr>
          <w:rFonts w:asciiTheme="majorHAnsi" w:hAnsiTheme="majorHAnsi" w:cs="Arial"/>
          <w:sz w:val="22"/>
          <w:szCs w:val="22"/>
        </w:rPr>
        <w:t xml:space="preserve"> </w:t>
      </w:r>
      <w:r w:rsidRPr="00E87222">
        <w:rPr>
          <w:rFonts w:asciiTheme="majorHAnsi" w:hAnsiTheme="majorHAnsi" w:cs="Arial"/>
          <w:sz w:val="22"/>
          <w:szCs w:val="22"/>
        </w:rPr>
        <w:t>уговора</w:t>
      </w:r>
      <w:r w:rsidR="00237BDF">
        <w:rPr>
          <w:rFonts w:asciiTheme="majorHAnsi" w:hAnsiTheme="majorHAnsi" w:cs="Arial"/>
          <w:sz w:val="22"/>
          <w:szCs w:val="22"/>
        </w:rPr>
        <w:t xml:space="preserve"> </w:t>
      </w:r>
      <w:r w:rsidRPr="00E87222">
        <w:rPr>
          <w:rFonts w:asciiTheme="majorHAnsi" w:hAnsiTheme="majorHAnsi" w:cs="Arial"/>
          <w:sz w:val="22"/>
          <w:szCs w:val="22"/>
        </w:rPr>
        <w:t>или</w:t>
      </w:r>
      <w:r w:rsidR="00237BDF">
        <w:rPr>
          <w:rFonts w:asciiTheme="majorHAnsi" w:hAnsiTheme="majorHAnsi" w:cs="Arial"/>
          <w:sz w:val="22"/>
          <w:szCs w:val="22"/>
        </w:rPr>
        <w:t xml:space="preserve"> </w:t>
      </w:r>
      <w:r w:rsidRPr="00E87222">
        <w:rPr>
          <w:rFonts w:asciiTheme="majorHAnsi" w:hAnsiTheme="majorHAnsi" w:cs="Arial"/>
          <w:sz w:val="22"/>
          <w:szCs w:val="22"/>
        </w:rPr>
        <w:t>одлуке</w:t>
      </w:r>
      <w:r w:rsidR="00237BDF">
        <w:rPr>
          <w:rFonts w:asciiTheme="majorHAnsi" w:hAnsiTheme="majorHAnsi" w:cs="Arial"/>
          <w:sz w:val="22"/>
          <w:szCs w:val="22"/>
        </w:rPr>
        <w:t xml:space="preserve"> </w:t>
      </w:r>
      <w:r w:rsidRPr="00E87222">
        <w:rPr>
          <w:rFonts w:asciiTheme="majorHAnsi" w:hAnsiTheme="majorHAnsi" w:cs="Arial"/>
          <w:sz w:val="22"/>
          <w:szCs w:val="22"/>
        </w:rPr>
        <w:t>о</w:t>
      </w:r>
      <w:r w:rsidR="00237BDF">
        <w:rPr>
          <w:rFonts w:asciiTheme="majorHAnsi" w:hAnsiTheme="majorHAnsi" w:cs="Arial"/>
          <w:sz w:val="22"/>
          <w:szCs w:val="22"/>
        </w:rPr>
        <w:t xml:space="preserve"> </w:t>
      </w:r>
      <w:r w:rsidRPr="00E87222">
        <w:rPr>
          <w:rFonts w:asciiTheme="majorHAnsi" w:hAnsiTheme="majorHAnsi" w:cs="Arial"/>
          <w:sz w:val="22"/>
          <w:szCs w:val="22"/>
        </w:rPr>
        <w:t>обустави</w:t>
      </w:r>
      <w:r w:rsidR="00237BDF">
        <w:rPr>
          <w:rFonts w:asciiTheme="majorHAnsi" w:hAnsiTheme="majorHAnsi" w:cs="Arial"/>
          <w:sz w:val="22"/>
          <w:szCs w:val="22"/>
        </w:rPr>
        <w:t xml:space="preserve"> </w:t>
      </w:r>
      <w:r w:rsidRPr="00E87222">
        <w:rPr>
          <w:rFonts w:asciiTheme="majorHAnsi" w:hAnsiTheme="majorHAnsi" w:cs="Arial"/>
          <w:sz w:val="22"/>
          <w:szCs w:val="22"/>
        </w:rPr>
        <w:t>поступка</w:t>
      </w:r>
      <w:r w:rsidR="00237BDF">
        <w:rPr>
          <w:rFonts w:asciiTheme="majorHAnsi" w:hAnsiTheme="majorHAnsi" w:cs="Arial"/>
          <w:sz w:val="22"/>
          <w:szCs w:val="22"/>
        </w:rPr>
        <w:t xml:space="preserve"> </w:t>
      </w:r>
      <w:r w:rsidRPr="00E87222">
        <w:rPr>
          <w:rFonts w:asciiTheme="majorHAnsi" w:hAnsiTheme="majorHAnsi" w:cs="Arial"/>
          <w:sz w:val="22"/>
          <w:szCs w:val="22"/>
        </w:rPr>
        <w:t>рок</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37BDF">
        <w:rPr>
          <w:rFonts w:asciiTheme="majorHAnsi" w:hAnsiTheme="majorHAnsi" w:cs="Arial"/>
          <w:sz w:val="22"/>
          <w:szCs w:val="22"/>
        </w:rPr>
        <w:t xml:space="preserve"> </w:t>
      </w:r>
      <w:r w:rsidRPr="00E87222">
        <w:rPr>
          <w:rFonts w:asciiTheme="majorHAnsi" w:hAnsiTheme="majorHAnsi" w:cs="Arial"/>
          <w:sz w:val="22"/>
          <w:szCs w:val="22"/>
        </w:rPr>
        <w:t>подно</w:t>
      </w:r>
      <w:r w:rsidR="00AE1872" w:rsidRPr="00E87222">
        <w:rPr>
          <w:rFonts w:asciiTheme="majorHAnsi" w:hAnsiTheme="majorHAnsi" w:cs="Arial"/>
          <w:sz w:val="22"/>
          <w:szCs w:val="22"/>
        </w:rPr>
        <w:t>ш</w:t>
      </w:r>
      <w:r w:rsidRPr="00E87222">
        <w:rPr>
          <w:rFonts w:asciiTheme="majorHAnsi" w:hAnsiTheme="majorHAnsi" w:cs="Arial"/>
          <w:sz w:val="22"/>
          <w:szCs w:val="22"/>
        </w:rPr>
        <w:t>ење</w:t>
      </w:r>
      <w:r w:rsidR="00237BDF">
        <w:rPr>
          <w:rFonts w:asciiTheme="majorHAnsi" w:hAnsiTheme="majorHAnsi" w:cs="Arial"/>
          <w:sz w:val="22"/>
          <w:szCs w:val="22"/>
        </w:rPr>
        <w:t xml:space="preserve"> </w:t>
      </w:r>
      <w:r w:rsidRPr="00E87222">
        <w:rPr>
          <w:rFonts w:asciiTheme="majorHAnsi" w:hAnsiTheme="majorHAnsi" w:cs="Arial"/>
          <w:sz w:val="22"/>
          <w:szCs w:val="22"/>
        </w:rPr>
        <w:t>захтева</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237BDF">
        <w:rPr>
          <w:rFonts w:asciiTheme="majorHAnsi" w:hAnsiTheme="majorHAnsi" w:cs="Arial"/>
          <w:sz w:val="22"/>
          <w:szCs w:val="22"/>
        </w:rPr>
        <w:t xml:space="preserve"> </w:t>
      </w:r>
      <w:r w:rsidRPr="00E87222">
        <w:rPr>
          <w:rFonts w:asciiTheme="majorHAnsi" w:hAnsiTheme="majorHAnsi" w:cs="Arial"/>
          <w:sz w:val="22"/>
          <w:szCs w:val="22"/>
        </w:rPr>
        <w:t>права</w:t>
      </w:r>
      <w:r w:rsidR="00237BDF">
        <w:rPr>
          <w:rFonts w:asciiTheme="majorHAnsi" w:hAnsiTheme="majorHAnsi" w:cs="Arial"/>
          <w:sz w:val="22"/>
          <w:szCs w:val="22"/>
        </w:rPr>
        <w:t xml:space="preserve"> </w:t>
      </w:r>
      <w:r w:rsidRPr="00E87222">
        <w:rPr>
          <w:rFonts w:asciiTheme="majorHAnsi" w:hAnsiTheme="majorHAnsi" w:cs="Arial"/>
          <w:sz w:val="22"/>
          <w:szCs w:val="22"/>
        </w:rPr>
        <w:t>је</w:t>
      </w:r>
      <w:r w:rsidR="00237BDF">
        <w:rPr>
          <w:rFonts w:asciiTheme="majorHAnsi" w:hAnsiTheme="majorHAnsi" w:cs="Arial"/>
          <w:sz w:val="22"/>
          <w:szCs w:val="22"/>
        </w:rPr>
        <w:t xml:space="preserve"> </w:t>
      </w:r>
      <w:r w:rsidRPr="00E87222">
        <w:rPr>
          <w:rFonts w:asciiTheme="majorHAnsi" w:hAnsiTheme="majorHAnsi" w:cs="Arial"/>
          <w:sz w:val="22"/>
          <w:szCs w:val="22"/>
        </w:rPr>
        <w:t>пет</w:t>
      </w:r>
      <w:r w:rsidR="00237BDF">
        <w:rPr>
          <w:rFonts w:asciiTheme="majorHAnsi" w:hAnsiTheme="majorHAnsi" w:cs="Arial"/>
          <w:sz w:val="22"/>
          <w:szCs w:val="22"/>
        </w:rPr>
        <w:t xml:space="preserve"> </w:t>
      </w:r>
      <w:r w:rsidRPr="00E87222">
        <w:rPr>
          <w:rFonts w:asciiTheme="majorHAnsi" w:hAnsiTheme="majorHAnsi" w:cs="Arial"/>
          <w:sz w:val="22"/>
          <w:szCs w:val="22"/>
        </w:rPr>
        <w:t>дана</w:t>
      </w:r>
      <w:r w:rsidR="00237BDF">
        <w:rPr>
          <w:rFonts w:asciiTheme="majorHAnsi" w:hAnsiTheme="majorHAnsi" w:cs="Arial"/>
          <w:sz w:val="22"/>
          <w:szCs w:val="22"/>
        </w:rPr>
        <w:t xml:space="preserve"> </w:t>
      </w:r>
      <w:r w:rsidRPr="00E87222">
        <w:rPr>
          <w:rFonts w:asciiTheme="majorHAnsi" w:hAnsiTheme="majorHAnsi" w:cs="Arial"/>
          <w:sz w:val="22"/>
          <w:szCs w:val="22"/>
        </w:rPr>
        <w:t>од</w:t>
      </w:r>
      <w:r w:rsidR="00237BDF">
        <w:rPr>
          <w:rFonts w:asciiTheme="majorHAnsi" w:hAnsiTheme="majorHAnsi" w:cs="Arial"/>
          <w:sz w:val="22"/>
          <w:szCs w:val="22"/>
        </w:rPr>
        <w:t xml:space="preserve"> </w:t>
      </w:r>
      <w:r w:rsidRPr="00E87222">
        <w:rPr>
          <w:rFonts w:asciiTheme="majorHAnsi" w:hAnsiTheme="majorHAnsi" w:cs="Arial"/>
          <w:sz w:val="22"/>
          <w:szCs w:val="22"/>
        </w:rPr>
        <w:t>дана</w:t>
      </w:r>
      <w:r w:rsidR="00237BDF">
        <w:rPr>
          <w:rFonts w:asciiTheme="majorHAnsi" w:hAnsiTheme="majorHAnsi" w:cs="Arial"/>
          <w:sz w:val="22"/>
          <w:szCs w:val="22"/>
        </w:rPr>
        <w:t xml:space="preserve"> </w:t>
      </w:r>
      <w:r w:rsidRPr="00E87222">
        <w:rPr>
          <w:rFonts w:asciiTheme="majorHAnsi" w:hAnsiTheme="majorHAnsi" w:cs="Arial"/>
          <w:sz w:val="22"/>
          <w:szCs w:val="22"/>
        </w:rPr>
        <w:t>објављивања</w:t>
      </w:r>
      <w:r w:rsidR="00237BDF">
        <w:rPr>
          <w:rFonts w:asciiTheme="majorHAnsi" w:hAnsiTheme="majorHAnsi" w:cs="Arial"/>
          <w:sz w:val="22"/>
          <w:szCs w:val="22"/>
        </w:rPr>
        <w:t xml:space="preserve"> </w:t>
      </w:r>
      <w:r w:rsidRPr="00E87222">
        <w:rPr>
          <w:rFonts w:asciiTheme="majorHAnsi" w:hAnsiTheme="majorHAnsi" w:cs="Arial"/>
          <w:sz w:val="22"/>
          <w:szCs w:val="22"/>
        </w:rPr>
        <w:t>одлуке</w:t>
      </w:r>
      <w:r w:rsidR="00237BDF">
        <w:rPr>
          <w:rFonts w:asciiTheme="majorHAnsi" w:hAnsiTheme="majorHAnsi" w:cs="Arial"/>
          <w:sz w:val="22"/>
          <w:szCs w:val="22"/>
        </w:rPr>
        <w:t xml:space="preserve"> </w:t>
      </w:r>
      <w:r w:rsidRPr="00E87222">
        <w:rPr>
          <w:rFonts w:asciiTheme="majorHAnsi" w:hAnsiTheme="majorHAnsi" w:cs="Arial"/>
          <w:sz w:val="22"/>
          <w:szCs w:val="22"/>
        </w:rPr>
        <w:t>о</w:t>
      </w:r>
      <w:r w:rsidR="00237BDF">
        <w:rPr>
          <w:rFonts w:asciiTheme="majorHAnsi" w:hAnsiTheme="majorHAnsi" w:cs="Arial"/>
          <w:sz w:val="22"/>
          <w:szCs w:val="22"/>
        </w:rPr>
        <w:t xml:space="preserve"> </w:t>
      </w:r>
      <w:r w:rsidRPr="00E87222">
        <w:rPr>
          <w:rFonts w:asciiTheme="majorHAnsi" w:hAnsiTheme="majorHAnsi" w:cs="Arial"/>
          <w:sz w:val="22"/>
          <w:szCs w:val="22"/>
        </w:rPr>
        <w:t>додели</w:t>
      </w:r>
      <w:r w:rsidR="00237BDF">
        <w:rPr>
          <w:rFonts w:asciiTheme="majorHAnsi" w:hAnsiTheme="majorHAnsi" w:cs="Arial"/>
          <w:sz w:val="22"/>
          <w:szCs w:val="22"/>
        </w:rPr>
        <w:t xml:space="preserve"> </w:t>
      </w:r>
      <w:r w:rsidRPr="00E87222">
        <w:rPr>
          <w:rFonts w:asciiTheme="majorHAnsi" w:hAnsiTheme="majorHAnsi" w:cs="Arial"/>
          <w:sz w:val="22"/>
          <w:szCs w:val="22"/>
        </w:rPr>
        <w:t>уговора</w:t>
      </w:r>
      <w:r w:rsidR="00237BDF">
        <w:rPr>
          <w:rFonts w:asciiTheme="majorHAnsi" w:hAnsiTheme="majorHAnsi" w:cs="Arial"/>
          <w:sz w:val="22"/>
          <w:szCs w:val="22"/>
        </w:rPr>
        <w:t xml:space="preserve"> </w:t>
      </w:r>
      <w:r w:rsidRPr="00E87222">
        <w:rPr>
          <w:rFonts w:asciiTheme="majorHAnsi" w:hAnsiTheme="majorHAnsi" w:cs="Arial"/>
          <w:sz w:val="22"/>
          <w:szCs w:val="22"/>
        </w:rPr>
        <w:t>на</w:t>
      </w:r>
      <w:r w:rsidR="00237BDF">
        <w:rPr>
          <w:rFonts w:asciiTheme="majorHAnsi" w:hAnsiTheme="majorHAnsi" w:cs="Arial"/>
          <w:sz w:val="22"/>
          <w:szCs w:val="22"/>
        </w:rPr>
        <w:t xml:space="preserve"> </w:t>
      </w:r>
      <w:r w:rsidRPr="00E87222">
        <w:rPr>
          <w:rFonts w:asciiTheme="majorHAnsi" w:hAnsiTheme="majorHAnsi" w:cs="Arial"/>
          <w:sz w:val="22"/>
          <w:szCs w:val="22"/>
        </w:rPr>
        <w:t>Порталу</w:t>
      </w:r>
      <w:r w:rsidR="00237BDF">
        <w:rPr>
          <w:rFonts w:asciiTheme="majorHAnsi" w:hAnsiTheme="majorHAnsi" w:cs="Arial"/>
          <w:sz w:val="22"/>
          <w:szCs w:val="22"/>
        </w:rPr>
        <w:t xml:space="preserve"> </w:t>
      </w:r>
      <w:r w:rsidRPr="00E87222">
        <w:rPr>
          <w:rFonts w:asciiTheme="majorHAnsi" w:hAnsiTheme="majorHAnsi" w:cs="Arial"/>
          <w:sz w:val="22"/>
          <w:szCs w:val="22"/>
        </w:rPr>
        <w:t>јавних</w:t>
      </w:r>
      <w:r w:rsidR="00237BDF">
        <w:rPr>
          <w:rFonts w:asciiTheme="majorHAnsi" w:hAnsiTheme="majorHAnsi" w:cs="Arial"/>
          <w:sz w:val="22"/>
          <w:szCs w:val="22"/>
        </w:rPr>
        <w:t xml:space="preserve"> </w:t>
      </w:r>
      <w:r w:rsidRPr="00E87222">
        <w:rPr>
          <w:rFonts w:asciiTheme="majorHAnsi" w:hAnsiTheme="majorHAnsi" w:cs="Arial"/>
          <w:sz w:val="22"/>
          <w:szCs w:val="22"/>
        </w:rPr>
        <w:t>набавки</w:t>
      </w:r>
      <w:r w:rsidR="00280F42" w:rsidRPr="00E87222">
        <w:rPr>
          <w:rFonts w:asciiTheme="majorHAnsi" w:hAnsiTheme="majorHAnsi" w:cs="Open Sans"/>
          <w:sz w:val="22"/>
          <w:szCs w:val="22"/>
        </w:rPr>
        <w:t>.</w:t>
      </w:r>
    </w:p>
    <w:p w:rsidR="00280F42" w:rsidRPr="00E87222" w:rsidRDefault="00280F42" w:rsidP="00AE1872">
      <w:pPr>
        <w:ind w:left="360"/>
        <w:jc w:val="both"/>
        <w:rPr>
          <w:rFonts w:asciiTheme="majorHAnsi" w:hAnsiTheme="majorHAnsi" w:cs="Open Sans"/>
          <w:sz w:val="22"/>
          <w:szCs w:val="22"/>
        </w:rPr>
      </w:pPr>
    </w:p>
    <w:p w:rsidR="00280F4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Захтевом</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80F42" w:rsidRPr="00E87222">
        <w:rPr>
          <w:rFonts w:asciiTheme="majorHAnsi" w:hAnsiTheme="majorHAnsi" w:cs="Arial"/>
          <w:sz w:val="22"/>
          <w:szCs w:val="22"/>
        </w:rPr>
        <w:t>ш</w:t>
      </w:r>
      <w:r w:rsidRPr="00E87222">
        <w:rPr>
          <w:rFonts w:asciiTheme="majorHAnsi" w:hAnsiTheme="majorHAnsi" w:cs="Arial"/>
          <w:sz w:val="22"/>
          <w:szCs w:val="22"/>
        </w:rPr>
        <w:t>титу</w:t>
      </w:r>
      <w:r w:rsidR="00237BDF">
        <w:rPr>
          <w:rFonts w:asciiTheme="majorHAnsi" w:hAnsiTheme="majorHAnsi" w:cs="Arial"/>
          <w:sz w:val="22"/>
          <w:szCs w:val="22"/>
        </w:rPr>
        <w:t xml:space="preserve"> </w:t>
      </w:r>
      <w:r w:rsidRPr="00E87222">
        <w:rPr>
          <w:rFonts w:asciiTheme="majorHAnsi" w:hAnsiTheme="majorHAnsi" w:cs="Arial"/>
          <w:sz w:val="22"/>
          <w:szCs w:val="22"/>
        </w:rPr>
        <w:t>права</w:t>
      </w:r>
      <w:r w:rsidR="00237BDF">
        <w:rPr>
          <w:rFonts w:asciiTheme="majorHAnsi" w:hAnsiTheme="majorHAnsi" w:cs="Arial"/>
          <w:sz w:val="22"/>
          <w:szCs w:val="22"/>
        </w:rPr>
        <w:t xml:space="preserve"> </w:t>
      </w:r>
      <w:r w:rsidRPr="00E87222">
        <w:rPr>
          <w:rFonts w:asciiTheme="majorHAnsi" w:hAnsiTheme="majorHAnsi" w:cs="Arial"/>
          <w:sz w:val="22"/>
          <w:szCs w:val="22"/>
        </w:rPr>
        <w:t>не</w:t>
      </w:r>
      <w:r w:rsidR="00237BDF">
        <w:rPr>
          <w:rFonts w:asciiTheme="majorHAnsi" w:hAnsiTheme="majorHAnsi" w:cs="Arial"/>
          <w:sz w:val="22"/>
          <w:szCs w:val="22"/>
        </w:rPr>
        <w:t xml:space="preserve"> </w:t>
      </w:r>
      <w:r w:rsidRPr="00E87222">
        <w:rPr>
          <w:rFonts w:asciiTheme="majorHAnsi" w:hAnsiTheme="majorHAnsi" w:cs="Arial"/>
          <w:sz w:val="22"/>
          <w:szCs w:val="22"/>
        </w:rPr>
        <w:t>могу</w:t>
      </w:r>
      <w:r w:rsidR="00237BDF">
        <w:rPr>
          <w:rFonts w:asciiTheme="majorHAnsi" w:hAnsiTheme="majorHAnsi" w:cs="Arial"/>
          <w:sz w:val="22"/>
          <w:szCs w:val="22"/>
        </w:rPr>
        <w:t xml:space="preserve"> </w:t>
      </w:r>
      <w:r w:rsidRPr="00E87222">
        <w:rPr>
          <w:rFonts w:asciiTheme="majorHAnsi" w:hAnsiTheme="majorHAnsi" w:cs="Arial"/>
          <w:sz w:val="22"/>
          <w:szCs w:val="22"/>
        </w:rPr>
        <w:t>се</w:t>
      </w:r>
      <w:r w:rsidR="00237BDF">
        <w:rPr>
          <w:rFonts w:asciiTheme="majorHAnsi" w:hAnsiTheme="majorHAnsi" w:cs="Arial"/>
          <w:sz w:val="22"/>
          <w:szCs w:val="22"/>
        </w:rPr>
        <w:t xml:space="preserve"> </w:t>
      </w:r>
      <w:r w:rsidRPr="00E87222">
        <w:rPr>
          <w:rFonts w:asciiTheme="majorHAnsi" w:hAnsiTheme="majorHAnsi" w:cs="Arial"/>
          <w:sz w:val="22"/>
          <w:szCs w:val="22"/>
        </w:rPr>
        <w:t>оспоравати</w:t>
      </w:r>
      <w:r w:rsidR="00237BDF">
        <w:rPr>
          <w:rFonts w:asciiTheme="majorHAnsi" w:hAnsiTheme="majorHAnsi" w:cs="Arial"/>
          <w:sz w:val="22"/>
          <w:szCs w:val="22"/>
        </w:rPr>
        <w:t xml:space="preserve"> </w:t>
      </w:r>
      <w:r w:rsidRPr="00E87222">
        <w:rPr>
          <w:rFonts w:asciiTheme="majorHAnsi" w:hAnsiTheme="majorHAnsi" w:cs="Arial"/>
          <w:sz w:val="22"/>
          <w:szCs w:val="22"/>
        </w:rPr>
        <w:t>радње</w:t>
      </w:r>
      <w:r w:rsidR="00237BDF">
        <w:rPr>
          <w:rFonts w:asciiTheme="majorHAnsi" w:hAnsiTheme="majorHAnsi" w:cs="Arial"/>
          <w:sz w:val="22"/>
          <w:szCs w:val="22"/>
        </w:rPr>
        <w:t xml:space="preserve"> </w:t>
      </w:r>
      <w:r w:rsidRPr="00E87222">
        <w:rPr>
          <w:rFonts w:asciiTheme="majorHAnsi" w:hAnsiTheme="majorHAnsi" w:cs="Arial"/>
          <w:sz w:val="22"/>
          <w:szCs w:val="22"/>
        </w:rPr>
        <w:t>наручиоца</w:t>
      </w:r>
      <w:r w:rsidR="00237BDF">
        <w:rPr>
          <w:rFonts w:asciiTheme="majorHAnsi" w:hAnsiTheme="majorHAnsi" w:cs="Arial"/>
          <w:sz w:val="22"/>
          <w:szCs w:val="22"/>
        </w:rPr>
        <w:t xml:space="preserve"> </w:t>
      </w:r>
      <w:r w:rsidRPr="00E87222">
        <w:rPr>
          <w:rFonts w:asciiTheme="majorHAnsi" w:hAnsiTheme="majorHAnsi" w:cs="Arial"/>
          <w:sz w:val="22"/>
          <w:szCs w:val="22"/>
        </w:rPr>
        <w:t>предузете</w:t>
      </w:r>
      <w:r w:rsidR="00237BDF">
        <w:rPr>
          <w:rFonts w:asciiTheme="majorHAnsi" w:hAnsiTheme="majorHAnsi" w:cs="Arial"/>
          <w:sz w:val="22"/>
          <w:szCs w:val="22"/>
        </w:rPr>
        <w:t xml:space="preserve"> </w:t>
      </w:r>
      <w:r w:rsidRPr="00E87222">
        <w:rPr>
          <w:rFonts w:asciiTheme="majorHAnsi" w:hAnsiTheme="majorHAnsi" w:cs="Arial"/>
          <w:sz w:val="22"/>
          <w:szCs w:val="22"/>
        </w:rPr>
        <w:t>у</w:t>
      </w:r>
      <w:r w:rsidR="00237BDF">
        <w:rPr>
          <w:rFonts w:asciiTheme="majorHAnsi" w:hAnsiTheme="majorHAnsi" w:cs="Arial"/>
          <w:sz w:val="22"/>
          <w:szCs w:val="22"/>
        </w:rPr>
        <w:t xml:space="preserve"> </w:t>
      </w:r>
      <w:r w:rsidRPr="00E87222">
        <w:rPr>
          <w:rFonts w:asciiTheme="majorHAnsi" w:hAnsiTheme="majorHAnsi" w:cs="Arial"/>
          <w:sz w:val="22"/>
          <w:szCs w:val="22"/>
        </w:rPr>
        <w:t>поступку</w:t>
      </w:r>
      <w:r w:rsidR="00237BDF">
        <w:rPr>
          <w:rFonts w:asciiTheme="majorHAnsi" w:hAnsiTheme="majorHAnsi" w:cs="Arial"/>
          <w:sz w:val="22"/>
          <w:szCs w:val="22"/>
        </w:rPr>
        <w:t xml:space="preserve"> </w:t>
      </w:r>
      <w:r w:rsidRPr="00E87222">
        <w:rPr>
          <w:rFonts w:asciiTheme="majorHAnsi" w:hAnsiTheme="majorHAnsi" w:cs="Arial"/>
          <w:sz w:val="22"/>
          <w:szCs w:val="22"/>
        </w:rPr>
        <w:t>јавненабавке</w:t>
      </w:r>
      <w:r w:rsidR="00237BDF">
        <w:rPr>
          <w:rFonts w:asciiTheme="majorHAnsi" w:hAnsiTheme="majorHAnsi" w:cs="Arial"/>
          <w:sz w:val="22"/>
          <w:szCs w:val="22"/>
        </w:rPr>
        <w:t xml:space="preserve"> </w:t>
      </w:r>
      <w:r w:rsidRPr="00E87222">
        <w:rPr>
          <w:rFonts w:asciiTheme="majorHAnsi" w:hAnsiTheme="majorHAnsi" w:cs="Arial"/>
          <w:sz w:val="22"/>
          <w:szCs w:val="22"/>
        </w:rPr>
        <w:t>ако</w:t>
      </w:r>
      <w:r w:rsidR="00237BDF">
        <w:rPr>
          <w:rFonts w:asciiTheme="majorHAnsi" w:hAnsiTheme="majorHAnsi" w:cs="Arial"/>
          <w:sz w:val="22"/>
          <w:szCs w:val="22"/>
        </w:rPr>
        <w:t xml:space="preserve"> </w:t>
      </w:r>
      <w:r w:rsidRPr="00E87222">
        <w:rPr>
          <w:rFonts w:asciiTheme="majorHAnsi" w:hAnsiTheme="majorHAnsi" w:cs="Arial"/>
          <w:sz w:val="22"/>
          <w:szCs w:val="22"/>
        </w:rPr>
        <w:t>су</w:t>
      </w:r>
      <w:r w:rsidR="00237BDF">
        <w:rPr>
          <w:rFonts w:asciiTheme="majorHAnsi" w:hAnsiTheme="majorHAnsi" w:cs="Arial"/>
          <w:sz w:val="22"/>
          <w:szCs w:val="22"/>
        </w:rPr>
        <w:t xml:space="preserve"> </w:t>
      </w:r>
      <w:r w:rsidRPr="00E87222">
        <w:rPr>
          <w:rFonts w:asciiTheme="majorHAnsi" w:hAnsiTheme="majorHAnsi" w:cs="Arial"/>
          <w:sz w:val="22"/>
          <w:szCs w:val="22"/>
        </w:rPr>
        <w:t>подносиоцу</w:t>
      </w:r>
      <w:r w:rsidR="00237BDF">
        <w:rPr>
          <w:rFonts w:asciiTheme="majorHAnsi" w:hAnsiTheme="majorHAnsi" w:cs="Arial"/>
          <w:sz w:val="22"/>
          <w:szCs w:val="22"/>
        </w:rPr>
        <w:t xml:space="preserve"> </w:t>
      </w:r>
      <w:r w:rsidRPr="00E87222">
        <w:rPr>
          <w:rFonts w:asciiTheme="majorHAnsi" w:hAnsiTheme="majorHAnsi" w:cs="Arial"/>
          <w:sz w:val="22"/>
          <w:szCs w:val="22"/>
        </w:rPr>
        <w:t>захтева</w:t>
      </w:r>
      <w:r w:rsidR="00237BDF">
        <w:rPr>
          <w:rFonts w:asciiTheme="majorHAnsi" w:hAnsiTheme="majorHAnsi" w:cs="Arial"/>
          <w:sz w:val="22"/>
          <w:szCs w:val="22"/>
        </w:rPr>
        <w:t xml:space="preserve"> </w:t>
      </w:r>
      <w:r w:rsidRPr="00E87222">
        <w:rPr>
          <w:rFonts w:asciiTheme="majorHAnsi" w:hAnsiTheme="majorHAnsi" w:cs="Arial"/>
          <w:sz w:val="22"/>
          <w:szCs w:val="22"/>
        </w:rPr>
        <w:t>били</w:t>
      </w:r>
      <w:r w:rsidR="00237BDF">
        <w:rPr>
          <w:rFonts w:asciiTheme="majorHAnsi" w:hAnsiTheme="majorHAnsi" w:cs="Arial"/>
          <w:sz w:val="22"/>
          <w:szCs w:val="22"/>
        </w:rPr>
        <w:t xml:space="preserve"> </w:t>
      </w:r>
      <w:r w:rsidRPr="00E87222">
        <w:rPr>
          <w:rFonts w:asciiTheme="majorHAnsi" w:hAnsiTheme="majorHAnsi" w:cs="Arial"/>
          <w:sz w:val="22"/>
          <w:szCs w:val="22"/>
        </w:rPr>
        <w:t>или</w:t>
      </w:r>
      <w:r w:rsidR="00237BDF">
        <w:rPr>
          <w:rFonts w:asciiTheme="majorHAnsi" w:hAnsiTheme="majorHAnsi" w:cs="Arial"/>
          <w:sz w:val="22"/>
          <w:szCs w:val="22"/>
        </w:rPr>
        <w:t xml:space="preserve"> </w:t>
      </w:r>
      <w:r w:rsidRPr="00E87222">
        <w:rPr>
          <w:rFonts w:asciiTheme="majorHAnsi" w:hAnsiTheme="majorHAnsi" w:cs="Arial"/>
          <w:sz w:val="22"/>
          <w:szCs w:val="22"/>
        </w:rPr>
        <w:t>могли</w:t>
      </w:r>
      <w:r w:rsidR="00237BDF">
        <w:rPr>
          <w:rFonts w:asciiTheme="majorHAnsi" w:hAnsiTheme="majorHAnsi" w:cs="Arial"/>
          <w:sz w:val="22"/>
          <w:szCs w:val="22"/>
        </w:rPr>
        <w:t xml:space="preserve"> </w:t>
      </w:r>
      <w:r w:rsidRPr="00E87222">
        <w:rPr>
          <w:rFonts w:asciiTheme="majorHAnsi" w:hAnsiTheme="majorHAnsi" w:cs="Arial"/>
          <w:sz w:val="22"/>
          <w:szCs w:val="22"/>
        </w:rPr>
        <w:t>бити</w:t>
      </w:r>
      <w:r w:rsidR="00237BDF">
        <w:rPr>
          <w:rFonts w:asciiTheme="majorHAnsi" w:hAnsiTheme="majorHAnsi" w:cs="Arial"/>
          <w:sz w:val="22"/>
          <w:szCs w:val="22"/>
        </w:rPr>
        <w:t xml:space="preserve"> </w:t>
      </w:r>
      <w:r w:rsidRPr="00E87222">
        <w:rPr>
          <w:rFonts w:asciiTheme="majorHAnsi" w:hAnsiTheme="majorHAnsi" w:cs="Arial"/>
          <w:sz w:val="22"/>
          <w:szCs w:val="22"/>
        </w:rPr>
        <w:t>познати</w:t>
      </w:r>
      <w:r w:rsidR="00237BDF">
        <w:rPr>
          <w:rFonts w:asciiTheme="majorHAnsi" w:hAnsiTheme="majorHAnsi" w:cs="Arial"/>
          <w:sz w:val="22"/>
          <w:szCs w:val="22"/>
        </w:rPr>
        <w:t xml:space="preserve"> </w:t>
      </w:r>
      <w:r w:rsidRPr="00E87222">
        <w:rPr>
          <w:rFonts w:asciiTheme="majorHAnsi" w:hAnsiTheme="majorHAnsi" w:cs="Arial"/>
          <w:sz w:val="22"/>
          <w:szCs w:val="22"/>
        </w:rPr>
        <w:t>разлози</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37BDF">
        <w:rPr>
          <w:rFonts w:asciiTheme="majorHAnsi" w:hAnsiTheme="majorHAnsi" w:cs="Arial"/>
          <w:sz w:val="22"/>
          <w:szCs w:val="22"/>
        </w:rPr>
        <w:t xml:space="preserve"> </w:t>
      </w:r>
      <w:r w:rsidRPr="00E87222">
        <w:rPr>
          <w:rFonts w:asciiTheme="majorHAnsi" w:hAnsiTheme="majorHAnsi" w:cs="Arial"/>
          <w:sz w:val="22"/>
          <w:szCs w:val="22"/>
        </w:rPr>
        <w:t>његово</w:t>
      </w:r>
      <w:r w:rsidR="00237BDF">
        <w:rPr>
          <w:rFonts w:asciiTheme="majorHAnsi" w:hAnsiTheme="majorHAnsi" w:cs="Arial"/>
          <w:sz w:val="22"/>
          <w:szCs w:val="22"/>
        </w:rPr>
        <w:t xml:space="preserve"> </w:t>
      </w:r>
      <w:r w:rsidRPr="00E87222">
        <w:rPr>
          <w:rFonts w:asciiTheme="majorHAnsi" w:hAnsiTheme="majorHAnsi" w:cs="Arial"/>
          <w:sz w:val="22"/>
          <w:szCs w:val="22"/>
        </w:rPr>
        <w:t>подно</w:t>
      </w:r>
      <w:r w:rsidR="00280F42" w:rsidRPr="00E87222">
        <w:rPr>
          <w:rFonts w:asciiTheme="majorHAnsi" w:hAnsiTheme="majorHAnsi" w:cs="Arial"/>
          <w:sz w:val="22"/>
          <w:szCs w:val="22"/>
        </w:rPr>
        <w:t>ш</w:t>
      </w:r>
      <w:r w:rsidRPr="00E87222">
        <w:rPr>
          <w:rFonts w:asciiTheme="majorHAnsi" w:hAnsiTheme="majorHAnsi" w:cs="Arial"/>
          <w:sz w:val="22"/>
          <w:szCs w:val="22"/>
        </w:rPr>
        <w:t>ење</w:t>
      </w:r>
      <w:r w:rsidR="00237BDF">
        <w:rPr>
          <w:rFonts w:asciiTheme="majorHAnsi" w:hAnsiTheme="majorHAnsi" w:cs="Arial"/>
          <w:sz w:val="22"/>
          <w:szCs w:val="22"/>
        </w:rPr>
        <w:t xml:space="preserve"> </w:t>
      </w:r>
      <w:r w:rsidRPr="00E87222">
        <w:rPr>
          <w:rFonts w:asciiTheme="majorHAnsi" w:hAnsiTheme="majorHAnsi" w:cs="Arial"/>
          <w:sz w:val="22"/>
          <w:szCs w:val="22"/>
        </w:rPr>
        <w:t>пре</w:t>
      </w:r>
      <w:r w:rsidR="00237BDF">
        <w:rPr>
          <w:rFonts w:asciiTheme="majorHAnsi" w:hAnsiTheme="majorHAnsi" w:cs="Arial"/>
          <w:sz w:val="22"/>
          <w:szCs w:val="22"/>
        </w:rPr>
        <w:t xml:space="preserve"> </w:t>
      </w:r>
      <w:r w:rsidRPr="00E87222">
        <w:rPr>
          <w:rFonts w:asciiTheme="majorHAnsi" w:hAnsiTheme="majorHAnsi" w:cs="Arial"/>
          <w:sz w:val="22"/>
          <w:szCs w:val="22"/>
        </w:rPr>
        <w:t>истека</w:t>
      </w:r>
      <w:r w:rsidR="00237BDF">
        <w:rPr>
          <w:rFonts w:asciiTheme="majorHAnsi" w:hAnsiTheme="majorHAnsi" w:cs="Arial"/>
          <w:sz w:val="22"/>
          <w:szCs w:val="22"/>
        </w:rPr>
        <w:t xml:space="preserve"> </w:t>
      </w:r>
      <w:r w:rsidRPr="00E87222">
        <w:rPr>
          <w:rFonts w:asciiTheme="majorHAnsi" w:hAnsiTheme="majorHAnsi" w:cs="Arial"/>
          <w:sz w:val="22"/>
          <w:szCs w:val="22"/>
        </w:rPr>
        <w:t>рока</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37BDF">
        <w:rPr>
          <w:rFonts w:asciiTheme="majorHAnsi" w:hAnsiTheme="majorHAnsi" w:cs="Arial"/>
          <w:sz w:val="22"/>
          <w:szCs w:val="22"/>
        </w:rPr>
        <w:t xml:space="preserve"> </w:t>
      </w:r>
      <w:r w:rsidRPr="00E87222">
        <w:rPr>
          <w:rFonts w:asciiTheme="majorHAnsi" w:hAnsiTheme="majorHAnsi" w:cs="Arial"/>
          <w:sz w:val="22"/>
          <w:szCs w:val="22"/>
        </w:rPr>
        <w:t>подно</w:t>
      </w:r>
      <w:r w:rsidR="00280F42" w:rsidRPr="00E87222">
        <w:rPr>
          <w:rFonts w:asciiTheme="majorHAnsi" w:hAnsiTheme="majorHAnsi" w:cs="Arial"/>
          <w:sz w:val="22"/>
          <w:szCs w:val="22"/>
        </w:rPr>
        <w:t>ш</w:t>
      </w:r>
      <w:r w:rsidRPr="00E87222">
        <w:rPr>
          <w:rFonts w:asciiTheme="majorHAnsi" w:hAnsiTheme="majorHAnsi" w:cs="Arial"/>
          <w:sz w:val="22"/>
          <w:szCs w:val="22"/>
        </w:rPr>
        <w:t>ење</w:t>
      </w:r>
      <w:r w:rsidR="00237BDF">
        <w:rPr>
          <w:rFonts w:asciiTheme="majorHAnsi" w:hAnsiTheme="majorHAnsi" w:cs="Arial"/>
          <w:sz w:val="22"/>
          <w:szCs w:val="22"/>
        </w:rPr>
        <w:t xml:space="preserve"> </w:t>
      </w:r>
      <w:r w:rsidRPr="00E87222">
        <w:rPr>
          <w:rFonts w:asciiTheme="majorHAnsi" w:hAnsiTheme="majorHAnsi" w:cs="Arial"/>
          <w:sz w:val="22"/>
          <w:szCs w:val="22"/>
        </w:rPr>
        <w:t>понуда</w:t>
      </w:r>
      <w:r w:rsidR="00280F42" w:rsidRPr="00E87222">
        <w:rPr>
          <w:rFonts w:asciiTheme="majorHAnsi" w:hAnsiTheme="majorHAnsi" w:cs="Open Sans"/>
          <w:sz w:val="22"/>
          <w:szCs w:val="22"/>
        </w:rPr>
        <w:t xml:space="preserve">, </w:t>
      </w:r>
      <w:r w:rsidRPr="00E87222">
        <w:rPr>
          <w:rFonts w:asciiTheme="majorHAnsi" w:hAnsiTheme="majorHAnsi" w:cs="Arial"/>
          <w:sz w:val="22"/>
          <w:szCs w:val="22"/>
        </w:rPr>
        <w:t>а</w:t>
      </w:r>
      <w:r w:rsidR="00237BDF">
        <w:rPr>
          <w:rFonts w:asciiTheme="majorHAnsi" w:hAnsiTheme="majorHAnsi" w:cs="Arial"/>
          <w:sz w:val="22"/>
          <w:szCs w:val="22"/>
        </w:rPr>
        <w:t xml:space="preserve"> </w:t>
      </w:r>
      <w:r w:rsidRPr="00E87222">
        <w:rPr>
          <w:rFonts w:asciiTheme="majorHAnsi" w:hAnsiTheme="majorHAnsi" w:cs="Arial"/>
          <w:sz w:val="22"/>
          <w:szCs w:val="22"/>
        </w:rPr>
        <w:t>подносилац</w:t>
      </w:r>
      <w:r w:rsidR="00237BDF">
        <w:rPr>
          <w:rFonts w:asciiTheme="majorHAnsi" w:hAnsiTheme="majorHAnsi" w:cs="Arial"/>
          <w:sz w:val="22"/>
          <w:szCs w:val="22"/>
        </w:rPr>
        <w:t xml:space="preserve"> </w:t>
      </w:r>
      <w:r w:rsidRPr="00E87222">
        <w:rPr>
          <w:rFonts w:asciiTheme="majorHAnsi" w:hAnsiTheme="majorHAnsi" w:cs="Arial"/>
          <w:sz w:val="22"/>
          <w:szCs w:val="22"/>
        </w:rPr>
        <w:t>захтева</w:t>
      </w:r>
      <w:r w:rsidR="00237BDF">
        <w:rPr>
          <w:rFonts w:asciiTheme="majorHAnsi" w:hAnsiTheme="majorHAnsi" w:cs="Arial"/>
          <w:sz w:val="22"/>
          <w:szCs w:val="22"/>
        </w:rPr>
        <w:t xml:space="preserve"> </w:t>
      </w:r>
      <w:r w:rsidRPr="00E87222">
        <w:rPr>
          <w:rFonts w:asciiTheme="majorHAnsi" w:hAnsiTheme="majorHAnsi" w:cs="Arial"/>
          <w:sz w:val="22"/>
          <w:szCs w:val="22"/>
        </w:rPr>
        <w:t>га</w:t>
      </w:r>
      <w:r w:rsidR="00237BDF">
        <w:rPr>
          <w:rFonts w:asciiTheme="majorHAnsi" w:hAnsiTheme="majorHAnsi" w:cs="Arial"/>
          <w:sz w:val="22"/>
          <w:szCs w:val="22"/>
        </w:rPr>
        <w:t xml:space="preserve"> </w:t>
      </w:r>
      <w:r w:rsidRPr="00E87222">
        <w:rPr>
          <w:rFonts w:asciiTheme="majorHAnsi" w:hAnsiTheme="majorHAnsi" w:cs="Arial"/>
          <w:sz w:val="22"/>
          <w:szCs w:val="22"/>
        </w:rPr>
        <w:t>није</w:t>
      </w:r>
      <w:r w:rsidR="00237BDF">
        <w:rPr>
          <w:rFonts w:asciiTheme="majorHAnsi" w:hAnsiTheme="majorHAnsi" w:cs="Arial"/>
          <w:sz w:val="22"/>
          <w:szCs w:val="22"/>
        </w:rPr>
        <w:t xml:space="preserve"> </w:t>
      </w:r>
      <w:r w:rsidRPr="00E87222">
        <w:rPr>
          <w:rFonts w:asciiTheme="majorHAnsi" w:hAnsiTheme="majorHAnsi" w:cs="Arial"/>
          <w:sz w:val="22"/>
          <w:szCs w:val="22"/>
        </w:rPr>
        <w:t>поднео</w:t>
      </w:r>
      <w:r w:rsidR="00237BDF">
        <w:rPr>
          <w:rFonts w:asciiTheme="majorHAnsi" w:hAnsiTheme="majorHAnsi" w:cs="Arial"/>
          <w:sz w:val="22"/>
          <w:szCs w:val="22"/>
        </w:rPr>
        <w:t xml:space="preserve"> </w:t>
      </w:r>
      <w:r w:rsidRPr="00E87222">
        <w:rPr>
          <w:rFonts w:asciiTheme="majorHAnsi" w:hAnsiTheme="majorHAnsi" w:cs="Arial"/>
          <w:sz w:val="22"/>
          <w:szCs w:val="22"/>
        </w:rPr>
        <w:t>преистекатог</w:t>
      </w:r>
      <w:r w:rsidR="00237BDF">
        <w:rPr>
          <w:rFonts w:asciiTheme="majorHAnsi" w:hAnsiTheme="majorHAnsi" w:cs="Arial"/>
          <w:sz w:val="22"/>
          <w:szCs w:val="22"/>
        </w:rPr>
        <w:t xml:space="preserve"> </w:t>
      </w:r>
      <w:r w:rsidRPr="00E87222">
        <w:rPr>
          <w:rFonts w:asciiTheme="majorHAnsi" w:hAnsiTheme="majorHAnsi" w:cs="Arial"/>
          <w:sz w:val="22"/>
          <w:szCs w:val="22"/>
        </w:rPr>
        <w:t>рока</w:t>
      </w:r>
      <w:r w:rsidR="00280F42" w:rsidRPr="00E87222">
        <w:rPr>
          <w:rFonts w:asciiTheme="majorHAnsi" w:hAnsiTheme="majorHAnsi" w:cs="Open Sans"/>
          <w:sz w:val="22"/>
          <w:szCs w:val="22"/>
        </w:rPr>
        <w:t>.</w:t>
      </w:r>
    </w:p>
    <w:p w:rsidR="00280F42" w:rsidRPr="00E87222" w:rsidRDefault="00280F42" w:rsidP="00AE1872">
      <w:pPr>
        <w:ind w:left="360"/>
        <w:jc w:val="both"/>
        <w:rPr>
          <w:rFonts w:asciiTheme="majorHAnsi" w:hAnsiTheme="majorHAnsi" w:cs="Open Sans"/>
          <w:sz w:val="22"/>
          <w:szCs w:val="22"/>
        </w:rPr>
      </w:pPr>
    </w:p>
    <w:p w:rsidR="00280F4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Ако</w:t>
      </w:r>
      <w:r w:rsidR="00237BDF">
        <w:rPr>
          <w:rFonts w:asciiTheme="majorHAnsi" w:hAnsiTheme="majorHAnsi" w:cs="Arial"/>
          <w:sz w:val="22"/>
          <w:szCs w:val="22"/>
        </w:rPr>
        <w:t xml:space="preserve"> </w:t>
      </w:r>
      <w:r w:rsidRPr="00E87222">
        <w:rPr>
          <w:rFonts w:asciiTheme="majorHAnsi" w:hAnsiTheme="majorHAnsi" w:cs="Arial"/>
          <w:sz w:val="22"/>
          <w:szCs w:val="22"/>
        </w:rPr>
        <w:t>је</w:t>
      </w:r>
      <w:r w:rsidR="00237BDF">
        <w:rPr>
          <w:rFonts w:asciiTheme="majorHAnsi" w:hAnsiTheme="majorHAnsi" w:cs="Arial"/>
          <w:sz w:val="22"/>
          <w:szCs w:val="22"/>
        </w:rPr>
        <w:t xml:space="preserve"> </w:t>
      </w:r>
      <w:r w:rsidRPr="00E87222">
        <w:rPr>
          <w:rFonts w:asciiTheme="majorHAnsi" w:hAnsiTheme="majorHAnsi" w:cs="Arial"/>
          <w:sz w:val="22"/>
          <w:szCs w:val="22"/>
        </w:rPr>
        <w:t>у</w:t>
      </w:r>
      <w:r w:rsidR="00237BDF">
        <w:rPr>
          <w:rFonts w:asciiTheme="majorHAnsi" w:hAnsiTheme="majorHAnsi" w:cs="Arial"/>
          <w:sz w:val="22"/>
          <w:szCs w:val="22"/>
        </w:rPr>
        <w:t xml:space="preserve"> </w:t>
      </w:r>
      <w:r w:rsidRPr="00E87222">
        <w:rPr>
          <w:rFonts w:asciiTheme="majorHAnsi" w:hAnsiTheme="majorHAnsi" w:cs="Arial"/>
          <w:sz w:val="22"/>
          <w:szCs w:val="22"/>
        </w:rPr>
        <w:t>истом</w:t>
      </w:r>
      <w:r w:rsidR="00237BDF">
        <w:rPr>
          <w:rFonts w:asciiTheme="majorHAnsi" w:hAnsiTheme="majorHAnsi" w:cs="Arial"/>
          <w:sz w:val="22"/>
          <w:szCs w:val="22"/>
        </w:rPr>
        <w:t xml:space="preserve"> </w:t>
      </w:r>
      <w:r w:rsidRPr="00E87222">
        <w:rPr>
          <w:rFonts w:asciiTheme="majorHAnsi" w:hAnsiTheme="majorHAnsi" w:cs="Arial"/>
          <w:sz w:val="22"/>
          <w:szCs w:val="22"/>
        </w:rPr>
        <w:t>поступку</w:t>
      </w:r>
      <w:r w:rsidR="00237BDF">
        <w:rPr>
          <w:rFonts w:asciiTheme="majorHAnsi" w:hAnsiTheme="majorHAnsi" w:cs="Arial"/>
          <w:sz w:val="22"/>
          <w:szCs w:val="22"/>
        </w:rPr>
        <w:t xml:space="preserve"> </w:t>
      </w:r>
      <w:r w:rsidRPr="00E87222">
        <w:rPr>
          <w:rFonts w:asciiTheme="majorHAnsi" w:hAnsiTheme="majorHAnsi" w:cs="Arial"/>
          <w:sz w:val="22"/>
          <w:szCs w:val="22"/>
        </w:rPr>
        <w:t>јавне</w:t>
      </w:r>
      <w:r w:rsidR="00237BDF">
        <w:rPr>
          <w:rFonts w:asciiTheme="majorHAnsi" w:hAnsiTheme="majorHAnsi" w:cs="Arial"/>
          <w:sz w:val="22"/>
          <w:szCs w:val="22"/>
        </w:rPr>
        <w:t xml:space="preserve"> </w:t>
      </w:r>
      <w:r w:rsidRPr="00E87222">
        <w:rPr>
          <w:rFonts w:asciiTheme="majorHAnsi" w:hAnsiTheme="majorHAnsi" w:cs="Arial"/>
          <w:sz w:val="22"/>
          <w:szCs w:val="22"/>
        </w:rPr>
        <w:t>набавке</w:t>
      </w:r>
      <w:r w:rsidR="00237BDF">
        <w:rPr>
          <w:rFonts w:asciiTheme="majorHAnsi" w:hAnsiTheme="majorHAnsi" w:cs="Arial"/>
          <w:sz w:val="22"/>
          <w:szCs w:val="22"/>
        </w:rPr>
        <w:t xml:space="preserve"> </w:t>
      </w:r>
      <w:r w:rsidRPr="00E87222">
        <w:rPr>
          <w:rFonts w:asciiTheme="majorHAnsi" w:hAnsiTheme="majorHAnsi" w:cs="Arial"/>
          <w:sz w:val="22"/>
          <w:szCs w:val="22"/>
        </w:rPr>
        <w:t>поново</w:t>
      </w:r>
      <w:r w:rsidR="00237BDF">
        <w:rPr>
          <w:rFonts w:asciiTheme="majorHAnsi" w:hAnsiTheme="majorHAnsi" w:cs="Arial"/>
          <w:sz w:val="22"/>
          <w:szCs w:val="22"/>
        </w:rPr>
        <w:t xml:space="preserve"> </w:t>
      </w:r>
      <w:r w:rsidRPr="00E87222">
        <w:rPr>
          <w:rFonts w:asciiTheme="majorHAnsi" w:hAnsiTheme="majorHAnsi" w:cs="Arial"/>
          <w:sz w:val="22"/>
          <w:szCs w:val="22"/>
        </w:rPr>
        <w:t>поднет</w:t>
      </w:r>
      <w:r w:rsidR="00237BDF">
        <w:rPr>
          <w:rFonts w:asciiTheme="majorHAnsi" w:hAnsiTheme="majorHAnsi" w:cs="Arial"/>
          <w:sz w:val="22"/>
          <w:szCs w:val="22"/>
        </w:rPr>
        <w:t xml:space="preserve"> </w:t>
      </w:r>
      <w:r w:rsidRPr="00E87222">
        <w:rPr>
          <w:rFonts w:asciiTheme="majorHAnsi" w:hAnsiTheme="majorHAnsi" w:cs="Arial"/>
          <w:sz w:val="22"/>
          <w:szCs w:val="22"/>
        </w:rPr>
        <w:t>захтев</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80F42" w:rsidRPr="00E87222">
        <w:rPr>
          <w:rFonts w:asciiTheme="majorHAnsi" w:hAnsiTheme="majorHAnsi" w:cs="Arial"/>
          <w:sz w:val="22"/>
          <w:szCs w:val="22"/>
        </w:rPr>
        <w:t>ш</w:t>
      </w:r>
      <w:r w:rsidRPr="00E87222">
        <w:rPr>
          <w:rFonts w:asciiTheme="majorHAnsi" w:hAnsiTheme="majorHAnsi" w:cs="Arial"/>
          <w:sz w:val="22"/>
          <w:szCs w:val="22"/>
        </w:rPr>
        <w:t>титу</w:t>
      </w:r>
      <w:r w:rsidR="00237BDF">
        <w:rPr>
          <w:rFonts w:asciiTheme="majorHAnsi" w:hAnsiTheme="majorHAnsi" w:cs="Arial"/>
          <w:sz w:val="22"/>
          <w:szCs w:val="22"/>
        </w:rPr>
        <w:t xml:space="preserve"> </w:t>
      </w:r>
      <w:r w:rsidRPr="00E87222">
        <w:rPr>
          <w:rFonts w:asciiTheme="majorHAnsi" w:hAnsiTheme="majorHAnsi" w:cs="Arial"/>
          <w:sz w:val="22"/>
          <w:szCs w:val="22"/>
        </w:rPr>
        <w:t>права</w:t>
      </w:r>
      <w:r w:rsidR="00237BDF">
        <w:rPr>
          <w:rFonts w:asciiTheme="majorHAnsi" w:hAnsiTheme="majorHAnsi" w:cs="Arial"/>
          <w:sz w:val="22"/>
          <w:szCs w:val="22"/>
        </w:rPr>
        <w:t xml:space="preserve"> </w:t>
      </w:r>
      <w:r w:rsidRPr="00E87222">
        <w:rPr>
          <w:rFonts w:asciiTheme="majorHAnsi" w:hAnsiTheme="majorHAnsi" w:cs="Arial"/>
          <w:sz w:val="22"/>
          <w:szCs w:val="22"/>
        </w:rPr>
        <w:t>од</w:t>
      </w:r>
      <w:r w:rsidR="00237BDF">
        <w:rPr>
          <w:rFonts w:asciiTheme="majorHAnsi" w:hAnsiTheme="majorHAnsi" w:cs="Arial"/>
          <w:sz w:val="22"/>
          <w:szCs w:val="22"/>
        </w:rPr>
        <w:t xml:space="preserve"> </w:t>
      </w:r>
      <w:r w:rsidRPr="00E87222">
        <w:rPr>
          <w:rFonts w:asciiTheme="majorHAnsi" w:hAnsiTheme="majorHAnsi" w:cs="Arial"/>
          <w:sz w:val="22"/>
          <w:szCs w:val="22"/>
        </w:rPr>
        <w:t>стране</w:t>
      </w:r>
      <w:r w:rsidR="00237BDF">
        <w:rPr>
          <w:rFonts w:asciiTheme="majorHAnsi" w:hAnsiTheme="majorHAnsi" w:cs="Arial"/>
          <w:sz w:val="22"/>
          <w:szCs w:val="22"/>
        </w:rPr>
        <w:t xml:space="preserve"> </w:t>
      </w:r>
      <w:r w:rsidRPr="00E87222">
        <w:rPr>
          <w:rFonts w:asciiTheme="majorHAnsi" w:hAnsiTheme="majorHAnsi" w:cs="Arial"/>
          <w:sz w:val="22"/>
          <w:szCs w:val="22"/>
        </w:rPr>
        <w:t>истог</w:t>
      </w:r>
      <w:r w:rsidR="00237BDF">
        <w:rPr>
          <w:rFonts w:asciiTheme="majorHAnsi" w:hAnsiTheme="majorHAnsi" w:cs="Arial"/>
          <w:sz w:val="22"/>
          <w:szCs w:val="22"/>
        </w:rPr>
        <w:t xml:space="preserve"> </w:t>
      </w:r>
      <w:r w:rsidRPr="00E87222">
        <w:rPr>
          <w:rFonts w:asciiTheme="majorHAnsi" w:hAnsiTheme="majorHAnsi" w:cs="Arial"/>
          <w:sz w:val="22"/>
          <w:szCs w:val="22"/>
        </w:rPr>
        <w:t>подносиоца</w:t>
      </w:r>
      <w:r w:rsidR="00237BDF">
        <w:rPr>
          <w:rFonts w:asciiTheme="majorHAnsi" w:hAnsiTheme="majorHAnsi" w:cs="Arial"/>
          <w:sz w:val="22"/>
          <w:szCs w:val="22"/>
        </w:rPr>
        <w:t xml:space="preserve"> </w:t>
      </w:r>
      <w:r w:rsidRPr="00E87222">
        <w:rPr>
          <w:rFonts w:asciiTheme="majorHAnsi" w:hAnsiTheme="majorHAnsi" w:cs="Arial"/>
          <w:sz w:val="22"/>
          <w:szCs w:val="22"/>
        </w:rPr>
        <w:t>захтева</w:t>
      </w:r>
      <w:r w:rsidR="00280F42" w:rsidRPr="00E87222">
        <w:rPr>
          <w:rFonts w:asciiTheme="majorHAnsi" w:hAnsiTheme="majorHAnsi" w:cs="Open Sans"/>
          <w:sz w:val="22"/>
          <w:szCs w:val="22"/>
        </w:rPr>
        <w:t xml:space="preserve">, </w:t>
      </w:r>
      <w:r w:rsidRPr="00E87222">
        <w:rPr>
          <w:rFonts w:asciiTheme="majorHAnsi" w:hAnsiTheme="majorHAnsi" w:cs="Arial"/>
          <w:sz w:val="22"/>
          <w:szCs w:val="22"/>
        </w:rPr>
        <w:t>у</w:t>
      </w:r>
      <w:r w:rsidR="00237BDF">
        <w:rPr>
          <w:rFonts w:asciiTheme="majorHAnsi" w:hAnsiTheme="majorHAnsi" w:cs="Arial"/>
          <w:sz w:val="22"/>
          <w:szCs w:val="22"/>
        </w:rPr>
        <w:t xml:space="preserve"> </w:t>
      </w:r>
      <w:r w:rsidRPr="00E87222">
        <w:rPr>
          <w:rFonts w:asciiTheme="majorHAnsi" w:hAnsiTheme="majorHAnsi" w:cs="Arial"/>
          <w:sz w:val="22"/>
          <w:szCs w:val="22"/>
        </w:rPr>
        <w:t>том</w:t>
      </w:r>
      <w:r w:rsidR="00237BDF">
        <w:rPr>
          <w:rFonts w:asciiTheme="majorHAnsi" w:hAnsiTheme="majorHAnsi" w:cs="Arial"/>
          <w:sz w:val="22"/>
          <w:szCs w:val="22"/>
        </w:rPr>
        <w:t xml:space="preserve"> </w:t>
      </w:r>
      <w:r w:rsidRPr="00E87222">
        <w:rPr>
          <w:rFonts w:asciiTheme="majorHAnsi" w:hAnsiTheme="majorHAnsi" w:cs="Arial"/>
          <w:sz w:val="22"/>
          <w:szCs w:val="22"/>
        </w:rPr>
        <w:t>захтеву</w:t>
      </w:r>
      <w:r w:rsidR="00237BDF">
        <w:rPr>
          <w:rFonts w:asciiTheme="majorHAnsi" w:hAnsiTheme="majorHAnsi" w:cs="Arial"/>
          <w:sz w:val="22"/>
          <w:szCs w:val="22"/>
        </w:rPr>
        <w:t xml:space="preserve"> </w:t>
      </w:r>
      <w:r w:rsidRPr="00E87222">
        <w:rPr>
          <w:rFonts w:asciiTheme="majorHAnsi" w:hAnsiTheme="majorHAnsi" w:cs="Arial"/>
          <w:sz w:val="22"/>
          <w:szCs w:val="22"/>
        </w:rPr>
        <w:t>се</w:t>
      </w:r>
      <w:r w:rsidR="00237BDF">
        <w:rPr>
          <w:rFonts w:asciiTheme="majorHAnsi" w:hAnsiTheme="majorHAnsi" w:cs="Arial"/>
          <w:sz w:val="22"/>
          <w:szCs w:val="22"/>
        </w:rPr>
        <w:t xml:space="preserve"> </w:t>
      </w:r>
      <w:r w:rsidRPr="00E87222">
        <w:rPr>
          <w:rFonts w:asciiTheme="majorHAnsi" w:hAnsiTheme="majorHAnsi" w:cs="Arial"/>
          <w:sz w:val="22"/>
          <w:szCs w:val="22"/>
        </w:rPr>
        <w:t>немогу</w:t>
      </w:r>
      <w:r w:rsidR="00237BDF">
        <w:rPr>
          <w:rFonts w:asciiTheme="majorHAnsi" w:hAnsiTheme="majorHAnsi" w:cs="Arial"/>
          <w:sz w:val="22"/>
          <w:szCs w:val="22"/>
        </w:rPr>
        <w:t xml:space="preserve"> </w:t>
      </w:r>
      <w:r w:rsidRPr="00E87222">
        <w:rPr>
          <w:rFonts w:asciiTheme="majorHAnsi" w:hAnsiTheme="majorHAnsi" w:cs="Arial"/>
          <w:sz w:val="22"/>
          <w:szCs w:val="22"/>
        </w:rPr>
        <w:t>оспоравати</w:t>
      </w:r>
      <w:r w:rsidR="00237BDF">
        <w:rPr>
          <w:rFonts w:asciiTheme="majorHAnsi" w:hAnsiTheme="majorHAnsi" w:cs="Arial"/>
          <w:sz w:val="22"/>
          <w:szCs w:val="22"/>
        </w:rPr>
        <w:t xml:space="preserve"> </w:t>
      </w:r>
      <w:r w:rsidRPr="00E87222">
        <w:rPr>
          <w:rFonts w:asciiTheme="majorHAnsi" w:hAnsiTheme="majorHAnsi" w:cs="Arial"/>
          <w:sz w:val="22"/>
          <w:szCs w:val="22"/>
        </w:rPr>
        <w:t>радње</w:t>
      </w:r>
      <w:r w:rsidR="00237BDF">
        <w:rPr>
          <w:rFonts w:asciiTheme="majorHAnsi" w:hAnsiTheme="majorHAnsi" w:cs="Arial"/>
          <w:sz w:val="22"/>
          <w:szCs w:val="22"/>
        </w:rPr>
        <w:t xml:space="preserve"> </w:t>
      </w:r>
      <w:r w:rsidRPr="00E87222">
        <w:rPr>
          <w:rFonts w:asciiTheme="majorHAnsi" w:hAnsiTheme="majorHAnsi" w:cs="Arial"/>
          <w:sz w:val="22"/>
          <w:szCs w:val="22"/>
        </w:rPr>
        <w:t>наручиоца</w:t>
      </w:r>
      <w:r w:rsidR="00237BDF">
        <w:rPr>
          <w:rFonts w:asciiTheme="majorHAnsi" w:hAnsiTheme="majorHAnsi" w:cs="Arial"/>
          <w:sz w:val="22"/>
          <w:szCs w:val="22"/>
        </w:rPr>
        <w:t xml:space="preserve"> </w:t>
      </w:r>
      <w:r w:rsidRPr="00E87222">
        <w:rPr>
          <w:rFonts w:asciiTheme="majorHAnsi" w:hAnsiTheme="majorHAnsi" w:cs="Arial"/>
          <w:sz w:val="22"/>
          <w:szCs w:val="22"/>
        </w:rPr>
        <w:t>за</w:t>
      </w:r>
      <w:r w:rsidR="00237BDF">
        <w:rPr>
          <w:rFonts w:asciiTheme="majorHAnsi" w:hAnsiTheme="majorHAnsi" w:cs="Arial"/>
          <w:sz w:val="22"/>
          <w:szCs w:val="22"/>
        </w:rPr>
        <w:t xml:space="preserve"> </w:t>
      </w:r>
      <w:r w:rsidRPr="00E87222">
        <w:rPr>
          <w:rFonts w:asciiTheme="majorHAnsi" w:hAnsiTheme="majorHAnsi" w:cs="Arial"/>
          <w:sz w:val="22"/>
          <w:szCs w:val="22"/>
        </w:rPr>
        <w:t>које</w:t>
      </w:r>
      <w:r w:rsidR="00237BDF">
        <w:rPr>
          <w:rFonts w:asciiTheme="majorHAnsi" w:hAnsiTheme="majorHAnsi" w:cs="Arial"/>
          <w:sz w:val="22"/>
          <w:szCs w:val="22"/>
        </w:rPr>
        <w:t xml:space="preserve"> </w:t>
      </w:r>
      <w:r w:rsidRPr="00E87222">
        <w:rPr>
          <w:rFonts w:asciiTheme="majorHAnsi" w:hAnsiTheme="majorHAnsi" w:cs="Arial"/>
          <w:sz w:val="22"/>
          <w:szCs w:val="22"/>
        </w:rPr>
        <w:t>је</w:t>
      </w:r>
      <w:r w:rsidR="00237BDF">
        <w:rPr>
          <w:rFonts w:asciiTheme="majorHAnsi" w:hAnsiTheme="majorHAnsi" w:cs="Arial"/>
          <w:sz w:val="22"/>
          <w:szCs w:val="22"/>
        </w:rPr>
        <w:t xml:space="preserve"> </w:t>
      </w:r>
      <w:r w:rsidRPr="00E87222">
        <w:rPr>
          <w:rFonts w:asciiTheme="majorHAnsi" w:hAnsiTheme="majorHAnsi" w:cs="Arial"/>
          <w:sz w:val="22"/>
          <w:szCs w:val="22"/>
        </w:rPr>
        <w:t>подносилац</w:t>
      </w:r>
      <w:r w:rsidR="00237BDF">
        <w:rPr>
          <w:rFonts w:asciiTheme="majorHAnsi" w:hAnsiTheme="majorHAnsi" w:cs="Arial"/>
          <w:sz w:val="22"/>
          <w:szCs w:val="22"/>
        </w:rPr>
        <w:t xml:space="preserve"> </w:t>
      </w:r>
      <w:r w:rsidRPr="00E87222">
        <w:rPr>
          <w:rFonts w:asciiTheme="majorHAnsi" w:hAnsiTheme="majorHAnsi" w:cs="Arial"/>
          <w:sz w:val="22"/>
          <w:szCs w:val="22"/>
        </w:rPr>
        <w:t>захтева</w:t>
      </w:r>
      <w:r w:rsidR="00237BDF">
        <w:rPr>
          <w:rFonts w:asciiTheme="majorHAnsi" w:hAnsiTheme="majorHAnsi" w:cs="Arial"/>
          <w:sz w:val="22"/>
          <w:szCs w:val="22"/>
        </w:rPr>
        <w:t xml:space="preserve"> </w:t>
      </w:r>
      <w:r w:rsidRPr="00E87222">
        <w:rPr>
          <w:rFonts w:asciiTheme="majorHAnsi" w:hAnsiTheme="majorHAnsi" w:cs="Arial"/>
          <w:sz w:val="22"/>
          <w:szCs w:val="22"/>
        </w:rPr>
        <w:t>знао</w:t>
      </w:r>
      <w:r w:rsidR="00237BDF">
        <w:rPr>
          <w:rFonts w:asciiTheme="majorHAnsi" w:hAnsiTheme="majorHAnsi" w:cs="Arial"/>
          <w:sz w:val="22"/>
          <w:szCs w:val="22"/>
        </w:rPr>
        <w:t xml:space="preserve"> </w:t>
      </w:r>
      <w:r w:rsidRPr="00E87222">
        <w:rPr>
          <w:rFonts w:asciiTheme="majorHAnsi" w:hAnsiTheme="majorHAnsi" w:cs="Arial"/>
          <w:sz w:val="22"/>
          <w:szCs w:val="22"/>
        </w:rPr>
        <w:t>или</w:t>
      </w:r>
      <w:r w:rsidR="00237BDF">
        <w:rPr>
          <w:rFonts w:asciiTheme="majorHAnsi" w:hAnsiTheme="majorHAnsi" w:cs="Arial"/>
          <w:sz w:val="22"/>
          <w:szCs w:val="22"/>
        </w:rPr>
        <w:t xml:space="preserve"> </w:t>
      </w:r>
      <w:r w:rsidRPr="00E87222">
        <w:rPr>
          <w:rFonts w:asciiTheme="majorHAnsi" w:hAnsiTheme="majorHAnsi" w:cs="Arial"/>
          <w:sz w:val="22"/>
          <w:szCs w:val="22"/>
        </w:rPr>
        <w:t>могао</w:t>
      </w:r>
      <w:r w:rsidR="00237BDF">
        <w:rPr>
          <w:rFonts w:asciiTheme="majorHAnsi" w:hAnsiTheme="majorHAnsi" w:cs="Arial"/>
          <w:sz w:val="22"/>
          <w:szCs w:val="22"/>
        </w:rPr>
        <w:t xml:space="preserve"> </w:t>
      </w:r>
      <w:r w:rsidRPr="00E87222">
        <w:rPr>
          <w:rFonts w:asciiTheme="majorHAnsi" w:hAnsiTheme="majorHAnsi" w:cs="Arial"/>
          <w:sz w:val="22"/>
          <w:szCs w:val="22"/>
        </w:rPr>
        <w:t>знати</w:t>
      </w:r>
      <w:r w:rsidR="00237BDF">
        <w:rPr>
          <w:rFonts w:asciiTheme="majorHAnsi" w:hAnsiTheme="majorHAnsi" w:cs="Arial"/>
          <w:sz w:val="22"/>
          <w:szCs w:val="22"/>
        </w:rPr>
        <w:t xml:space="preserve"> </w:t>
      </w:r>
      <w:r w:rsidRPr="00E87222">
        <w:rPr>
          <w:rFonts w:asciiTheme="majorHAnsi" w:hAnsiTheme="majorHAnsi" w:cs="Arial"/>
          <w:sz w:val="22"/>
          <w:szCs w:val="22"/>
        </w:rPr>
        <w:t>приликом</w:t>
      </w:r>
      <w:r w:rsidR="00237BDF">
        <w:rPr>
          <w:rFonts w:asciiTheme="majorHAnsi" w:hAnsiTheme="majorHAnsi" w:cs="Arial"/>
          <w:sz w:val="22"/>
          <w:szCs w:val="22"/>
        </w:rPr>
        <w:t xml:space="preserve"> </w:t>
      </w:r>
      <w:r w:rsidRPr="00E87222">
        <w:rPr>
          <w:rFonts w:asciiTheme="majorHAnsi" w:hAnsiTheme="majorHAnsi" w:cs="Arial"/>
          <w:sz w:val="22"/>
          <w:szCs w:val="22"/>
        </w:rPr>
        <w:t>подно</w:t>
      </w:r>
      <w:r w:rsidR="00280F42" w:rsidRPr="00E87222">
        <w:rPr>
          <w:rFonts w:asciiTheme="majorHAnsi" w:hAnsiTheme="majorHAnsi" w:cs="Arial"/>
          <w:sz w:val="22"/>
          <w:szCs w:val="22"/>
        </w:rPr>
        <w:t>ш</w:t>
      </w:r>
      <w:r w:rsidRPr="00E87222">
        <w:rPr>
          <w:rFonts w:asciiTheme="majorHAnsi" w:hAnsiTheme="majorHAnsi" w:cs="Arial"/>
          <w:sz w:val="22"/>
          <w:szCs w:val="22"/>
        </w:rPr>
        <w:t>ења</w:t>
      </w:r>
      <w:r w:rsidR="00237BDF">
        <w:rPr>
          <w:rFonts w:asciiTheme="majorHAnsi" w:hAnsiTheme="majorHAnsi" w:cs="Arial"/>
          <w:sz w:val="22"/>
          <w:szCs w:val="22"/>
        </w:rPr>
        <w:t xml:space="preserve"> </w:t>
      </w:r>
      <w:r w:rsidRPr="00E87222">
        <w:rPr>
          <w:rFonts w:asciiTheme="majorHAnsi" w:hAnsiTheme="majorHAnsi" w:cs="Arial"/>
          <w:sz w:val="22"/>
          <w:szCs w:val="22"/>
        </w:rPr>
        <w:t>претходног</w:t>
      </w:r>
      <w:r w:rsidR="00237BDF">
        <w:rPr>
          <w:rFonts w:asciiTheme="majorHAnsi" w:hAnsiTheme="majorHAnsi" w:cs="Arial"/>
          <w:sz w:val="22"/>
          <w:szCs w:val="22"/>
        </w:rPr>
        <w:t xml:space="preserve"> </w:t>
      </w:r>
      <w:r w:rsidRPr="00E87222">
        <w:rPr>
          <w:rFonts w:asciiTheme="majorHAnsi" w:hAnsiTheme="majorHAnsi" w:cs="Arial"/>
          <w:sz w:val="22"/>
          <w:szCs w:val="22"/>
        </w:rPr>
        <w:t>захтева</w:t>
      </w:r>
      <w:r w:rsidR="00280F42" w:rsidRPr="00E87222">
        <w:rPr>
          <w:rFonts w:asciiTheme="majorHAnsi" w:hAnsiTheme="majorHAnsi" w:cs="Open Sans"/>
          <w:sz w:val="22"/>
          <w:szCs w:val="22"/>
        </w:rPr>
        <w:t>.</w:t>
      </w:r>
    </w:p>
    <w:p w:rsidR="00280F42" w:rsidRPr="00E87222" w:rsidRDefault="00280F42" w:rsidP="00AE1872">
      <w:pPr>
        <w:ind w:left="360"/>
        <w:jc w:val="both"/>
        <w:rPr>
          <w:rFonts w:asciiTheme="majorHAnsi" w:hAnsiTheme="majorHAnsi" w:cs="Open Sans"/>
          <w:sz w:val="22"/>
          <w:szCs w:val="22"/>
        </w:rPr>
      </w:pPr>
    </w:p>
    <w:p w:rsidR="00280F4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lastRenderedPageBreak/>
        <w:t>Захтев</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280F42" w:rsidRPr="00E87222">
        <w:rPr>
          <w:rFonts w:asciiTheme="majorHAnsi" w:hAnsiTheme="majorHAnsi" w:cs="Arial"/>
          <w:sz w:val="22"/>
          <w:szCs w:val="22"/>
        </w:rPr>
        <w:t>ш</w:t>
      </w:r>
      <w:r w:rsidRPr="00E87222">
        <w:rPr>
          <w:rFonts w:asciiTheme="majorHAnsi" w:hAnsiTheme="majorHAnsi" w:cs="Arial"/>
          <w:sz w:val="22"/>
          <w:szCs w:val="22"/>
        </w:rPr>
        <w:t>титу</w:t>
      </w:r>
      <w:r w:rsidR="00077B3C">
        <w:rPr>
          <w:rFonts w:asciiTheme="majorHAnsi" w:hAnsiTheme="majorHAnsi" w:cs="Arial"/>
          <w:sz w:val="22"/>
          <w:szCs w:val="22"/>
        </w:rPr>
        <w:t xml:space="preserve"> </w:t>
      </w:r>
      <w:r w:rsidRPr="00E87222">
        <w:rPr>
          <w:rFonts w:asciiTheme="majorHAnsi" w:hAnsiTheme="majorHAnsi" w:cs="Arial"/>
          <w:sz w:val="22"/>
          <w:szCs w:val="22"/>
        </w:rPr>
        <w:t>права</w:t>
      </w:r>
      <w:r w:rsidR="00077B3C">
        <w:rPr>
          <w:rFonts w:asciiTheme="majorHAnsi" w:hAnsiTheme="majorHAnsi" w:cs="Arial"/>
          <w:sz w:val="22"/>
          <w:szCs w:val="22"/>
        </w:rPr>
        <w:t xml:space="preserve"> </w:t>
      </w:r>
      <w:r w:rsidRPr="00E87222">
        <w:rPr>
          <w:rFonts w:asciiTheme="majorHAnsi" w:hAnsiTheme="majorHAnsi" w:cs="Arial"/>
          <w:sz w:val="22"/>
          <w:szCs w:val="22"/>
        </w:rPr>
        <w:t>не</w:t>
      </w:r>
      <w:r w:rsidR="00077B3C">
        <w:rPr>
          <w:rFonts w:asciiTheme="majorHAnsi" w:hAnsiTheme="majorHAnsi" w:cs="Arial"/>
          <w:sz w:val="22"/>
          <w:szCs w:val="22"/>
        </w:rPr>
        <w:t xml:space="preserve"> </w:t>
      </w:r>
      <w:r w:rsidRPr="00E87222">
        <w:rPr>
          <w:rFonts w:asciiTheme="majorHAnsi" w:hAnsiTheme="majorHAnsi" w:cs="Arial"/>
          <w:sz w:val="22"/>
          <w:szCs w:val="22"/>
        </w:rPr>
        <w:t>задржава</w:t>
      </w:r>
      <w:r w:rsidR="00077B3C">
        <w:rPr>
          <w:rFonts w:asciiTheme="majorHAnsi" w:hAnsiTheme="majorHAnsi" w:cs="Arial"/>
          <w:sz w:val="22"/>
          <w:szCs w:val="22"/>
        </w:rPr>
        <w:t xml:space="preserve"> </w:t>
      </w:r>
      <w:r w:rsidRPr="00E87222">
        <w:rPr>
          <w:rFonts w:asciiTheme="majorHAnsi" w:hAnsiTheme="majorHAnsi" w:cs="Arial"/>
          <w:sz w:val="22"/>
          <w:szCs w:val="22"/>
        </w:rPr>
        <w:t>даље</w:t>
      </w:r>
      <w:r w:rsidR="00077B3C">
        <w:rPr>
          <w:rFonts w:asciiTheme="majorHAnsi" w:hAnsiTheme="majorHAnsi" w:cs="Arial"/>
          <w:sz w:val="22"/>
          <w:szCs w:val="22"/>
        </w:rPr>
        <w:t xml:space="preserve"> </w:t>
      </w:r>
      <w:r w:rsidRPr="00E87222">
        <w:rPr>
          <w:rFonts w:asciiTheme="majorHAnsi" w:hAnsiTheme="majorHAnsi" w:cs="Arial"/>
          <w:sz w:val="22"/>
          <w:szCs w:val="22"/>
        </w:rPr>
        <w:t>активности</w:t>
      </w:r>
      <w:r w:rsidR="00077B3C">
        <w:rPr>
          <w:rFonts w:asciiTheme="majorHAnsi" w:hAnsiTheme="majorHAnsi" w:cs="Arial"/>
          <w:sz w:val="22"/>
          <w:szCs w:val="22"/>
        </w:rPr>
        <w:t xml:space="preserve"> </w:t>
      </w:r>
      <w:r w:rsidRPr="00E87222">
        <w:rPr>
          <w:rFonts w:asciiTheme="majorHAnsi" w:hAnsiTheme="majorHAnsi" w:cs="Arial"/>
          <w:sz w:val="22"/>
          <w:szCs w:val="22"/>
        </w:rPr>
        <w:t>наручиоца</w:t>
      </w:r>
      <w:r w:rsidR="00077B3C">
        <w:rPr>
          <w:rFonts w:asciiTheme="majorHAnsi" w:hAnsiTheme="majorHAnsi" w:cs="Arial"/>
          <w:sz w:val="22"/>
          <w:szCs w:val="22"/>
        </w:rPr>
        <w:t xml:space="preserve"> </w:t>
      </w:r>
      <w:r w:rsidRPr="00E87222">
        <w:rPr>
          <w:rFonts w:asciiTheme="majorHAnsi" w:hAnsiTheme="majorHAnsi" w:cs="Arial"/>
          <w:sz w:val="22"/>
          <w:szCs w:val="22"/>
        </w:rPr>
        <w:t>у</w:t>
      </w:r>
      <w:r w:rsidR="00077B3C">
        <w:rPr>
          <w:rFonts w:asciiTheme="majorHAnsi" w:hAnsiTheme="majorHAnsi" w:cs="Arial"/>
          <w:sz w:val="22"/>
          <w:szCs w:val="22"/>
        </w:rPr>
        <w:t xml:space="preserve"> </w:t>
      </w:r>
      <w:r w:rsidRPr="00E87222">
        <w:rPr>
          <w:rFonts w:asciiTheme="majorHAnsi" w:hAnsiTheme="majorHAnsi" w:cs="Arial"/>
          <w:sz w:val="22"/>
          <w:szCs w:val="22"/>
        </w:rPr>
        <w:t>поступку</w:t>
      </w:r>
      <w:r w:rsidR="00077B3C">
        <w:rPr>
          <w:rFonts w:asciiTheme="majorHAnsi" w:hAnsiTheme="majorHAnsi" w:cs="Arial"/>
          <w:sz w:val="22"/>
          <w:szCs w:val="22"/>
        </w:rPr>
        <w:t xml:space="preserve"> </w:t>
      </w:r>
      <w:r w:rsidRPr="00E87222">
        <w:rPr>
          <w:rFonts w:asciiTheme="majorHAnsi" w:hAnsiTheme="majorHAnsi" w:cs="Arial"/>
          <w:sz w:val="22"/>
          <w:szCs w:val="22"/>
        </w:rPr>
        <w:t>јавне</w:t>
      </w:r>
      <w:r w:rsidR="00077B3C">
        <w:rPr>
          <w:rFonts w:asciiTheme="majorHAnsi" w:hAnsiTheme="majorHAnsi" w:cs="Arial"/>
          <w:sz w:val="22"/>
          <w:szCs w:val="22"/>
        </w:rPr>
        <w:t xml:space="preserve"> </w:t>
      </w:r>
      <w:r w:rsidRPr="00E87222">
        <w:rPr>
          <w:rFonts w:asciiTheme="majorHAnsi" w:hAnsiTheme="majorHAnsi" w:cs="Arial"/>
          <w:sz w:val="22"/>
          <w:szCs w:val="22"/>
        </w:rPr>
        <w:t>набавке</w:t>
      </w:r>
      <w:r w:rsidR="00077B3C">
        <w:rPr>
          <w:rFonts w:asciiTheme="majorHAnsi" w:hAnsiTheme="majorHAnsi" w:cs="Arial"/>
          <w:sz w:val="22"/>
          <w:szCs w:val="22"/>
        </w:rPr>
        <w:t xml:space="preserve"> </w:t>
      </w:r>
      <w:r w:rsidRPr="00E87222">
        <w:rPr>
          <w:rFonts w:asciiTheme="majorHAnsi" w:hAnsiTheme="majorHAnsi" w:cs="Arial"/>
          <w:sz w:val="22"/>
          <w:szCs w:val="22"/>
        </w:rPr>
        <w:t>у</w:t>
      </w:r>
      <w:r w:rsidR="00077B3C">
        <w:rPr>
          <w:rFonts w:asciiTheme="majorHAnsi" w:hAnsiTheme="majorHAnsi" w:cs="Arial"/>
          <w:sz w:val="22"/>
          <w:szCs w:val="22"/>
        </w:rPr>
        <w:t xml:space="preserve"> </w:t>
      </w:r>
      <w:r w:rsidRPr="00E87222">
        <w:rPr>
          <w:rFonts w:asciiTheme="majorHAnsi" w:hAnsiTheme="majorHAnsi" w:cs="Arial"/>
          <w:sz w:val="22"/>
          <w:szCs w:val="22"/>
        </w:rPr>
        <w:t>складу</w:t>
      </w:r>
      <w:r w:rsidR="00077B3C">
        <w:rPr>
          <w:rFonts w:asciiTheme="majorHAnsi" w:hAnsiTheme="majorHAnsi" w:cs="Arial"/>
          <w:sz w:val="22"/>
          <w:szCs w:val="22"/>
        </w:rPr>
        <w:t xml:space="preserve"> </w:t>
      </w:r>
      <w:r w:rsidRPr="00E87222">
        <w:rPr>
          <w:rFonts w:asciiTheme="majorHAnsi" w:hAnsiTheme="majorHAnsi" w:cs="Arial"/>
          <w:sz w:val="22"/>
          <w:szCs w:val="22"/>
        </w:rPr>
        <w:t>са</w:t>
      </w:r>
      <w:r w:rsidR="00077B3C">
        <w:rPr>
          <w:rFonts w:asciiTheme="majorHAnsi" w:hAnsiTheme="majorHAnsi" w:cs="Arial"/>
          <w:sz w:val="22"/>
          <w:szCs w:val="22"/>
        </w:rPr>
        <w:t xml:space="preserve"> </w:t>
      </w:r>
      <w:r w:rsidRPr="00E87222">
        <w:rPr>
          <w:rFonts w:asciiTheme="majorHAnsi" w:hAnsiTheme="majorHAnsi" w:cs="Arial"/>
          <w:sz w:val="22"/>
          <w:szCs w:val="22"/>
        </w:rPr>
        <w:t>одредбама</w:t>
      </w:r>
      <w:r w:rsidR="00077B3C">
        <w:rPr>
          <w:rFonts w:asciiTheme="majorHAnsi" w:hAnsiTheme="majorHAnsi" w:cs="Arial"/>
          <w:sz w:val="22"/>
          <w:szCs w:val="22"/>
        </w:rPr>
        <w:t xml:space="preserve"> </w:t>
      </w:r>
      <w:r w:rsidRPr="00E87222">
        <w:rPr>
          <w:rFonts w:asciiTheme="majorHAnsi" w:hAnsiTheme="majorHAnsi" w:cs="Arial"/>
          <w:sz w:val="22"/>
          <w:szCs w:val="22"/>
        </w:rPr>
        <w:t>члана</w:t>
      </w:r>
      <w:r w:rsidR="00280F42" w:rsidRPr="00E87222">
        <w:rPr>
          <w:rFonts w:asciiTheme="majorHAnsi" w:hAnsiTheme="majorHAnsi" w:cs="Open Sans"/>
          <w:sz w:val="22"/>
          <w:szCs w:val="22"/>
        </w:rPr>
        <w:t xml:space="preserve"> 150. </w:t>
      </w:r>
      <w:r w:rsidRPr="00E87222">
        <w:rPr>
          <w:rFonts w:asciiTheme="majorHAnsi" w:hAnsiTheme="majorHAnsi" w:cs="Arial"/>
          <w:sz w:val="22"/>
          <w:szCs w:val="22"/>
        </w:rPr>
        <w:t>Закона</w:t>
      </w:r>
      <w:r w:rsidR="00077B3C">
        <w:rPr>
          <w:rFonts w:asciiTheme="majorHAnsi" w:hAnsiTheme="majorHAnsi" w:cs="Arial"/>
          <w:sz w:val="22"/>
          <w:szCs w:val="22"/>
        </w:rPr>
        <w:t xml:space="preserve"> </w:t>
      </w:r>
      <w:r w:rsidRPr="00E87222">
        <w:rPr>
          <w:rFonts w:asciiTheme="majorHAnsi" w:hAnsiTheme="majorHAnsi" w:cs="Arial"/>
          <w:sz w:val="22"/>
          <w:szCs w:val="22"/>
        </w:rPr>
        <w:t>о</w:t>
      </w:r>
      <w:r w:rsidR="00077B3C">
        <w:rPr>
          <w:rFonts w:asciiTheme="majorHAnsi" w:hAnsiTheme="majorHAnsi" w:cs="Arial"/>
          <w:sz w:val="22"/>
          <w:szCs w:val="22"/>
        </w:rPr>
        <w:t xml:space="preserve"> </w:t>
      </w:r>
      <w:r w:rsidRPr="00E87222">
        <w:rPr>
          <w:rFonts w:asciiTheme="majorHAnsi" w:hAnsiTheme="majorHAnsi" w:cs="Arial"/>
          <w:sz w:val="22"/>
          <w:szCs w:val="22"/>
        </w:rPr>
        <w:t>јавним</w:t>
      </w:r>
      <w:r w:rsidR="00077B3C">
        <w:rPr>
          <w:rFonts w:asciiTheme="majorHAnsi" w:hAnsiTheme="majorHAnsi" w:cs="Arial"/>
          <w:sz w:val="22"/>
          <w:szCs w:val="22"/>
        </w:rPr>
        <w:t xml:space="preserve"> </w:t>
      </w:r>
      <w:r w:rsidRPr="00E87222">
        <w:rPr>
          <w:rFonts w:asciiTheme="majorHAnsi" w:hAnsiTheme="majorHAnsi" w:cs="Arial"/>
          <w:sz w:val="22"/>
          <w:szCs w:val="22"/>
        </w:rPr>
        <w:t>набавкама</w:t>
      </w:r>
      <w:r w:rsidR="00280F42" w:rsidRPr="00E87222">
        <w:rPr>
          <w:rFonts w:asciiTheme="majorHAnsi" w:hAnsiTheme="majorHAnsi" w:cs="Open Sans"/>
          <w:sz w:val="22"/>
          <w:szCs w:val="22"/>
        </w:rPr>
        <w:t>.</w:t>
      </w:r>
    </w:p>
    <w:p w:rsidR="00280F42" w:rsidRPr="00E87222" w:rsidRDefault="00280F42" w:rsidP="00AE1872">
      <w:pPr>
        <w:ind w:left="360"/>
        <w:jc w:val="both"/>
        <w:rPr>
          <w:rFonts w:asciiTheme="majorHAnsi" w:hAnsiTheme="majorHAnsi" w:cs="Open Sans"/>
          <w:sz w:val="22"/>
          <w:szCs w:val="22"/>
        </w:rPr>
      </w:pPr>
    </w:p>
    <w:p w:rsidR="00280F4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Наручилац</w:t>
      </w:r>
      <w:r w:rsidR="00077B3C">
        <w:rPr>
          <w:rFonts w:asciiTheme="majorHAnsi" w:hAnsiTheme="majorHAnsi" w:cs="Arial"/>
          <w:sz w:val="22"/>
          <w:szCs w:val="22"/>
        </w:rPr>
        <w:t xml:space="preserve"> </w:t>
      </w:r>
      <w:r w:rsidRPr="00E87222">
        <w:rPr>
          <w:rFonts w:asciiTheme="majorHAnsi" w:hAnsiTheme="majorHAnsi" w:cs="Arial"/>
          <w:sz w:val="22"/>
          <w:szCs w:val="22"/>
        </w:rPr>
        <w:t>објављује</w:t>
      </w:r>
      <w:r w:rsidR="00077B3C">
        <w:rPr>
          <w:rFonts w:asciiTheme="majorHAnsi" w:hAnsiTheme="majorHAnsi" w:cs="Arial"/>
          <w:sz w:val="22"/>
          <w:szCs w:val="22"/>
        </w:rPr>
        <w:t xml:space="preserve"> </w:t>
      </w:r>
      <w:r w:rsidRPr="00E87222">
        <w:rPr>
          <w:rFonts w:asciiTheme="majorHAnsi" w:hAnsiTheme="majorHAnsi" w:cs="Arial"/>
          <w:sz w:val="22"/>
          <w:szCs w:val="22"/>
        </w:rPr>
        <w:t>обаве</w:t>
      </w:r>
      <w:r w:rsidR="00280F42" w:rsidRPr="00E87222">
        <w:rPr>
          <w:rFonts w:asciiTheme="majorHAnsi" w:hAnsiTheme="majorHAnsi" w:cs="Arial"/>
          <w:sz w:val="22"/>
          <w:szCs w:val="22"/>
        </w:rPr>
        <w:t>ш</w:t>
      </w:r>
      <w:r w:rsidRPr="00E87222">
        <w:rPr>
          <w:rFonts w:asciiTheme="majorHAnsi" w:hAnsiTheme="majorHAnsi" w:cs="Arial"/>
          <w:sz w:val="22"/>
          <w:szCs w:val="22"/>
        </w:rPr>
        <w:t>тење</w:t>
      </w:r>
      <w:r w:rsidR="00077B3C">
        <w:rPr>
          <w:rFonts w:asciiTheme="majorHAnsi" w:hAnsiTheme="majorHAnsi" w:cs="Arial"/>
          <w:sz w:val="22"/>
          <w:szCs w:val="22"/>
        </w:rPr>
        <w:t xml:space="preserve"> </w:t>
      </w:r>
      <w:r w:rsidRPr="00E87222">
        <w:rPr>
          <w:rFonts w:asciiTheme="majorHAnsi" w:hAnsiTheme="majorHAnsi" w:cs="Arial"/>
          <w:sz w:val="22"/>
          <w:szCs w:val="22"/>
        </w:rPr>
        <w:t>о</w:t>
      </w:r>
      <w:r w:rsidR="00077B3C">
        <w:rPr>
          <w:rFonts w:asciiTheme="majorHAnsi" w:hAnsiTheme="majorHAnsi" w:cs="Arial"/>
          <w:sz w:val="22"/>
          <w:szCs w:val="22"/>
        </w:rPr>
        <w:t xml:space="preserve"> </w:t>
      </w:r>
      <w:r w:rsidRPr="00E87222">
        <w:rPr>
          <w:rFonts w:asciiTheme="majorHAnsi" w:hAnsiTheme="majorHAnsi" w:cs="Arial"/>
          <w:sz w:val="22"/>
          <w:szCs w:val="22"/>
        </w:rPr>
        <w:t>поднетом</w:t>
      </w:r>
      <w:r w:rsidR="00077B3C">
        <w:rPr>
          <w:rFonts w:asciiTheme="majorHAnsi" w:hAnsiTheme="majorHAnsi" w:cs="Arial"/>
          <w:sz w:val="22"/>
          <w:szCs w:val="22"/>
        </w:rPr>
        <w:t xml:space="preserve"> </w:t>
      </w:r>
      <w:r w:rsidRPr="00E87222">
        <w:rPr>
          <w:rFonts w:asciiTheme="majorHAnsi" w:hAnsiTheme="majorHAnsi" w:cs="Arial"/>
          <w:sz w:val="22"/>
          <w:szCs w:val="22"/>
        </w:rPr>
        <w:t>захтеву</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280F42" w:rsidRPr="00E87222">
        <w:rPr>
          <w:rFonts w:asciiTheme="majorHAnsi" w:hAnsiTheme="majorHAnsi" w:cs="Arial"/>
          <w:sz w:val="22"/>
          <w:szCs w:val="22"/>
        </w:rPr>
        <w:t>ш</w:t>
      </w:r>
      <w:r w:rsidRPr="00E87222">
        <w:rPr>
          <w:rFonts w:asciiTheme="majorHAnsi" w:hAnsiTheme="majorHAnsi" w:cs="Arial"/>
          <w:sz w:val="22"/>
          <w:szCs w:val="22"/>
        </w:rPr>
        <w:t>титу</w:t>
      </w:r>
      <w:r w:rsidR="00077B3C">
        <w:rPr>
          <w:rFonts w:asciiTheme="majorHAnsi" w:hAnsiTheme="majorHAnsi" w:cs="Arial"/>
          <w:sz w:val="22"/>
          <w:szCs w:val="22"/>
        </w:rPr>
        <w:t xml:space="preserve"> </w:t>
      </w:r>
      <w:r w:rsidRPr="00E87222">
        <w:rPr>
          <w:rFonts w:asciiTheme="majorHAnsi" w:hAnsiTheme="majorHAnsi" w:cs="Arial"/>
          <w:sz w:val="22"/>
          <w:szCs w:val="22"/>
        </w:rPr>
        <w:t>правана</w:t>
      </w:r>
      <w:r w:rsidR="00077B3C">
        <w:rPr>
          <w:rFonts w:asciiTheme="majorHAnsi" w:hAnsiTheme="majorHAnsi" w:cs="Arial"/>
          <w:sz w:val="22"/>
          <w:szCs w:val="22"/>
        </w:rPr>
        <w:t xml:space="preserve"> </w:t>
      </w:r>
      <w:r w:rsidRPr="00E87222">
        <w:rPr>
          <w:rFonts w:asciiTheme="majorHAnsi" w:hAnsiTheme="majorHAnsi" w:cs="Arial"/>
          <w:sz w:val="22"/>
          <w:szCs w:val="22"/>
        </w:rPr>
        <w:t>Порталу</w:t>
      </w:r>
      <w:r w:rsidR="00077B3C">
        <w:rPr>
          <w:rFonts w:asciiTheme="majorHAnsi" w:hAnsiTheme="majorHAnsi" w:cs="Arial"/>
          <w:sz w:val="22"/>
          <w:szCs w:val="22"/>
        </w:rPr>
        <w:t xml:space="preserve"> </w:t>
      </w:r>
      <w:r w:rsidRPr="00E87222">
        <w:rPr>
          <w:rFonts w:asciiTheme="majorHAnsi" w:hAnsiTheme="majorHAnsi" w:cs="Arial"/>
          <w:sz w:val="22"/>
          <w:szCs w:val="22"/>
        </w:rPr>
        <w:t>јавних</w:t>
      </w:r>
      <w:r w:rsidR="00077B3C">
        <w:rPr>
          <w:rFonts w:asciiTheme="majorHAnsi" w:hAnsiTheme="majorHAnsi" w:cs="Arial"/>
          <w:sz w:val="22"/>
          <w:szCs w:val="22"/>
        </w:rPr>
        <w:t xml:space="preserve"> </w:t>
      </w:r>
      <w:r w:rsidRPr="00E87222">
        <w:rPr>
          <w:rFonts w:asciiTheme="majorHAnsi" w:hAnsiTheme="majorHAnsi" w:cs="Arial"/>
          <w:sz w:val="22"/>
          <w:szCs w:val="22"/>
        </w:rPr>
        <w:t>набавки</w:t>
      </w:r>
      <w:r w:rsidR="00077B3C">
        <w:rPr>
          <w:rFonts w:asciiTheme="majorHAnsi" w:hAnsiTheme="majorHAnsi" w:cs="Arial"/>
          <w:sz w:val="22"/>
          <w:szCs w:val="22"/>
        </w:rPr>
        <w:t xml:space="preserve"> </w:t>
      </w:r>
      <w:r w:rsidRPr="00E87222">
        <w:rPr>
          <w:rFonts w:asciiTheme="majorHAnsi" w:hAnsiTheme="majorHAnsi" w:cs="Arial"/>
          <w:sz w:val="22"/>
          <w:szCs w:val="22"/>
        </w:rPr>
        <w:t>и</w:t>
      </w:r>
      <w:r w:rsidR="00077B3C">
        <w:rPr>
          <w:rFonts w:asciiTheme="majorHAnsi" w:hAnsiTheme="majorHAnsi" w:cs="Arial"/>
          <w:sz w:val="22"/>
          <w:szCs w:val="22"/>
        </w:rPr>
        <w:t xml:space="preserve"> </w:t>
      </w:r>
      <w:r w:rsidRPr="00E87222">
        <w:rPr>
          <w:rFonts w:asciiTheme="majorHAnsi" w:hAnsiTheme="majorHAnsi" w:cs="Arial"/>
          <w:sz w:val="22"/>
          <w:szCs w:val="22"/>
        </w:rPr>
        <w:t>на</w:t>
      </w:r>
      <w:r w:rsidR="00077B3C">
        <w:rPr>
          <w:rFonts w:asciiTheme="majorHAnsi" w:hAnsiTheme="majorHAnsi" w:cs="Arial"/>
          <w:sz w:val="22"/>
          <w:szCs w:val="22"/>
        </w:rPr>
        <w:t xml:space="preserve"> </w:t>
      </w:r>
      <w:r w:rsidRPr="00E87222">
        <w:rPr>
          <w:rFonts w:asciiTheme="majorHAnsi" w:hAnsiTheme="majorHAnsi" w:cs="Arial"/>
          <w:sz w:val="22"/>
          <w:szCs w:val="22"/>
        </w:rPr>
        <w:t>својој</w:t>
      </w:r>
      <w:r w:rsidR="00077B3C">
        <w:rPr>
          <w:rFonts w:asciiTheme="majorHAnsi" w:hAnsiTheme="majorHAnsi" w:cs="Arial"/>
          <w:sz w:val="22"/>
          <w:szCs w:val="22"/>
        </w:rPr>
        <w:t xml:space="preserve"> </w:t>
      </w:r>
      <w:r w:rsidRPr="00E87222">
        <w:rPr>
          <w:rFonts w:asciiTheme="majorHAnsi" w:hAnsiTheme="majorHAnsi" w:cs="Arial"/>
          <w:sz w:val="22"/>
          <w:szCs w:val="22"/>
        </w:rPr>
        <w:t>интеренет</w:t>
      </w:r>
      <w:r w:rsidR="00077B3C">
        <w:rPr>
          <w:rFonts w:asciiTheme="majorHAnsi" w:hAnsiTheme="majorHAnsi" w:cs="Arial"/>
          <w:sz w:val="22"/>
          <w:szCs w:val="22"/>
        </w:rPr>
        <w:t xml:space="preserve"> </w:t>
      </w:r>
      <w:r w:rsidRPr="00E87222">
        <w:rPr>
          <w:rFonts w:asciiTheme="majorHAnsi" w:hAnsiTheme="majorHAnsi" w:cs="Arial"/>
          <w:sz w:val="22"/>
          <w:szCs w:val="22"/>
        </w:rPr>
        <w:t>страници</w:t>
      </w:r>
      <w:r w:rsidR="00077B3C">
        <w:rPr>
          <w:rFonts w:asciiTheme="majorHAnsi" w:hAnsiTheme="majorHAnsi" w:cs="Arial"/>
          <w:sz w:val="22"/>
          <w:szCs w:val="22"/>
        </w:rPr>
        <w:t xml:space="preserve"> </w:t>
      </w:r>
      <w:r w:rsidRPr="00E87222">
        <w:rPr>
          <w:rFonts w:asciiTheme="majorHAnsi" w:hAnsiTheme="majorHAnsi" w:cs="Arial"/>
          <w:sz w:val="22"/>
          <w:szCs w:val="22"/>
        </w:rPr>
        <w:t>најкасније</w:t>
      </w:r>
      <w:r w:rsidR="00077B3C">
        <w:rPr>
          <w:rFonts w:asciiTheme="majorHAnsi" w:hAnsiTheme="majorHAnsi" w:cs="Arial"/>
          <w:sz w:val="22"/>
          <w:szCs w:val="22"/>
        </w:rPr>
        <w:t xml:space="preserve"> </w:t>
      </w:r>
      <w:r w:rsidRPr="00E87222">
        <w:rPr>
          <w:rFonts w:asciiTheme="majorHAnsi" w:hAnsiTheme="majorHAnsi" w:cs="Arial"/>
          <w:sz w:val="22"/>
          <w:szCs w:val="22"/>
        </w:rPr>
        <w:t>у</w:t>
      </w:r>
      <w:r w:rsidR="00077B3C">
        <w:rPr>
          <w:rFonts w:asciiTheme="majorHAnsi" w:hAnsiTheme="majorHAnsi" w:cs="Arial"/>
          <w:sz w:val="22"/>
          <w:szCs w:val="22"/>
        </w:rPr>
        <w:t xml:space="preserve"> </w:t>
      </w:r>
      <w:r w:rsidRPr="00E87222">
        <w:rPr>
          <w:rFonts w:asciiTheme="majorHAnsi" w:hAnsiTheme="majorHAnsi" w:cs="Arial"/>
          <w:sz w:val="22"/>
          <w:szCs w:val="22"/>
        </w:rPr>
        <w:t>року</w:t>
      </w:r>
      <w:r w:rsidR="00077B3C">
        <w:rPr>
          <w:rFonts w:asciiTheme="majorHAnsi" w:hAnsiTheme="majorHAnsi" w:cs="Arial"/>
          <w:sz w:val="22"/>
          <w:szCs w:val="22"/>
        </w:rPr>
        <w:t xml:space="preserve"> </w:t>
      </w:r>
      <w:r w:rsidRPr="00E87222">
        <w:rPr>
          <w:rFonts w:asciiTheme="majorHAnsi" w:hAnsiTheme="majorHAnsi" w:cs="Arial"/>
          <w:sz w:val="22"/>
          <w:szCs w:val="22"/>
        </w:rPr>
        <w:t>од</w:t>
      </w:r>
      <w:r w:rsidR="00077B3C">
        <w:rPr>
          <w:rFonts w:asciiTheme="majorHAnsi" w:hAnsiTheme="majorHAnsi" w:cs="Arial"/>
          <w:sz w:val="22"/>
          <w:szCs w:val="22"/>
        </w:rPr>
        <w:t xml:space="preserve"> </w:t>
      </w:r>
      <w:r w:rsidRPr="00E87222">
        <w:rPr>
          <w:rFonts w:asciiTheme="majorHAnsi" w:hAnsiTheme="majorHAnsi" w:cs="Arial"/>
          <w:sz w:val="22"/>
          <w:szCs w:val="22"/>
        </w:rPr>
        <w:t>два</w:t>
      </w:r>
      <w:r w:rsidR="00077B3C">
        <w:rPr>
          <w:rFonts w:asciiTheme="majorHAnsi" w:hAnsiTheme="majorHAnsi" w:cs="Arial"/>
          <w:sz w:val="22"/>
          <w:szCs w:val="22"/>
        </w:rPr>
        <w:t xml:space="preserve"> </w:t>
      </w:r>
      <w:r w:rsidRPr="00E87222">
        <w:rPr>
          <w:rFonts w:asciiTheme="majorHAnsi" w:hAnsiTheme="majorHAnsi" w:cs="Arial"/>
          <w:sz w:val="22"/>
          <w:szCs w:val="22"/>
        </w:rPr>
        <w:t>дана</w:t>
      </w:r>
      <w:r w:rsidR="00077B3C">
        <w:rPr>
          <w:rFonts w:asciiTheme="majorHAnsi" w:hAnsiTheme="majorHAnsi" w:cs="Arial"/>
          <w:sz w:val="22"/>
          <w:szCs w:val="22"/>
        </w:rPr>
        <w:t xml:space="preserve"> </w:t>
      </w:r>
      <w:r w:rsidRPr="00E87222">
        <w:rPr>
          <w:rFonts w:asciiTheme="majorHAnsi" w:hAnsiTheme="majorHAnsi" w:cs="Arial"/>
          <w:sz w:val="22"/>
          <w:szCs w:val="22"/>
        </w:rPr>
        <w:t>од</w:t>
      </w:r>
      <w:r w:rsidR="00077B3C">
        <w:rPr>
          <w:rFonts w:asciiTheme="majorHAnsi" w:hAnsiTheme="majorHAnsi" w:cs="Arial"/>
          <w:sz w:val="22"/>
          <w:szCs w:val="22"/>
        </w:rPr>
        <w:t xml:space="preserve"> </w:t>
      </w:r>
      <w:r w:rsidRPr="00E87222">
        <w:rPr>
          <w:rFonts w:asciiTheme="majorHAnsi" w:hAnsiTheme="majorHAnsi" w:cs="Arial"/>
          <w:sz w:val="22"/>
          <w:szCs w:val="22"/>
        </w:rPr>
        <w:t>дана</w:t>
      </w:r>
      <w:r w:rsidR="00077B3C">
        <w:rPr>
          <w:rFonts w:asciiTheme="majorHAnsi" w:hAnsiTheme="majorHAnsi" w:cs="Arial"/>
          <w:sz w:val="22"/>
          <w:szCs w:val="22"/>
        </w:rPr>
        <w:t xml:space="preserve"> </w:t>
      </w:r>
      <w:r w:rsidRPr="00E87222">
        <w:rPr>
          <w:rFonts w:asciiTheme="majorHAnsi" w:hAnsiTheme="majorHAnsi" w:cs="Arial"/>
          <w:sz w:val="22"/>
          <w:szCs w:val="22"/>
        </w:rPr>
        <w:t>пријема</w:t>
      </w:r>
      <w:r w:rsidR="00077B3C">
        <w:rPr>
          <w:rFonts w:asciiTheme="majorHAnsi" w:hAnsiTheme="majorHAnsi" w:cs="Arial"/>
          <w:sz w:val="22"/>
          <w:szCs w:val="22"/>
        </w:rPr>
        <w:t xml:space="preserve"> </w:t>
      </w:r>
      <w:r w:rsidRPr="00E87222">
        <w:rPr>
          <w:rFonts w:asciiTheme="majorHAnsi" w:hAnsiTheme="majorHAnsi" w:cs="Arial"/>
          <w:sz w:val="22"/>
          <w:szCs w:val="22"/>
        </w:rPr>
        <w:t>захтева</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280F42" w:rsidRPr="00E87222">
        <w:rPr>
          <w:rFonts w:asciiTheme="majorHAnsi" w:hAnsiTheme="majorHAnsi" w:cs="Arial"/>
          <w:sz w:val="22"/>
          <w:szCs w:val="22"/>
        </w:rPr>
        <w:t>ш</w:t>
      </w:r>
      <w:r w:rsidRPr="00E87222">
        <w:rPr>
          <w:rFonts w:asciiTheme="majorHAnsi" w:hAnsiTheme="majorHAnsi" w:cs="Arial"/>
          <w:sz w:val="22"/>
          <w:szCs w:val="22"/>
        </w:rPr>
        <w:t>титу</w:t>
      </w:r>
      <w:r w:rsidR="00077B3C">
        <w:rPr>
          <w:rFonts w:asciiTheme="majorHAnsi" w:hAnsiTheme="majorHAnsi" w:cs="Arial"/>
          <w:sz w:val="22"/>
          <w:szCs w:val="22"/>
        </w:rPr>
        <w:t xml:space="preserve"> </w:t>
      </w:r>
      <w:r w:rsidRPr="00E87222">
        <w:rPr>
          <w:rFonts w:asciiTheme="majorHAnsi" w:hAnsiTheme="majorHAnsi" w:cs="Arial"/>
          <w:sz w:val="22"/>
          <w:szCs w:val="22"/>
        </w:rPr>
        <w:t>права</w:t>
      </w:r>
      <w:r w:rsidR="00280F42" w:rsidRPr="00E87222">
        <w:rPr>
          <w:rFonts w:asciiTheme="majorHAnsi" w:hAnsiTheme="majorHAnsi" w:cs="Open Sans"/>
          <w:sz w:val="22"/>
          <w:szCs w:val="22"/>
        </w:rPr>
        <w:t>.</w:t>
      </w:r>
    </w:p>
    <w:p w:rsidR="00586F5E" w:rsidRPr="00E87222" w:rsidRDefault="00586F5E" w:rsidP="004B11B7">
      <w:pPr>
        <w:jc w:val="both"/>
        <w:rPr>
          <w:rFonts w:asciiTheme="majorHAnsi" w:hAnsiTheme="majorHAnsi" w:cs="Open Sans"/>
          <w:sz w:val="22"/>
          <w:szCs w:val="22"/>
        </w:rPr>
      </w:pPr>
    </w:p>
    <w:p w:rsidR="00AE187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Подносилац</w:t>
      </w:r>
      <w:r w:rsidR="00077B3C">
        <w:rPr>
          <w:rFonts w:asciiTheme="majorHAnsi" w:hAnsiTheme="majorHAnsi" w:cs="Arial"/>
          <w:sz w:val="22"/>
          <w:szCs w:val="22"/>
        </w:rPr>
        <w:t xml:space="preserve"> </w:t>
      </w:r>
      <w:r w:rsidRPr="00E87222">
        <w:rPr>
          <w:rFonts w:asciiTheme="majorHAnsi" w:hAnsiTheme="majorHAnsi" w:cs="Arial"/>
          <w:sz w:val="22"/>
          <w:szCs w:val="22"/>
        </w:rPr>
        <w:t>захтева</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4B11B7" w:rsidRPr="00E87222">
        <w:rPr>
          <w:rFonts w:asciiTheme="majorHAnsi" w:hAnsiTheme="majorHAnsi" w:cs="Arial"/>
          <w:sz w:val="22"/>
          <w:szCs w:val="22"/>
        </w:rPr>
        <w:t>ш</w:t>
      </w:r>
      <w:r w:rsidRPr="00E87222">
        <w:rPr>
          <w:rFonts w:asciiTheme="majorHAnsi" w:hAnsiTheme="majorHAnsi" w:cs="Arial"/>
          <w:sz w:val="22"/>
          <w:szCs w:val="22"/>
        </w:rPr>
        <w:t>титу</w:t>
      </w:r>
      <w:r w:rsidR="00077B3C">
        <w:rPr>
          <w:rFonts w:asciiTheme="majorHAnsi" w:hAnsiTheme="majorHAnsi" w:cs="Arial"/>
          <w:sz w:val="22"/>
          <w:szCs w:val="22"/>
        </w:rPr>
        <w:t xml:space="preserve"> </w:t>
      </w:r>
      <w:r w:rsidRPr="00E87222">
        <w:rPr>
          <w:rFonts w:asciiTheme="majorHAnsi" w:hAnsiTheme="majorHAnsi" w:cs="Arial"/>
          <w:sz w:val="22"/>
          <w:szCs w:val="22"/>
        </w:rPr>
        <w:t>права</w:t>
      </w:r>
      <w:r w:rsidR="00077B3C">
        <w:rPr>
          <w:rFonts w:asciiTheme="majorHAnsi" w:hAnsiTheme="majorHAnsi" w:cs="Arial"/>
          <w:sz w:val="22"/>
          <w:szCs w:val="22"/>
        </w:rPr>
        <w:t xml:space="preserve"> </w:t>
      </w:r>
      <w:r w:rsidRPr="00E87222">
        <w:rPr>
          <w:rFonts w:asciiTheme="majorHAnsi" w:hAnsiTheme="majorHAnsi" w:cs="Arial"/>
          <w:sz w:val="22"/>
          <w:szCs w:val="22"/>
        </w:rPr>
        <w:t>је</w:t>
      </w:r>
      <w:r w:rsidR="00077B3C">
        <w:rPr>
          <w:rFonts w:asciiTheme="majorHAnsi" w:hAnsiTheme="majorHAnsi" w:cs="Arial"/>
          <w:sz w:val="22"/>
          <w:szCs w:val="22"/>
        </w:rPr>
        <w:t xml:space="preserve"> </w:t>
      </w:r>
      <w:r w:rsidRPr="00E87222">
        <w:rPr>
          <w:rFonts w:asciiTheme="majorHAnsi" w:hAnsiTheme="majorHAnsi" w:cs="Arial"/>
          <w:sz w:val="22"/>
          <w:szCs w:val="22"/>
        </w:rPr>
        <w:t>дужан</w:t>
      </w:r>
      <w:r w:rsidR="00077B3C">
        <w:rPr>
          <w:rFonts w:asciiTheme="majorHAnsi" w:hAnsiTheme="majorHAnsi" w:cs="Arial"/>
          <w:sz w:val="22"/>
          <w:szCs w:val="22"/>
        </w:rPr>
        <w:t xml:space="preserve"> </w:t>
      </w:r>
      <w:r w:rsidRPr="00E87222">
        <w:rPr>
          <w:rFonts w:asciiTheme="majorHAnsi" w:hAnsiTheme="majorHAnsi" w:cs="Arial"/>
          <w:sz w:val="22"/>
          <w:szCs w:val="22"/>
        </w:rPr>
        <w:t>дана</w:t>
      </w:r>
      <w:r w:rsidR="00077B3C">
        <w:rPr>
          <w:rFonts w:asciiTheme="majorHAnsi" w:hAnsiTheme="majorHAnsi" w:cs="Arial"/>
          <w:sz w:val="22"/>
          <w:szCs w:val="22"/>
        </w:rPr>
        <w:t xml:space="preserve"> </w:t>
      </w:r>
      <w:r w:rsidRPr="00E87222">
        <w:rPr>
          <w:rFonts w:asciiTheme="majorHAnsi" w:hAnsiTheme="majorHAnsi" w:cs="Arial"/>
          <w:sz w:val="22"/>
          <w:szCs w:val="22"/>
        </w:rPr>
        <w:t>рачун</w:t>
      </w:r>
      <w:r w:rsidR="00077B3C">
        <w:rPr>
          <w:rFonts w:asciiTheme="majorHAnsi" w:hAnsiTheme="majorHAnsi" w:cs="Arial"/>
          <w:sz w:val="22"/>
          <w:szCs w:val="22"/>
        </w:rPr>
        <w:t xml:space="preserve"> </w:t>
      </w:r>
      <w:r w:rsidRPr="00E87222">
        <w:rPr>
          <w:rFonts w:asciiTheme="majorHAnsi" w:hAnsiTheme="majorHAnsi" w:cs="Arial"/>
          <w:sz w:val="22"/>
          <w:szCs w:val="22"/>
        </w:rPr>
        <w:t>буџета</w:t>
      </w:r>
      <w:r w:rsidR="00077B3C">
        <w:rPr>
          <w:rFonts w:asciiTheme="majorHAnsi" w:hAnsiTheme="majorHAnsi" w:cs="Arial"/>
          <w:sz w:val="22"/>
          <w:szCs w:val="22"/>
        </w:rPr>
        <w:t xml:space="preserve"> </w:t>
      </w:r>
      <w:r w:rsidRPr="00E87222">
        <w:rPr>
          <w:rFonts w:asciiTheme="majorHAnsi" w:hAnsiTheme="majorHAnsi" w:cs="Arial"/>
          <w:sz w:val="22"/>
          <w:szCs w:val="22"/>
        </w:rPr>
        <w:t>Републике</w:t>
      </w:r>
      <w:r w:rsidR="00077B3C">
        <w:rPr>
          <w:rFonts w:asciiTheme="majorHAnsi" w:hAnsiTheme="majorHAnsi" w:cs="Arial"/>
          <w:sz w:val="22"/>
          <w:szCs w:val="22"/>
        </w:rPr>
        <w:t xml:space="preserve"> </w:t>
      </w:r>
      <w:r w:rsidRPr="00E87222">
        <w:rPr>
          <w:rFonts w:asciiTheme="majorHAnsi" w:hAnsiTheme="majorHAnsi" w:cs="Arial"/>
          <w:sz w:val="22"/>
          <w:szCs w:val="22"/>
        </w:rPr>
        <w:t>Србије</w:t>
      </w:r>
      <w:r w:rsidR="00077B3C">
        <w:rPr>
          <w:rFonts w:asciiTheme="majorHAnsi" w:hAnsiTheme="majorHAnsi" w:cs="Arial"/>
          <w:sz w:val="22"/>
          <w:szCs w:val="22"/>
        </w:rPr>
        <w:t xml:space="preserve"> </w:t>
      </w:r>
      <w:r w:rsidRPr="00E87222">
        <w:rPr>
          <w:rFonts w:asciiTheme="majorHAnsi" w:hAnsiTheme="majorHAnsi" w:cs="Arial"/>
          <w:sz w:val="22"/>
          <w:szCs w:val="22"/>
        </w:rPr>
        <w:t>број</w:t>
      </w:r>
      <w:r w:rsidR="00AE1872" w:rsidRPr="00E87222">
        <w:rPr>
          <w:rFonts w:asciiTheme="majorHAnsi" w:hAnsiTheme="majorHAnsi" w:cs="Open Sans"/>
          <w:sz w:val="22"/>
          <w:szCs w:val="22"/>
        </w:rPr>
        <w:t xml:space="preserve">: 840-30678845-06 </w:t>
      </w:r>
      <w:r w:rsidRPr="00E87222">
        <w:rPr>
          <w:rFonts w:asciiTheme="majorHAnsi" w:hAnsiTheme="majorHAnsi" w:cs="Arial"/>
          <w:sz w:val="22"/>
          <w:szCs w:val="22"/>
        </w:rPr>
        <w:t>уплати</w:t>
      </w:r>
      <w:r w:rsidR="00077B3C">
        <w:rPr>
          <w:rFonts w:asciiTheme="majorHAnsi" w:hAnsiTheme="majorHAnsi" w:cs="Arial"/>
          <w:sz w:val="22"/>
          <w:szCs w:val="22"/>
        </w:rPr>
        <w:t xml:space="preserve"> </w:t>
      </w:r>
      <w:r w:rsidRPr="00E87222">
        <w:rPr>
          <w:rFonts w:asciiTheme="majorHAnsi" w:hAnsiTheme="majorHAnsi" w:cs="Arial"/>
          <w:sz w:val="22"/>
          <w:szCs w:val="22"/>
        </w:rPr>
        <w:t>одговарајућу</w:t>
      </w:r>
      <w:r w:rsidR="00077B3C">
        <w:rPr>
          <w:rFonts w:asciiTheme="majorHAnsi" w:hAnsiTheme="majorHAnsi" w:cs="Arial"/>
          <w:sz w:val="22"/>
          <w:szCs w:val="22"/>
        </w:rPr>
        <w:t xml:space="preserve"> </w:t>
      </w:r>
      <w:r w:rsidRPr="00E87222">
        <w:rPr>
          <w:rFonts w:asciiTheme="majorHAnsi" w:hAnsiTheme="majorHAnsi" w:cs="Arial"/>
          <w:sz w:val="22"/>
          <w:szCs w:val="22"/>
        </w:rPr>
        <w:t>таксу</w:t>
      </w:r>
      <w:r w:rsidR="00077B3C">
        <w:rPr>
          <w:rFonts w:asciiTheme="majorHAnsi" w:hAnsiTheme="majorHAnsi" w:cs="Arial"/>
          <w:sz w:val="22"/>
          <w:szCs w:val="22"/>
        </w:rPr>
        <w:t xml:space="preserve"> </w:t>
      </w:r>
      <w:r w:rsidRPr="00E87222">
        <w:rPr>
          <w:rFonts w:asciiTheme="majorHAnsi" w:hAnsiTheme="majorHAnsi" w:cs="Arial"/>
          <w:sz w:val="22"/>
          <w:szCs w:val="22"/>
        </w:rPr>
        <w:t>предвиђену</w:t>
      </w:r>
      <w:r w:rsidR="00077B3C">
        <w:rPr>
          <w:rFonts w:asciiTheme="majorHAnsi" w:hAnsiTheme="majorHAnsi" w:cs="Arial"/>
          <w:sz w:val="22"/>
          <w:szCs w:val="22"/>
        </w:rPr>
        <w:t xml:space="preserve"> </w:t>
      </w:r>
      <w:r w:rsidRPr="00E87222">
        <w:rPr>
          <w:rFonts w:asciiTheme="majorHAnsi" w:hAnsiTheme="majorHAnsi" w:cs="Arial"/>
          <w:sz w:val="22"/>
          <w:szCs w:val="22"/>
        </w:rPr>
        <w:t>чланом</w:t>
      </w:r>
      <w:r w:rsidR="00AE1872" w:rsidRPr="00E87222">
        <w:rPr>
          <w:rFonts w:asciiTheme="majorHAnsi" w:hAnsiTheme="majorHAnsi" w:cs="Open Sans"/>
          <w:sz w:val="22"/>
          <w:szCs w:val="22"/>
        </w:rPr>
        <w:t xml:space="preserve"> 156. </w:t>
      </w:r>
      <w:r w:rsidRPr="00E87222">
        <w:rPr>
          <w:rFonts w:asciiTheme="majorHAnsi" w:hAnsiTheme="majorHAnsi" w:cs="Arial"/>
          <w:sz w:val="22"/>
          <w:szCs w:val="22"/>
        </w:rPr>
        <w:t>Закона</w:t>
      </w:r>
      <w:r w:rsidR="00077B3C">
        <w:rPr>
          <w:rFonts w:asciiTheme="majorHAnsi" w:hAnsiTheme="majorHAnsi" w:cs="Arial"/>
          <w:sz w:val="22"/>
          <w:szCs w:val="22"/>
        </w:rPr>
        <w:t xml:space="preserve"> </w:t>
      </w:r>
      <w:r w:rsidRPr="00E87222">
        <w:rPr>
          <w:rFonts w:asciiTheme="majorHAnsi" w:hAnsiTheme="majorHAnsi" w:cs="Arial"/>
          <w:sz w:val="22"/>
          <w:szCs w:val="22"/>
        </w:rPr>
        <w:t>о</w:t>
      </w:r>
      <w:r w:rsidR="00077B3C">
        <w:rPr>
          <w:rFonts w:asciiTheme="majorHAnsi" w:hAnsiTheme="majorHAnsi" w:cs="Arial"/>
          <w:sz w:val="22"/>
          <w:szCs w:val="22"/>
        </w:rPr>
        <w:t xml:space="preserve"> </w:t>
      </w:r>
      <w:r w:rsidRPr="00E87222">
        <w:rPr>
          <w:rFonts w:asciiTheme="majorHAnsi" w:hAnsiTheme="majorHAnsi" w:cs="Arial"/>
          <w:sz w:val="22"/>
          <w:szCs w:val="22"/>
        </w:rPr>
        <w:t>јавним</w:t>
      </w:r>
      <w:r w:rsidR="00077B3C">
        <w:rPr>
          <w:rFonts w:asciiTheme="majorHAnsi" w:hAnsiTheme="majorHAnsi" w:cs="Arial"/>
          <w:sz w:val="22"/>
          <w:szCs w:val="22"/>
        </w:rPr>
        <w:t xml:space="preserve"> </w:t>
      </w:r>
      <w:r w:rsidRPr="00E87222">
        <w:rPr>
          <w:rFonts w:asciiTheme="majorHAnsi" w:hAnsiTheme="majorHAnsi" w:cs="Arial"/>
          <w:sz w:val="22"/>
          <w:szCs w:val="22"/>
        </w:rPr>
        <w:t>набавкама</w:t>
      </w:r>
      <w:r w:rsidR="00AE1872" w:rsidRPr="00E87222">
        <w:rPr>
          <w:rFonts w:asciiTheme="majorHAnsi" w:hAnsiTheme="majorHAnsi" w:cs="Open Sans"/>
          <w:sz w:val="22"/>
          <w:szCs w:val="22"/>
        </w:rPr>
        <w:t>.</w:t>
      </w:r>
    </w:p>
    <w:p w:rsidR="004B11B7" w:rsidRPr="00E87222" w:rsidRDefault="004B11B7" w:rsidP="00AE1872">
      <w:pPr>
        <w:ind w:left="360"/>
        <w:jc w:val="both"/>
        <w:rPr>
          <w:rFonts w:asciiTheme="majorHAnsi" w:hAnsiTheme="majorHAnsi" w:cs="Open Sans"/>
          <w:sz w:val="22"/>
          <w:szCs w:val="22"/>
        </w:rPr>
      </w:pPr>
    </w:p>
    <w:p w:rsidR="00AE187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Чланом</w:t>
      </w:r>
      <w:r w:rsidR="00AE1872" w:rsidRPr="00E87222">
        <w:rPr>
          <w:rFonts w:asciiTheme="majorHAnsi" w:hAnsiTheme="majorHAnsi" w:cs="Open Sans"/>
          <w:sz w:val="22"/>
          <w:szCs w:val="22"/>
        </w:rPr>
        <w:t xml:space="preserve"> 151. </w:t>
      </w:r>
      <w:r w:rsidRPr="00E87222">
        <w:rPr>
          <w:rFonts w:asciiTheme="majorHAnsi" w:hAnsiTheme="majorHAnsi" w:cs="Arial"/>
          <w:sz w:val="22"/>
          <w:szCs w:val="22"/>
        </w:rPr>
        <w:t>Закона</w:t>
      </w:r>
      <w:r w:rsidR="00077B3C">
        <w:rPr>
          <w:rFonts w:asciiTheme="majorHAnsi" w:hAnsiTheme="majorHAnsi" w:cs="Arial"/>
          <w:sz w:val="22"/>
          <w:szCs w:val="22"/>
        </w:rPr>
        <w:t xml:space="preserve"> </w:t>
      </w:r>
      <w:r w:rsidRPr="00E87222">
        <w:rPr>
          <w:rFonts w:asciiTheme="majorHAnsi" w:hAnsiTheme="majorHAnsi" w:cs="Arial"/>
          <w:sz w:val="22"/>
          <w:szCs w:val="22"/>
        </w:rPr>
        <w:t>о</w:t>
      </w:r>
      <w:r w:rsidR="00077B3C">
        <w:rPr>
          <w:rFonts w:asciiTheme="majorHAnsi" w:hAnsiTheme="majorHAnsi" w:cs="Arial"/>
          <w:sz w:val="22"/>
          <w:szCs w:val="22"/>
        </w:rPr>
        <w:t xml:space="preserve"> </w:t>
      </w:r>
      <w:r w:rsidRPr="00E87222">
        <w:rPr>
          <w:rFonts w:asciiTheme="majorHAnsi" w:hAnsiTheme="majorHAnsi" w:cs="Arial"/>
          <w:sz w:val="22"/>
          <w:szCs w:val="22"/>
        </w:rPr>
        <w:t>јавним</w:t>
      </w:r>
      <w:r w:rsidR="00077B3C">
        <w:rPr>
          <w:rFonts w:asciiTheme="majorHAnsi" w:hAnsiTheme="majorHAnsi" w:cs="Arial"/>
          <w:sz w:val="22"/>
          <w:szCs w:val="22"/>
        </w:rPr>
        <w:t xml:space="preserve"> </w:t>
      </w:r>
      <w:r w:rsidRPr="00E87222">
        <w:rPr>
          <w:rFonts w:asciiTheme="majorHAnsi" w:hAnsiTheme="majorHAnsi" w:cs="Arial"/>
          <w:sz w:val="22"/>
          <w:szCs w:val="22"/>
        </w:rPr>
        <w:t>набавкама</w:t>
      </w:r>
      <w:r w:rsidR="00077B3C">
        <w:rPr>
          <w:rFonts w:asciiTheme="majorHAnsi" w:hAnsiTheme="majorHAnsi" w:cs="Arial"/>
          <w:sz w:val="22"/>
          <w:szCs w:val="22"/>
        </w:rPr>
        <w:t xml:space="preserve"> </w:t>
      </w:r>
      <w:r w:rsidRPr="00E87222">
        <w:rPr>
          <w:rFonts w:asciiTheme="majorHAnsi" w:hAnsiTheme="majorHAnsi" w:cs="Arial"/>
          <w:sz w:val="22"/>
          <w:szCs w:val="22"/>
        </w:rPr>
        <w:t>је</w:t>
      </w:r>
      <w:r w:rsidR="00077B3C">
        <w:rPr>
          <w:rFonts w:asciiTheme="majorHAnsi" w:hAnsiTheme="majorHAnsi" w:cs="Arial"/>
          <w:sz w:val="22"/>
          <w:szCs w:val="22"/>
        </w:rPr>
        <w:t xml:space="preserve"> </w:t>
      </w:r>
      <w:r w:rsidRPr="00E87222">
        <w:rPr>
          <w:rFonts w:asciiTheme="majorHAnsi" w:hAnsiTheme="majorHAnsi" w:cs="Arial"/>
          <w:sz w:val="22"/>
          <w:szCs w:val="22"/>
        </w:rPr>
        <w:t>прописано</w:t>
      </w:r>
      <w:r w:rsidR="00077B3C">
        <w:rPr>
          <w:rFonts w:asciiTheme="majorHAnsi" w:hAnsiTheme="majorHAnsi" w:cs="Arial"/>
          <w:sz w:val="22"/>
          <w:szCs w:val="22"/>
        </w:rPr>
        <w:t xml:space="preserve"> </w:t>
      </w:r>
      <w:r w:rsidRPr="00E87222">
        <w:rPr>
          <w:rFonts w:asciiTheme="majorHAnsi" w:hAnsiTheme="majorHAnsi" w:cs="Arial"/>
          <w:sz w:val="22"/>
          <w:szCs w:val="22"/>
        </w:rPr>
        <w:t>да</w:t>
      </w:r>
      <w:r w:rsidR="00077B3C">
        <w:rPr>
          <w:rFonts w:asciiTheme="majorHAnsi" w:hAnsiTheme="majorHAnsi" w:cs="Arial"/>
          <w:sz w:val="22"/>
          <w:szCs w:val="22"/>
        </w:rPr>
        <w:t xml:space="preserve"> </w:t>
      </w:r>
      <w:r w:rsidRPr="00E87222">
        <w:rPr>
          <w:rFonts w:asciiTheme="majorHAnsi" w:hAnsiTheme="majorHAnsi" w:cs="Arial"/>
          <w:sz w:val="22"/>
          <w:szCs w:val="22"/>
        </w:rPr>
        <w:t>захтев</w:t>
      </w:r>
      <w:r w:rsidR="00077B3C">
        <w:rPr>
          <w:rFonts w:asciiTheme="majorHAnsi" w:hAnsiTheme="majorHAnsi" w:cs="Arial"/>
          <w:sz w:val="22"/>
          <w:szCs w:val="22"/>
        </w:rPr>
        <w:t xml:space="preserve"> </w:t>
      </w:r>
      <w:r w:rsidRPr="00E87222">
        <w:rPr>
          <w:rFonts w:asciiTheme="majorHAnsi" w:hAnsiTheme="majorHAnsi" w:cs="Arial"/>
          <w:sz w:val="22"/>
          <w:szCs w:val="22"/>
        </w:rPr>
        <w:t>заза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077B3C">
        <w:rPr>
          <w:rFonts w:asciiTheme="majorHAnsi" w:hAnsiTheme="majorHAnsi" w:cs="Arial"/>
          <w:sz w:val="22"/>
          <w:szCs w:val="22"/>
        </w:rPr>
        <w:t xml:space="preserve"> </w:t>
      </w:r>
      <w:r w:rsidRPr="00E87222">
        <w:rPr>
          <w:rFonts w:asciiTheme="majorHAnsi" w:hAnsiTheme="majorHAnsi" w:cs="Arial"/>
          <w:sz w:val="22"/>
          <w:szCs w:val="22"/>
        </w:rPr>
        <w:t>права</w:t>
      </w:r>
      <w:r w:rsidR="00077B3C">
        <w:rPr>
          <w:rFonts w:asciiTheme="majorHAnsi" w:hAnsiTheme="majorHAnsi" w:cs="Arial"/>
          <w:sz w:val="22"/>
          <w:szCs w:val="22"/>
        </w:rPr>
        <w:t xml:space="preserve"> </w:t>
      </w:r>
      <w:r w:rsidRPr="00E87222">
        <w:rPr>
          <w:rFonts w:asciiTheme="majorHAnsi" w:hAnsiTheme="majorHAnsi" w:cs="Arial"/>
          <w:sz w:val="22"/>
          <w:szCs w:val="22"/>
        </w:rPr>
        <w:t>мора</w:t>
      </w:r>
      <w:r w:rsidR="00077B3C">
        <w:rPr>
          <w:rFonts w:asciiTheme="majorHAnsi" w:hAnsiTheme="majorHAnsi" w:cs="Arial"/>
          <w:sz w:val="22"/>
          <w:szCs w:val="22"/>
        </w:rPr>
        <w:t xml:space="preserve"> </w:t>
      </w:r>
      <w:r w:rsidRPr="00E87222">
        <w:rPr>
          <w:rFonts w:asciiTheme="majorHAnsi" w:hAnsiTheme="majorHAnsi" w:cs="Arial"/>
          <w:sz w:val="22"/>
          <w:szCs w:val="22"/>
        </w:rPr>
        <w:t>да</w:t>
      </w:r>
      <w:r w:rsidR="00077B3C">
        <w:rPr>
          <w:rFonts w:asciiTheme="majorHAnsi" w:hAnsiTheme="majorHAnsi" w:cs="Arial"/>
          <w:sz w:val="22"/>
          <w:szCs w:val="22"/>
        </w:rPr>
        <w:t xml:space="preserve"> </w:t>
      </w:r>
      <w:r w:rsidRPr="00E87222">
        <w:rPr>
          <w:rFonts w:asciiTheme="majorHAnsi" w:hAnsiTheme="majorHAnsi" w:cs="Arial"/>
          <w:sz w:val="22"/>
          <w:szCs w:val="22"/>
        </w:rPr>
        <w:t>садржи</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између</w:t>
      </w:r>
      <w:r w:rsidR="00077B3C">
        <w:rPr>
          <w:rFonts w:asciiTheme="majorHAnsi" w:hAnsiTheme="majorHAnsi" w:cs="Arial"/>
          <w:sz w:val="22"/>
          <w:szCs w:val="22"/>
        </w:rPr>
        <w:t xml:space="preserve"> </w:t>
      </w:r>
      <w:r w:rsidRPr="00E87222">
        <w:rPr>
          <w:rFonts w:asciiTheme="majorHAnsi" w:hAnsiTheme="majorHAnsi" w:cs="Arial"/>
          <w:sz w:val="22"/>
          <w:szCs w:val="22"/>
        </w:rPr>
        <w:t>осталог</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и</w:t>
      </w:r>
      <w:r w:rsidR="00077B3C">
        <w:rPr>
          <w:rFonts w:asciiTheme="majorHAnsi" w:hAnsiTheme="majorHAnsi" w:cs="Arial"/>
          <w:sz w:val="22"/>
          <w:szCs w:val="22"/>
        </w:rPr>
        <w:t xml:space="preserve"> </w:t>
      </w:r>
      <w:r w:rsidRPr="00E87222">
        <w:rPr>
          <w:rFonts w:asciiTheme="majorHAnsi" w:hAnsiTheme="majorHAnsi" w:cs="Arial"/>
          <w:sz w:val="22"/>
          <w:szCs w:val="22"/>
        </w:rPr>
        <w:t>потврду</w:t>
      </w:r>
      <w:r w:rsidR="00077B3C">
        <w:rPr>
          <w:rFonts w:asciiTheme="majorHAnsi" w:hAnsiTheme="majorHAnsi" w:cs="Arial"/>
          <w:sz w:val="22"/>
          <w:szCs w:val="22"/>
        </w:rPr>
        <w:t xml:space="preserve"> </w:t>
      </w:r>
      <w:r w:rsidRPr="00E87222">
        <w:rPr>
          <w:rFonts w:asciiTheme="majorHAnsi" w:hAnsiTheme="majorHAnsi" w:cs="Arial"/>
          <w:sz w:val="22"/>
          <w:szCs w:val="22"/>
        </w:rPr>
        <w:t>о</w:t>
      </w:r>
      <w:r w:rsidR="00077B3C">
        <w:rPr>
          <w:rFonts w:asciiTheme="majorHAnsi" w:hAnsiTheme="majorHAnsi" w:cs="Arial"/>
          <w:sz w:val="22"/>
          <w:szCs w:val="22"/>
        </w:rPr>
        <w:t xml:space="preserve"> </w:t>
      </w:r>
      <w:r w:rsidRPr="00E87222">
        <w:rPr>
          <w:rFonts w:asciiTheme="majorHAnsi" w:hAnsiTheme="majorHAnsi" w:cs="Arial"/>
          <w:sz w:val="22"/>
          <w:szCs w:val="22"/>
        </w:rPr>
        <w:t>уплати</w:t>
      </w:r>
      <w:r w:rsidR="00077B3C">
        <w:rPr>
          <w:rFonts w:asciiTheme="majorHAnsi" w:hAnsiTheme="majorHAnsi" w:cs="Arial"/>
          <w:sz w:val="22"/>
          <w:szCs w:val="22"/>
        </w:rPr>
        <w:t xml:space="preserve"> </w:t>
      </w:r>
      <w:r w:rsidRPr="00E87222">
        <w:rPr>
          <w:rFonts w:asciiTheme="majorHAnsi" w:hAnsiTheme="majorHAnsi" w:cs="Arial"/>
          <w:sz w:val="22"/>
          <w:szCs w:val="22"/>
        </w:rPr>
        <w:t>таксе</w:t>
      </w:r>
      <w:r w:rsidR="00077B3C">
        <w:rPr>
          <w:rFonts w:asciiTheme="majorHAnsi" w:hAnsiTheme="majorHAnsi" w:cs="Arial"/>
          <w:sz w:val="22"/>
          <w:szCs w:val="22"/>
        </w:rPr>
        <w:t xml:space="preserve"> </w:t>
      </w:r>
      <w:r w:rsidRPr="00E87222">
        <w:rPr>
          <w:rFonts w:asciiTheme="majorHAnsi" w:hAnsiTheme="majorHAnsi" w:cs="Arial"/>
          <w:sz w:val="22"/>
          <w:szCs w:val="22"/>
        </w:rPr>
        <w:t>из</w:t>
      </w:r>
      <w:r w:rsidR="00077B3C">
        <w:rPr>
          <w:rFonts w:asciiTheme="majorHAnsi" w:hAnsiTheme="majorHAnsi" w:cs="Arial"/>
          <w:sz w:val="22"/>
          <w:szCs w:val="22"/>
        </w:rPr>
        <w:t xml:space="preserve"> </w:t>
      </w:r>
      <w:r w:rsidRPr="00E87222">
        <w:rPr>
          <w:rFonts w:asciiTheme="majorHAnsi" w:hAnsiTheme="majorHAnsi" w:cs="Arial"/>
          <w:sz w:val="22"/>
          <w:szCs w:val="22"/>
        </w:rPr>
        <w:t>члана</w:t>
      </w:r>
      <w:r w:rsidR="00AE1872" w:rsidRPr="00E87222">
        <w:rPr>
          <w:rFonts w:asciiTheme="majorHAnsi" w:hAnsiTheme="majorHAnsi" w:cs="Open Sans"/>
          <w:sz w:val="22"/>
          <w:szCs w:val="22"/>
        </w:rPr>
        <w:t xml:space="preserve"> 156. </w:t>
      </w:r>
      <w:r w:rsidRPr="00E87222">
        <w:rPr>
          <w:rFonts w:asciiTheme="majorHAnsi" w:hAnsiTheme="majorHAnsi" w:cs="Arial"/>
          <w:sz w:val="22"/>
          <w:szCs w:val="22"/>
        </w:rPr>
        <w:t>ЗЈН</w:t>
      </w:r>
      <w:r w:rsidR="00AE1872"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p>
    <w:p w:rsidR="00AE187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Подносилац</w:t>
      </w:r>
      <w:r w:rsidR="00077B3C">
        <w:rPr>
          <w:rFonts w:asciiTheme="majorHAnsi" w:hAnsiTheme="majorHAnsi" w:cs="Arial"/>
          <w:sz w:val="22"/>
          <w:szCs w:val="22"/>
        </w:rPr>
        <w:t xml:space="preserve"> </w:t>
      </w:r>
      <w:r w:rsidRPr="00E87222">
        <w:rPr>
          <w:rFonts w:asciiTheme="majorHAnsi" w:hAnsiTheme="majorHAnsi" w:cs="Arial"/>
          <w:sz w:val="22"/>
          <w:szCs w:val="22"/>
        </w:rPr>
        <w:t>захтева</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077B3C">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077B3C">
        <w:rPr>
          <w:rFonts w:asciiTheme="majorHAnsi" w:hAnsiTheme="majorHAnsi" w:cs="Arial"/>
          <w:sz w:val="22"/>
          <w:szCs w:val="22"/>
        </w:rPr>
        <w:t xml:space="preserve"> </w:t>
      </w:r>
      <w:r w:rsidRPr="00E87222">
        <w:rPr>
          <w:rFonts w:asciiTheme="majorHAnsi" w:hAnsiTheme="majorHAnsi" w:cs="Arial"/>
          <w:sz w:val="22"/>
          <w:szCs w:val="22"/>
        </w:rPr>
        <w:t>права</w:t>
      </w:r>
      <w:r w:rsidR="00077B3C">
        <w:rPr>
          <w:rFonts w:asciiTheme="majorHAnsi" w:hAnsiTheme="majorHAnsi" w:cs="Arial"/>
          <w:sz w:val="22"/>
          <w:szCs w:val="22"/>
        </w:rPr>
        <w:t xml:space="preserve"> </w:t>
      </w:r>
      <w:r w:rsidRPr="00E87222">
        <w:rPr>
          <w:rFonts w:asciiTheme="majorHAnsi" w:hAnsiTheme="majorHAnsi" w:cs="Arial"/>
          <w:sz w:val="22"/>
          <w:szCs w:val="22"/>
        </w:rPr>
        <w:t>је</w:t>
      </w:r>
      <w:r w:rsidR="00077B3C">
        <w:rPr>
          <w:rFonts w:asciiTheme="majorHAnsi" w:hAnsiTheme="majorHAnsi" w:cs="Arial"/>
          <w:sz w:val="22"/>
          <w:szCs w:val="22"/>
        </w:rPr>
        <w:t xml:space="preserve"> </w:t>
      </w:r>
      <w:r w:rsidRPr="00E87222">
        <w:rPr>
          <w:rFonts w:asciiTheme="majorHAnsi" w:hAnsiTheme="majorHAnsi" w:cs="Arial"/>
          <w:sz w:val="22"/>
          <w:szCs w:val="22"/>
        </w:rPr>
        <w:t>дужан</w:t>
      </w:r>
      <w:r w:rsidR="00077B3C">
        <w:rPr>
          <w:rFonts w:asciiTheme="majorHAnsi" w:hAnsiTheme="majorHAnsi" w:cs="Arial"/>
          <w:sz w:val="22"/>
          <w:szCs w:val="22"/>
        </w:rPr>
        <w:t xml:space="preserve"> </w:t>
      </w:r>
      <w:r w:rsidRPr="00E87222">
        <w:rPr>
          <w:rFonts w:asciiTheme="majorHAnsi" w:hAnsiTheme="majorHAnsi" w:cs="Arial"/>
          <w:sz w:val="22"/>
          <w:szCs w:val="22"/>
        </w:rPr>
        <w:t>да</w:t>
      </w:r>
      <w:r w:rsidR="00077B3C">
        <w:rPr>
          <w:rFonts w:asciiTheme="majorHAnsi" w:hAnsiTheme="majorHAnsi" w:cs="Arial"/>
          <w:sz w:val="22"/>
          <w:szCs w:val="22"/>
        </w:rPr>
        <w:t xml:space="preserve"> </w:t>
      </w:r>
      <w:r w:rsidRPr="00E87222">
        <w:rPr>
          <w:rFonts w:asciiTheme="majorHAnsi" w:hAnsiTheme="majorHAnsi" w:cs="Arial"/>
          <w:sz w:val="22"/>
          <w:szCs w:val="22"/>
        </w:rPr>
        <w:t>на</w:t>
      </w:r>
      <w:r w:rsidR="00077B3C">
        <w:rPr>
          <w:rFonts w:asciiTheme="majorHAnsi" w:hAnsiTheme="majorHAnsi" w:cs="Arial"/>
          <w:sz w:val="22"/>
          <w:szCs w:val="22"/>
        </w:rPr>
        <w:t xml:space="preserve"> </w:t>
      </w:r>
      <w:r w:rsidRPr="00E87222">
        <w:rPr>
          <w:rFonts w:asciiTheme="majorHAnsi" w:hAnsiTheme="majorHAnsi" w:cs="Arial"/>
          <w:sz w:val="22"/>
          <w:szCs w:val="22"/>
        </w:rPr>
        <w:t>одређени</w:t>
      </w:r>
      <w:r w:rsidR="00077B3C">
        <w:rPr>
          <w:rFonts w:asciiTheme="majorHAnsi" w:hAnsiTheme="majorHAnsi" w:cs="Arial"/>
          <w:sz w:val="22"/>
          <w:szCs w:val="22"/>
        </w:rPr>
        <w:t xml:space="preserve"> </w:t>
      </w:r>
      <w:r w:rsidRPr="00E87222">
        <w:rPr>
          <w:rFonts w:asciiTheme="majorHAnsi" w:hAnsiTheme="majorHAnsi" w:cs="Arial"/>
          <w:sz w:val="22"/>
          <w:szCs w:val="22"/>
        </w:rPr>
        <w:t>рачун</w:t>
      </w:r>
      <w:r w:rsidR="00077B3C">
        <w:rPr>
          <w:rFonts w:asciiTheme="majorHAnsi" w:hAnsiTheme="majorHAnsi" w:cs="Arial"/>
          <w:sz w:val="22"/>
          <w:szCs w:val="22"/>
        </w:rPr>
        <w:t xml:space="preserve"> </w:t>
      </w:r>
      <w:r w:rsidRPr="00E87222">
        <w:rPr>
          <w:rFonts w:asciiTheme="majorHAnsi" w:hAnsiTheme="majorHAnsi" w:cs="Arial"/>
          <w:sz w:val="22"/>
          <w:szCs w:val="22"/>
        </w:rPr>
        <w:t>буџета</w:t>
      </w:r>
      <w:r w:rsidR="00077B3C">
        <w:rPr>
          <w:rFonts w:asciiTheme="majorHAnsi" w:hAnsiTheme="majorHAnsi" w:cs="Arial"/>
          <w:sz w:val="22"/>
          <w:szCs w:val="22"/>
        </w:rPr>
        <w:t xml:space="preserve"> </w:t>
      </w:r>
      <w:r w:rsidRPr="00E87222">
        <w:rPr>
          <w:rFonts w:asciiTheme="majorHAnsi" w:hAnsiTheme="majorHAnsi" w:cs="Arial"/>
          <w:sz w:val="22"/>
          <w:szCs w:val="22"/>
        </w:rPr>
        <w:t>Републике</w:t>
      </w:r>
      <w:r w:rsidR="00077B3C">
        <w:rPr>
          <w:rFonts w:asciiTheme="majorHAnsi" w:hAnsiTheme="majorHAnsi" w:cs="Arial"/>
          <w:sz w:val="22"/>
          <w:szCs w:val="22"/>
        </w:rPr>
        <w:t xml:space="preserve"> </w:t>
      </w:r>
      <w:r w:rsidRPr="00E87222">
        <w:rPr>
          <w:rFonts w:asciiTheme="majorHAnsi" w:hAnsiTheme="majorHAnsi" w:cs="Arial"/>
          <w:sz w:val="22"/>
          <w:szCs w:val="22"/>
        </w:rPr>
        <w:t>Србије</w:t>
      </w:r>
      <w:r w:rsidR="00077B3C">
        <w:rPr>
          <w:rFonts w:asciiTheme="majorHAnsi" w:hAnsiTheme="majorHAnsi" w:cs="Arial"/>
          <w:sz w:val="22"/>
          <w:szCs w:val="22"/>
        </w:rPr>
        <w:t xml:space="preserve"> </w:t>
      </w:r>
      <w:r w:rsidRPr="00E87222">
        <w:rPr>
          <w:rFonts w:asciiTheme="majorHAnsi" w:hAnsiTheme="majorHAnsi" w:cs="Arial"/>
          <w:sz w:val="22"/>
          <w:szCs w:val="22"/>
        </w:rPr>
        <w:t>уплати</w:t>
      </w:r>
      <w:r w:rsidR="00077B3C">
        <w:rPr>
          <w:rFonts w:asciiTheme="majorHAnsi" w:hAnsiTheme="majorHAnsi" w:cs="Arial"/>
          <w:sz w:val="22"/>
          <w:szCs w:val="22"/>
        </w:rPr>
        <w:t xml:space="preserve"> </w:t>
      </w:r>
      <w:r w:rsidRPr="00E87222">
        <w:rPr>
          <w:rFonts w:asciiTheme="majorHAnsi" w:hAnsiTheme="majorHAnsi" w:cs="Arial"/>
          <w:sz w:val="22"/>
          <w:szCs w:val="22"/>
        </w:rPr>
        <w:t>таксу</w:t>
      </w:r>
      <w:r w:rsidR="00077B3C">
        <w:rPr>
          <w:rFonts w:asciiTheme="majorHAnsi" w:hAnsiTheme="majorHAnsi" w:cs="Arial"/>
          <w:sz w:val="22"/>
          <w:szCs w:val="22"/>
        </w:rPr>
        <w:t xml:space="preserve"> </w:t>
      </w:r>
      <w:r w:rsidRPr="00E87222">
        <w:rPr>
          <w:rFonts w:asciiTheme="majorHAnsi" w:hAnsiTheme="majorHAnsi" w:cs="Arial"/>
          <w:sz w:val="22"/>
          <w:szCs w:val="22"/>
        </w:rPr>
        <w:t>у</w:t>
      </w:r>
      <w:r w:rsidR="00077B3C">
        <w:rPr>
          <w:rFonts w:asciiTheme="majorHAnsi" w:hAnsiTheme="majorHAnsi" w:cs="Arial"/>
          <w:sz w:val="22"/>
          <w:szCs w:val="22"/>
        </w:rPr>
        <w:t xml:space="preserve"> </w:t>
      </w:r>
      <w:r w:rsidRPr="00E87222">
        <w:rPr>
          <w:rFonts w:asciiTheme="majorHAnsi" w:hAnsiTheme="majorHAnsi" w:cs="Arial"/>
          <w:sz w:val="22"/>
          <w:szCs w:val="22"/>
        </w:rPr>
        <w:t>износу</w:t>
      </w:r>
      <w:r w:rsidR="00077B3C">
        <w:rPr>
          <w:rFonts w:asciiTheme="majorHAnsi" w:hAnsiTheme="majorHAnsi" w:cs="Arial"/>
          <w:sz w:val="22"/>
          <w:szCs w:val="22"/>
        </w:rPr>
        <w:t xml:space="preserve"> </w:t>
      </w:r>
      <w:r w:rsidRPr="00E87222">
        <w:rPr>
          <w:rFonts w:asciiTheme="majorHAnsi" w:hAnsiTheme="majorHAnsi" w:cs="Arial"/>
          <w:sz w:val="22"/>
          <w:szCs w:val="22"/>
        </w:rPr>
        <w:t>прописаном</w:t>
      </w:r>
      <w:r w:rsidR="00077B3C">
        <w:rPr>
          <w:rFonts w:asciiTheme="majorHAnsi" w:hAnsiTheme="majorHAnsi" w:cs="Arial"/>
          <w:sz w:val="22"/>
          <w:szCs w:val="22"/>
        </w:rPr>
        <w:t xml:space="preserve"> </w:t>
      </w:r>
      <w:r w:rsidRPr="00E87222">
        <w:rPr>
          <w:rFonts w:asciiTheme="majorHAnsi" w:hAnsiTheme="majorHAnsi" w:cs="Arial"/>
          <w:sz w:val="22"/>
          <w:szCs w:val="22"/>
        </w:rPr>
        <w:t>чланом</w:t>
      </w:r>
      <w:r w:rsidR="00AE1872" w:rsidRPr="00E87222">
        <w:rPr>
          <w:rFonts w:asciiTheme="majorHAnsi" w:hAnsiTheme="majorHAnsi" w:cs="Open Sans"/>
          <w:sz w:val="22"/>
          <w:szCs w:val="22"/>
        </w:rPr>
        <w:t xml:space="preserve"> 156. </w:t>
      </w:r>
      <w:r w:rsidRPr="00E87222">
        <w:rPr>
          <w:rFonts w:asciiTheme="majorHAnsi" w:hAnsiTheme="majorHAnsi" w:cs="Arial"/>
          <w:sz w:val="22"/>
          <w:szCs w:val="22"/>
        </w:rPr>
        <w:t>ЗЈН</w:t>
      </w:r>
      <w:r w:rsidR="00AE1872"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p>
    <w:p w:rsidR="00AE187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Као</w:t>
      </w:r>
      <w:r w:rsidR="00077B3C">
        <w:rPr>
          <w:rFonts w:asciiTheme="majorHAnsi" w:hAnsiTheme="majorHAnsi" w:cs="Arial"/>
          <w:sz w:val="22"/>
          <w:szCs w:val="22"/>
        </w:rPr>
        <w:t xml:space="preserve"> </w:t>
      </w:r>
      <w:r w:rsidRPr="00E87222">
        <w:rPr>
          <w:rFonts w:asciiTheme="majorHAnsi" w:hAnsiTheme="majorHAnsi" w:cs="Arial"/>
          <w:sz w:val="22"/>
          <w:szCs w:val="22"/>
        </w:rPr>
        <w:t>доказ</w:t>
      </w:r>
      <w:r w:rsidR="00077B3C">
        <w:rPr>
          <w:rFonts w:asciiTheme="majorHAnsi" w:hAnsiTheme="majorHAnsi" w:cs="Arial"/>
          <w:sz w:val="22"/>
          <w:szCs w:val="22"/>
        </w:rPr>
        <w:t xml:space="preserve"> </w:t>
      </w:r>
      <w:r w:rsidRPr="00E87222">
        <w:rPr>
          <w:rFonts w:asciiTheme="majorHAnsi" w:hAnsiTheme="majorHAnsi" w:cs="Arial"/>
          <w:sz w:val="22"/>
          <w:szCs w:val="22"/>
        </w:rPr>
        <w:t>о</w:t>
      </w:r>
      <w:r w:rsidR="00077B3C">
        <w:rPr>
          <w:rFonts w:asciiTheme="majorHAnsi" w:hAnsiTheme="majorHAnsi" w:cs="Arial"/>
          <w:sz w:val="22"/>
          <w:szCs w:val="22"/>
        </w:rPr>
        <w:t xml:space="preserve"> </w:t>
      </w:r>
      <w:r w:rsidRPr="00E87222">
        <w:rPr>
          <w:rFonts w:asciiTheme="majorHAnsi" w:hAnsiTheme="majorHAnsi" w:cs="Arial"/>
          <w:sz w:val="22"/>
          <w:szCs w:val="22"/>
        </w:rPr>
        <w:t>уплати</w:t>
      </w:r>
      <w:r w:rsidR="00077B3C">
        <w:rPr>
          <w:rFonts w:asciiTheme="majorHAnsi" w:hAnsiTheme="majorHAnsi" w:cs="Arial"/>
          <w:sz w:val="22"/>
          <w:szCs w:val="22"/>
        </w:rPr>
        <w:t xml:space="preserve"> </w:t>
      </w:r>
      <w:r w:rsidRPr="00E87222">
        <w:rPr>
          <w:rFonts w:asciiTheme="majorHAnsi" w:hAnsiTheme="majorHAnsi" w:cs="Arial"/>
          <w:sz w:val="22"/>
          <w:szCs w:val="22"/>
        </w:rPr>
        <w:t>таксе</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у</w:t>
      </w:r>
      <w:r w:rsidR="00077B3C">
        <w:rPr>
          <w:rFonts w:asciiTheme="majorHAnsi" w:hAnsiTheme="majorHAnsi" w:cs="Arial"/>
          <w:sz w:val="22"/>
          <w:szCs w:val="22"/>
        </w:rPr>
        <w:t xml:space="preserve"> </w:t>
      </w:r>
      <w:r w:rsidRPr="00E87222">
        <w:rPr>
          <w:rFonts w:asciiTheme="majorHAnsi" w:hAnsiTheme="majorHAnsi" w:cs="Arial"/>
          <w:sz w:val="22"/>
          <w:szCs w:val="22"/>
        </w:rPr>
        <w:t>смислу</w:t>
      </w:r>
      <w:r w:rsidR="00077B3C">
        <w:rPr>
          <w:rFonts w:asciiTheme="majorHAnsi" w:hAnsiTheme="majorHAnsi" w:cs="Arial"/>
          <w:sz w:val="22"/>
          <w:szCs w:val="22"/>
        </w:rPr>
        <w:t xml:space="preserve"> </w:t>
      </w:r>
      <w:r w:rsidRPr="00E87222">
        <w:rPr>
          <w:rFonts w:asciiTheme="majorHAnsi" w:hAnsiTheme="majorHAnsi" w:cs="Arial"/>
          <w:sz w:val="22"/>
          <w:szCs w:val="22"/>
        </w:rPr>
        <w:t>члана</w:t>
      </w:r>
      <w:r w:rsidR="00AE1872" w:rsidRPr="00E87222">
        <w:rPr>
          <w:rFonts w:asciiTheme="majorHAnsi" w:hAnsiTheme="majorHAnsi" w:cs="Open Sans"/>
          <w:sz w:val="22"/>
          <w:szCs w:val="22"/>
        </w:rPr>
        <w:t xml:space="preserve"> 151. </w:t>
      </w:r>
      <w:r w:rsidRPr="00E87222">
        <w:rPr>
          <w:rFonts w:asciiTheme="majorHAnsi" w:hAnsiTheme="majorHAnsi" w:cs="Arial"/>
          <w:sz w:val="22"/>
          <w:szCs w:val="22"/>
        </w:rPr>
        <w:t>став</w:t>
      </w:r>
      <w:r w:rsidR="00AE1872" w:rsidRPr="00E87222">
        <w:rPr>
          <w:rFonts w:asciiTheme="majorHAnsi" w:hAnsiTheme="majorHAnsi" w:cs="Open Sans"/>
          <w:sz w:val="22"/>
          <w:szCs w:val="22"/>
        </w:rPr>
        <w:t xml:space="preserve"> 1. </w:t>
      </w:r>
      <w:r w:rsidRPr="00E87222">
        <w:rPr>
          <w:rFonts w:asciiTheme="majorHAnsi" w:hAnsiTheme="majorHAnsi" w:cs="Arial"/>
          <w:sz w:val="22"/>
          <w:szCs w:val="22"/>
        </w:rPr>
        <w:t>тачка</w:t>
      </w:r>
      <w:r w:rsidR="00AE1872" w:rsidRPr="00E87222">
        <w:rPr>
          <w:rFonts w:asciiTheme="majorHAnsi" w:hAnsiTheme="majorHAnsi" w:cs="Open Sans"/>
          <w:sz w:val="22"/>
          <w:szCs w:val="22"/>
        </w:rPr>
        <w:t xml:space="preserve"> 6) </w:t>
      </w:r>
      <w:r w:rsidRPr="00E87222">
        <w:rPr>
          <w:rFonts w:asciiTheme="majorHAnsi" w:hAnsiTheme="majorHAnsi" w:cs="Arial"/>
          <w:sz w:val="22"/>
          <w:szCs w:val="22"/>
        </w:rPr>
        <w:t>ЗЈН</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прихватиће</w:t>
      </w:r>
      <w:r w:rsidR="00077B3C">
        <w:rPr>
          <w:rFonts w:asciiTheme="majorHAnsi" w:hAnsiTheme="majorHAnsi" w:cs="Arial"/>
          <w:sz w:val="22"/>
          <w:szCs w:val="22"/>
        </w:rPr>
        <w:t xml:space="preserve"> </w:t>
      </w:r>
      <w:r w:rsidRPr="00E87222">
        <w:rPr>
          <w:rFonts w:asciiTheme="majorHAnsi" w:hAnsiTheme="majorHAnsi" w:cs="Arial"/>
          <w:sz w:val="22"/>
          <w:szCs w:val="22"/>
        </w:rPr>
        <w:t>се</w:t>
      </w:r>
      <w:r w:rsidR="00AE1872" w:rsidRPr="00E87222">
        <w:rPr>
          <w:rFonts w:asciiTheme="majorHAnsi" w:hAnsiTheme="majorHAnsi" w:cs="Open Sans"/>
          <w:sz w:val="22"/>
          <w:szCs w:val="22"/>
        </w:rPr>
        <w:t>:</w:t>
      </w:r>
    </w:p>
    <w:p w:rsidR="004B11B7" w:rsidRPr="00E87222" w:rsidRDefault="004B11B7" w:rsidP="00AE1872">
      <w:pPr>
        <w:ind w:left="360"/>
        <w:jc w:val="both"/>
        <w:rPr>
          <w:rFonts w:asciiTheme="majorHAnsi" w:hAnsiTheme="majorHAnsi" w:cs="Open Sans"/>
          <w:sz w:val="22"/>
          <w:szCs w:val="22"/>
        </w:rPr>
      </w:pP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1. </w:t>
      </w:r>
      <w:r w:rsidR="00DE1A41" w:rsidRPr="00E87222">
        <w:rPr>
          <w:rFonts w:asciiTheme="majorHAnsi" w:hAnsiTheme="majorHAnsi" w:cs="Arial"/>
          <w:sz w:val="22"/>
          <w:szCs w:val="22"/>
        </w:rPr>
        <w:t>Потврда</w:t>
      </w:r>
      <w:r w:rsidR="00077B3C">
        <w:rPr>
          <w:rFonts w:asciiTheme="majorHAnsi" w:hAnsiTheme="majorHAnsi" w:cs="Arial"/>
          <w:sz w:val="22"/>
          <w:szCs w:val="22"/>
        </w:rPr>
        <w:t xml:space="preserve"> </w:t>
      </w:r>
      <w:r w:rsidR="00DE1A41" w:rsidRPr="00E87222">
        <w:rPr>
          <w:rFonts w:asciiTheme="majorHAnsi" w:hAnsiTheme="majorHAnsi" w:cs="Arial"/>
          <w:sz w:val="22"/>
          <w:szCs w:val="22"/>
        </w:rPr>
        <w:t>о</w:t>
      </w:r>
      <w:r w:rsidR="00077B3C">
        <w:rPr>
          <w:rFonts w:asciiTheme="majorHAnsi" w:hAnsiTheme="majorHAnsi" w:cs="Arial"/>
          <w:sz w:val="22"/>
          <w:szCs w:val="22"/>
        </w:rPr>
        <w:t xml:space="preserve"> </w:t>
      </w:r>
      <w:r w:rsidR="00DE1A41" w:rsidRPr="00E87222">
        <w:rPr>
          <w:rFonts w:asciiTheme="majorHAnsi" w:hAnsiTheme="majorHAnsi" w:cs="Arial"/>
          <w:sz w:val="22"/>
          <w:szCs w:val="22"/>
        </w:rPr>
        <w:t>извр</w:t>
      </w:r>
      <w:r w:rsidRPr="00E87222">
        <w:rPr>
          <w:rFonts w:asciiTheme="majorHAnsi" w:hAnsiTheme="majorHAnsi" w:cs="Arial"/>
          <w:sz w:val="22"/>
          <w:szCs w:val="22"/>
        </w:rPr>
        <w:t>ш</w:t>
      </w:r>
      <w:r w:rsidR="00DE1A41" w:rsidRPr="00E87222">
        <w:rPr>
          <w:rFonts w:asciiTheme="majorHAnsi" w:hAnsiTheme="majorHAnsi" w:cs="Arial"/>
          <w:sz w:val="22"/>
          <w:szCs w:val="22"/>
        </w:rPr>
        <w:t>еној</w:t>
      </w:r>
      <w:r w:rsidR="00077B3C">
        <w:rPr>
          <w:rFonts w:asciiTheme="majorHAnsi" w:hAnsiTheme="majorHAnsi" w:cs="Arial"/>
          <w:sz w:val="22"/>
          <w:szCs w:val="22"/>
        </w:rPr>
        <w:t xml:space="preserve"> </w:t>
      </w:r>
      <w:r w:rsidR="00DE1A41" w:rsidRPr="00E87222">
        <w:rPr>
          <w:rFonts w:asciiTheme="majorHAnsi" w:hAnsiTheme="majorHAnsi" w:cs="Arial"/>
          <w:sz w:val="22"/>
          <w:szCs w:val="22"/>
        </w:rPr>
        <w:t>уплати</w:t>
      </w:r>
      <w:r w:rsidR="00077B3C">
        <w:rPr>
          <w:rFonts w:asciiTheme="majorHAnsi" w:hAnsiTheme="majorHAnsi" w:cs="Arial"/>
          <w:sz w:val="22"/>
          <w:szCs w:val="22"/>
        </w:rPr>
        <w:t xml:space="preserve"> </w:t>
      </w:r>
      <w:r w:rsidR="00DE1A41" w:rsidRPr="00E87222">
        <w:rPr>
          <w:rFonts w:asciiTheme="majorHAnsi" w:hAnsiTheme="majorHAnsi" w:cs="Arial"/>
          <w:sz w:val="22"/>
          <w:szCs w:val="22"/>
        </w:rPr>
        <w:t>таксе</w:t>
      </w:r>
      <w:r w:rsidR="00077B3C">
        <w:rPr>
          <w:rFonts w:asciiTheme="majorHAnsi" w:hAnsiTheme="majorHAnsi" w:cs="Arial"/>
          <w:sz w:val="22"/>
          <w:szCs w:val="22"/>
        </w:rPr>
        <w:t xml:space="preserve"> </w:t>
      </w:r>
      <w:r w:rsidR="00DE1A41" w:rsidRPr="00E87222">
        <w:rPr>
          <w:rFonts w:asciiTheme="majorHAnsi" w:hAnsiTheme="majorHAnsi" w:cs="Arial"/>
          <w:sz w:val="22"/>
          <w:szCs w:val="22"/>
        </w:rPr>
        <w:t>из</w:t>
      </w:r>
      <w:r w:rsidR="00077B3C">
        <w:rPr>
          <w:rFonts w:asciiTheme="majorHAnsi" w:hAnsiTheme="majorHAnsi" w:cs="Arial"/>
          <w:sz w:val="22"/>
          <w:szCs w:val="22"/>
        </w:rPr>
        <w:t xml:space="preserve"> </w:t>
      </w:r>
      <w:r w:rsidR="00DE1A41" w:rsidRPr="00E87222">
        <w:rPr>
          <w:rFonts w:asciiTheme="majorHAnsi" w:hAnsiTheme="majorHAnsi" w:cs="Arial"/>
          <w:sz w:val="22"/>
          <w:szCs w:val="22"/>
        </w:rPr>
        <w:t>члана</w:t>
      </w:r>
      <w:r w:rsidRPr="00E87222">
        <w:rPr>
          <w:rFonts w:asciiTheme="majorHAnsi" w:hAnsiTheme="majorHAnsi" w:cs="Open Sans"/>
          <w:sz w:val="22"/>
          <w:szCs w:val="22"/>
        </w:rPr>
        <w:t xml:space="preserve"> 156. </w:t>
      </w:r>
      <w:r w:rsidR="00DE1A41" w:rsidRPr="00E87222">
        <w:rPr>
          <w:rFonts w:asciiTheme="majorHAnsi" w:hAnsiTheme="majorHAnsi" w:cs="Arial"/>
          <w:sz w:val="22"/>
          <w:szCs w:val="22"/>
        </w:rPr>
        <w:t>ЗЈН</w:t>
      </w:r>
      <w:r w:rsidR="00077B3C">
        <w:rPr>
          <w:rFonts w:asciiTheme="majorHAnsi" w:hAnsiTheme="majorHAnsi" w:cs="Arial"/>
          <w:sz w:val="22"/>
          <w:szCs w:val="22"/>
        </w:rPr>
        <w:t xml:space="preserve"> </w:t>
      </w:r>
      <w:r w:rsidR="00DE1A41" w:rsidRPr="00E87222">
        <w:rPr>
          <w:rFonts w:asciiTheme="majorHAnsi" w:hAnsiTheme="majorHAnsi" w:cs="Arial"/>
          <w:sz w:val="22"/>
          <w:szCs w:val="22"/>
        </w:rPr>
        <w:t>која</w:t>
      </w:r>
      <w:r w:rsidR="00077B3C">
        <w:rPr>
          <w:rFonts w:asciiTheme="majorHAnsi" w:hAnsiTheme="majorHAnsi" w:cs="Arial"/>
          <w:sz w:val="22"/>
          <w:szCs w:val="22"/>
        </w:rPr>
        <w:t xml:space="preserve"> </w:t>
      </w:r>
      <w:r w:rsidR="00DE1A41" w:rsidRPr="00E87222">
        <w:rPr>
          <w:rFonts w:asciiTheme="majorHAnsi" w:hAnsiTheme="majorHAnsi" w:cs="Arial"/>
          <w:sz w:val="22"/>
          <w:szCs w:val="22"/>
        </w:rPr>
        <w:t>садржи</w:t>
      </w:r>
      <w:r w:rsidR="00077B3C">
        <w:rPr>
          <w:rFonts w:asciiTheme="majorHAnsi" w:hAnsiTheme="majorHAnsi" w:cs="Arial"/>
          <w:sz w:val="22"/>
          <w:szCs w:val="22"/>
        </w:rPr>
        <w:t xml:space="preserve"> </w:t>
      </w:r>
      <w:r w:rsidR="00DE1A41" w:rsidRPr="00E87222">
        <w:rPr>
          <w:rFonts w:asciiTheme="majorHAnsi" w:hAnsiTheme="majorHAnsi" w:cs="Arial"/>
          <w:sz w:val="22"/>
          <w:szCs w:val="22"/>
        </w:rPr>
        <w:t>следеће</w:t>
      </w:r>
      <w:r w:rsidR="00077B3C">
        <w:rPr>
          <w:rFonts w:asciiTheme="majorHAnsi" w:hAnsiTheme="majorHAnsi" w:cs="Arial"/>
          <w:sz w:val="22"/>
          <w:szCs w:val="22"/>
        </w:rPr>
        <w:t xml:space="preserve"> </w:t>
      </w:r>
      <w:r w:rsidR="00DE1A41" w:rsidRPr="00E87222">
        <w:rPr>
          <w:rFonts w:asciiTheme="majorHAnsi" w:hAnsiTheme="majorHAnsi" w:cs="Arial"/>
          <w:sz w:val="22"/>
          <w:szCs w:val="22"/>
        </w:rPr>
        <w:t>елементе</w:t>
      </w:r>
      <w:r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(1) </w:t>
      </w:r>
      <w:r w:rsidR="00DE1A41" w:rsidRPr="00E87222">
        <w:rPr>
          <w:rFonts w:asciiTheme="majorHAnsi" w:hAnsiTheme="majorHAnsi" w:cs="Arial"/>
          <w:sz w:val="22"/>
          <w:szCs w:val="22"/>
        </w:rPr>
        <w:t>да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буде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издата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од</w:t>
      </w:r>
      <w:r w:rsidR="00490C77">
        <w:rPr>
          <w:rFonts w:asciiTheme="majorHAnsi" w:hAnsiTheme="majorHAnsi" w:cs="Arial"/>
          <w:sz w:val="22"/>
          <w:szCs w:val="22"/>
        </w:rPr>
        <w:t xml:space="preserve"> </w:t>
      </w:r>
      <w:r w:rsidR="00DE1A41" w:rsidRPr="00E87222">
        <w:rPr>
          <w:rFonts w:asciiTheme="majorHAnsi" w:hAnsiTheme="majorHAnsi" w:cs="Arial"/>
          <w:sz w:val="22"/>
          <w:szCs w:val="22"/>
        </w:rPr>
        <w:t>стране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банке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да</w:t>
      </w:r>
      <w:r w:rsidR="00490C77">
        <w:rPr>
          <w:rFonts w:asciiTheme="majorHAnsi" w:hAnsiTheme="majorHAnsi" w:cs="Arial"/>
          <w:sz w:val="22"/>
          <w:szCs w:val="22"/>
        </w:rPr>
        <w:t xml:space="preserve"> </w:t>
      </w:r>
      <w:r w:rsidR="00DE1A41" w:rsidRPr="00E87222">
        <w:rPr>
          <w:rFonts w:asciiTheme="majorHAnsi" w:hAnsiTheme="majorHAnsi" w:cs="Arial"/>
          <w:sz w:val="22"/>
          <w:szCs w:val="22"/>
        </w:rPr>
        <w:t>садржи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печат</w:t>
      </w:r>
      <w:r w:rsidR="00490C77">
        <w:rPr>
          <w:rFonts w:asciiTheme="majorHAnsi" w:hAnsiTheme="majorHAnsi" w:cs="Arial"/>
          <w:sz w:val="22"/>
          <w:szCs w:val="22"/>
        </w:rPr>
        <w:t xml:space="preserve"> </w:t>
      </w:r>
      <w:r w:rsidR="00DE1A41" w:rsidRPr="00E87222">
        <w:rPr>
          <w:rFonts w:asciiTheme="majorHAnsi" w:hAnsiTheme="majorHAnsi" w:cs="Arial"/>
          <w:sz w:val="22"/>
          <w:szCs w:val="22"/>
        </w:rPr>
        <w:t>банке</w:t>
      </w:r>
      <w:r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(2) </w:t>
      </w:r>
      <w:r w:rsidR="00DE1A41" w:rsidRPr="00E87222">
        <w:rPr>
          <w:rFonts w:asciiTheme="majorHAnsi" w:hAnsiTheme="majorHAnsi" w:cs="Arial"/>
          <w:sz w:val="22"/>
          <w:szCs w:val="22"/>
        </w:rPr>
        <w:t>да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представља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доказ</w:t>
      </w:r>
      <w:r w:rsidR="00490C77">
        <w:rPr>
          <w:rFonts w:asciiTheme="majorHAnsi" w:hAnsiTheme="majorHAnsi" w:cs="Arial"/>
          <w:sz w:val="22"/>
          <w:szCs w:val="22"/>
        </w:rPr>
        <w:t xml:space="preserve"> </w:t>
      </w:r>
      <w:r w:rsidR="00DE1A41" w:rsidRPr="00E87222">
        <w:rPr>
          <w:rFonts w:asciiTheme="majorHAnsi" w:hAnsiTheme="majorHAnsi" w:cs="Arial"/>
          <w:sz w:val="22"/>
          <w:szCs w:val="22"/>
        </w:rPr>
        <w:t>о</w:t>
      </w:r>
      <w:r w:rsidR="00490C77">
        <w:rPr>
          <w:rFonts w:asciiTheme="majorHAnsi" w:hAnsiTheme="majorHAnsi" w:cs="Arial"/>
          <w:sz w:val="22"/>
          <w:szCs w:val="22"/>
        </w:rPr>
        <w:t xml:space="preserve"> </w:t>
      </w:r>
      <w:r w:rsidR="00DE1A41" w:rsidRPr="00E87222">
        <w:rPr>
          <w:rFonts w:asciiTheme="majorHAnsi" w:hAnsiTheme="majorHAnsi" w:cs="Arial"/>
          <w:sz w:val="22"/>
          <w:szCs w:val="22"/>
        </w:rPr>
        <w:t>извр</w:t>
      </w:r>
      <w:r w:rsidRPr="00E87222">
        <w:rPr>
          <w:rFonts w:asciiTheme="majorHAnsi" w:hAnsiTheme="majorHAnsi" w:cs="Arial"/>
          <w:sz w:val="22"/>
          <w:szCs w:val="22"/>
        </w:rPr>
        <w:t>ш</w:t>
      </w:r>
      <w:r w:rsidR="00DE1A41" w:rsidRPr="00E87222">
        <w:rPr>
          <w:rFonts w:asciiTheme="majorHAnsi" w:hAnsiTheme="majorHAnsi" w:cs="Arial"/>
          <w:sz w:val="22"/>
          <w:szCs w:val="22"/>
        </w:rPr>
        <w:t>еној</w:t>
      </w:r>
      <w:r w:rsidR="00490C77">
        <w:rPr>
          <w:rFonts w:asciiTheme="majorHAnsi" w:hAnsiTheme="majorHAnsi" w:cs="Arial"/>
          <w:sz w:val="22"/>
          <w:szCs w:val="22"/>
        </w:rPr>
        <w:t xml:space="preserve"> </w:t>
      </w:r>
      <w:r w:rsidR="00DE1A41" w:rsidRPr="00E87222">
        <w:rPr>
          <w:rFonts w:asciiTheme="majorHAnsi" w:hAnsiTheme="majorHAnsi" w:cs="Arial"/>
          <w:sz w:val="22"/>
          <w:szCs w:val="22"/>
        </w:rPr>
        <w:t>уплати</w:t>
      </w:r>
      <w:r w:rsidR="00490C77">
        <w:rPr>
          <w:rFonts w:asciiTheme="majorHAnsi" w:hAnsiTheme="majorHAnsi" w:cs="Arial"/>
          <w:sz w:val="22"/>
          <w:szCs w:val="22"/>
        </w:rPr>
        <w:t xml:space="preserve"> </w:t>
      </w:r>
      <w:r w:rsidR="00DE1A41" w:rsidRPr="00E87222">
        <w:rPr>
          <w:rFonts w:asciiTheme="majorHAnsi" w:hAnsiTheme="majorHAnsi" w:cs="Arial"/>
          <w:sz w:val="22"/>
          <w:szCs w:val="22"/>
        </w:rPr>
        <w:t>таксе</w:t>
      </w:r>
      <w:r w:rsidRPr="00E87222">
        <w:rPr>
          <w:rFonts w:asciiTheme="majorHAnsi" w:hAnsiTheme="majorHAnsi" w:cs="Open Sans"/>
          <w:sz w:val="22"/>
          <w:szCs w:val="22"/>
        </w:rPr>
        <w:t xml:space="preserve">, </w:t>
      </w:r>
      <w:r w:rsidRPr="00E87222">
        <w:rPr>
          <w:rFonts w:asciiTheme="majorHAnsi" w:hAnsiTheme="majorHAnsi" w:cs="Arial"/>
          <w:sz w:val="22"/>
          <w:szCs w:val="22"/>
        </w:rPr>
        <w:t>ш</w:t>
      </w:r>
      <w:r w:rsidR="00DE1A41" w:rsidRPr="00E87222">
        <w:rPr>
          <w:rFonts w:asciiTheme="majorHAnsi" w:hAnsiTheme="majorHAnsi" w:cs="Arial"/>
          <w:sz w:val="22"/>
          <w:szCs w:val="22"/>
        </w:rPr>
        <w:t>то</w:t>
      </w:r>
      <w:r w:rsidR="00490C77">
        <w:rPr>
          <w:rFonts w:asciiTheme="majorHAnsi" w:hAnsiTheme="majorHAnsi" w:cs="Arial"/>
          <w:sz w:val="22"/>
          <w:szCs w:val="22"/>
        </w:rPr>
        <w:t xml:space="preserve"> </w:t>
      </w:r>
      <w:r w:rsidR="00DE1A41" w:rsidRPr="00E87222">
        <w:rPr>
          <w:rFonts w:asciiTheme="majorHAnsi" w:hAnsiTheme="majorHAnsi" w:cs="Arial"/>
          <w:sz w:val="22"/>
          <w:szCs w:val="22"/>
        </w:rPr>
        <w:t>значи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да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потврда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мора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да</w:t>
      </w:r>
    </w:p>
    <w:p w:rsidR="00AE1872" w:rsidRPr="00E87222" w:rsidRDefault="00490C77" w:rsidP="00AE1872">
      <w:pPr>
        <w:ind w:left="360"/>
        <w:jc w:val="both"/>
        <w:rPr>
          <w:rFonts w:asciiTheme="majorHAnsi" w:hAnsiTheme="majorHAnsi" w:cs="Open Sans"/>
          <w:sz w:val="22"/>
          <w:szCs w:val="22"/>
        </w:rPr>
      </w:pPr>
      <w:r>
        <w:rPr>
          <w:rFonts w:asciiTheme="majorHAnsi" w:hAnsiTheme="majorHAnsi" w:cs="Arial"/>
          <w:sz w:val="22"/>
          <w:szCs w:val="22"/>
        </w:rPr>
        <w:t>с</w:t>
      </w:r>
      <w:r w:rsidR="00DE1A41" w:rsidRPr="00E87222">
        <w:rPr>
          <w:rFonts w:asciiTheme="majorHAnsi" w:hAnsiTheme="majorHAnsi" w:cs="Arial"/>
          <w:sz w:val="22"/>
          <w:szCs w:val="22"/>
        </w:rPr>
        <w:t>адржи</w:t>
      </w:r>
      <w:r>
        <w:rPr>
          <w:rFonts w:asciiTheme="majorHAnsi" w:hAnsiTheme="majorHAnsi" w:cs="Arial"/>
          <w:sz w:val="22"/>
          <w:szCs w:val="22"/>
        </w:rPr>
        <w:t xml:space="preserve"> </w:t>
      </w:r>
      <w:r w:rsidR="00DE1A41" w:rsidRPr="00E87222">
        <w:rPr>
          <w:rFonts w:asciiTheme="majorHAnsi" w:hAnsiTheme="majorHAnsi" w:cs="Arial"/>
          <w:sz w:val="22"/>
          <w:szCs w:val="22"/>
        </w:rPr>
        <w:t>податак</w:t>
      </w:r>
      <w:r>
        <w:rPr>
          <w:rFonts w:asciiTheme="majorHAnsi" w:hAnsiTheme="majorHAnsi" w:cs="Arial"/>
          <w:sz w:val="22"/>
          <w:szCs w:val="22"/>
        </w:rPr>
        <w:t xml:space="preserve"> </w:t>
      </w:r>
      <w:r w:rsidR="00DE1A41" w:rsidRPr="00E87222">
        <w:rPr>
          <w:rFonts w:asciiTheme="majorHAnsi" w:hAnsiTheme="majorHAnsi" w:cs="Arial"/>
          <w:sz w:val="22"/>
          <w:szCs w:val="22"/>
        </w:rPr>
        <w:t>да</w:t>
      </w:r>
      <w:r>
        <w:rPr>
          <w:rFonts w:asciiTheme="majorHAnsi" w:hAnsiTheme="majorHAnsi" w:cs="Arial"/>
          <w:sz w:val="22"/>
          <w:szCs w:val="22"/>
        </w:rPr>
        <w:t xml:space="preserve"> </w:t>
      </w:r>
      <w:r w:rsidR="00DE1A41" w:rsidRPr="00E87222">
        <w:rPr>
          <w:rFonts w:asciiTheme="majorHAnsi" w:hAnsiTheme="majorHAnsi" w:cs="Arial"/>
          <w:sz w:val="22"/>
          <w:szCs w:val="22"/>
        </w:rPr>
        <w:t>је</w:t>
      </w:r>
      <w:r>
        <w:rPr>
          <w:rFonts w:asciiTheme="majorHAnsi" w:hAnsiTheme="majorHAnsi" w:cs="Arial"/>
          <w:sz w:val="22"/>
          <w:szCs w:val="22"/>
        </w:rPr>
        <w:t xml:space="preserve"> </w:t>
      </w:r>
      <w:r w:rsidR="00DE1A41" w:rsidRPr="00E87222">
        <w:rPr>
          <w:rFonts w:asciiTheme="majorHAnsi" w:hAnsiTheme="majorHAnsi" w:cs="Arial"/>
          <w:sz w:val="22"/>
          <w:szCs w:val="22"/>
        </w:rPr>
        <w:t>налог</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уплату</w:t>
      </w:r>
      <w:r>
        <w:rPr>
          <w:rFonts w:asciiTheme="majorHAnsi" w:hAnsiTheme="majorHAnsi" w:cs="Arial"/>
          <w:sz w:val="22"/>
          <w:szCs w:val="22"/>
        </w:rPr>
        <w:t xml:space="preserve"> </w:t>
      </w:r>
      <w:r w:rsidR="00DE1A41" w:rsidRPr="00E87222">
        <w:rPr>
          <w:rFonts w:asciiTheme="majorHAnsi" w:hAnsiTheme="majorHAnsi" w:cs="Arial"/>
          <w:sz w:val="22"/>
          <w:szCs w:val="22"/>
        </w:rPr>
        <w:t>таксе</w:t>
      </w:r>
      <w:r w:rsidR="00AE1872" w:rsidRPr="00E87222">
        <w:rPr>
          <w:rFonts w:asciiTheme="majorHAnsi" w:hAnsiTheme="majorHAnsi" w:cs="Open Sans"/>
          <w:sz w:val="22"/>
          <w:szCs w:val="22"/>
        </w:rPr>
        <w:t xml:space="preserve">, </w:t>
      </w:r>
      <w:r w:rsidR="00DE1A41" w:rsidRPr="00E87222">
        <w:rPr>
          <w:rFonts w:asciiTheme="majorHAnsi" w:hAnsiTheme="majorHAnsi" w:cs="Arial"/>
          <w:sz w:val="22"/>
          <w:szCs w:val="22"/>
        </w:rPr>
        <w:t>односно</w:t>
      </w:r>
      <w:r>
        <w:rPr>
          <w:rFonts w:asciiTheme="majorHAnsi" w:hAnsiTheme="majorHAnsi" w:cs="Arial"/>
          <w:sz w:val="22"/>
          <w:szCs w:val="22"/>
        </w:rPr>
        <w:t xml:space="preserve"> </w:t>
      </w:r>
      <w:r w:rsidR="00DE1A41" w:rsidRPr="00E87222">
        <w:rPr>
          <w:rFonts w:asciiTheme="majorHAnsi" w:hAnsiTheme="majorHAnsi" w:cs="Arial"/>
          <w:sz w:val="22"/>
          <w:szCs w:val="22"/>
        </w:rPr>
        <w:t>налог</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пренос</w:t>
      </w:r>
    </w:p>
    <w:p w:rsidR="00AE187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средстава</w:t>
      </w:r>
      <w:r w:rsidR="00490C77">
        <w:rPr>
          <w:rFonts w:asciiTheme="majorHAnsi" w:hAnsiTheme="majorHAnsi" w:cs="Arial"/>
          <w:sz w:val="22"/>
          <w:szCs w:val="22"/>
        </w:rPr>
        <w:t xml:space="preserve"> </w:t>
      </w:r>
      <w:r w:rsidRPr="00E87222">
        <w:rPr>
          <w:rFonts w:asciiTheme="majorHAnsi" w:hAnsiTheme="majorHAnsi" w:cs="Arial"/>
          <w:sz w:val="22"/>
          <w:szCs w:val="22"/>
        </w:rPr>
        <w:t>реализован</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490C77">
        <w:rPr>
          <w:rFonts w:asciiTheme="majorHAnsi" w:hAnsiTheme="majorHAnsi" w:cs="Arial"/>
          <w:sz w:val="22"/>
          <w:szCs w:val="22"/>
        </w:rPr>
        <w:t xml:space="preserve"> </w:t>
      </w:r>
      <w:r w:rsidRPr="00E87222">
        <w:rPr>
          <w:rFonts w:asciiTheme="majorHAnsi" w:hAnsiTheme="majorHAnsi" w:cs="Arial"/>
          <w:sz w:val="22"/>
          <w:szCs w:val="22"/>
        </w:rPr>
        <w:t>и</w:t>
      </w:r>
      <w:r w:rsidR="00490C77">
        <w:rPr>
          <w:rFonts w:asciiTheme="majorHAnsi" w:hAnsiTheme="majorHAnsi" w:cs="Arial"/>
          <w:sz w:val="22"/>
          <w:szCs w:val="22"/>
        </w:rPr>
        <w:t xml:space="preserve"> </w:t>
      </w:r>
      <w:r w:rsidRPr="00E87222">
        <w:rPr>
          <w:rFonts w:asciiTheme="majorHAnsi" w:hAnsiTheme="majorHAnsi" w:cs="Arial"/>
          <w:sz w:val="22"/>
          <w:szCs w:val="22"/>
        </w:rPr>
        <w:t>датум</w:t>
      </w:r>
      <w:r w:rsidR="00490C77">
        <w:rPr>
          <w:rFonts w:asciiTheme="majorHAnsi" w:hAnsiTheme="majorHAnsi" w:cs="Arial"/>
          <w:sz w:val="22"/>
          <w:szCs w:val="22"/>
        </w:rPr>
        <w:t xml:space="preserve"> </w:t>
      </w:r>
      <w:r w:rsidRPr="00E87222">
        <w:rPr>
          <w:rFonts w:asciiTheme="majorHAnsi" w:hAnsiTheme="majorHAnsi" w:cs="Arial"/>
          <w:sz w:val="22"/>
          <w:szCs w:val="22"/>
        </w:rPr>
        <w:t>извр</w:t>
      </w:r>
      <w:r w:rsidR="00AE1872" w:rsidRPr="00E87222">
        <w:rPr>
          <w:rFonts w:asciiTheme="majorHAnsi" w:hAnsiTheme="majorHAnsi" w:cs="Arial"/>
          <w:sz w:val="22"/>
          <w:szCs w:val="22"/>
        </w:rPr>
        <w:t>ш</w:t>
      </w:r>
      <w:r w:rsidRPr="00E87222">
        <w:rPr>
          <w:rFonts w:asciiTheme="majorHAnsi" w:hAnsiTheme="majorHAnsi" w:cs="Arial"/>
          <w:sz w:val="22"/>
          <w:szCs w:val="22"/>
        </w:rPr>
        <w:t>ења</w:t>
      </w:r>
      <w:r w:rsidR="00490C77">
        <w:rPr>
          <w:rFonts w:asciiTheme="majorHAnsi" w:hAnsiTheme="majorHAnsi" w:cs="Arial"/>
          <w:sz w:val="22"/>
          <w:szCs w:val="22"/>
        </w:rPr>
        <w:t xml:space="preserve"> </w:t>
      </w:r>
      <w:r w:rsidRPr="00E87222">
        <w:rPr>
          <w:rFonts w:asciiTheme="majorHAnsi" w:hAnsiTheme="majorHAnsi" w:cs="Arial"/>
          <w:sz w:val="22"/>
          <w:szCs w:val="22"/>
        </w:rPr>
        <w:t>налога</w:t>
      </w:r>
      <w:r w:rsidR="00AE1872"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(3) </w:t>
      </w:r>
      <w:r w:rsidR="00DE1A41" w:rsidRPr="00E87222">
        <w:rPr>
          <w:rFonts w:asciiTheme="majorHAnsi" w:hAnsiTheme="majorHAnsi" w:cs="Arial"/>
          <w:sz w:val="22"/>
          <w:szCs w:val="22"/>
        </w:rPr>
        <w:t>износ</w:t>
      </w:r>
      <w:r w:rsidR="00490C77">
        <w:rPr>
          <w:rFonts w:asciiTheme="majorHAnsi" w:hAnsiTheme="majorHAnsi" w:cs="Arial"/>
          <w:sz w:val="22"/>
          <w:szCs w:val="22"/>
        </w:rPr>
        <w:t xml:space="preserve"> </w:t>
      </w:r>
      <w:r w:rsidR="00DE1A41" w:rsidRPr="00E87222">
        <w:rPr>
          <w:rFonts w:asciiTheme="majorHAnsi" w:hAnsiTheme="majorHAnsi" w:cs="Arial"/>
          <w:sz w:val="22"/>
          <w:szCs w:val="22"/>
        </w:rPr>
        <w:t>таксе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из</w:t>
      </w:r>
      <w:r w:rsidR="00490C77">
        <w:rPr>
          <w:rFonts w:asciiTheme="majorHAnsi" w:hAnsiTheme="majorHAnsi" w:cs="Arial"/>
          <w:sz w:val="22"/>
          <w:szCs w:val="22"/>
        </w:rPr>
        <w:t xml:space="preserve"> </w:t>
      </w:r>
      <w:r w:rsidR="00DE1A41" w:rsidRPr="00E87222">
        <w:rPr>
          <w:rFonts w:asciiTheme="majorHAnsi" w:hAnsiTheme="majorHAnsi" w:cs="Arial"/>
          <w:sz w:val="22"/>
          <w:szCs w:val="22"/>
        </w:rPr>
        <w:t>члана</w:t>
      </w:r>
      <w:r w:rsidRPr="00E87222">
        <w:rPr>
          <w:rFonts w:asciiTheme="majorHAnsi" w:hAnsiTheme="majorHAnsi" w:cs="Open Sans"/>
          <w:sz w:val="22"/>
          <w:szCs w:val="22"/>
        </w:rPr>
        <w:t xml:space="preserve"> 156. </w:t>
      </w:r>
      <w:r w:rsidR="00DE1A41" w:rsidRPr="00E87222">
        <w:rPr>
          <w:rFonts w:asciiTheme="majorHAnsi" w:hAnsiTheme="majorHAnsi" w:cs="Arial"/>
          <w:sz w:val="22"/>
          <w:szCs w:val="22"/>
        </w:rPr>
        <w:t>ЗЈН</w:t>
      </w:r>
      <w:r w:rsidR="00490C77">
        <w:rPr>
          <w:rFonts w:asciiTheme="majorHAnsi" w:hAnsiTheme="majorHAnsi" w:cs="Arial"/>
          <w:sz w:val="22"/>
          <w:szCs w:val="22"/>
        </w:rPr>
        <w:t xml:space="preserve"> </w:t>
      </w:r>
      <w:r w:rsidR="00DE1A41" w:rsidRPr="00E87222">
        <w:rPr>
          <w:rFonts w:asciiTheme="majorHAnsi" w:hAnsiTheme="majorHAnsi" w:cs="Arial"/>
          <w:sz w:val="22"/>
          <w:szCs w:val="22"/>
        </w:rPr>
        <w:t>чија</w:t>
      </w:r>
      <w:r w:rsidR="00490C77">
        <w:rPr>
          <w:rFonts w:asciiTheme="majorHAnsi" w:hAnsiTheme="majorHAnsi" w:cs="Arial"/>
          <w:sz w:val="22"/>
          <w:szCs w:val="22"/>
        </w:rPr>
        <w:t xml:space="preserve"> </w:t>
      </w:r>
      <w:r w:rsidR="00DE1A41" w:rsidRPr="00E87222">
        <w:rPr>
          <w:rFonts w:asciiTheme="majorHAnsi" w:hAnsiTheme="majorHAnsi" w:cs="Arial"/>
          <w:sz w:val="22"/>
          <w:szCs w:val="22"/>
        </w:rPr>
        <w:t>се</w:t>
      </w:r>
      <w:r w:rsidR="00490C77">
        <w:rPr>
          <w:rFonts w:asciiTheme="majorHAnsi" w:hAnsiTheme="majorHAnsi" w:cs="Arial"/>
          <w:sz w:val="22"/>
          <w:szCs w:val="22"/>
        </w:rPr>
        <w:t xml:space="preserve"> </w:t>
      </w:r>
      <w:r w:rsidR="00DE1A41" w:rsidRPr="00E87222">
        <w:rPr>
          <w:rFonts w:asciiTheme="majorHAnsi" w:hAnsiTheme="majorHAnsi" w:cs="Arial"/>
          <w:sz w:val="22"/>
          <w:szCs w:val="22"/>
        </w:rPr>
        <w:t>уплата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вр</w:t>
      </w:r>
      <w:r w:rsidRPr="00E87222">
        <w:rPr>
          <w:rFonts w:asciiTheme="majorHAnsi" w:hAnsiTheme="majorHAnsi" w:cs="Arial"/>
          <w:sz w:val="22"/>
          <w:szCs w:val="22"/>
        </w:rPr>
        <w:t>ш</w:t>
      </w:r>
      <w:r w:rsidR="00DE1A41" w:rsidRPr="00E87222">
        <w:rPr>
          <w:rFonts w:asciiTheme="majorHAnsi" w:hAnsiTheme="majorHAnsi" w:cs="Arial"/>
          <w:sz w:val="22"/>
          <w:szCs w:val="22"/>
        </w:rPr>
        <w:t>и</w:t>
      </w:r>
      <w:r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(4) </w:t>
      </w:r>
      <w:r w:rsidR="00DE1A41" w:rsidRPr="00E87222">
        <w:rPr>
          <w:rFonts w:asciiTheme="majorHAnsi" w:hAnsiTheme="majorHAnsi" w:cs="Arial"/>
          <w:sz w:val="22"/>
          <w:szCs w:val="22"/>
        </w:rPr>
        <w:t>број</w:t>
      </w:r>
      <w:r w:rsidR="00490C77">
        <w:rPr>
          <w:rFonts w:asciiTheme="majorHAnsi" w:hAnsiTheme="majorHAnsi" w:cs="Arial"/>
          <w:sz w:val="22"/>
          <w:szCs w:val="22"/>
        </w:rPr>
        <w:t xml:space="preserve"> </w:t>
      </w:r>
      <w:r w:rsidR="00DE1A41" w:rsidRPr="00E87222">
        <w:rPr>
          <w:rFonts w:asciiTheme="majorHAnsi" w:hAnsiTheme="majorHAnsi" w:cs="Arial"/>
          <w:sz w:val="22"/>
          <w:szCs w:val="22"/>
        </w:rPr>
        <w:t>рачуна</w:t>
      </w:r>
      <w:r w:rsidRPr="00E87222">
        <w:rPr>
          <w:rFonts w:asciiTheme="majorHAnsi" w:hAnsiTheme="majorHAnsi" w:cs="Open Sans"/>
          <w:sz w:val="22"/>
          <w:szCs w:val="22"/>
        </w:rPr>
        <w:t>: 840-30678845-06;</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(5) </w:t>
      </w:r>
      <w:r w:rsidRPr="00E87222">
        <w:rPr>
          <w:rFonts w:asciiTheme="majorHAnsi" w:hAnsiTheme="majorHAnsi" w:cs="Arial"/>
          <w:sz w:val="22"/>
          <w:szCs w:val="22"/>
        </w:rPr>
        <w:t>ш</w:t>
      </w:r>
      <w:r w:rsidR="00DE1A41" w:rsidRPr="00E87222">
        <w:rPr>
          <w:rFonts w:asciiTheme="majorHAnsi" w:hAnsiTheme="majorHAnsi" w:cs="Arial"/>
          <w:sz w:val="22"/>
          <w:szCs w:val="22"/>
        </w:rPr>
        <w:t>ифру</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плаћања</w:t>
      </w:r>
      <w:r w:rsidRPr="00E87222">
        <w:rPr>
          <w:rFonts w:asciiTheme="majorHAnsi" w:hAnsiTheme="majorHAnsi" w:cs="Open Sans"/>
          <w:sz w:val="22"/>
          <w:szCs w:val="22"/>
        </w:rPr>
        <w:t xml:space="preserve">: 153 </w:t>
      </w:r>
      <w:r w:rsidR="00DE1A41" w:rsidRPr="00E87222">
        <w:rPr>
          <w:rFonts w:asciiTheme="majorHAnsi" w:hAnsiTheme="majorHAnsi" w:cs="Arial"/>
          <w:sz w:val="22"/>
          <w:szCs w:val="22"/>
        </w:rPr>
        <w:t>или</w:t>
      </w:r>
      <w:r w:rsidRPr="00E87222">
        <w:rPr>
          <w:rFonts w:asciiTheme="majorHAnsi" w:hAnsiTheme="majorHAnsi" w:cs="Open Sans"/>
          <w:sz w:val="22"/>
          <w:szCs w:val="22"/>
        </w:rPr>
        <w:t xml:space="preserve"> 253;</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(6) </w:t>
      </w:r>
      <w:r w:rsidR="00DE1A41" w:rsidRPr="00E87222">
        <w:rPr>
          <w:rFonts w:asciiTheme="majorHAnsi" w:hAnsiTheme="majorHAnsi" w:cs="Arial"/>
          <w:sz w:val="22"/>
          <w:szCs w:val="22"/>
        </w:rPr>
        <w:t>позив</w:t>
      </w:r>
      <w:r w:rsidR="00490C77">
        <w:rPr>
          <w:rFonts w:asciiTheme="majorHAnsi" w:hAnsiTheme="majorHAnsi" w:cs="Arial"/>
          <w:sz w:val="22"/>
          <w:szCs w:val="22"/>
        </w:rPr>
        <w:t xml:space="preserve"> </w:t>
      </w:r>
      <w:r w:rsidR="00DE1A41" w:rsidRPr="00E87222">
        <w:rPr>
          <w:rFonts w:asciiTheme="majorHAnsi" w:hAnsiTheme="majorHAnsi" w:cs="Arial"/>
          <w:sz w:val="22"/>
          <w:szCs w:val="22"/>
        </w:rPr>
        <w:t>на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број</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подаци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о</w:t>
      </w:r>
      <w:r w:rsidR="00490C77">
        <w:rPr>
          <w:rFonts w:asciiTheme="majorHAnsi" w:hAnsiTheme="majorHAnsi" w:cs="Arial"/>
          <w:sz w:val="22"/>
          <w:szCs w:val="22"/>
        </w:rPr>
        <w:t xml:space="preserve"> </w:t>
      </w:r>
      <w:r w:rsidR="00DE1A41" w:rsidRPr="00E87222">
        <w:rPr>
          <w:rFonts w:asciiTheme="majorHAnsi" w:hAnsiTheme="majorHAnsi" w:cs="Arial"/>
          <w:sz w:val="22"/>
          <w:szCs w:val="22"/>
        </w:rPr>
        <w:t>броју</w:t>
      </w:r>
      <w:r w:rsidR="00490C77">
        <w:rPr>
          <w:rFonts w:asciiTheme="majorHAnsi" w:hAnsiTheme="majorHAnsi" w:cs="Arial"/>
          <w:sz w:val="22"/>
          <w:szCs w:val="22"/>
        </w:rPr>
        <w:t xml:space="preserve"> </w:t>
      </w:r>
      <w:r w:rsidR="00DE1A41" w:rsidRPr="00E87222">
        <w:rPr>
          <w:rFonts w:asciiTheme="majorHAnsi" w:hAnsiTheme="majorHAnsi" w:cs="Arial"/>
          <w:sz w:val="22"/>
          <w:szCs w:val="22"/>
        </w:rPr>
        <w:t>или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ознаци</w:t>
      </w:r>
      <w:r w:rsidR="00490C77">
        <w:rPr>
          <w:rFonts w:asciiTheme="majorHAnsi" w:hAnsiTheme="majorHAnsi" w:cs="Arial"/>
          <w:sz w:val="22"/>
          <w:szCs w:val="22"/>
        </w:rPr>
        <w:t xml:space="preserve"> </w:t>
      </w:r>
      <w:r w:rsidR="00DE1A41" w:rsidRPr="00E87222">
        <w:rPr>
          <w:rFonts w:asciiTheme="majorHAnsi" w:hAnsiTheme="majorHAnsi" w:cs="Arial"/>
          <w:sz w:val="22"/>
          <w:szCs w:val="22"/>
        </w:rPr>
        <w:t>јавне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набавке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поводом</w:t>
      </w:r>
      <w:r w:rsidR="00490C77">
        <w:rPr>
          <w:rFonts w:asciiTheme="majorHAnsi" w:hAnsiTheme="majorHAnsi" w:cs="Arial"/>
          <w:sz w:val="22"/>
          <w:szCs w:val="22"/>
        </w:rPr>
        <w:t xml:space="preserve"> </w:t>
      </w:r>
      <w:r w:rsidR="00DE1A41" w:rsidRPr="00E87222">
        <w:rPr>
          <w:rFonts w:asciiTheme="majorHAnsi" w:hAnsiTheme="majorHAnsi" w:cs="Arial"/>
          <w:sz w:val="22"/>
          <w:szCs w:val="22"/>
        </w:rPr>
        <w:t>које</w:t>
      </w:r>
      <w:r w:rsidR="00490C77">
        <w:rPr>
          <w:rFonts w:asciiTheme="majorHAnsi" w:hAnsiTheme="majorHAnsi" w:cs="Arial"/>
          <w:sz w:val="22"/>
          <w:szCs w:val="22"/>
        </w:rPr>
        <w:t xml:space="preserve"> </w:t>
      </w:r>
      <w:r w:rsidR="00DE1A41" w:rsidRPr="00E87222">
        <w:rPr>
          <w:rFonts w:asciiTheme="majorHAnsi" w:hAnsiTheme="majorHAnsi" w:cs="Arial"/>
          <w:sz w:val="22"/>
          <w:szCs w:val="22"/>
        </w:rPr>
        <w:t>се</w:t>
      </w:r>
    </w:p>
    <w:p w:rsidR="00AE1872" w:rsidRPr="00E87222" w:rsidRDefault="00490C77" w:rsidP="00AE1872">
      <w:pPr>
        <w:ind w:left="360"/>
        <w:jc w:val="both"/>
        <w:rPr>
          <w:rFonts w:asciiTheme="majorHAnsi" w:hAnsiTheme="majorHAnsi" w:cs="Open Sans"/>
          <w:sz w:val="22"/>
          <w:szCs w:val="22"/>
        </w:rPr>
      </w:pPr>
      <w:r w:rsidRPr="00E87222">
        <w:rPr>
          <w:rFonts w:asciiTheme="majorHAnsi" w:hAnsiTheme="majorHAnsi" w:cs="Arial"/>
          <w:sz w:val="22"/>
          <w:szCs w:val="22"/>
        </w:rPr>
        <w:t>П</w:t>
      </w:r>
      <w:r w:rsidR="00DE1A41" w:rsidRPr="00E87222">
        <w:rPr>
          <w:rFonts w:asciiTheme="majorHAnsi" w:hAnsiTheme="majorHAnsi" w:cs="Arial"/>
          <w:sz w:val="22"/>
          <w:szCs w:val="22"/>
        </w:rPr>
        <w:t>односи</w:t>
      </w:r>
      <w:r>
        <w:rPr>
          <w:rFonts w:asciiTheme="majorHAnsi" w:hAnsiTheme="majorHAnsi" w:cs="Arial"/>
          <w:sz w:val="22"/>
          <w:szCs w:val="22"/>
        </w:rPr>
        <w:t xml:space="preserve"> </w:t>
      </w:r>
      <w:r w:rsidR="00DE1A41" w:rsidRPr="00E87222">
        <w:rPr>
          <w:rFonts w:asciiTheme="majorHAnsi" w:hAnsiTheme="majorHAnsi" w:cs="Arial"/>
          <w:sz w:val="22"/>
          <w:szCs w:val="22"/>
        </w:rPr>
        <w:t>захтев</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за</w:t>
      </w:r>
      <w:r w:rsidR="00AE1872" w:rsidRPr="00E87222">
        <w:rPr>
          <w:rFonts w:asciiTheme="majorHAnsi" w:hAnsiTheme="majorHAnsi" w:cs="Arial"/>
          <w:sz w:val="22"/>
          <w:szCs w:val="22"/>
        </w:rPr>
        <w:t>ш</w:t>
      </w:r>
      <w:r w:rsidR="00DE1A41" w:rsidRPr="00E87222">
        <w:rPr>
          <w:rFonts w:asciiTheme="majorHAnsi" w:hAnsiTheme="majorHAnsi" w:cs="Arial"/>
          <w:sz w:val="22"/>
          <w:szCs w:val="22"/>
        </w:rPr>
        <w:t>титу</w:t>
      </w:r>
      <w:r>
        <w:rPr>
          <w:rFonts w:asciiTheme="majorHAnsi" w:hAnsiTheme="majorHAnsi" w:cs="Arial"/>
          <w:sz w:val="22"/>
          <w:szCs w:val="22"/>
        </w:rPr>
        <w:t xml:space="preserve"> </w:t>
      </w:r>
      <w:r w:rsidR="00DE1A41" w:rsidRPr="00E87222">
        <w:rPr>
          <w:rFonts w:asciiTheme="majorHAnsi" w:hAnsiTheme="majorHAnsi" w:cs="Arial"/>
          <w:sz w:val="22"/>
          <w:szCs w:val="22"/>
        </w:rPr>
        <w:t>права</w:t>
      </w:r>
      <w:r w:rsidR="00AE1872"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(7) </w:t>
      </w:r>
      <w:r w:rsidR="00DE1A41" w:rsidRPr="00E87222">
        <w:rPr>
          <w:rFonts w:asciiTheme="majorHAnsi" w:hAnsiTheme="majorHAnsi" w:cs="Arial"/>
          <w:sz w:val="22"/>
          <w:szCs w:val="22"/>
        </w:rPr>
        <w:t>сврха</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такса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за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ЗЗП</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назив</w:t>
      </w:r>
      <w:r w:rsidR="00490C77">
        <w:rPr>
          <w:rFonts w:asciiTheme="majorHAnsi" w:hAnsiTheme="majorHAnsi" w:cs="Arial"/>
          <w:sz w:val="22"/>
          <w:szCs w:val="22"/>
        </w:rPr>
        <w:t xml:space="preserve"> </w:t>
      </w:r>
      <w:r w:rsidR="00DE1A41" w:rsidRPr="00E87222">
        <w:rPr>
          <w:rFonts w:asciiTheme="majorHAnsi" w:hAnsiTheme="majorHAnsi" w:cs="Arial"/>
          <w:sz w:val="22"/>
          <w:szCs w:val="22"/>
        </w:rPr>
        <w:t>наручиоца</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број</w:t>
      </w:r>
      <w:r w:rsidR="00490C77">
        <w:rPr>
          <w:rFonts w:asciiTheme="majorHAnsi" w:hAnsiTheme="majorHAnsi" w:cs="Arial"/>
          <w:sz w:val="22"/>
          <w:szCs w:val="22"/>
        </w:rPr>
        <w:t xml:space="preserve"> </w:t>
      </w:r>
      <w:r w:rsidR="00DE1A41" w:rsidRPr="00E87222">
        <w:rPr>
          <w:rFonts w:asciiTheme="majorHAnsi" w:hAnsiTheme="majorHAnsi" w:cs="Arial"/>
          <w:sz w:val="22"/>
          <w:szCs w:val="22"/>
        </w:rPr>
        <w:t>или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ознака</w:t>
      </w:r>
      <w:r w:rsidR="00490C77">
        <w:rPr>
          <w:rFonts w:asciiTheme="majorHAnsi" w:hAnsiTheme="majorHAnsi" w:cs="Arial"/>
          <w:sz w:val="22"/>
          <w:szCs w:val="22"/>
        </w:rPr>
        <w:t xml:space="preserve"> </w:t>
      </w:r>
      <w:r w:rsidR="00DE1A41" w:rsidRPr="00E87222">
        <w:rPr>
          <w:rFonts w:asciiTheme="majorHAnsi" w:hAnsiTheme="majorHAnsi" w:cs="Arial"/>
          <w:sz w:val="22"/>
          <w:szCs w:val="22"/>
        </w:rPr>
        <w:t>јавне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набавке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поводом</w:t>
      </w:r>
    </w:p>
    <w:p w:rsidR="00AE1872" w:rsidRPr="00E87222" w:rsidRDefault="00490C77" w:rsidP="00AE1872">
      <w:pPr>
        <w:ind w:left="360"/>
        <w:jc w:val="both"/>
        <w:rPr>
          <w:rFonts w:asciiTheme="majorHAnsi" w:hAnsiTheme="majorHAnsi" w:cs="Open Sans"/>
          <w:sz w:val="22"/>
          <w:szCs w:val="22"/>
        </w:rPr>
      </w:pPr>
      <w:r>
        <w:rPr>
          <w:rFonts w:asciiTheme="majorHAnsi" w:hAnsiTheme="majorHAnsi" w:cs="Arial"/>
          <w:sz w:val="22"/>
          <w:szCs w:val="22"/>
        </w:rPr>
        <w:t>к</w:t>
      </w:r>
      <w:r w:rsidR="00DE1A41" w:rsidRPr="00E87222">
        <w:rPr>
          <w:rFonts w:asciiTheme="majorHAnsi" w:hAnsiTheme="majorHAnsi" w:cs="Arial"/>
          <w:sz w:val="22"/>
          <w:szCs w:val="22"/>
        </w:rPr>
        <w:t>оје</w:t>
      </w:r>
      <w:r>
        <w:rPr>
          <w:rFonts w:asciiTheme="majorHAnsi" w:hAnsiTheme="majorHAnsi" w:cs="Arial"/>
          <w:sz w:val="22"/>
          <w:szCs w:val="22"/>
        </w:rPr>
        <w:t xml:space="preserve"> </w:t>
      </w:r>
      <w:r w:rsidR="00DE1A41" w:rsidRPr="00E87222">
        <w:rPr>
          <w:rFonts w:asciiTheme="majorHAnsi" w:hAnsiTheme="majorHAnsi" w:cs="Arial"/>
          <w:sz w:val="22"/>
          <w:szCs w:val="22"/>
        </w:rPr>
        <w:t>се</w:t>
      </w:r>
      <w:r>
        <w:rPr>
          <w:rFonts w:asciiTheme="majorHAnsi" w:hAnsiTheme="majorHAnsi" w:cs="Arial"/>
          <w:sz w:val="22"/>
          <w:szCs w:val="22"/>
        </w:rPr>
        <w:t xml:space="preserve"> </w:t>
      </w:r>
      <w:r w:rsidR="00DE1A41" w:rsidRPr="00E87222">
        <w:rPr>
          <w:rFonts w:asciiTheme="majorHAnsi" w:hAnsiTheme="majorHAnsi" w:cs="Arial"/>
          <w:sz w:val="22"/>
          <w:szCs w:val="22"/>
        </w:rPr>
        <w:t>подноси</w:t>
      </w:r>
      <w:r>
        <w:rPr>
          <w:rFonts w:asciiTheme="majorHAnsi" w:hAnsiTheme="majorHAnsi" w:cs="Arial"/>
          <w:sz w:val="22"/>
          <w:szCs w:val="22"/>
        </w:rPr>
        <w:t xml:space="preserve"> </w:t>
      </w:r>
      <w:r w:rsidR="00DE1A41" w:rsidRPr="00E87222">
        <w:rPr>
          <w:rFonts w:asciiTheme="majorHAnsi" w:hAnsiTheme="majorHAnsi" w:cs="Arial"/>
          <w:sz w:val="22"/>
          <w:szCs w:val="22"/>
        </w:rPr>
        <w:t>захтев</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за</w:t>
      </w:r>
      <w:r w:rsidR="00AE1872" w:rsidRPr="00E87222">
        <w:rPr>
          <w:rFonts w:asciiTheme="majorHAnsi" w:hAnsiTheme="majorHAnsi" w:cs="Arial"/>
          <w:sz w:val="22"/>
          <w:szCs w:val="22"/>
        </w:rPr>
        <w:t>ш</w:t>
      </w:r>
      <w:r w:rsidR="00DE1A41" w:rsidRPr="00E87222">
        <w:rPr>
          <w:rFonts w:asciiTheme="majorHAnsi" w:hAnsiTheme="majorHAnsi" w:cs="Arial"/>
          <w:sz w:val="22"/>
          <w:szCs w:val="22"/>
        </w:rPr>
        <w:t>титу</w:t>
      </w:r>
      <w:r>
        <w:rPr>
          <w:rFonts w:asciiTheme="majorHAnsi" w:hAnsiTheme="majorHAnsi" w:cs="Arial"/>
          <w:sz w:val="22"/>
          <w:szCs w:val="22"/>
        </w:rPr>
        <w:t xml:space="preserve"> </w:t>
      </w:r>
      <w:r w:rsidR="00DE1A41" w:rsidRPr="00E87222">
        <w:rPr>
          <w:rFonts w:asciiTheme="majorHAnsi" w:hAnsiTheme="majorHAnsi" w:cs="Arial"/>
          <w:sz w:val="22"/>
          <w:szCs w:val="22"/>
        </w:rPr>
        <w:t>права</w:t>
      </w:r>
      <w:r w:rsidR="00AE1872"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(8) </w:t>
      </w:r>
      <w:r w:rsidR="00DE1A41" w:rsidRPr="00E87222">
        <w:rPr>
          <w:rFonts w:asciiTheme="majorHAnsi" w:hAnsiTheme="majorHAnsi" w:cs="Arial"/>
          <w:sz w:val="22"/>
          <w:szCs w:val="22"/>
        </w:rPr>
        <w:t>корисник</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буџет</w:t>
      </w:r>
      <w:r w:rsidR="00490C77">
        <w:rPr>
          <w:rFonts w:asciiTheme="majorHAnsi" w:hAnsiTheme="majorHAnsi" w:cs="Arial"/>
          <w:sz w:val="22"/>
          <w:szCs w:val="22"/>
        </w:rPr>
        <w:t xml:space="preserve"> </w:t>
      </w:r>
      <w:r w:rsidR="00DE1A41" w:rsidRPr="00E87222">
        <w:rPr>
          <w:rFonts w:asciiTheme="majorHAnsi" w:hAnsiTheme="majorHAnsi" w:cs="Arial"/>
          <w:sz w:val="22"/>
          <w:szCs w:val="22"/>
        </w:rPr>
        <w:t>Републике</w:t>
      </w:r>
      <w:r w:rsidR="00490C77">
        <w:rPr>
          <w:rFonts w:asciiTheme="majorHAnsi" w:hAnsiTheme="majorHAnsi" w:cs="Arial"/>
          <w:sz w:val="22"/>
          <w:szCs w:val="22"/>
        </w:rPr>
        <w:t xml:space="preserve"> </w:t>
      </w:r>
      <w:r w:rsidR="00DE1A41" w:rsidRPr="00E87222">
        <w:rPr>
          <w:rFonts w:asciiTheme="majorHAnsi" w:hAnsiTheme="majorHAnsi" w:cs="Arial"/>
          <w:sz w:val="22"/>
          <w:szCs w:val="22"/>
        </w:rPr>
        <w:t>Србије</w:t>
      </w:r>
      <w:r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(9) </w:t>
      </w:r>
      <w:r w:rsidR="00DE1A41" w:rsidRPr="00E87222">
        <w:rPr>
          <w:rFonts w:asciiTheme="majorHAnsi" w:hAnsiTheme="majorHAnsi" w:cs="Arial"/>
          <w:sz w:val="22"/>
          <w:szCs w:val="22"/>
        </w:rPr>
        <w:t>назив</w:t>
      </w:r>
      <w:r w:rsidR="00490C77">
        <w:rPr>
          <w:rFonts w:asciiTheme="majorHAnsi" w:hAnsiTheme="majorHAnsi" w:cs="Arial"/>
          <w:sz w:val="22"/>
          <w:szCs w:val="22"/>
        </w:rPr>
        <w:t xml:space="preserve"> </w:t>
      </w:r>
      <w:r w:rsidR="00DE1A41" w:rsidRPr="00E87222">
        <w:rPr>
          <w:rFonts w:asciiTheme="majorHAnsi" w:hAnsiTheme="majorHAnsi" w:cs="Arial"/>
          <w:sz w:val="22"/>
          <w:szCs w:val="22"/>
        </w:rPr>
        <w:t>уплатиоца</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односно</w:t>
      </w:r>
      <w:r w:rsidR="00490C77">
        <w:rPr>
          <w:rFonts w:asciiTheme="majorHAnsi" w:hAnsiTheme="majorHAnsi" w:cs="Arial"/>
          <w:sz w:val="22"/>
          <w:szCs w:val="22"/>
        </w:rPr>
        <w:t xml:space="preserve"> </w:t>
      </w:r>
      <w:r w:rsidR="00DE1A41" w:rsidRPr="00E87222">
        <w:rPr>
          <w:rFonts w:asciiTheme="majorHAnsi" w:hAnsiTheme="majorHAnsi" w:cs="Arial"/>
          <w:sz w:val="22"/>
          <w:szCs w:val="22"/>
        </w:rPr>
        <w:t>назив</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подносиоца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захтева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за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за</w:t>
      </w:r>
      <w:r w:rsidRPr="00E87222">
        <w:rPr>
          <w:rFonts w:asciiTheme="majorHAnsi" w:hAnsiTheme="majorHAnsi" w:cs="Arial"/>
          <w:sz w:val="22"/>
          <w:szCs w:val="22"/>
        </w:rPr>
        <w:t>ш</w:t>
      </w:r>
      <w:r w:rsidR="00DE1A41" w:rsidRPr="00E87222">
        <w:rPr>
          <w:rFonts w:asciiTheme="majorHAnsi" w:hAnsiTheme="majorHAnsi" w:cs="Arial"/>
          <w:sz w:val="22"/>
          <w:szCs w:val="22"/>
        </w:rPr>
        <w:t>титу</w:t>
      </w:r>
      <w:r w:rsidR="00490C77">
        <w:rPr>
          <w:rFonts w:asciiTheme="majorHAnsi" w:hAnsiTheme="majorHAnsi" w:cs="Arial"/>
          <w:sz w:val="22"/>
          <w:szCs w:val="22"/>
        </w:rPr>
        <w:t xml:space="preserve"> </w:t>
      </w:r>
      <w:r w:rsidR="00DE1A41" w:rsidRPr="00E87222">
        <w:rPr>
          <w:rFonts w:asciiTheme="majorHAnsi" w:hAnsiTheme="majorHAnsi" w:cs="Arial"/>
          <w:sz w:val="22"/>
          <w:szCs w:val="22"/>
        </w:rPr>
        <w:t>права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за</w:t>
      </w:r>
    </w:p>
    <w:p w:rsidR="00AE1872" w:rsidRPr="00E87222" w:rsidRDefault="00490C77" w:rsidP="00AE1872">
      <w:pPr>
        <w:ind w:left="360"/>
        <w:jc w:val="both"/>
        <w:rPr>
          <w:rFonts w:asciiTheme="majorHAnsi" w:hAnsiTheme="majorHAnsi" w:cs="Open Sans"/>
          <w:sz w:val="22"/>
          <w:szCs w:val="22"/>
        </w:rPr>
      </w:pPr>
      <w:r>
        <w:rPr>
          <w:rFonts w:asciiTheme="majorHAnsi" w:hAnsiTheme="majorHAnsi" w:cs="Arial"/>
          <w:sz w:val="22"/>
          <w:szCs w:val="22"/>
        </w:rPr>
        <w:t>к</w:t>
      </w:r>
      <w:r w:rsidR="00DE1A41" w:rsidRPr="00E87222">
        <w:rPr>
          <w:rFonts w:asciiTheme="majorHAnsi" w:hAnsiTheme="majorHAnsi" w:cs="Arial"/>
          <w:sz w:val="22"/>
          <w:szCs w:val="22"/>
        </w:rPr>
        <w:t>ојег</w:t>
      </w:r>
      <w:r>
        <w:rPr>
          <w:rFonts w:asciiTheme="majorHAnsi" w:hAnsiTheme="majorHAnsi" w:cs="Arial"/>
          <w:sz w:val="22"/>
          <w:szCs w:val="22"/>
        </w:rPr>
        <w:t xml:space="preserve"> </w:t>
      </w:r>
      <w:r w:rsidR="00DE1A41" w:rsidRPr="00E87222">
        <w:rPr>
          <w:rFonts w:asciiTheme="majorHAnsi" w:hAnsiTheme="majorHAnsi" w:cs="Arial"/>
          <w:sz w:val="22"/>
          <w:szCs w:val="22"/>
        </w:rPr>
        <w:t>је</w:t>
      </w:r>
      <w:r>
        <w:rPr>
          <w:rFonts w:asciiTheme="majorHAnsi" w:hAnsiTheme="majorHAnsi" w:cs="Arial"/>
          <w:sz w:val="22"/>
          <w:szCs w:val="22"/>
        </w:rPr>
        <w:t xml:space="preserve"> </w:t>
      </w:r>
      <w:r w:rsidR="00DE1A41" w:rsidRPr="00E87222">
        <w:rPr>
          <w:rFonts w:asciiTheme="majorHAnsi" w:hAnsiTheme="majorHAnsi" w:cs="Arial"/>
          <w:sz w:val="22"/>
          <w:szCs w:val="22"/>
        </w:rPr>
        <w:t>извр</w:t>
      </w:r>
      <w:r w:rsidR="00AE1872" w:rsidRPr="00E87222">
        <w:rPr>
          <w:rFonts w:asciiTheme="majorHAnsi" w:hAnsiTheme="majorHAnsi" w:cs="Arial"/>
          <w:sz w:val="22"/>
          <w:szCs w:val="22"/>
        </w:rPr>
        <w:t>ш</w:t>
      </w:r>
      <w:r w:rsidR="00DE1A41" w:rsidRPr="00E87222">
        <w:rPr>
          <w:rFonts w:asciiTheme="majorHAnsi" w:hAnsiTheme="majorHAnsi" w:cs="Arial"/>
          <w:sz w:val="22"/>
          <w:szCs w:val="22"/>
        </w:rPr>
        <w:t>ена</w:t>
      </w:r>
      <w:r>
        <w:rPr>
          <w:rFonts w:asciiTheme="majorHAnsi" w:hAnsiTheme="majorHAnsi" w:cs="Arial"/>
          <w:sz w:val="22"/>
          <w:szCs w:val="22"/>
        </w:rPr>
        <w:t xml:space="preserve"> </w:t>
      </w:r>
      <w:r w:rsidR="00DE1A41" w:rsidRPr="00E87222">
        <w:rPr>
          <w:rFonts w:asciiTheme="majorHAnsi" w:hAnsiTheme="majorHAnsi" w:cs="Arial"/>
          <w:sz w:val="22"/>
          <w:szCs w:val="22"/>
        </w:rPr>
        <w:t>уплата</w:t>
      </w:r>
      <w:r>
        <w:rPr>
          <w:rFonts w:asciiTheme="majorHAnsi" w:hAnsiTheme="majorHAnsi" w:cs="Arial"/>
          <w:sz w:val="22"/>
          <w:szCs w:val="22"/>
        </w:rPr>
        <w:t xml:space="preserve"> </w:t>
      </w:r>
      <w:r w:rsidR="00DE1A41" w:rsidRPr="00E87222">
        <w:rPr>
          <w:rFonts w:asciiTheme="majorHAnsi" w:hAnsiTheme="majorHAnsi" w:cs="Arial"/>
          <w:sz w:val="22"/>
          <w:szCs w:val="22"/>
        </w:rPr>
        <w:t>таксе</w:t>
      </w:r>
      <w:r w:rsidR="00AE1872"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(10) </w:t>
      </w:r>
      <w:r w:rsidR="00DE1A41" w:rsidRPr="00E87222">
        <w:rPr>
          <w:rFonts w:asciiTheme="majorHAnsi" w:hAnsiTheme="majorHAnsi" w:cs="Arial"/>
          <w:sz w:val="22"/>
          <w:szCs w:val="22"/>
        </w:rPr>
        <w:t>потпис</w:t>
      </w:r>
      <w:r w:rsidR="00490C77">
        <w:rPr>
          <w:rFonts w:asciiTheme="majorHAnsi" w:hAnsiTheme="majorHAnsi" w:cs="Arial"/>
          <w:sz w:val="22"/>
          <w:szCs w:val="22"/>
        </w:rPr>
        <w:t xml:space="preserve"> </w:t>
      </w:r>
      <w:r w:rsidR="00DE1A41" w:rsidRPr="00E87222">
        <w:rPr>
          <w:rFonts w:asciiTheme="majorHAnsi" w:hAnsiTheme="majorHAnsi" w:cs="Arial"/>
          <w:sz w:val="22"/>
          <w:szCs w:val="22"/>
        </w:rPr>
        <w:t>овла</w:t>
      </w:r>
      <w:r w:rsidRPr="00E87222">
        <w:rPr>
          <w:rFonts w:asciiTheme="majorHAnsi" w:hAnsiTheme="majorHAnsi" w:cs="Arial"/>
          <w:sz w:val="22"/>
          <w:szCs w:val="22"/>
        </w:rPr>
        <w:t>ш</w:t>
      </w:r>
      <w:r w:rsidR="00DE1A41" w:rsidRPr="00E87222">
        <w:rPr>
          <w:rFonts w:asciiTheme="majorHAnsi" w:hAnsiTheme="majorHAnsi" w:cs="Arial"/>
          <w:sz w:val="22"/>
          <w:szCs w:val="22"/>
        </w:rPr>
        <w:t>ћеног</w:t>
      </w:r>
      <w:r w:rsidR="00490C77">
        <w:rPr>
          <w:rFonts w:asciiTheme="majorHAnsi" w:hAnsiTheme="majorHAnsi" w:cs="Arial"/>
          <w:sz w:val="22"/>
          <w:szCs w:val="22"/>
        </w:rPr>
        <w:t xml:space="preserve"> </w:t>
      </w:r>
      <w:r w:rsidR="00DE1A41" w:rsidRPr="00E87222">
        <w:rPr>
          <w:rFonts w:asciiTheme="majorHAnsi" w:hAnsiTheme="majorHAnsi" w:cs="Arial"/>
          <w:sz w:val="22"/>
          <w:szCs w:val="22"/>
        </w:rPr>
        <w:t>лица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банке</w:t>
      </w:r>
      <w:r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2. </w:t>
      </w:r>
      <w:r w:rsidR="00DE1A41" w:rsidRPr="00E87222">
        <w:rPr>
          <w:rFonts w:asciiTheme="majorHAnsi" w:hAnsiTheme="majorHAnsi" w:cs="Arial"/>
          <w:sz w:val="22"/>
          <w:szCs w:val="22"/>
        </w:rPr>
        <w:t>Налог</w:t>
      </w:r>
      <w:r w:rsidR="00490C77">
        <w:rPr>
          <w:rFonts w:asciiTheme="majorHAnsi" w:hAnsiTheme="majorHAnsi" w:cs="Arial"/>
          <w:sz w:val="22"/>
          <w:szCs w:val="22"/>
        </w:rPr>
        <w:t xml:space="preserve"> </w:t>
      </w:r>
      <w:r w:rsidR="00DE1A41" w:rsidRPr="00E87222">
        <w:rPr>
          <w:rFonts w:asciiTheme="majorHAnsi" w:hAnsiTheme="majorHAnsi" w:cs="Arial"/>
          <w:sz w:val="22"/>
          <w:szCs w:val="22"/>
        </w:rPr>
        <w:t>за</w:t>
      </w:r>
      <w:r w:rsidR="00490C77">
        <w:rPr>
          <w:rFonts w:asciiTheme="majorHAnsi" w:hAnsiTheme="majorHAnsi" w:cs="Arial"/>
          <w:sz w:val="22"/>
          <w:szCs w:val="22"/>
        </w:rPr>
        <w:t xml:space="preserve"> </w:t>
      </w:r>
      <w:r w:rsidR="00DE1A41" w:rsidRPr="00E87222">
        <w:rPr>
          <w:rFonts w:asciiTheme="majorHAnsi" w:hAnsiTheme="majorHAnsi" w:cs="Arial"/>
          <w:sz w:val="22"/>
          <w:szCs w:val="22"/>
        </w:rPr>
        <w:t>уплату</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први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примерак</w:t>
      </w:r>
      <w:r w:rsidRPr="00E87222">
        <w:rPr>
          <w:rFonts w:asciiTheme="majorHAnsi" w:hAnsiTheme="majorHAnsi" w:cs="Open Sans"/>
          <w:sz w:val="22"/>
          <w:szCs w:val="22"/>
        </w:rPr>
        <w:t>,</w:t>
      </w:r>
      <w:r w:rsidR="00490C77">
        <w:rPr>
          <w:rFonts w:asciiTheme="majorHAnsi" w:hAnsiTheme="majorHAnsi" w:cs="Open Sans"/>
          <w:sz w:val="22"/>
          <w:szCs w:val="22"/>
        </w:rPr>
        <w:t xml:space="preserve"> </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оверен</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потписом</w:t>
      </w:r>
      <w:r w:rsidR="00490C77">
        <w:rPr>
          <w:rFonts w:asciiTheme="majorHAnsi" w:hAnsiTheme="majorHAnsi" w:cs="Arial"/>
          <w:sz w:val="22"/>
          <w:szCs w:val="22"/>
        </w:rPr>
        <w:t xml:space="preserve"> </w:t>
      </w:r>
      <w:r w:rsidR="00DE1A41" w:rsidRPr="00E87222">
        <w:rPr>
          <w:rFonts w:asciiTheme="majorHAnsi" w:hAnsiTheme="majorHAnsi" w:cs="Arial"/>
          <w:sz w:val="22"/>
          <w:szCs w:val="22"/>
        </w:rPr>
        <w:t>овла</w:t>
      </w:r>
      <w:r w:rsidRPr="00E87222">
        <w:rPr>
          <w:rFonts w:asciiTheme="majorHAnsi" w:hAnsiTheme="majorHAnsi" w:cs="Arial"/>
          <w:sz w:val="22"/>
          <w:szCs w:val="22"/>
        </w:rPr>
        <w:t>ш</w:t>
      </w:r>
      <w:r w:rsidR="00DE1A41" w:rsidRPr="00E87222">
        <w:rPr>
          <w:rFonts w:asciiTheme="majorHAnsi" w:hAnsiTheme="majorHAnsi" w:cs="Arial"/>
          <w:sz w:val="22"/>
          <w:szCs w:val="22"/>
        </w:rPr>
        <w:t>ћеног</w:t>
      </w:r>
      <w:r w:rsidR="00490C77">
        <w:rPr>
          <w:rFonts w:asciiTheme="majorHAnsi" w:hAnsiTheme="majorHAnsi" w:cs="Arial"/>
          <w:sz w:val="22"/>
          <w:szCs w:val="22"/>
        </w:rPr>
        <w:t xml:space="preserve"> </w:t>
      </w:r>
      <w:r w:rsidR="00DE1A41" w:rsidRPr="00E87222">
        <w:rPr>
          <w:rFonts w:asciiTheme="majorHAnsi" w:hAnsiTheme="majorHAnsi" w:cs="Arial"/>
          <w:sz w:val="22"/>
          <w:szCs w:val="22"/>
        </w:rPr>
        <w:t>лица</w:t>
      </w:r>
      <w:r w:rsidR="00490C77">
        <w:rPr>
          <w:rFonts w:asciiTheme="majorHAnsi" w:hAnsiTheme="majorHAnsi" w:cs="Arial"/>
          <w:sz w:val="22"/>
          <w:szCs w:val="22"/>
        </w:rPr>
        <w:t xml:space="preserve"> </w:t>
      </w:r>
      <w:r w:rsidR="00DE1A41" w:rsidRPr="00E87222">
        <w:rPr>
          <w:rFonts w:asciiTheme="majorHAnsi" w:hAnsiTheme="majorHAnsi" w:cs="Arial"/>
          <w:sz w:val="22"/>
          <w:szCs w:val="22"/>
        </w:rPr>
        <w:t>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печатом</w:t>
      </w:r>
      <w:r w:rsidR="00490C77">
        <w:rPr>
          <w:rFonts w:asciiTheme="majorHAnsi" w:hAnsiTheme="majorHAnsi" w:cs="Arial"/>
          <w:sz w:val="22"/>
          <w:szCs w:val="22"/>
        </w:rPr>
        <w:t xml:space="preserve"> </w:t>
      </w:r>
      <w:r w:rsidR="00DE1A41" w:rsidRPr="00E87222">
        <w:rPr>
          <w:rFonts w:asciiTheme="majorHAnsi" w:hAnsiTheme="majorHAnsi" w:cs="Arial"/>
          <w:sz w:val="22"/>
          <w:szCs w:val="22"/>
        </w:rPr>
        <w:t>банке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или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по</w:t>
      </w:r>
      <w:r w:rsidRPr="00E87222">
        <w:rPr>
          <w:rFonts w:asciiTheme="majorHAnsi" w:hAnsiTheme="majorHAnsi" w:cs="Arial"/>
          <w:sz w:val="22"/>
          <w:szCs w:val="22"/>
        </w:rPr>
        <w:t>ш</w:t>
      </w:r>
      <w:r w:rsidR="00DE1A41" w:rsidRPr="00E87222">
        <w:rPr>
          <w:rFonts w:asciiTheme="majorHAnsi" w:hAnsiTheme="majorHAnsi" w:cs="Arial"/>
          <w:sz w:val="22"/>
          <w:szCs w:val="22"/>
        </w:rPr>
        <w:t>те</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који</w:t>
      </w:r>
      <w:r w:rsidR="00490C77">
        <w:rPr>
          <w:rFonts w:asciiTheme="majorHAnsi" w:hAnsiTheme="majorHAnsi" w:cs="Arial"/>
          <w:sz w:val="22"/>
          <w:szCs w:val="22"/>
        </w:rPr>
        <w:t xml:space="preserve"> </w:t>
      </w:r>
      <w:r w:rsidR="00DE1A41" w:rsidRPr="00E87222">
        <w:rPr>
          <w:rFonts w:asciiTheme="majorHAnsi" w:hAnsiTheme="majorHAnsi" w:cs="Arial"/>
          <w:sz w:val="22"/>
          <w:szCs w:val="22"/>
        </w:rPr>
        <w:t>садржи</w:t>
      </w:r>
      <w:r w:rsidR="00490C77">
        <w:rPr>
          <w:rFonts w:asciiTheme="majorHAnsi" w:hAnsiTheme="majorHAnsi" w:cs="Arial"/>
          <w:sz w:val="22"/>
          <w:szCs w:val="22"/>
        </w:rPr>
        <w:t xml:space="preserve"> </w:t>
      </w:r>
      <w:r w:rsidR="00DE1A41" w:rsidRPr="00E87222">
        <w:rPr>
          <w:rFonts w:asciiTheme="majorHAnsi" w:hAnsiTheme="majorHAnsi" w:cs="Arial"/>
          <w:sz w:val="22"/>
          <w:szCs w:val="22"/>
        </w:rPr>
        <w:t>и</w:t>
      </w:r>
      <w:r w:rsidR="00490C77">
        <w:rPr>
          <w:rFonts w:asciiTheme="majorHAnsi" w:hAnsiTheme="majorHAnsi" w:cs="Arial"/>
          <w:sz w:val="22"/>
          <w:szCs w:val="22"/>
        </w:rPr>
        <w:t xml:space="preserve"> </w:t>
      </w:r>
      <w:r w:rsidR="00DE1A41" w:rsidRPr="00E87222">
        <w:rPr>
          <w:rFonts w:asciiTheme="majorHAnsi" w:hAnsiTheme="majorHAnsi" w:cs="Arial"/>
          <w:sz w:val="22"/>
          <w:szCs w:val="22"/>
        </w:rPr>
        <w:t>све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друге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елементе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из</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потврде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о</w:t>
      </w:r>
      <w:r w:rsidR="00490C77">
        <w:rPr>
          <w:rFonts w:asciiTheme="majorHAnsi" w:hAnsiTheme="majorHAnsi" w:cs="Arial"/>
          <w:sz w:val="22"/>
          <w:szCs w:val="22"/>
        </w:rPr>
        <w:t xml:space="preserve"> </w:t>
      </w:r>
      <w:r w:rsidR="00DE1A41" w:rsidRPr="00E87222">
        <w:rPr>
          <w:rFonts w:asciiTheme="majorHAnsi" w:hAnsiTheme="majorHAnsi" w:cs="Arial"/>
          <w:sz w:val="22"/>
          <w:szCs w:val="22"/>
        </w:rPr>
        <w:t>извр</w:t>
      </w:r>
      <w:r w:rsidRPr="00E87222">
        <w:rPr>
          <w:rFonts w:asciiTheme="majorHAnsi" w:hAnsiTheme="majorHAnsi" w:cs="Arial"/>
          <w:sz w:val="22"/>
          <w:szCs w:val="22"/>
        </w:rPr>
        <w:t>ш</w:t>
      </w:r>
      <w:r w:rsidR="00DE1A41" w:rsidRPr="00E87222">
        <w:rPr>
          <w:rFonts w:asciiTheme="majorHAnsi" w:hAnsiTheme="majorHAnsi" w:cs="Arial"/>
          <w:sz w:val="22"/>
          <w:szCs w:val="22"/>
        </w:rPr>
        <w:t>еној</w:t>
      </w:r>
      <w:r w:rsidR="00490C77">
        <w:rPr>
          <w:rFonts w:asciiTheme="majorHAnsi" w:hAnsiTheme="majorHAnsi" w:cs="Arial"/>
          <w:sz w:val="22"/>
          <w:szCs w:val="22"/>
        </w:rPr>
        <w:t xml:space="preserve"> </w:t>
      </w:r>
      <w:r w:rsidR="00DE1A41" w:rsidRPr="00E87222">
        <w:rPr>
          <w:rFonts w:asciiTheme="majorHAnsi" w:hAnsiTheme="majorHAnsi" w:cs="Arial"/>
          <w:sz w:val="22"/>
          <w:szCs w:val="22"/>
        </w:rPr>
        <w:t>уплати</w:t>
      </w:r>
      <w:r w:rsidR="00490C77">
        <w:rPr>
          <w:rFonts w:asciiTheme="majorHAnsi" w:hAnsiTheme="majorHAnsi" w:cs="Arial"/>
          <w:sz w:val="22"/>
          <w:szCs w:val="22"/>
        </w:rPr>
        <w:t xml:space="preserve"> </w:t>
      </w:r>
      <w:r w:rsidR="00DE1A41" w:rsidRPr="00E87222">
        <w:rPr>
          <w:rFonts w:asciiTheme="majorHAnsi" w:hAnsiTheme="majorHAnsi" w:cs="Arial"/>
          <w:sz w:val="22"/>
          <w:szCs w:val="22"/>
        </w:rPr>
        <w:t>таксе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наведене</w:t>
      </w:r>
      <w:r w:rsidR="00490C77">
        <w:rPr>
          <w:rFonts w:asciiTheme="majorHAnsi" w:hAnsiTheme="majorHAnsi" w:cs="Arial"/>
          <w:sz w:val="22"/>
          <w:szCs w:val="22"/>
        </w:rPr>
        <w:t xml:space="preserve"> </w:t>
      </w:r>
      <w:r w:rsidR="00DE1A41" w:rsidRPr="00E87222">
        <w:rPr>
          <w:rFonts w:asciiTheme="majorHAnsi" w:hAnsiTheme="majorHAnsi" w:cs="Arial"/>
          <w:sz w:val="22"/>
          <w:szCs w:val="22"/>
        </w:rPr>
        <w:t>под</w:t>
      </w:r>
      <w:r w:rsidR="00490C77">
        <w:rPr>
          <w:rFonts w:asciiTheme="majorHAnsi" w:hAnsiTheme="majorHAnsi" w:cs="Arial"/>
          <w:sz w:val="22"/>
          <w:szCs w:val="22"/>
        </w:rPr>
        <w:t xml:space="preserve"> </w:t>
      </w:r>
      <w:r w:rsidR="00DE1A41" w:rsidRPr="00E87222">
        <w:rPr>
          <w:rFonts w:asciiTheme="majorHAnsi" w:hAnsiTheme="majorHAnsi" w:cs="Arial"/>
          <w:sz w:val="22"/>
          <w:szCs w:val="22"/>
        </w:rPr>
        <w:t>тачком</w:t>
      </w:r>
      <w:r w:rsidRPr="00E87222">
        <w:rPr>
          <w:rFonts w:asciiTheme="majorHAnsi" w:hAnsiTheme="majorHAnsi" w:cs="Open Sans"/>
          <w:sz w:val="22"/>
          <w:szCs w:val="22"/>
        </w:rPr>
        <w:t xml:space="preserve"> 1.</w:t>
      </w:r>
    </w:p>
    <w:p w:rsidR="00AE1872" w:rsidRPr="00E87222" w:rsidRDefault="00AE1872" w:rsidP="00AE1872">
      <w:pPr>
        <w:ind w:left="360"/>
        <w:jc w:val="both"/>
        <w:rPr>
          <w:rFonts w:asciiTheme="majorHAnsi" w:hAnsiTheme="majorHAnsi" w:cs="Open Sans"/>
          <w:sz w:val="22"/>
          <w:szCs w:val="22"/>
        </w:rPr>
      </w:pP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3. </w:t>
      </w:r>
      <w:r w:rsidR="00DE1A41" w:rsidRPr="00E87222">
        <w:rPr>
          <w:rFonts w:asciiTheme="majorHAnsi" w:hAnsiTheme="majorHAnsi" w:cs="Arial"/>
          <w:sz w:val="22"/>
          <w:szCs w:val="22"/>
        </w:rPr>
        <w:t>Потврда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издата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од</w:t>
      </w:r>
      <w:r w:rsidR="006536CE">
        <w:rPr>
          <w:rFonts w:asciiTheme="majorHAnsi" w:hAnsiTheme="majorHAnsi" w:cs="Arial"/>
          <w:sz w:val="22"/>
          <w:szCs w:val="22"/>
        </w:rPr>
        <w:t xml:space="preserve"> </w:t>
      </w:r>
      <w:r w:rsidR="00DE1A41" w:rsidRPr="00E87222">
        <w:rPr>
          <w:rFonts w:asciiTheme="majorHAnsi" w:hAnsiTheme="majorHAnsi" w:cs="Arial"/>
          <w:sz w:val="22"/>
          <w:szCs w:val="22"/>
        </w:rPr>
        <w:t>стране</w:t>
      </w:r>
      <w:r w:rsidR="006536CE">
        <w:rPr>
          <w:rFonts w:asciiTheme="majorHAnsi" w:hAnsiTheme="majorHAnsi" w:cs="Arial"/>
          <w:sz w:val="22"/>
          <w:szCs w:val="22"/>
        </w:rPr>
        <w:t xml:space="preserve"> </w:t>
      </w:r>
      <w:r w:rsidR="00DE1A41" w:rsidRPr="00E87222">
        <w:rPr>
          <w:rFonts w:asciiTheme="majorHAnsi" w:hAnsiTheme="majorHAnsi" w:cs="Arial"/>
          <w:sz w:val="22"/>
          <w:szCs w:val="22"/>
        </w:rPr>
        <w:t>Републике</w:t>
      </w:r>
      <w:r w:rsidR="006536CE">
        <w:rPr>
          <w:rFonts w:asciiTheme="majorHAnsi" w:hAnsiTheme="majorHAnsi" w:cs="Arial"/>
          <w:sz w:val="22"/>
          <w:szCs w:val="22"/>
        </w:rPr>
        <w:t xml:space="preserve"> </w:t>
      </w:r>
      <w:r w:rsidR="00DE1A41" w:rsidRPr="00E87222">
        <w:rPr>
          <w:rFonts w:asciiTheme="majorHAnsi" w:hAnsiTheme="majorHAnsi" w:cs="Arial"/>
          <w:sz w:val="22"/>
          <w:szCs w:val="22"/>
        </w:rPr>
        <w:t>Србије</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Министарства</w:t>
      </w:r>
      <w:r w:rsidR="006536CE">
        <w:rPr>
          <w:rFonts w:asciiTheme="majorHAnsi" w:hAnsiTheme="majorHAnsi" w:cs="Arial"/>
          <w:sz w:val="22"/>
          <w:szCs w:val="22"/>
        </w:rPr>
        <w:t xml:space="preserve"> </w:t>
      </w:r>
      <w:r w:rsidR="00DE1A41" w:rsidRPr="00E87222">
        <w:rPr>
          <w:rFonts w:asciiTheme="majorHAnsi" w:hAnsiTheme="majorHAnsi" w:cs="Arial"/>
          <w:sz w:val="22"/>
          <w:szCs w:val="22"/>
        </w:rPr>
        <w:t>финансија</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Управе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w:t>
      </w:r>
      <w:r w:rsidR="006536CE">
        <w:rPr>
          <w:rFonts w:asciiTheme="majorHAnsi" w:hAnsiTheme="majorHAnsi" w:cs="Arial"/>
          <w:sz w:val="22"/>
          <w:szCs w:val="22"/>
        </w:rPr>
        <w:t xml:space="preserve"> </w:t>
      </w:r>
      <w:r w:rsidR="00DE1A41" w:rsidRPr="00E87222">
        <w:rPr>
          <w:rFonts w:asciiTheme="majorHAnsi" w:hAnsiTheme="majorHAnsi" w:cs="Arial"/>
          <w:sz w:val="22"/>
          <w:szCs w:val="22"/>
        </w:rPr>
        <w:t>трезор</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потписана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оверена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печатом</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која</w:t>
      </w:r>
      <w:r w:rsidR="006536CE">
        <w:rPr>
          <w:rFonts w:asciiTheme="majorHAnsi" w:hAnsiTheme="majorHAnsi" w:cs="Arial"/>
          <w:sz w:val="22"/>
          <w:szCs w:val="22"/>
        </w:rPr>
        <w:t xml:space="preserve"> </w:t>
      </w:r>
      <w:r w:rsidR="00DE1A41" w:rsidRPr="00E87222">
        <w:rPr>
          <w:rFonts w:asciiTheme="majorHAnsi" w:hAnsiTheme="majorHAnsi" w:cs="Arial"/>
          <w:sz w:val="22"/>
          <w:szCs w:val="22"/>
        </w:rPr>
        <w:t>садржи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све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елементе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из</w:t>
      </w:r>
      <w:r w:rsidR="006536CE">
        <w:rPr>
          <w:rFonts w:asciiTheme="majorHAnsi" w:hAnsiTheme="majorHAnsi" w:cs="Arial"/>
          <w:sz w:val="22"/>
          <w:szCs w:val="22"/>
        </w:rPr>
        <w:t xml:space="preserve"> </w:t>
      </w:r>
      <w:r w:rsidR="00DE1A41" w:rsidRPr="00E87222">
        <w:rPr>
          <w:rFonts w:asciiTheme="majorHAnsi" w:hAnsiTheme="majorHAnsi" w:cs="Arial"/>
          <w:sz w:val="22"/>
          <w:szCs w:val="22"/>
        </w:rPr>
        <w:t>потврде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о</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извр</w:t>
      </w:r>
      <w:r w:rsidRPr="00E87222">
        <w:rPr>
          <w:rFonts w:asciiTheme="majorHAnsi" w:hAnsiTheme="majorHAnsi" w:cs="Arial"/>
          <w:sz w:val="22"/>
          <w:szCs w:val="22"/>
        </w:rPr>
        <w:t>ш</w:t>
      </w:r>
      <w:r w:rsidR="00DE1A41" w:rsidRPr="00E87222">
        <w:rPr>
          <w:rFonts w:asciiTheme="majorHAnsi" w:hAnsiTheme="majorHAnsi" w:cs="Arial"/>
          <w:sz w:val="22"/>
          <w:szCs w:val="22"/>
        </w:rPr>
        <w:t>еној</w:t>
      </w:r>
      <w:r w:rsidR="006536CE">
        <w:rPr>
          <w:rFonts w:asciiTheme="majorHAnsi" w:hAnsiTheme="majorHAnsi" w:cs="Arial"/>
          <w:sz w:val="22"/>
          <w:szCs w:val="22"/>
        </w:rPr>
        <w:t xml:space="preserve"> </w:t>
      </w:r>
      <w:r w:rsidR="00DE1A41" w:rsidRPr="00E87222">
        <w:rPr>
          <w:rFonts w:asciiTheme="majorHAnsi" w:hAnsiTheme="majorHAnsi" w:cs="Arial"/>
          <w:sz w:val="22"/>
          <w:szCs w:val="22"/>
        </w:rPr>
        <w:t>уплати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таксе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из</w:t>
      </w:r>
      <w:r w:rsidR="006536CE">
        <w:rPr>
          <w:rFonts w:asciiTheme="majorHAnsi" w:hAnsiTheme="majorHAnsi" w:cs="Arial"/>
          <w:sz w:val="22"/>
          <w:szCs w:val="22"/>
        </w:rPr>
        <w:t xml:space="preserve"> </w:t>
      </w:r>
      <w:r w:rsidR="00DE1A41" w:rsidRPr="00E87222">
        <w:rPr>
          <w:rFonts w:asciiTheme="majorHAnsi" w:hAnsiTheme="majorHAnsi" w:cs="Arial"/>
          <w:sz w:val="22"/>
          <w:szCs w:val="22"/>
        </w:rPr>
        <w:t>тачке</w:t>
      </w:r>
      <w:r w:rsidRPr="00E87222">
        <w:rPr>
          <w:rFonts w:asciiTheme="majorHAnsi" w:hAnsiTheme="majorHAnsi" w:cs="Open Sans"/>
          <w:sz w:val="22"/>
          <w:szCs w:val="22"/>
        </w:rPr>
        <w:t xml:space="preserve"> 1, </w:t>
      </w:r>
      <w:r w:rsidR="00DE1A41" w:rsidRPr="00E87222">
        <w:rPr>
          <w:rFonts w:asciiTheme="majorHAnsi" w:hAnsiTheme="majorHAnsi" w:cs="Arial"/>
          <w:sz w:val="22"/>
          <w:szCs w:val="22"/>
        </w:rPr>
        <w:t>осим</w:t>
      </w:r>
      <w:r w:rsidR="006536CE">
        <w:rPr>
          <w:rFonts w:asciiTheme="majorHAnsi" w:hAnsiTheme="majorHAnsi" w:cs="Arial"/>
          <w:sz w:val="22"/>
          <w:szCs w:val="22"/>
        </w:rPr>
        <w:t xml:space="preserve"> </w:t>
      </w:r>
      <w:r w:rsidR="00DE1A41" w:rsidRPr="00E87222">
        <w:rPr>
          <w:rFonts w:asciiTheme="majorHAnsi" w:hAnsiTheme="majorHAnsi" w:cs="Arial"/>
          <w:sz w:val="22"/>
          <w:szCs w:val="22"/>
        </w:rPr>
        <w:t>оних</w:t>
      </w:r>
      <w:r w:rsidR="006536CE">
        <w:rPr>
          <w:rFonts w:asciiTheme="majorHAnsi" w:hAnsiTheme="majorHAnsi" w:cs="Arial"/>
          <w:sz w:val="22"/>
          <w:szCs w:val="22"/>
        </w:rPr>
        <w:t xml:space="preserve"> </w:t>
      </w:r>
      <w:r w:rsidR="00DE1A41" w:rsidRPr="00E87222">
        <w:rPr>
          <w:rFonts w:asciiTheme="majorHAnsi" w:hAnsiTheme="majorHAnsi" w:cs="Arial"/>
          <w:sz w:val="22"/>
          <w:szCs w:val="22"/>
        </w:rPr>
        <w:t>наведених</w:t>
      </w:r>
      <w:r w:rsidR="006536CE">
        <w:rPr>
          <w:rFonts w:asciiTheme="majorHAnsi" w:hAnsiTheme="majorHAnsi" w:cs="Arial"/>
          <w:sz w:val="22"/>
          <w:szCs w:val="22"/>
        </w:rPr>
        <w:t xml:space="preserve"> </w:t>
      </w:r>
      <w:r w:rsidR="00DE1A41" w:rsidRPr="00E87222">
        <w:rPr>
          <w:rFonts w:asciiTheme="majorHAnsi" w:hAnsiTheme="majorHAnsi" w:cs="Arial"/>
          <w:sz w:val="22"/>
          <w:szCs w:val="22"/>
        </w:rPr>
        <w:t>под</w:t>
      </w:r>
      <w:r w:rsidRPr="00E87222">
        <w:rPr>
          <w:rFonts w:asciiTheme="majorHAnsi" w:hAnsiTheme="majorHAnsi" w:cs="Open Sans"/>
          <w:sz w:val="22"/>
          <w:szCs w:val="22"/>
        </w:rPr>
        <w:t xml:space="preserve"> (1) </w:t>
      </w:r>
      <w:r w:rsidR="00DE1A41" w:rsidRPr="00E87222">
        <w:rPr>
          <w:rFonts w:asciiTheme="majorHAnsi" w:hAnsiTheme="majorHAnsi" w:cs="Arial"/>
          <w:sz w:val="22"/>
          <w:szCs w:val="22"/>
        </w:rPr>
        <w:t>и</w:t>
      </w:r>
      <w:r w:rsidRPr="00E87222">
        <w:rPr>
          <w:rFonts w:asciiTheme="majorHAnsi" w:hAnsiTheme="majorHAnsi" w:cs="Open Sans"/>
          <w:sz w:val="22"/>
          <w:szCs w:val="22"/>
        </w:rPr>
        <w:t xml:space="preserve"> (10), </w:t>
      </w:r>
      <w:r w:rsidR="00DE1A41" w:rsidRPr="00E87222">
        <w:rPr>
          <w:rFonts w:asciiTheme="majorHAnsi" w:hAnsiTheme="majorHAnsi" w:cs="Arial"/>
          <w:sz w:val="22"/>
          <w:szCs w:val="22"/>
        </w:rPr>
        <w:t>за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подносиоце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захтева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w:t>
      </w:r>
      <w:r w:rsidRPr="00E87222">
        <w:rPr>
          <w:rFonts w:asciiTheme="majorHAnsi" w:hAnsiTheme="majorHAnsi" w:cs="Arial"/>
          <w:sz w:val="22"/>
          <w:szCs w:val="22"/>
        </w:rPr>
        <w:t>ш</w:t>
      </w:r>
      <w:r w:rsidR="00DE1A41" w:rsidRPr="00E87222">
        <w:rPr>
          <w:rFonts w:asciiTheme="majorHAnsi" w:hAnsiTheme="majorHAnsi" w:cs="Arial"/>
          <w:sz w:val="22"/>
          <w:szCs w:val="22"/>
        </w:rPr>
        <w:t>титу</w:t>
      </w:r>
      <w:r w:rsidR="006536CE">
        <w:rPr>
          <w:rFonts w:asciiTheme="majorHAnsi" w:hAnsiTheme="majorHAnsi" w:cs="Arial"/>
          <w:sz w:val="22"/>
          <w:szCs w:val="22"/>
        </w:rPr>
        <w:t xml:space="preserve"> </w:t>
      </w:r>
      <w:r w:rsidR="00DE1A41" w:rsidRPr="00E87222">
        <w:rPr>
          <w:rFonts w:asciiTheme="majorHAnsi" w:hAnsiTheme="majorHAnsi" w:cs="Arial"/>
          <w:sz w:val="22"/>
          <w:szCs w:val="22"/>
        </w:rPr>
        <w:t>права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који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имају</w:t>
      </w:r>
      <w:r w:rsidR="006536CE">
        <w:rPr>
          <w:rFonts w:asciiTheme="majorHAnsi" w:hAnsiTheme="majorHAnsi" w:cs="Arial"/>
          <w:sz w:val="22"/>
          <w:szCs w:val="22"/>
        </w:rPr>
        <w:t xml:space="preserve"> </w:t>
      </w:r>
      <w:r w:rsidR="00DE1A41" w:rsidRPr="00E87222">
        <w:rPr>
          <w:rFonts w:asciiTheme="majorHAnsi" w:hAnsiTheme="majorHAnsi" w:cs="Arial"/>
          <w:sz w:val="22"/>
          <w:szCs w:val="22"/>
        </w:rPr>
        <w:t>отворен</w:t>
      </w:r>
      <w:r w:rsidR="006536CE">
        <w:rPr>
          <w:rFonts w:asciiTheme="majorHAnsi" w:hAnsiTheme="majorHAnsi" w:cs="Arial"/>
          <w:sz w:val="22"/>
          <w:szCs w:val="22"/>
        </w:rPr>
        <w:t xml:space="preserve"> </w:t>
      </w:r>
      <w:r w:rsidR="00DE1A41" w:rsidRPr="00E87222">
        <w:rPr>
          <w:rFonts w:asciiTheme="majorHAnsi" w:hAnsiTheme="majorHAnsi" w:cs="Arial"/>
          <w:sz w:val="22"/>
          <w:szCs w:val="22"/>
        </w:rPr>
        <w:t>рачун</w:t>
      </w:r>
      <w:r w:rsidR="006536CE">
        <w:rPr>
          <w:rFonts w:asciiTheme="majorHAnsi" w:hAnsiTheme="majorHAnsi" w:cs="Arial"/>
          <w:sz w:val="22"/>
          <w:szCs w:val="22"/>
        </w:rPr>
        <w:t xml:space="preserve"> </w:t>
      </w:r>
      <w:r w:rsidR="00DE1A41" w:rsidRPr="00E87222">
        <w:rPr>
          <w:rFonts w:asciiTheme="majorHAnsi" w:hAnsiTheme="majorHAnsi" w:cs="Arial"/>
          <w:sz w:val="22"/>
          <w:szCs w:val="22"/>
        </w:rPr>
        <w:t>у</w:t>
      </w:r>
      <w:r w:rsidR="006536CE">
        <w:rPr>
          <w:rFonts w:asciiTheme="majorHAnsi" w:hAnsiTheme="majorHAnsi" w:cs="Arial"/>
          <w:sz w:val="22"/>
          <w:szCs w:val="22"/>
        </w:rPr>
        <w:t xml:space="preserve"> </w:t>
      </w:r>
      <w:r w:rsidR="00DE1A41" w:rsidRPr="00E87222">
        <w:rPr>
          <w:rFonts w:asciiTheme="majorHAnsi" w:hAnsiTheme="majorHAnsi" w:cs="Arial"/>
          <w:sz w:val="22"/>
          <w:szCs w:val="22"/>
        </w:rPr>
        <w:t>оквиру</w:t>
      </w:r>
      <w:r w:rsidR="006536CE">
        <w:rPr>
          <w:rFonts w:asciiTheme="majorHAnsi" w:hAnsiTheme="majorHAnsi" w:cs="Arial"/>
          <w:sz w:val="22"/>
          <w:szCs w:val="22"/>
        </w:rPr>
        <w:t xml:space="preserve"> </w:t>
      </w:r>
      <w:r w:rsidR="00DE1A41" w:rsidRPr="00E87222">
        <w:rPr>
          <w:rFonts w:asciiTheme="majorHAnsi" w:hAnsiTheme="majorHAnsi" w:cs="Arial"/>
          <w:sz w:val="22"/>
          <w:szCs w:val="22"/>
        </w:rPr>
        <w:t>припадајућег</w:t>
      </w:r>
      <w:r w:rsidR="006536CE">
        <w:rPr>
          <w:rFonts w:asciiTheme="majorHAnsi" w:hAnsiTheme="majorHAnsi" w:cs="Arial"/>
          <w:sz w:val="22"/>
          <w:szCs w:val="22"/>
        </w:rPr>
        <w:t xml:space="preserve"> </w:t>
      </w:r>
      <w:r w:rsidR="00DE1A41" w:rsidRPr="00E87222">
        <w:rPr>
          <w:rFonts w:asciiTheme="majorHAnsi" w:hAnsiTheme="majorHAnsi" w:cs="Arial"/>
          <w:sz w:val="22"/>
          <w:szCs w:val="22"/>
        </w:rPr>
        <w:t>консолидованог</w:t>
      </w:r>
      <w:r w:rsidR="006536CE">
        <w:rPr>
          <w:rFonts w:asciiTheme="majorHAnsi" w:hAnsiTheme="majorHAnsi" w:cs="Arial"/>
          <w:sz w:val="22"/>
          <w:szCs w:val="22"/>
        </w:rPr>
        <w:t xml:space="preserve"> </w:t>
      </w:r>
      <w:r w:rsidR="00DE1A41" w:rsidRPr="00E87222">
        <w:rPr>
          <w:rFonts w:asciiTheme="majorHAnsi" w:hAnsiTheme="majorHAnsi" w:cs="Arial"/>
          <w:sz w:val="22"/>
          <w:szCs w:val="22"/>
        </w:rPr>
        <w:t>рачуна</w:t>
      </w:r>
      <w:r w:rsidR="006536CE">
        <w:rPr>
          <w:rFonts w:asciiTheme="majorHAnsi" w:hAnsiTheme="majorHAnsi" w:cs="Arial"/>
          <w:sz w:val="22"/>
          <w:szCs w:val="22"/>
        </w:rPr>
        <w:t xml:space="preserve"> </w:t>
      </w:r>
      <w:r w:rsidR="00DE1A41" w:rsidRPr="00E87222">
        <w:rPr>
          <w:rFonts w:asciiTheme="majorHAnsi" w:hAnsiTheme="majorHAnsi" w:cs="Arial"/>
          <w:sz w:val="22"/>
          <w:szCs w:val="22"/>
        </w:rPr>
        <w:t>трезора</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који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се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води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у</w:t>
      </w:r>
      <w:r w:rsidR="006536CE">
        <w:rPr>
          <w:rFonts w:asciiTheme="majorHAnsi" w:hAnsiTheme="majorHAnsi" w:cs="Arial"/>
          <w:sz w:val="22"/>
          <w:szCs w:val="22"/>
        </w:rPr>
        <w:t xml:space="preserve"> </w:t>
      </w:r>
      <w:r w:rsidR="00DE1A41" w:rsidRPr="00E87222">
        <w:rPr>
          <w:rFonts w:asciiTheme="majorHAnsi" w:hAnsiTheme="majorHAnsi" w:cs="Arial"/>
          <w:sz w:val="22"/>
          <w:szCs w:val="22"/>
        </w:rPr>
        <w:t>Управи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w:t>
      </w:r>
      <w:r w:rsidR="006536CE">
        <w:rPr>
          <w:rFonts w:asciiTheme="majorHAnsi" w:hAnsiTheme="majorHAnsi" w:cs="Arial"/>
          <w:sz w:val="22"/>
          <w:szCs w:val="22"/>
        </w:rPr>
        <w:t xml:space="preserve"> </w:t>
      </w:r>
      <w:r w:rsidR="00DE1A41" w:rsidRPr="00E87222">
        <w:rPr>
          <w:rFonts w:asciiTheme="majorHAnsi" w:hAnsiTheme="majorHAnsi" w:cs="Arial"/>
          <w:sz w:val="22"/>
          <w:szCs w:val="22"/>
        </w:rPr>
        <w:t>трезор</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корисници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буџетскихс</w:t>
      </w:r>
      <w:r w:rsidR="006536CE">
        <w:rPr>
          <w:rFonts w:asciiTheme="majorHAnsi" w:hAnsiTheme="majorHAnsi" w:cs="Arial"/>
          <w:sz w:val="22"/>
          <w:szCs w:val="22"/>
        </w:rPr>
        <w:t xml:space="preserve"> </w:t>
      </w:r>
      <w:r w:rsidR="00DE1A41" w:rsidRPr="00E87222">
        <w:rPr>
          <w:rFonts w:asciiTheme="majorHAnsi" w:hAnsiTheme="majorHAnsi" w:cs="Arial"/>
          <w:sz w:val="22"/>
          <w:szCs w:val="22"/>
        </w:rPr>
        <w:t>редстава</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корисници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средстава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организација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обавезно</w:t>
      </w:r>
      <w:r w:rsidR="006536CE">
        <w:rPr>
          <w:rFonts w:asciiTheme="majorHAnsi" w:hAnsiTheme="majorHAnsi" w:cs="Arial"/>
          <w:sz w:val="22"/>
          <w:szCs w:val="22"/>
        </w:rPr>
        <w:t xml:space="preserve"> </w:t>
      </w:r>
      <w:r w:rsidR="00DE1A41" w:rsidRPr="00E87222">
        <w:rPr>
          <w:rFonts w:asciiTheme="majorHAnsi" w:hAnsiTheme="majorHAnsi" w:cs="Arial"/>
          <w:sz w:val="22"/>
          <w:szCs w:val="22"/>
        </w:rPr>
        <w:t>социјално</w:t>
      </w:r>
      <w:r w:rsidR="006536CE">
        <w:rPr>
          <w:rFonts w:asciiTheme="majorHAnsi" w:hAnsiTheme="majorHAnsi" w:cs="Arial"/>
          <w:sz w:val="22"/>
          <w:szCs w:val="22"/>
        </w:rPr>
        <w:t xml:space="preserve"> </w:t>
      </w:r>
      <w:r w:rsidR="00DE1A41" w:rsidRPr="00E87222">
        <w:rPr>
          <w:rFonts w:asciiTheme="majorHAnsi" w:hAnsiTheme="majorHAnsi" w:cs="Arial"/>
          <w:sz w:val="22"/>
          <w:szCs w:val="22"/>
        </w:rPr>
        <w:t>осигурање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други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корисници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јавних</w:t>
      </w:r>
      <w:r w:rsidR="006536CE">
        <w:rPr>
          <w:rFonts w:asciiTheme="majorHAnsi" w:hAnsiTheme="majorHAnsi" w:cs="Arial"/>
          <w:sz w:val="22"/>
          <w:szCs w:val="22"/>
        </w:rPr>
        <w:t xml:space="preserve"> </w:t>
      </w:r>
      <w:r w:rsidR="00DE1A41" w:rsidRPr="00E87222">
        <w:rPr>
          <w:rFonts w:asciiTheme="majorHAnsi" w:hAnsiTheme="majorHAnsi" w:cs="Arial"/>
          <w:sz w:val="22"/>
          <w:szCs w:val="22"/>
        </w:rPr>
        <w:t>средстава</w:t>
      </w:r>
      <w:r w:rsidRPr="00E87222">
        <w:rPr>
          <w:rFonts w:asciiTheme="majorHAnsi" w:hAnsiTheme="majorHAnsi" w:cs="Open Sans"/>
          <w:sz w:val="22"/>
          <w:szCs w:val="22"/>
        </w:rPr>
        <w:t>);</w:t>
      </w:r>
    </w:p>
    <w:p w:rsidR="00AE1872" w:rsidRPr="00E87222" w:rsidRDefault="00AE1872" w:rsidP="00AE1872">
      <w:pPr>
        <w:ind w:left="360"/>
        <w:jc w:val="both"/>
        <w:rPr>
          <w:rFonts w:asciiTheme="majorHAnsi" w:hAnsiTheme="majorHAnsi" w:cs="Open Sans"/>
          <w:sz w:val="22"/>
          <w:szCs w:val="22"/>
        </w:rPr>
      </w:pPr>
    </w:p>
    <w:p w:rsidR="00AE1872" w:rsidRPr="00E87222" w:rsidRDefault="00AE1872" w:rsidP="00AE1872">
      <w:pPr>
        <w:ind w:left="360"/>
        <w:jc w:val="both"/>
        <w:rPr>
          <w:rFonts w:asciiTheme="majorHAnsi" w:hAnsiTheme="majorHAnsi" w:cs="Open Sans"/>
          <w:sz w:val="22"/>
          <w:szCs w:val="22"/>
        </w:rPr>
      </w:pPr>
      <w:r w:rsidRPr="00E87222">
        <w:rPr>
          <w:rFonts w:asciiTheme="majorHAnsi" w:hAnsiTheme="majorHAnsi" w:cs="Open Sans"/>
          <w:sz w:val="22"/>
          <w:szCs w:val="22"/>
        </w:rPr>
        <w:t xml:space="preserve">4. </w:t>
      </w:r>
      <w:r w:rsidR="00DE1A41" w:rsidRPr="00E87222">
        <w:rPr>
          <w:rFonts w:asciiTheme="majorHAnsi" w:hAnsiTheme="majorHAnsi" w:cs="Arial"/>
          <w:sz w:val="22"/>
          <w:szCs w:val="22"/>
        </w:rPr>
        <w:t>Потврда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издата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од</w:t>
      </w:r>
      <w:r w:rsidR="006536CE">
        <w:rPr>
          <w:rFonts w:asciiTheme="majorHAnsi" w:hAnsiTheme="majorHAnsi" w:cs="Arial"/>
          <w:sz w:val="22"/>
          <w:szCs w:val="22"/>
        </w:rPr>
        <w:t xml:space="preserve"> </w:t>
      </w:r>
      <w:r w:rsidR="00DE1A41" w:rsidRPr="00E87222">
        <w:rPr>
          <w:rFonts w:asciiTheme="majorHAnsi" w:hAnsiTheme="majorHAnsi" w:cs="Arial"/>
          <w:sz w:val="22"/>
          <w:szCs w:val="22"/>
        </w:rPr>
        <w:t>стране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Народне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банке</w:t>
      </w:r>
      <w:r w:rsidR="006536CE">
        <w:rPr>
          <w:rFonts w:asciiTheme="majorHAnsi" w:hAnsiTheme="majorHAnsi" w:cs="Arial"/>
          <w:sz w:val="22"/>
          <w:szCs w:val="22"/>
        </w:rPr>
        <w:t xml:space="preserve"> </w:t>
      </w:r>
      <w:r w:rsidR="00DE1A41" w:rsidRPr="00E87222">
        <w:rPr>
          <w:rFonts w:asciiTheme="majorHAnsi" w:hAnsiTheme="majorHAnsi" w:cs="Arial"/>
          <w:sz w:val="22"/>
          <w:szCs w:val="22"/>
        </w:rPr>
        <w:t>Србије</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која</w:t>
      </w:r>
      <w:r w:rsidR="006536CE">
        <w:rPr>
          <w:rFonts w:asciiTheme="majorHAnsi" w:hAnsiTheme="majorHAnsi" w:cs="Arial"/>
          <w:sz w:val="22"/>
          <w:szCs w:val="22"/>
        </w:rPr>
        <w:t xml:space="preserve"> </w:t>
      </w:r>
      <w:r w:rsidR="00DE1A41" w:rsidRPr="00E87222">
        <w:rPr>
          <w:rFonts w:asciiTheme="majorHAnsi" w:hAnsiTheme="majorHAnsi" w:cs="Arial"/>
          <w:sz w:val="22"/>
          <w:szCs w:val="22"/>
        </w:rPr>
        <w:t>садржи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све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елементе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из</w:t>
      </w:r>
      <w:r w:rsidR="006536CE">
        <w:rPr>
          <w:rFonts w:asciiTheme="majorHAnsi" w:hAnsiTheme="majorHAnsi" w:cs="Arial"/>
          <w:sz w:val="22"/>
          <w:szCs w:val="22"/>
        </w:rPr>
        <w:t xml:space="preserve"> </w:t>
      </w:r>
      <w:r w:rsidR="00DE1A41" w:rsidRPr="00E87222">
        <w:rPr>
          <w:rFonts w:asciiTheme="majorHAnsi" w:hAnsiTheme="majorHAnsi" w:cs="Arial"/>
          <w:sz w:val="22"/>
          <w:szCs w:val="22"/>
        </w:rPr>
        <w:t>потврде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о</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извр</w:t>
      </w:r>
      <w:r w:rsidRPr="00E87222">
        <w:rPr>
          <w:rFonts w:asciiTheme="majorHAnsi" w:hAnsiTheme="majorHAnsi" w:cs="Arial"/>
          <w:sz w:val="22"/>
          <w:szCs w:val="22"/>
        </w:rPr>
        <w:t>ш</w:t>
      </w:r>
      <w:r w:rsidR="00DE1A41" w:rsidRPr="00E87222">
        <w:rPr>
          <w:rFonts w:asciiTheme="majorHAnsi" w:hAnsiTheme="majorHAnsi" w:cs="Arial"/>
          <w:sz w:val="22"/>
          <w:szCs w:val="22"/>
        </w:rPr>
        <w:t>еној</w:t>
      </w:r>
      <w:r w:rsidR="006536CE">
        <w:rPr>
          <w:rFonts w:asciiTheme="majorHAnsi" w:hAnsiTheme="majorHAnsi" w:cs="Arial"/>
          <w:sz w:val="22"/>
          <w:szCs w:val="22"/>
        </w:rPr>
        <w:t xml:space="preserve"> </w:t>
      </w:r>
      <w:r w:rsidR="00DE1A41" w:rsidRPr="00E87222">
        <w:rPr>
          <w:rFonts w:asciiTheme="majorHAnsi" w:hAnsiTheme="majorHAnsi" w:cs="Arial"/>
          <w:sz w:val="22"/>
          <w:szCs w:val="22"/>
        </w:rPr>
        <w:t>уплати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таксе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из</w:t>
      </w:r>
      <w:r w:rsidR="006536CE">
        <w:rPr>
          <w:rFonts w:asciiTheme="majorHAnsi" w:hAnsiTheme="majorHAnsi" w:cs="Arial"/>
          <w:sz w:val="22"/>
          <w:szCs w:val="22"/>
        </w:rPr>
        <w:t xml:space="preserve"> </w:t>
      </w:r>
      <w:r w:rsidR="00DE1A41" w:rsidRPr="00E87222">
        <w:rPr>
          <w:rFonts w:asciiTheme="majorHAnsi" w:hAnsiTheme="majorHAnsi" w:cs="Arial"/>
          <w:sz w:val="22"/>
          <w:szCs w:val="22"/>
        </w:rPr>
        <w:t>тачке</w:t>
      </w:r>
      <w:r w:rsidRPr="00E87222">
        <w:rPr>
          <w:rFonts w:asciiTheme="majorHAnsi" w:hAnsiTheme="majorHAnsi" w:cs="Open Sans"/>
          <w:sz w:val="22"/>
          <w:szCs w:val="22"/>
        </w:rPr>
        <w:t xml:space="preserve"> 1, </w:t>
      </w:r>
      <w:r w:rsidR="00DE1A41" w:rsidRPr="00E87222">
        <w:rPr>
          <w:rFonts w:asciiTheme="majorHAnsi" w:hAnsiTheme="majorHAnsi" w:cs="Arial"/>
          <w:sz w:val="22"/>
          <w:szCs w:val="22"/>
        </w:rPr>
        <w:t>за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подносиоце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захтева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w:t>
      </w:r>
      <w:r w:rsidRPr="00E87222">
        <w:rPr>
          <w:rFonts w:asciiTheme="majorHAnsi" w:hAnsiTheme="majorHAnsi" w:cs="Arial"/>
          <w:sz w:val="22"/>
          <w:szCs w:val="22"/>
        </w:rPr>
        <w:t>ш</w:t>
      </w:r>
      <w:r w:rsidR="00DE1A41" w:rsidRPr="00E87222">
        <w:rPr>
          <w:rFonts w:asciiTheme="majorHAnsi" w:hAnsiTheme="majorHAnsi" w:cs="Arial"/>
          <w:sz w:val="22"/>
          <w:szCs w:val="22"/>
        </w:rPr>
        <w:t>титу</w:t>
      </w:r>
      <w:r w:rsidR="006536CE">
        <w:rPr>
          <w:rFonts w:asciiTheme="majorHAnsi" w:hAnsiTheme="majorHAnsi" w:cs="Arial"/>
          <w:sz w:val="22"/>
          <w:szCs w:val="22"/>
        </w:rPr>
        <w:t xml:space="preserve"> </w:t>
      </w:r>
      <w:r w:rsidR="00DE1A41" w:rsidRPr="00E87222">
        <w:rPr>
          <w:rFonts w:asciiTheme="majorHAnsi" w:hAnsiTheme="majorHAnsi" w:cs="Arial"/>
          <w:sz w:val="22"/>
          <w:szCs w:val="22"/>
        </w:rPr>
        <w:t>права</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банке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други</w:t>
      </w:r>
      <w:r w:rsidR="006536CE">
        <w:rPr>
          <w:rFonts w:asciiTheme="majorHAnsi" w:hAnsiTheme="majorHAnsi" w:cs="Arial"/>
          <w:sz w:val="22"/>
          <w:szCs w:val="22"/>
        </w:rPr>
        <w:t xml:space="preserve"> </w:t>
      </w:r>
      <w:r w:rsidR="00DE1A41" w:rsidRPr="00E87222">
        <w:rPr>
          <w:rFonts w:asciiTheme="majorHAnsi" w:hAnsiTheme="majorHAnsi" w:cs="Arial"/>
          <w:sz w:val="22"/>
          <w:szCs w:val="22"/>
        </w:rPr>
        <w:t>субјекти</w:t>
      </w: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који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имају</w:t>
      </w:r>
      <w:r w:rsidR="006536CE">
        <w:rPr>
          <w:rFonts w:asciiTheme="majorHAnsi" w:hAnsiTheme="majorHAnsi" w:cs="Arial"/>
          <w:sz w:val="22"/>
          <w:szCs w:val="22"/>
        </w:rPr>
        <w:t xml:space="preserve"> </w:t>
      </w:r>
      <w:r w:rsidR="00DE1A41" w:rsidRPr="00E87222">
        <w:rPr>
          <w:rFonts w:asciiTheme="majorHAnsi" w:hAnsiTheme="majorHAnsi" w:cs="Arial"/>
          <w:sz w:val="22"/>
          <w:szCs w:val="22"/>
        </w:rPr>
        <w:t>отворен</w:t>
      </w:r>
      <w:r w:rsidR="006536CE">
        <w:rPr>
          <w:rFonts w:asciiTheme="majorHAnsi" w:hAnsiTheme="majorHAnsi" w:cs="Arial"/>
          <w:sz w:val="22"/>
          <w:szCs w:val="22"/>
        </w:rPr>
        <w:t xml:space="preserve"> </w:t>
      </w:r>
      <w:r w:rsidR="00DE1A41" w:rsidRPr="00E87222">
        <w:rPr>
          <w:rFonts w:asciiTheme="majorHAnsi" w:hAnsiTheme="majorHAnsi" w:cs="Arial"/>
          <w:sz w:val="22"/>
          <w:szCs w:val="22"/>
        </w:rPr>
        <w:t>рачун</w:t>
      </w:r>
      <w:r w:rsidR="006536CE">
        <w:rPr>
          <w:rFonts w:asciiTheme="majorHAnsi" w:hAnsiTheme="majorHAnsi" w:cs="Arial"/>
          <w:sz w:val="22"/>
          <w:szCs w:val="22"/>
        </w:rPr>
        <w:t xml:space="preserve"> </w:t>
      </w:r>
      <w:r w:rsidR="00DE1A41" w:rsidRPr="00E87222">
        <w:rPr>
          <w:rFonts w:asciiTheme="majorHAnsi" w:hAnsiTheme="majorHAnsi" w:cs="Arial"/>
          <w:sz w:val="22"/>
          <w:szCs w:val="22"/>
        </w:rPr>
        <w:t>код</w:t>
      </w:r>
      <w:r w:rsidR="006536CE">
        <w:rPr>
          <w:rFonts w:asciiTheme="majorHAnsi" w:hAnsiTheme="majorHAnsi" w:cs="Arial"/>
          <w:sz w:val="22"/>
          <w:szCs w:val="22"/>
        </w:rPr>
        <w:t xml:space="preserve"> </w:t>
      </w:r>
      <w:r w:rsidR="00DE1A41" w:rsidRPr="00E87222">
        <w:rPr>
          <w:rFonts w:asciiTheme="majorHAnsi" w:hAnsiTheme="majorHAnsi" w:cs="Arial"/>
          <w:sz w:val="22"/>
          <w:szCs w:val="22"/>
        </w:rPr>
        <w:t>Народне</w:t>
      </w:r>
      <w:r w:rsidR="006536CE">
        <w:rPr>
          <w:rFonts w:asciiTheme="majorHAnsi" w:hAnsiTheme="majorHAnsi" w:cs="Arial"/>
          <w:sz w:val="22"/>
          <w:szCs w:val="22"/>
        </w:rPr>
        <w:t xml:space="preserve"> </w:t>
      </w:r>
      <w:r w:rsidR="00DE1A41" w:rsidRPr="00E87222">
        <w:rPr>
          <w:rFonts w:asciiTheme="majorHAnsi" w:hAnsiTheme="majorHAnsi" w:cs="Arial"/>
          <w:sz w:val="22"/>
          <w:szCs w:val="22"/>
        </w:rPr>
        <w:t>банке</w:t>
      </w:r>
      <w:r w:rsidR="006536CE">
        <w:rPr>
          <w:rFonts w:asciiTheme="majorHAnsi" w:hAnsiTheme="majorHAnsi" w:cs="Arial"/>
          <w:sz w:val="22"/>
          <w:szCs w:val="22"/>
        </w:rPr>
        <w:t xml:space="preserve"> </w:t>
      </w:r>
      <w:r w:rsidR="00DE1A41" w:rsidRPr="00E87222">
        <w:rPr>
          <w:rFonts w:asciiTheme="majorHAnsi" w:hAnsiTheme="majorHAnsi" w:cs="Arial"/>
          <w:sz w:val="22"/>
          <w:szCs w:val="22"/>
        </w:rPr>
        <w:t>Србије</w:t>
      </w:r>
      <w:r w:rsidR="006536CE">
        <w:rPr>
          <w:rFonts w:asciiTheme="majorHAnsi" w:hAnsiTheme="majorHAnsi" w:cs="Arial"/>
          <w:sz w:val="22"/>
          <w:szCs w:val="22"/>
        </w:rPr>
        <w:t xml:space="preserve"> </w:t>
      </w:r>
      <w:r w:rsidR="00DE1A41" w:rsidRPr="00E87222">
        <w:rPr>
          <w:rFonts w:asciiTheme="majorHAnsi" w:hAnsiTheme="majorHAnsi" w:cs="Arial"/>
          <w:sz w:val="22"/>
          <w:szCs w:val="22"/>
        </w:rPr>
        <w:t>у</w:t>
      </w:r>
      <w:r w:rsidR="006536CE">
        <w:rPr>
          <w:rFonts w:asciiTheme="majorHAnsi" w:hAnsiTheme="majorHAnsi" w:cs="Arial"/>
          <w:sz w:val="22"/>
          <w:szCs w:val="22"/>
        </w:rPr>
        <w:t xml:space="preserve"> </w:t>
      </w:r>
      <w:r w:rsidR="00DE1A41" w:rsidRPr="00E87222">
        <w:rPr>
          <w:rFonts w:asciiTheme="majorHAnsi" w:hAnsiTheme="majorHAnsi" w:cs="Arial"/>
          <w:sz w:val="22"/>
          <w:szCs w:val="22"/>
        </w:rPr>
        <w:t>складу</w:t>
      </w:r>
      <w:r w:rsidR="006536CE">
        <w:rPr>
          <w:rFonts w:asciiTheme="majorHAnsi" w:hAnsiTheme="majorHAnsi" w:cs="Arial"/>
          <w:sz w:val="22"/>
          <w:szCs w:val="22"/>
        </w:rPr>
        <w:t xml:space="preserve"> </w:t>
      </w:r>
      <w:r w:rsidR="00DE1A41" w:rsidRPr="00E87222">
        <w:rPr>
          <w:rFonts w:asciiTheme="majorHAnsi" w:hAnsiTheme="majorHAnsi" w:cs="Arial"/>
          <w:sz w:val="22"/>
          <w:szCs w:val="22"/>
        </w:rPr>
        <w:t>са</w:t>
      </w:r>
      <w:r w:rsidR="006536CE">
        <w:rPr>
          <w:rFonts w:asciiTheme="majorHAnsi" w:hAnsiTheme="majorHAnsi" w:cs="Arial"/>
          <w:sz w:val="22"/>
          <w:szCs w:val="22"/>
        </w:rPr>
        <w:t xml:space="preserve"> </w:t>
      </w:r>
      <w:r w:rsidR="00DE1A41" w:rsidRPr="00E87222">
        <w:rPr>
          <w:rFonts w:asciiTheme="majorHAnsi" w:hAnsiTheme="majorHAnsi" w:cs="Arial"/>
          <w:sz w:val="22"/>
          <w:szCs w:val="22"/>
        </w:rPr>
        <w:t>законом</w:t>
      </w:r>
      <w:r w:rsidR="006536CE">
        <w:rPr>
          <w:rFonts w:asciiTheme="majorHAnsi" w:hAnsiTheme="majorHAnsi" w:cs="Arial"/>
          <w:sz w:val="22"/>
          <w:szCs w:val="22"/>
        </w:rPr>
        <w:t xml:space="preserve"> </w:t>
      </w:r>
      <w:r w:rsidR="00DE1A41" w:rsidRPr="00E87222">
        <w:rPr>
          <w:rFonts w:asciiTheme="majorHAnsi" w:hAnsiTheme="majorHAnsi" w:cs="Arial"/>
          <w:sz w:val="22"/>
          <w:szCs w:val="22"/>
        </w:rPr>
        <w:t>и</w:t>
      </w:r>
      <w:r w:rsidR="006536CE">
        <w:rPr>
          <w:rFonts w:asciiTheme="majorHAnsi" w:hAnsiTheme="majorHAnsi" w:cs="Arial"/>
          <w:sz w:val="22"/>
          <w:szCs w:val="22"/>
        </w:rPr>
        <w:t xml:space="preserve"> </w:t>
      </w:r>
      <w:r w:rsidR="00DE1A41" w:rsidRPr="00E87222">
        <w:rPr>
          <w:rFonts w:asciiTheme="majorHAnsi" w:hAnsiTheme="majorHAnsi" w:cs="Arial"/>
          <w:sz w:val="22"/>
          <w:szCs w:val="22"/>
        </w:rPr>
        <w:t>другим</w:t>
      </w:r>
      <w:r w:rsidR="006536CE">
        <w:rPr>
          <w:rFonts w:asciiTheme="majorHAnsi" w:hAnsiTheme="majorHAnsi" w:cs="Arial"/>
          <w:sz w:val="22"/>
          <w:szCs w:val="22"/>
        </w:rPr>
        <w:t xml:space="preserve"> </w:t>
      </w:r>
      <w:r w:rsidR="00DE1A41" w:rsidRPr="00E87222">
        <w:rPr>
          <w:rFonts w:asciiTheme="majorHAnsi" w:hAnsiTheme="majorHAnsi" w:cs="Arial"/>
          <w:sz w:val="22"/>
          <w:szCs w:val="22"/>
        </w:rPr>
        <w:t>прописом</w:t>
      </w:r>
      <w:r w:rsidRPr="00E87222">
        <w:rPr>
          <w:rFonts w:asciiTheme="majorHAnsi" w:hAnsiTheme="majorHAnsi" w:cs="Open Sans"/>
          <w:sz w:val="22"/>
          <w:szCs w:val="22"/>
        </w:rPr>
        <w:t>.</w:t>
      </w:r>
    </w:p>
    <w:p w:rsidR="00AE1872" w:rsidRPr="00E87222" w:rsidRDefault="00DE1A41" w:rsidP="00AE1872">
      <w:pPr>
        <w:ind w:left="360"/>
        <w:jc w:val="both"/>
        <w:rPr>
          <w:rFonts w:asciiTheme="majorHAnsi" w:hAnsiTheme="majorHAnsi" w:cs="Open Sans"/>
          <w:sz w:val="22"/>
          <w:szCs w:val="22"/>
        </w:rPr>
      </w:pPr>
      <w:r w:rsidRPr="00E87222">
        <w:rPr>
          <w:rFonts w:asciiTheme="majorHAnsi" w:hAnsiTheme="majorHAnsi" w:cs="Arial"/>
          <w:sz w:val="22"/>
          <w:szCs w:val="22"/>
        </w:rPr>
        <w:t>Примерак</w:t>
      </w:r>
      <w:r w:rsidR="006536CE">
        <w:rPr>
          <w:rFonts w:asciiTheme="majorHAnsi" w:hAnsiTheme="majorHAnsi" w:cs="Arial"/>
          <w:sz w:val="22"/>
          <w:szCs w:val="22"/>
        </w:rPr>
        <w:t xml:space="preserve"> </w:t>
      </w:r>
      <w:r w:rsidRPr="00E87222">
        <w:rPr>
          <w:rFonts w:asciiTheme="majorHAnsi" w:hAnsiTheme="majorHAnsi" w:cs="Arial"/>
          <w:sz w:val="22"/>
          <w:szCs w:val="22"/>
        </w:rPr>
        <w:t>правилно</w:t>
      </w:r>
      <w:r w:rsidR="006536CE">
        <w:rPr>
          <w:rFonts w:asciiTheme="majorHAnsi" w:hAnsiTheme="majorHAnsi" w:cs="Arial"/>
          <w:sz w:val="22"/>
          <w:szCs w:val="22"/>
        </w:rPr>
        <w:t xml:space="preserve"> </w:t>
      </w:r>
      <w:r w:rsidRPr="00E87222">
        <w:rPr>
          <w:rFonts w:asciiTheme="majorHAnsi" w:hAnsiTheme="majorHAnsi" w:cs="Arial"/>
          <w:sz w:val="22"/>
          <w:szCs w:val="22"/>
        </w:rPr>
        <w:t>попуњеног</w:t>
      </w:r>
      <w:r w:rsidR="006536CE">
        <w:rPr>
          <w:rFonts w:asciiTheme="majorHAnsi" w:hAnsiTheme="majorHAnsi" w:cs="Arial"/>
          <w:sz w:val="22"/>
          <w:szCs w:val="22"/>
        </w:rPr>
        <w:t xml:space="preserve"> </w:t>
      </w:r>
      <w:r w:rsidRPr="00E87222">
        <w:rPr>
          <w:rFonts w:asciiTheme="majorHAnsi" w:hAnsiTheme="majorHAnsi" w:cs="Arial"/>
          <w:sz w:val="22"/>
          <w:szCs w:val="22"/>
        </w:rPr>
        <w:t>налога</w:t>
      </w:r>
      <w:r w:rsidR="006536CE">
        <w:rPr>
          <w:rFonts w:asciiTheme="majorHAnsi" w:hAnsiTheme="majorHAnsi" w:cs="Arial"/>
          <w:sz w:val="22"/>
          <w:szCs w:val="22"/>
        </w:rPr>
        <w:t xml:space="preserve"> </w:t>
      </w:r>
      <w:r w:rsidRPr="00E87222">
        <w:rPr>
          <w:rFonts w:asciiTheme="majorHAnsi" w:hAnsiTheme="majorHAnsi" w:cs="Arial"/>
          <w:sz w:val="22"/>
          <w:szCs w:val="22"/>
        </w:rPr>
        <w:t>за</w:t>
      </w:r>
      <w:r w:rsidR="006536CE">
        <w:rPr>
          <w:rFonts w:asciiTheme="majorHAnsi" w:hAnsiTheme="majorHAnsi" w:cs="Arial"/>
          <w:sz w:val="22"/>
          <w:szCs w:val="22"/>
        </w:rPr>
        <w:t xml:space="preserve"> </w:t>
      </w:r>
      <w:r w:rsidRPr="00E87222">
        <w:rPr>
          <w:rFonts w:asciiTheme="majorHAnsi" w:hAnsiTheme="majorHAnsi" w:cs="Arial"/>
          <w:sz w:val="22"/>
          <w:szCs w:val="22"/>
        </w:rPr>
        <w:t>пренос</w:t>
      </w:r>
      <w:r w:rsidR="00AE1872" w:rsidRPr="00E87222">
        <w:rPr>
          <w:rFonts w:asciiTheme="majorHAnsi" w:hAnsiTheme="majorHAnsi" w:cs="Open Sans"/>
          <w:sz w:val="22"/>
          <w:szCs w:val="22"/>
        </w:rPr>
        <w:t>:</w:t>
      </w:r>
    </w:p>
    <w:p w:rsidR="00AE1872" w:rsidRPr="00E87222" w:rsidRDefault="003275A4" w:rsidP="00AE1872">
      <w:pPr>
        <w:jc w:val="center"/>
        <w:rPr>
          <w:rFonts w:asciiTheme="majorHAnsi" w:hAnsiTheme="majorHAnsi" w:cs="Open Sans"/>
          <w:sz w:val="22"/>
          <w:szCs w:val="22"/>
        </w:rPr>
      </w:pPr>
      <w:r w:rsidRPr="00E87222">
        <w:rPr>
          <w:rFonts w:asciiTheme="majorHAnsi" w:hAnsiTheme="majorHAnsi" w:cs="Open Sans"/>
          <w:noProof/>
          <w:sz w:val="22"/>
          <w:szCs w:val="22"/>
          <w:lang w:val="en-US" w:eastAsia="en-US"/>
        </w:rPr>
        <w:lastRenderedPageBreak/>
        <w:drawing>
          <wp:inline distT="0" distB="0" distL="0" distR="0">
            <wp:extent cx="5400675" cy="2466975"/>
            <wp:effectExtent l="19050" t="0" r="952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400675" cy="2466975"/>
                    </a:xfrm>
                    <a:prstGeom prst="rect">
                      <a:avLst/>
                    </a:prstGeom>
                    <a:noFill/>
                    <a:ln w="9525">
                      <a:noFill/>
                      <a:miter lim="800000"/>
                      <a:headEnd/>
                      <a:tailEnd/>
                    </a:ln>
                  </pic:spPr>
                </pic:pic>
              </a:graphicData>
            </a:graphic>
          </wp:inline>
        </w:drawing>
      </w:r>
    </w:p>
    <w:p w:rsidR="00AE1872" w:rsidRPr="00E87222" w:rsidRDefault="00DE1A41" w:rsidP="00AE1872">
      <w:pPr>
        <w:ind w:firstLine="720"/>
        <w:jc w:val="both"/>
        <w:rPr>
          <w:rFonts w:asciiTheme="majorHAnsi" w:hAnsiTheme="majorHAnsi" w:cs="Open Sans"/>
          <w:sz w:val="22"/>
          <w:szCs w:val="22"/>
        </w:rPr>
      </w:pPr>
      <w:r w:rsidRPr="00E87222">
        <w:rPr>
          <w:rFonts w:asciiTheme="majorHAnsi" w:hAnsiTheme="majorHAnsi" w:cs="Arial"/>
          <w:sz w:val="22"/>
          <w:szCs w:val="22"/>
        </w:rPr>
        <w:t>Примерак</w:t>
      </w:r>
      <w:r w:rsidR="006536CE">
        <w:rPr>
          <w:rFonts w:asciiTheme="majorHAnsi" w:hAnsiTheme="majorHAnsi" w:cs="Arial"/>
          <w:sz w:val="22"/>
          <w:szCs w:val="22"/>
        </w:rPr>
        <w:t xml:space="preserve"> </w:t>
      </w:r>
      <w:r w:rsidRPr="00E87222">
        <w:rPr>
          <w:rFonts w:asciiTheme="majorHAnsi" w:hAnsiTheme="majorHAnsi" w:cs="Arial"/>
          <w:sz w:val="22"/>
          <w:szCs w:val="22"/>
        </w:rPr>
        <w:t>правилно</w:t>
      </w:r>
      <w:r w:rsidR="006536CE">
        <w:rPr>
          <w:rFonts w:asciiTheme="majorHAnsi" w:hAnsiTheme="majorHAnsi" w:cs="Arial"/>
          <w:sz w:val="22"/>
          <w:szCs w:val="22"/>
        </w:rPr>
        <w:t xml:space="preserve"> </w:t>
      </w:r>
      <w:r w:rsidRPr="00E87222">
        <w:rPr>
          <w:rFonts w:asciiTheme="majorHAnsi" w:hAnsiTheme="majorHAnsi" w:cs="Arial"/>
          <w:sz w:val="22"/>
          <w:szCs w:val="22"/>
        </w:rPr>
        <w:t>попуњеног</w:t>
      </w:r>
      <w:r w:rsidR="006536CE">
        <w:rPr>
          <w:rFonts w:asciiTheme="majorHAnsi" w:hAnsiTheme="majorHAnsi" w:cs="Arial"/>
          <w:sz w:val="22"/>
          <w:szCs w:val="22"/>
        </w:rPr>
        <w:t xml:space="preserve"> </w:t>
      </w:r>
      <w:r w:rsidRPr="00E87222">
        <w:rPr>
          <w:rFonts w:asciiTheme="majorHAnsi" w:hAnsiTheme="majorHAnsi" w:cs="Arial"/>
          <w:sz w:val="22"/>
          <w:szCs w:val="22"/>
        </w:rPr>
        <w:t>налога</w:t>
      </w:r>
      <w:r w:rsidR="006536CE">
        <w:rPr>
          <w:rFonts w:asciiTheme="majorHAnsi" w:hAnsiTheme="majorHAnsi" w:cs="Arial"/>
          <w:sz w:val="22"/>
          <w:szCs w:val="22"/>
        </w:rPr>
        <w:t xml:space="preserve"> </w:t>
      </w:r>
      <w:r w:rsidRPr="00E87222">
        <w:rPr>
          <w:rFonts w:asciiTheme="majorHAnsi" w:hAnsiTheme="majorHAnsi" w:cs="Arial"/>
          <w:sz w:val="22"/>
          <w:szCs w:val="22"/>
        </w:rPr>
        <w:t>за</w:t>
      </w:r>
      <w:r w:rsidR="006536CE">
        <w:rPr>
          <w:rFonts w:asciiTheme="majorHAnsi" w:hAnsiTheme="majorHAnsi" w:cs="Arial"/>
          <w:sz w:val="22"/>
          <w:szCs w:val="22"/>
        </w:rPr>
        <w:t xml:space="preserve"> </w:t>
      </w:r>
      <w:r w:rsidRPr="00E87222">
        <w:rPr>
          <w:rFonts w:asciiTheme="majorHAnsi" w:hAnsiTheme="majorHAnsi" w:cs="Arial"/>
          <w:sz w:val="22"/>
          <w:szCs w:val="22"/>
        </w:rPr>
        <w:t>уплату</w:t>
      </w:r>
      <w:r w:rsidR="00AE1872" w:rsidRPr="00E87222">
        <w:rPr>
          <w:rFonts w:asciiTheme="majorHAnsi" w:hAnsiTheme="majorHAnsi" w:cs="Open Sans"/>
          <w:sz w:val="22"/>
          <w:szCs w:val="22"/>
        </w:rPr>
        <w:t>:</w:t>
      </w:r>
    </w:p>
    <w:p w:rsidR="00AE1872" w:rsidRPr="00E87222" w:rsidRDefault="00AE1872" w:rsidP="00AE1872">
      <w:pPr>
        <w:jc w:val="both"/>
        <w:rPr>
          <w:rFonts w:asciiTheme="majorHAnsi" w:hAnsiTheme="majorHAnsi" w:cs="Open Sans"/>
          <w:sz w:val="22"/>
          <w:szCs w:val="22"/>
        </w:rPr>
      </w:pPr>
    </w:p>
    <w:p w:rsidR="00AE1872" w:rsidRPr="00E87222" w:rsidRDefault="003275A4" w:rsidP="00AE1872">
      <w:pPr>
        <w:jc w:val="center"/>
        <w:rPr>
          <w:rFonts w:asciiTheme="majorHAnsi" w:hAnsiTheme="majorHAnsi" w:cs="Open Sans"/>
          <w:sz w:val="22"/>
          <w:szCs w:val="22"/>
        </w:rPr>
      </w:pPr>
      <w:r w:rsidRPr="00E87222">
        <w:rPr>
          <w:rFonts w:asciiTheme="majorHAnsi" w:hAnsiTheme="majorHAnsi" w:cs="Open Sans"/>
          <w:noProof/>
          <w:sz w:val="22"/>
          <w:szCs w:val="22"/>
          <w:lang w:val="en-US" w:eastAsia="en-US"/>
        </w:rPr>
        <w:drawing>
          <wp:inline distT="0" distB="0" distL="0" distR="0">
            <wp:extent cx="5391150" cy="2676525"/>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391150" cy="2676525"/>
                    </a:xfrm>
                    <a:prstGeom prst="rect">
                      <a:avLst/>
                    </a:prstGeom>
                    <a:noFill/>
                    <a:ln w="9525">
                      <a:noFill/>
                      <a:miter lim="800000"/>
                      <a:headEnd/>
                      <a:tailEnd/>
                    </a:ln>
                  </pic:spPr>
                </pic:pic>
              </a:graphicData>
            </a:graphic>
          </wp:inline>
        </w:drawing>
      </w:r>
    </w:p>
    <w:p w:rsidR="00AE1872" w:rsidRPr="00E87222" w:rsidRDefault="00DE1A41" w:rsidP="00AE1872">
      <w:pPr>
        <w:ind w:left="720"/>
        <w:jc w:val="both"/>
        <w:rPr>
          <w:rFonts w:asciiTheme="majorHAnsi" w:hAnsiTheme="majorHAnsi" w:cs="Open Sans"/>
          <w:sz w:val="22"/>
          <w:szCs w:val="22"/>
        </w:rPr>
      </w:pPr>
      <w:r w:rsidRPr="00E87222">
        <w:rPr>
          <w:rFonts w:asciiTheme="majorHAnsi" w:hAnsiTheme="majorHAnsi" w:cs="Arial"/>
          <w:sz w:val="22"/>
          <w:szCs w:val="22"/>
        </w:rPr>
        <w:t>НАПОМЕНА</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Посебно</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значајно</w:t>
      </w:r>
      <w:r w:rsidR="006536CE">
        <w:rPr>
          <w:rFonts w:asciiTheme="majorHAnsi" w:hAnsiTheme="majorHAnsi" w:cs="Arial"/>
          <w:sz w:val="22"/>
          <w:szCs w:val="22"/>
        </w:rPr>
        <w:t xml:space="preserve"> </w:t>
      </w:r>
      <w:r w:rsidRPr="00E87222">
        <w:rPr>
          <w:rFonts w:asciiTheme="majorHAnsi" w:hAnsiTheme="majorHAnsi" w:cs="Arial"/>
          <w:sz w:val="22"/>
          <w:szCs w:val="22"/>
        </w:rPr>
        <w:t>да</w:t>
      </w:r>
      <w:r w:rsidR="006536CE">
        <w:rPr>
          <w:rFonts w:asciiTheme="majorHAnsi" w:hAnsiTheme="majorHAnsi" w:cs="Arial"/>
          <w:sz w:val="22"/>
          <w:szCs w:val="22"/>
        </w:rPr>
        <w:t xml:space="preserve"> </w:t>
      </w:r>
      <w:r w:rsidRPr="00E87222">
        <w:rPr>
          <w:rFonts w:asciiTheme="majorHAnsi" w:hAnsiTheme="majorHAnsi" w:cs="Arial"/>
          <w:sz w:val="22"/>
          <w:szCs w:val="22"/>
        </w:rPr>
        <w:t>се</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пољу</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сврха</w:t>
      </w:r>
      <w:r w:rsidR="006536CE">
        <w:rPr>
          <w:rFonts w:asciiTheme="majorHAnsi" w:hAnsiTheme="majorHAnsi" w:cs="Arial"/>
          <w:sz w:val="22"/>
          <w:szCs w:val="22"/>
        </w:rPr>
        <w:t xml:space="preserve"> </w:t>
      </w:r>
      <w:r w:rsidRPr="00E87222">
        <w:rPr>
          <w:rFonts w:asciiTheme="majorHAnsi" w:hAnsiTheme="majorHAnsi" w:cs="Arial"/>
          <w:sz w:val="22"/>
          <w:szCs w:val="22"/>
        </w:rPr>
        <w:t>уплате</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подаци</w:t>
      </w:r>
      <w:r w:rsidR="006536CE">
        <w:rPr>
          <w:rFonts w:asciiTheme="majorHAnsi" w:hAnsiTheme="majorHAnsi" w:cs="Arial"/>
          <w:sz w:val="22"/>
          <w:szCs w:val="22"/>
        </w:rPr>
        <w:t xml:space="preserve"> </w:t>
      </w:r>
      <w:r w:rsidRPr="00E87222">
        <w:rPr>
          <w:rFonts w:asciiTheme="majorHAnsi" w:hAnsiTheme="majorHAnsi" w:cs="Arial"/>
          <w:sz w:val="22"/>
          <w:szCs w:val="22"/>
        </w:rPr>
        <w:t>упи</w:t>
      </w:r>
      <w:r w:rsidR="00AE1872" w:rsidRPr="00E87222">
        <w:rPr>
          <w:rFonts w:asciiTheme="majorHAnsi" w:hAnsiTheme="majorHAnsi" w:cs="Arial"/>
          <w:sz w:val="22"/>
          <w:szCs w:val="22"/>
        </w:rPr>
        <w:t>ш</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оним</w:t>
      </w:r>
      <w:r w:rsidR="006536CE">
        <w:rPr>
          <w:rFonts w:asciiTheme="majorHAnsi" w:hAnsiTheme="majorHAnsi" w:cs="Arial"/>
          <w:sz w:val="22"/>
          <w:szCs w:val="22"/>
        </w:rPr>
        <w:t xml:space="preserve"> </w:t>
      </w:r>
      <w:r w:rsidRPr="00E87222">
        <w:rPr>
          <w:rFonts w:asciiTheme="majorHAnsi" w:hAnsiTheme="majorHAnsi" w:cs="Arial"/>
          <w:sz w:val="22"/>
          <w:szCs w:val="22"/>
        </w:rPr>
        <w:t>редоследом</w:t>
      </w:r>
      <w:r w:rsidR="006536CE">
        <w:rPr>
          <w:rFonts w:asciiTheme="majorHAnsi" w:hAnsiTheme="majorHAnsi" w:cs="Arial"/>
          <w:sz w:val="22"/>
          <w:szCs w:val="22"/>
        </w:rPr>
        <w:t xml:space="preserve"> </w:t>
      </w:r>
      <w:r w:rsidRPr="00E87222">
        <w:rPr>
          <w:rFonts w:asciiTheme="majorHAnsi" w:hAnsiTheme="majorHAnsi" w:cs="Arial"/>
          <w:sz w:val="22"/>
          <w:szCs w:val="22"/>
        </w:rPr>
        <w:t>како</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то</w:t>
      </w:r>
      <w:r w:rsidR="006536CE">
        <w:rPr>
          <w:rFonts w:asciiTheme="majorHAnsi" w:hAnsiTheme="majorHAnsi" w:cs="Arial"/>
          <w:sz w:val="22"/>
          <w:szCs w:val="22"/>
        </w:rPr>
        <w:t xml:space="preserve"> </w:t>
      </w:r>
      <w:r w:rsidRPr="00E87222">
        <w:rPr>
          <w:rFonts w:asciiTheme="majorHAnsi" w:hAnsiTheme="majorHAnsi" w:cs="Arial"/>
          <w:sz w:val="22"/>
          <w:szCs w:val="22"/>
        </w:rPr>
        <w:t>приказано</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горе</w:t>
      </w:r>
      <w:r w:rsidR="006536CE">
        <w:rPr>
          <w:rFonts w:asciiTheme="majorHAnsi" w:hAnsiTheme="majorHAnsi" w:cs="Arial"/>
          <w:sz w:val="22"/>
          <w:szCs w:val="22"/>
        </w:rPr>
        <w:t xml:space="preserve"> </w:t>
      </w:r>
      <w:r w:rsidRPr="00E87222">
        <w:rPr>
          <w:rFonts w:asciiTheme="majorHAnsi" w:hAnsiTheme="majorHAnsi" w:cs="Arial"/>
          <w:sz w:val="22"/>
          <w:szCs w:val="22"/>
        </w:rPr>
        <w:t>наведеним</w:t>
      </w:r>
      <w:r w:rsidR="006536CE">
        <w:rPr>
          <w:rFonts w:asciiTheme="majorHAnsi" w:hAnsiTheme="majorHAnsi" w:cs="Arial"/>
          <w:sz w:val="22"/>
          <w:szCs w:val="22"/>
        </w:rPr>
        <w:t xml:space="preserve"> </w:t>
      </w:r>
      <w:r w:rsidRPr="00E87222">
        <w:rPr>
          <w:rFonts w:asciiTheme="majorHAnsi" w:hAnsiTheme="majorHAnsi" w:cs="Arial"/>
          <w:sz w:val="22"/>
          <w:szCs w:val="22"/>
        </w:rPr>
        <w:t>примерима</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пољу</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позив</w:t>
      </w:r>
      <w:r w:rsidR="006536CE">
        <w:rPr>
          <w:rFonts w:asciiTheme="majorHAnsi" w:hAnsiTheme="majorHAnsi" w:cs="Arial"/>
          <w:sz w:val="22"/>
          <w:szCs w:val="22"/>
        </w:rPr>
        <w:t xml:space="preserve"> </w:t>
      </w:r>
      <w:r w:rsidRPr="00E87222">
        <w:rPr>
          <w:rFonts w:asciiTheme="majorHAnsi" w:hAnsiTheme="majorHAnsi" w:cs="Arial"/>
          <w:sz w:val="22"/>
          <w:szCs w:val="22"/>
        </w:rPr>
        <w:t>на</w:t>
      </w:r>
      <w:r w:rsidR="006536CE">
        <w:rPr>
          <w:rFonts w:asciiTheme="majorHAnsi" w:hAnsiTheme="majorHAnsi" w:cs="Arial"/>
          <w:sz w:val="22"/>
          <w:szCs w:val="22"/>
        </w:rPr>
        <w:t xml:space="preserve"> </w:t>
      </w:r>
      <w:r w:rsidRPr="00E87222">
        <w:rPr>
          <w:rFonts w:asciiTheme="majorHAnsi" w:hAnsiTheme="majorHAnsi" w:cs="Arial"/>
          <w:sz w:val="22"/>
          <w:szCs w:val="22"/>
        </w:rPr>
        <w:t>број</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уписује</w:t>
      </w:r>
      <w:r w:rsidR="006536CE">
        <w:rPr>
          <w:rFonts w:asciiTheme="majorHAnsi" w:hAnsiTheme="majorHAnsi" w:cs="Arial"/>
          <w:sz w:val="22"/>
          <w:szCs w:val="22"/>
        </w:rPr>
        <w:t xml:space="preserve"> </w:t>
      </w:r>
      <w:r w:rsidRPr="00E87222">
        <w:rPr>
          <w:rFonts w:asciiTheme="majorHAnsi" w:hAnsiTheme="majorHAnsi" w:cs="Arial"/>
          <w:sz w:val="22"/>
          <w:szCs w:val="22"/>
        </w:rPr>
        <w:t>се</w:t>
      </w:r>
      <w:r w:rsidR="006536CE">
        <w:rPr>
          <w:rFonts w:asciiTheme="majorHAnsi" w:hAnsiTheme="majorHAnsi" w:cs="Arial"/>
          <w:sz w:val="22"/>
          <w:szCs w:val="22"/>
        </w:rPr>
        <w:t xml:space="preserve"> </w:t>
      </w:r>
      <w:r w:rsidRPr="00E87222">
        <w:rPr>
          <w:rFonts w:asciiTheme="majorHAnsi" w:hAnsiTheme="majorHAnsi" w:cs="Arial"/>
          <w:sz w:val="22"/>
          <w:szCs w:val="22"/>
        </w:rPr>
        <w:t>број</w:t>
      </w:r>
      <w:r w:rsidR="006536CE">
        <w:rPr>
          <w:rFonts w:asciiTheme="majorHAnsi" w:hAnsiTheme="majorHAnsi" w:cs="Arial"/>
          <w:sz w:val="22"/>
          <w:szCs w:val="22"/>
        </w:rPr>
        <w:t xml:space="preserve"> </w:t>
      </w:r>
      <w:r w:rsidRPr="00E87222">
        <w:rPr>
          <w:rFonts w:asciiTheme="majorHAnsi" w:hAnsiTheme="majorHAnsi" w:cs="Arial"/>
          <w:sz w:val="22"/>
          <w:szCs w:val="22"/>
        </w:rPr>
        <w:t>или</w:t>
      </w:r>
      <w:r w:rsidR="006536CE">
        <w:rPr>
          <w:rFonts w:asciiTheme="majorHAnsi" w:hAnsiTheme="majorHAnsi" w:cs="Arial"/>
          <w:sz w:val="22"/>
          <w:szCs w:val="22"/>
        </w:rPr>
        <w:t xml:space="preserve"> </w:t>
      </w:r>
      <w:r w:rsidRPr="00E87222">
        <w:rPr>
          <w:rFonts w:asciiTheme="majorHAnsi" w:hAnsiTheme="majorHAnsi" w:cs="Arial"/>
          <w:sz w:val="22"/>
          <w:szCs w:val="22"/>
        </w:rPr>
        <w:t>ознака</w:t>
      </w:r>
      <w:r w:rsidR="006536CE">
        <w:rPr>
          <w:rFonts w:asciiTheme="majorHAnsi" w:hAnsiTheme="majorHAnsi" w:cs="Arial"/>
          <w:sz w:val="22"/>
          <w:szCs w:val="22"/>
        </w:rPr>
        <w:t xml:space="preserve"> </w:t>
      </w:r>
      <w:r w:rsidRPr="00E87222">
        <w:rPr>
          <w:rFonts w:asciiTheme="majorHAnsi" w:hAnsiTheme="majorHAnsi" w:cs="Arial"/>
          <w:sz w:val="22"/>
          <w:szCs w:val="22"/>
        </w:rPr>
        <w:t>јавне</w:t>
      </w:r>
      <w:r w:rsidR="006536CE">
        <w:rPr>
          <w:rFonts w:asciiTheme="majorHAnsi" w:hAnsiTheme="majorHAnsi" w:cs="Arial"/>
          <w:sz w:val="22"/>
          <w:szCs w:val="22"/>
        </w:rPr>
        <w:t xml:space="preserve"> </w:t>
      </w:r>
      <w:r w:rsidRPr="00E87222">
        <w:rPr>
          <w:rFonts w:asciiTheme="majorHAnsi" w:hAnsiTheme="majorHAnsi" w:cs="Arial"/>
          <w:sz w:val="22"/>
          <w:szCs w:val="22"/>
        </w:rPr>
        <w:t>набавке</w:t>
      </w:r>
      <w:r w:rsidR="006536CE">
        <w:rPr>
          <w:rFonts w:asciiTheme="majorHAnsi" w:hAnsiTheme="majorHAnsi" w:cs="Arial"/>
          <w:sz w:val="22"/>
          <w:szCs w:val="22"/>
        </w:rPr>
        <w:t xml:space="preserve"> </w:t>
      </w:r>
      <w:r w:rsidRPr="00E87222">
        <w:rPr>
          <w:rFonts w:asciiTheme="majorHAnsi" w:hAnsiTheme="majorHAnsi" w:cs="Arial"/>
          <w:sz w:val="22"/>
          <w:szCs w:val="22"/>
        </w:rPr>
        <w:t>поводом</w:t>
      </w:r>
      <w:r w:rsidR="006536CE">
        <w:rPr>
          <w:rFonts w:asciiTheme="majorHAnsi" w:hAnsiTheme="majorHAnsi" w:cs="Arial"/>
          <w:sz w:val="22"/>
          <w:szCs w:val="22"/>
        </w:rPr>
        <w:t xml:space="preserve"> </w:t>
      </w:r>
      <w:r w:rsidRPr="00E87222">
        <w:rPr>
          <w:rFonts w:asciiTheme="majorHAnsi" w:hAnsiTheme="majorHAnsi" w:cs="Arial"/>
          <w:sz w:val="22"/>
          <w:szCs w:val="22"/>
        </w:rPr>
        <w:t>које</w:t>
      </w:r>
      <w:r w:rsidR="006536CE">
        <w:rPr>
          <w:rFonts w:asciiTheme="majorHAnsi" w:hAnsiTheme="majorHAnsi" w:cs="Arial"/>
          <w:sz w:val="22"/>
          <w:szCs w:val="22"/>
        </w:rPr>
        <w:t xml:space="preserve"> </w:t>
      </w:r>
      <w:r w:rsidRPr="00E87222">
        <w:rPr>
          <w:rFonts w:asciiTheme="majorHAnsi" w:hAnsiTheme="majorHAnsi" w:cs="Arial"/>
          <w:sz w:val="22"/>
          <w:szCs w:val="22"/>
        </w:rPr>
        <w:t>се</w:t>
      </w:r>
      <w:r w:rsidR="006536CE">
        <w:rPr>
          <w:rFonts w:asciiTheme="majorHAnsi" w:hAnsiTheme="majorHAnsi" w:cs="Arial"/>
          <w:sz w:val="22"/>
          <w:szCs w:val="22"/>
        </w:rPr>
        <w:t xml:space="preserve"> </w:t>
      </w:r>
      <w:r w:rsidRPr="00E87222">
        <w:rPr>
          <w:rFonts w:asciiTheme="majorHAnsi" w:hAnsiTheme="majorHAnsi" w:cs="Arial"/>
          <w:sz w:val="22"/>
          <w:szCs w:val="22"/>
        </w:rPr>
        <w:t>подноси</w:t>
      </w:r>
      <w:r w:rsidR="006536CE">
        <w:rPr>
          <w:rFonts w:asciiTheme="majorHAnsi" w:hAnsiTheme="majorHAnsi" w:cs="Arial"/>
          <w:sz w:val="22"/>
          <w:szCs w:val="22"/>
        </w:rPr>
        <w:t xml:space="preserve"> </w:t>
      </w:r>
      <w:r w:rsidRPr="00E87222">
        <w:rPr>
          <w:rFonts w:asciiTheme="majorHAnsi" w:hAnsiTheme="majorHAnsi" w:cs="Arial"/>
          <w:sz w:val="22"/>
          <w:szCs w:val="22"/>
        </w:rPr>
        <w:t>захтев</w:t>
      </w:r>
      <w:r w:rsidR="006536CE">
        <w:rPr>
          <w:rFonts w:asciiTheme="majorHAnsi" w:hAnsiTheme="majorHAnsi" w:cs="Arial"/>
          <w:sz w:val="22"/>
          <w:szCs w:val="22"/>
        </w:rPr>
        <w:t xml:space="preserve"> </w:t>
      </w:r>
      <w:r w:rsidRPr="00E87222">
        <w:rPr>
          <w:rFonts w:asciiTheme="majorHAnsi" w:hAnsiTheme="majorHAnsi" w:cs="Arial"/>
          <w:sz w:val="22"/>
          <w:szCs w:val="22"/>
        </w:rPr>
        <w:t>за</w:t>
      </w:r>
      <w:r w:rsidR="006536CE">
        <w:rPr>
          <w:rFonts w:asciiTheme="majorHAnsi" w:hAnsiTheme="majorHAnsi" w:cs="Arial"/>
          <w:sz w:val="22"/>
          <w:szCs w:val="22"/>
        </w:rPr>
        <w:t xml:space="preserve"> </w:t>
      </w:r>
      <w:r w:rsidRPr="00E87222">
        <w:rPr>
          <w:rFonts w:asciiTheme="majorHAnsi" w:hAnsiTheme="majorHAnsi" w:cs="Arial"/>
          <w:sz w:val="22"/>
          <w:szCs w:val="22"/>
        </w:rPr>
        <w:t>за</w:t>
      </w:r>
      <w:r w:rsidR="00AE1872" w:rsidRPr="00E87222">
        <w:rPr>
          <w:rFonts w:asciiTheme="majorHAnsi" w:hAnsiTheme="majorHAnsi" w:cs="Arial"/>
          <w:sz w:val="22"/>
          <w:szCs w:val="22"/>
        </w:rPr>
        <w:t>ш</w:t>
      </w:r>
      <w:r w:rsidRPr="00E87222">
        <w:rPr>
          <w:rFonts w:asciiTheme="majorHAnsi" w:hAnsiTheme="majorHAnsi" w:cs="Arial"/>
          <w:sz w:val="22"/>
          <w:szCs w:val="22"/>
        </w:rPr>
        <w:t>титу</w:t>
      </w:r>
      <w:r w:rsidR="006536CE">
        <w:rPr>
          <w:rFonts w:asciiTheme="majorHAnsi" w:hAnsiTheme="majorHAnsi" w:cs="Arial"/>
          <w:sz w:val="22"/>
          <w:szCs w:val="22"/>
        </w:rPr>
        <w:t xml:space="preserve"> </w:t>
      </w:r>
      <w:r w:rsidRPr="00E87222">
        <w:rPr>
          <w:rFonts w:asciiTheme="majorHAnsi" w:hAnsiTheme="majorHAnsi" w:cs="Arial"/>
          <w:sz w:val="22"/>
          <w:szCs w:val="22"/>
        </w:rPr>
        <w:t>права</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али</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препорука</w:t>
      </w:r>
      <w:r w:rsidR="006536CE">
        <w:rPr>
          <w:rFonts w:asciiTheme="majorHAnsi" w:hAnsiTheme="majorHAnsi" w:cs="Arial"/>
          <w:sz w:val="22"/>
          <w:szCs w:val="22"/>
        </w:rPr>
        <w:t xml:space="preserve"> </w:t>
      </w:r>
      <w:r w:rsidRPr="00E87222">
        <w:rPr>
          <w:rFonts w:asciiTheme="majorHAnsi" w:hAnsiTheme="majorHAnsi" w:cs="Arial"/>
          <w:sz w:val="22"/>
          <w:szCs w:val="22"/>
        </w:rPr>
        <w:t>да</w:t>
      </w:r>
      <w:r w:rsidR="006536CE">
        <w:rPr>
          <w:rFonts w:asciiTheme="majorHAnsi" w:hAnsiTheme="majorHAnsi" w:cs="Arial"/>
          <w:sz w:val="22"/>
          <w:szCs w:val="22"/>
        </w:rPr>
        <w:t xml:space="preserve"> </w:t>
      </w:r>
      <w:r w:rsidRPr="00E87222">
        <w:rPr>
          <w:rFonts w:asciiTheme="majorHAnsi" w:hAnsiTheme="majorHAnsi" w:cs="Arial"/>
          <w:sz w:val="22"/>
          <w:szCs w:val="22"/>
        </w:rPr>
        <w:t>се</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овом</w:t>
      </w:r>
      <w:r w:rsidR="006536CE">
        <w:rPr>
          <w:rFonts w:asciiTheme="majorHAnsi" w:hAnsiTheme="majorHAnsi" w:cs="Arial"/>
          <w:sz w:val="22"/>
          <w:szCs w:val="22"/>
        </w:rPr>
        <w:t xml:space="preserve"> </w:t>
      </w:r>
      <w:r w:rsidRPr="00E87222">
        <w:rPr>
          <w:rFonts w:asciiTheme="majorHAnsi" w:hAnsiTheme="majorHAnsi" w:cs="Arial"/>
          <w:sz w:val="22"/>
          <w:szCs w:val="22"/>
        </w:rPr>
        <w:t>пољу</w:t>
      </w:r>
      <w:r w:rsidR="006536CE">
        <w:rPr>
          <w:rFonts w:asciiTheme="majorHAnsi" w:hAnsiTheme="majorHAnsi" w:cs="Arial"/>
          <w:sz w:val="22"/>
          <w:szCs w:val="22"/>
        </w:rPr>
        <w:t xml:space="preserve"> </w:t>
      </w:r>
      <w:r w:rsidRPr="00E87222">
        <w:rPr>
          <w:rFonts w:asciiTheme="majorHAnsi" w:hAnsiTheme="majorHAnsi" w:cs="Arial"/>
          <w:sz w:val="22"/>
          <w:szCs w:val="22"/>
        </w:rPr>
        <w:t>избегава</w:t>
      </w:r>
      <w:r w:rsidR="006536CE">
        <w:rPr>
          <w:rFonts w:asciiTheme="majorHAnsi" w:hAnsiTheme="majorHAnsi" w:cs="Arial"/>
          <w:sz w:val="22"/>
          <w:szCs w:val="22"/>
        </w:rPr>
        <w:t xml:space="preserve"> </w:t>
      </w:r>
      <w:r w:rsidRPr="00E87222">
        <w:rPr>
          <w:rFonts w:asciiTheme="majorHAnsi" w:hAnsiTheme="majorHAnsi" w:cs="Arial"/>
          <w:sz w:val="22"/>
          <w:szCs w:val="22"/>
        </w:rPr>
        <w:t>употреба</w:t>
      </w:r>
      <w:r w:rsidR="006536CE">
        <w:rPr>
          <w:rFonts w:asciiTheme="majorHAnsi" w:hAnsiTheme="majorHAnsi" w:cs="Arial"/>
          <w:sz w:val="22"/>
          <w:szCs w:val="22"/>
        </w:rPr>
        <w:t xml:space="preserve"> </w:t>
      </w:r>
      <w:r w:rsidRPr="00E87222">
        <w:rPr>
          <w:rFonts w:asciiTheme="majorHAnsi" w:hAnsiTheme="majorHAnsi" w:cs="Arial"/>
          <w:sz w:val="22"/>
          <w:szCs w:val="22"/>
        </w:rPr>
        <w:t>размака</w:t>
      </w:r>
      <w:r w:rsidR="006536CE">
        <w:rPr>
          <w:rFonts w:asciiTheme="majorHAnsi" w:hAnsiTheme="majorHAnsi" w:cs="Arial"/>
          <w:sz w:val="22"/>
          <w:szCs w:val="22"/>
        </w:rPr>
        <w:t xml:space="preserve"> </w:t>
      </w:r>
      <w:r w:rsidRPr="00E87222">
        <w:rPr>
          <w:rFonts w:asciiTheme="majorHAnsi" w:hAnsiTheme="majorHAnsi" w:cs="Arial"/>
          <w:sz w:val="22"/>
          <w:szCs w:val="22"/>
        </w:rPr>
        <w:t>из</w:t>
      </w:r>
      <w:r w:rsidR="006536CE">
        <w:rPr>
          <w:rFonts w:asciiTheme="majorHAnsi" w:hAnsiTheme="majorHAnsi" w:cs="Arial"/>
          <w:sz w:val="22"/>
          <w:szCs w:val="22"/>
        </w:rPr>
        <w:t xml:space="preserve"> </w:t>
      </w:r>
      <w:r w:rsidRPr="00E87222">
        <w:rPr>
          <w:rFonts w:asciiTheme="majorHAnsi" w:hAnsiTheme="majorHAnsi" w:cs="Arial"/>
          <w:sz w:val="22"/>
          <w:szCs w:val="22"/>
        </w:rPr>
        <w:t>накова</w:t>
      </w:r>
      <w:r w:rsidR="00AE1872"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6536CE">
        <w:rPr>
          <w:rFonts w:asciiTheme="majorHAnsi" w:hAnsiTheme="majorHAnsi" w:cs="Arial"/>
          <w:sz w:val="22"/>
          <w:szCs w:val="22"/>
        </w:rPr>
        <w:t xml:space="preserve"> </w:t>
      </w:r>
      <w:r w:rsidR="00AE1872" w:rsidRPr="00E87222">
        <w:rPr>
          <w:rFonts w:asciiTheme="majorHAnsi" w:hAnsiTheme="majorHAnsi" w:cs="Arial"/>
          <w:sz w:val="22"/>
          <w:szCs w:val="22"/>
        </w:rPr>
        <w:t>ш</w:t>
      </w:r>
      <w:r w:rsidRPr="00E87222">
        <w:rPr>
          <w:rFonts w:asciiTheme="majorHAnsi" w:hAnsiTheme="majorHAnsi" w:cs="Arial"/>
          <w:sz w:val="22"/>
          <w:szCs w:val="22"/>
        </w:rPr>
        <w:t>тосу</w:t>
      </w:r>
      <w:r w:rsidR="00AE1872" w:rsidRPr="00E87222">
        <w:rPr>
          <w:rFonts w:asciiTheme="majorHAnsi" w:hAnsiTheme="majorHAnsi" w:cs="Open Sans"/>
          <w:sz w:val="22"/>
          <w:szCs w:val="22"/>
        </w:rPr>
        <w:t xml:space="preserve">: ( ) | \ / „ « * </w:t>
      </w:r>
      <w:r w:rsidRPr="00E87222">
        <w:rPr>
          <w:rFonts w:asciiTheme="majorHAnsi" w:hAnsiTheme="majorHAnsi" w:cs="Arial"/>
          <w:sz w:val="22"/>
          <w:szCs w:val="22"/>
        </w:rPr>
        <w:t>и</w:t>
      </w:r>
      <w:r w:rsidR="006536CE">
        <w:rPr>
          <w:rFonts w:asciiTheme="majorHAnsi" w:hAnsiTheme="majorHAnsi" w:cs="Arial"/>
          <w:sz w:val="22"/>
          <w:szCs w:val="22"/>
        </w:rPr>
        <w:t xml:space="preserve"> </w:t>
      </w:r>
      <w:r w:rsidRPr="00E87222">
        <w:rPr>
          <w:rFonts w:asciiTheme="majorHAnsi" w:hAnsiTheme="majorHAnsi" w:cs="Arial"/>
          <w:sz w:val="22"/>
          <w:szCs w:val="22"/>
        </w:rPr>
        <w:t>сл</w:t>
      </w:r>
      <w:r w:rsidR="00AE1872" w:rsidRPr="00E87222">
        <w:rPr>
          <w:rFonts w:asciiTheme="majorHAnsi" w:hAnsiTheme="majorHAnsi" w:cs="Open Sans"/>
          <w:sz w:val="22"/>
          <w:szCs w:val="22"/>
        </w:rPr>
        <w:t>.</w:t>
      </w:r>
    </w:p>
    <w:p w:rsidR="006D0EF6" w:rsidRPr="00E87222" w:rsidRDefault="006D0EF6" w:rsidP="00AE1872">
      <w:pPr>
        <w:ind w:left="720"/>
        <w:jc w:val="both"/>
        <w:rPr>
          <w:rFonts w:asciiTheme="majorHAnsi" w:hAnsiTheme="majorHAnsi" w:cs="Open Sans"/>
          <w:sz w:val="22"/>
          <w:szCs w:val="22"/>
        </w:rPr>
      </w:pPr>
    </w:p>
    <w:p w:rsidR="002C2100" w:rsidRPr="00E87222" w:rsidRDefault="00DE1A41" w:rsidP="00FA68F7">
      <w:pPr>
        <w:pStyle w:val="ListParagraph"/>
        <w:numPr>
          <w:ilvl w:val="0"/>
          <w:numId w:val="34"/>
        </w:numPr>
        <w:jc w:val="both"/>
        <w:rPr>
          <w:rFonts w:asciiTheme="majorHAnsi" w:hAnsiTheme="majorHAnsi" w:cs="Open Sans"/>
          <w:sz w:val="22"/>
          <w:szCs w:val="22"/>
        </w:rPr>
      </w:pPr>
      <w:r w:rsidRPr="00E87222">
        <w:rPr>
          <w:rFonts w:asciiTheme="majorHAnsi" w:hAnsiTheme="majorHAnsi" w:cs="Arial"/>
          <w:sz w:val="22"/>
          <w:szCs w:val="22"/>
        </w:rPr>
        <w:t>Наручилац</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дужан</w:t>
      </w:r>
      <w:r w:rsidR="006536CE">
        <w:rPr>
          <w:rFonts w:asciiTheme="majorHAnsi" w:hAnsiTheme="majorHAnsi" w:cs="Arial"/>
          <w:sz w:val="22"/>
          <w:szCs w:val="22"/>
        </w:rPr>
        <w:t xml:space="preserve"> </w:t>
      </w:r>
      <w:r w:rsidRPr="00E87222">
        <w:rPr>
          <w:rFonts w:asciiTheme="majorHAnsi" w:hAnsiTheme="majorHAnsi" w:cs="Arial"/>
          <w:sz w:val="22"/>
          <w:szCs w:val="22"/>
        </w:rPr>
        <w:t>да</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поступку</w:t>
      </w:r>
      <w:r w:rsidR="006536CE">
        <w:rPr>
          <w:rFonts w:asciiTheme="majorHAnsi" w:hAnsiTheme="majorHAnsi" w:cs="Arial"/>
          <w:sz w:val="22"/>
          <w:szCs w:val="22"/>
        </w:rPr>
        <w:t xml:space="preserve"> </w:t>
      </w:r>
      <w:r w:rsidRPr="00E87222">
        <w:rPr>
          <w:rFonts w:asciiTheme="majorHAnsi" w:hAnsiTheme="majorHAnsi" w:cs="Arial"/>
          <w:sz w:val="22"/>
          <w:szCs w:val="22"/>
        </w:rPr>
        <w:t>јавне</w:t>
      </w:r>
      <w:r w:rsidR="006536CE">
        <w:rPr>
          <w:rFonts w:asciiTheme="majorHAnsi" w:hAnsiTheme="majorHAnsi" w:cs="Arial"/>
          <w:sz w:val="22"/>
          <w:szCs w:val="22"/>
        </w:rPr>
        <w:t xml:space="preserve"> </w:t>
      </w:r>
      <w:r w:rsidRPr="00E87222">
        <w:rPr>
          <w:rFonts w:asciiTheme="majorHAnsi" w:hAnsiTheme="majorHAnsi" w:cs="Arial"/>
          <w:sz w:val="22"/>
          <w:szCs w:val="22"/>
        </w:rPr>
        <w:t>набавке</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по</w:t>
      </w:r>
      <w:r w:rsidR="002C2100" w:rsidRPr="00E87222">
        <w:rPr>
          <w:rFonts w:asciiTheme="majorHAnsi" w:hAnsiTheme="majorHAnsi" w:cs="Arial"/>
          <w:sz w:val="22"/>
          <w:szCs w:val="22"/>
        </w:rPr>
        <w:t>ш</w:t>
      </w:r>
      <w:r w:rsidRPr="00E87222">
        <w:rPr>
          <w:rFonts w:asciiTheme="majorHAnsi" w:hAnsiTheme="majorHAnsi" w:cs="Arial"/>
          <w:sz w:val="22"/>
          <w:szCs w:val="22"/>
        </w:rPr>
        <w:t>то</w:t>
      </w:r>
      <w:r w:rsidR="006536CE">
        <w:rPr>
          <w:rFonts w:asciiTheme="majorHAnsi" w:hAnsiTheme="majorHAnsi" w:cs="Arial"/>
          <w:sz w:val="22"/>
          <w:szCs w:val="22"/>
        </w:rPr>
        <w:t xml:space="preserve"> </w:t>
      </w:r>
      <w:r w:rsidRPr="00E87222">
        <w:rPr>
          <w:rFonts w:asciiTheme="majorHAnsi" w:hAnsiTheme="majorHAnsi" w:cs="Arial"/>
          <w:sz w:val="22"/>
          <w:szCs w:val="22"/>
        </w:rPr>
        <w:t>прегледа</w:t>
      </w:r>
      <w:r w:rsidR="006536CE">
        <w:rPr>
          <w:rFonts w:asciiTheme="majorHAnsi" w:hAnsiTheme="majorHAnsi" w:cs="Arial"/>
          <w:sz w:val="22"/>
          <w:szCs w:val="22"/>
        </w:rPr>
        <w:t xml:space="preserve"> </w:t>
      </w:r>
      <w:r w:rsidRPr="00E87222">
        <w:rPr>
          <w:rFonts w:asciiTheme="majorHAnsi" w:hAnsiTheme="majorHAnsi" w:cs="Arial"/>
          <w:sz w:val="22"/>
          <w:szCs w:val="22"/>
        </w:rPr>
        <w:t>и</w:t>
      </w:r>
      <w:r w:rsidR="006536CE">
        <w:rPr>
          <w:rFonts w:asciiTheme="majorHAnsi" w:hAnsiTheme="majorHAnsi" w:cs="Arial"/>
          <w:sz w:val="22"/>
          <w:szCs w:val="22"/>
        </w:rPr>
        <w:t xml:space="preserve"> </w:t>
      </w:r>
      <w:r w:rsidRPr="00E87222">
        <w:rPr>
          <w:rFonts w:asciiTheme="majorHAnsi" w:hAnsiTheme="majorHAnsi" w:cs="Arial"/>
          <w:sz w:val="22"/>
          <w:szCs w:val="22"/>
        </w:rPr>
        <w:t>оцени</w:t>
      </w:r>
      <w:r w:rsidR="006536CE">
        <w:rPr>
          <w:rFonts w:asciiTheme="majorHAnsi" w:hAnsiTheme="majorHAnsi" w:cs="Arial"/>
          <w:sz w:val="22"/>
          <w:szCs w:val="22"/>
        </w:rPr>
        <w:t xml:space="preserve"> </w:t>
      </w:r>
      <w:r w:rsidRPr="00E87222">
        <w:rPr>
          <w:rFonts w:asciiTheme="majorHAnsi" w:hAnsiTheme="majorHAnsi" w:cs="Arial"/>
          <w:sz w:val="22"/>
          <w:szCs w:val="22"/>
        </w:rPr>
        <w:t>понуде</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одбије</w:t>
      </w:r>
      <w:r w:rsidR="006536CE">
        <w:rPr>
          <w:rFonts w:asciiTheme="majorHAnsi" w:hAnsiTheme="majorHAnsi" w:cs="Arial"/>
          <w:sz w:val="22"/>
          <w:szCs w:val="22"/>
        </w:rPr>
        <w:t xml:space="preserve"> </w:t>
      </w:r>
      <w:r w:rsidRPr="00E87222">
        <w:rPr>
          <w:rFonts w:asciiTheme="majorHAnsi" w:hAnsiTheme="majorHAnsi" w:cs="Arial"/>
          <w:sz w:val="22"/>
          <w:szCs w:val="22"/>
        </w:rPr>
        <w:t>све</w:t>
      </w:r>
      <w:r w:rsidR="006536CE">
        <w:rPr>
          <w:rFonts w:asciiTheme="majorHAnsi" w:hAnsiTheme="majorHAnsi" w:cs="Arial"/>
          <w:sz w:val="22"/>
          <w:szCs w:val="22"/>
        </w:rPr>
        <w:t xml:space="preserve"> </w:t>
      </w:r>
      <w:r w:rsidRPr="00E87222">
        <w:rPr>
          <w:rFonts w:asciiTheme="majorHAnsi" w:hAnsiTheme="majorHAnsi" w:cs="Arial"/>
          <w:sz w:val="22"/>
          <w:szCs w:val="22"/>
        </w:rPr>
        <w:t>неприхватљиве</w:t>
      </w:r>
      <w:r w:rsidR="006536CE">
        <w:rPr>
          <w:rFonts w:asciiTheme="majorHAnsi" w:hAnsiTheme="majorHAnsi" w:cs="Arial"/>
          <w:sz w:val="22"/>
          <w:szCs w:val="22"/>
        </w:rPr>
        <w:t xml:space="preserve"> </w:t>
      </w:r>
      <w:r w:rsidRPr="00E87222">
        <w:rPr>
          <w:rFonts w:asciiTheme="majorHAnsi" w:hAnsiTheme="majorHAnsi" w:cs="Arial"/>
          <w:sz w:val="22"/>
          <w:szCs w:val="22"/>
        </w:rPr>
        <w:t>понуде</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Прихватљиве</w:t>
      </w:r>
      <w:r w:rsidR="006536CE">
        <w:rPr>
          <w:rFonts w:asciiTheme="majorHAnsi" w:hAnsiTheme="majorHAnsi" w:cs="Arial"/>
          <w:sz w:val="22"/>
          <w:szCs w:val="22"/>
        </w:rPr>
        <w:t xml:space="preserve"> </w:t>
      </w:r>
      <w:r w:rsidRPr="00E87222">
        <w:rPr>
          <w:rFonts w:asciiTheme="majorHAnsi" w:hAnsiTheme="majorHAnsi" w:cs="Arial"/>
          <w:sz w:val="22"/>
          <w:szCs w:val="22"/>
        </w:rPr>
        <w:t>понуде</w:t>
      </w:r>
      <w:r w:rsidR="006536CE">
        <w:rPr>
          <w:rFonts w:asciiTheme="majorHAnsi" w:hAnsiTheme="majorHAnsi" w:cs="Arial"/>
          <w:sz w:val="22"/>
          <w:szCs w:val="22"/>
        </w:rPr>
        <w:t xml:space="preserve"> </w:t>
      </w:r>
      <w:r w:rsidRPr="00E87222">
        <w:rPr>
          <w:rFonts w:asciiTheme="majorHAnsi" w:hAnsiTheme="majorHAnsi" w:cs="Arial"/>
          <w:sz w:val="22"/>
          <w:szCs w:val="22"/>
        </w:rPr>
        <w:t>наручилац</w:t>
      </w:r>
      <w:r w:rsidR="006536CE">
        <w:rPr>
          <w:rFonts w:asciiTheme="majorHAnsi" w:hAnsiTheme="majorHAnsi" w:cs="Arial"/>
          <w:sz w:val="22"/>
          <w:szCs w:val="22"/>
        </w:rPr>
        <w:t xml:space="preserve"> </w:t>
      </w:r>
      <w:r w:rsidRPr="00E87222">
        <w:rPr>
          <w:rFonts w:asciiTheme="majorHAnsi" w:hAnsiTheme="majorHAnsi" w:cs="Arial"/>
          <w:sz w:val="22"/>
          <w:szCs w:val="22"/>
        </w:rPr>
        <w:t>рангира</w:t>
      </w:r>
      <w:r w:rsidR="006536CE">
        <w:rPr>
          <w:rFonts w:asciiTheme="majorHAnsi" w:hAnsiTheme="majorHAnsi" w:cs="Arial"/>
          <w:sz w:val="22"/>
          <w:szCs w:val="22"/>
        </w:rPr>
        <w:t xml:space="preserve"> </w:t>
      </w:r>
      <w:r w:rsidRPr="00E87222">
        <w:rPr>
          <w:rFonts w:asciiTheme="majorHAnsi" w:hAnsiTheme="majorHAnsi" w:cs="Arial"/>
          <w:sz w:val="22"/>
          <w:szCs w:val="22"/>
        </w:rPr>
        <w:t>применом</w:t>
      </w:r>
      <w:r w:rsidR="006536CE">
        <w:rPr>
          <w:rFonts w:asciiTheme="majorHAnsi" w:hAnsiTheme="majorHAnsi" w:cs="Arial"/>
          <w:sz w:val="22"/>
          <w:szCs w:val="22"/>
        </w:rPr>
        <w:t xml:space="preserve"> </w:t>
      </w:r>
      <w:r w:rsidRPr="00E87222">
        <w:rPr>
          <w:rFonts w:asciiTheme="majorHAnsi" w:hAnsiTheme="majorHAnsi" w:cs="Arial"/>
          <w:sz w:val="22"/>
          <w:szCs w:val="22"/>
        </w:rPr>
        <w:t>критеријума</w:t>
      </w:r>
      <w:r w:rsidR="006536CE">
        <w:rPr>
          <w:rFonts w:asciiTheme="majorHAnsi" w:hAnsiTheme="majorHAnsi" w:cs="Arial"/>
          <w:sz w:val="22"/>
          <w:szCs w:val="22"/>
        </w:rPr>
        <w:t xml:space="preserve"> </w:t>
      </w:r>
      <w:r w:rsidRPr="00E87222">
        <w:rPr>
          <w:rFonts w:asciiTheme="majorHAnsi" w:hAnsiTheme="majorHAnsi" w:cs="Arial"/>
          <w:sz w:val="22"/>
          <w:szCs w:val="22"/>
        </w:rPr>
        <w:t>за</w:t>
      </w:r>
      <w:r w:rsidR="006536CE">
        <w:rPr>
          <w:rFonts w:asciiTheme="majorHAnsi" w:hAnsiTheme="majorHAnsi" w:cs="Arial"/>
          <w:sz w:val="22"/>
          <w:szCs w:val="22"/>
        </w:rPr>
        <w:t xml:space="preserve"> </w:t>
      </w:r>
      <w:r w:rsidRPr="00E87222">
        <w:rPr>
          <w:rFonts w:asciiTheme="majorHAnsi" w:hAnsiTheme="majorHAnsi" w:cs="Arial"/>
          <w:sz w:val="22"/>
          <w:szCs w:val="22"/>
        </w:rPr>
        <w:t>доделу</w:t>
      </w:r>
      <w:r w:rsidR="006536CE">
        <w:rPr>
          <w:rFonts w:asciiTheme="majorHAnsi" w:hAnsiTheme="majorHAnsi" w:cs="Arial"/>
          <w:sz w:val="22"/>
          <w:szCs w:val="22"/>
        </w:rPr>
        <w:t xml:space="preserve"> </w:t>
      </w:r>
      <w:r w:rsidRPr="00E87222">
        <w:rPr>
          <w:rFonts w:asciiTheme="majorHAnsi" w:hAnsiTheme="majorHAnsi" w:cs="Arial"/>
          <w:sz w:val="22"/>
          <w:szCs w:val="22"/>
        </w:rPr>
        <w:t>уговора</w:t>
      </w:r>
      <w:r w:rsidR="006536CE">
        <w:rPr>
          <w:rFonts w:asciiTheme="majorHAnsi" w:hAnsiTheme="majorHAnsi" w:cs="Arial"/>
          <w:sz w:val="22"/>
          <w:szCs w:val="22"/>
        </w:rPr>
        <w:t xml:space="preserve"> </w:t>
      </w:r>
      <w:r w:rsidRPr="00E87222">
        <w:rPr>
          <w:rFonts w:asciiTheme="majorHAnsi" w:hAnsiTheme="majorHAnsi" w:cs="Arial"/>
          <w:sz w:val="22"/>
          <w:szCs w:val="22"/>
        </w:rPr>
        <w:t>који</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предвиђен</w:t>
      </w:r>
      <w:r w:rsidR="006536CE">
        <w:rPr>
          <w:rFonts w:asciiTheme="majorHAnsi" w:hAnsiTheme="majorHAnsi" w:cs="Arial"/>
          <w:sz w:val="22"/>
          <w:szCs w:val="22"/>
        </w:rPr>
        <w:t xml:space="preserve"> </w:t>
      </w:r>
      <w:r w:rsidRPr="00E87222">
        <w:rPr>
          <w:rFonts w:asciiTheme="majorHAnsi" w:hAnsiTheme="majorHAnsi" w:cs="Arial"/>
          <w:sz w:val="22"/>
          <w:szCs w:val="22"/>
        </w:rPr>
        <w:t>овом</w:t>
      </w:r>
      <w:r w:rsidR="006536CE">
        <w:rPr>
          <w:rFonts w:asciiTheme="majorHAnsi" w:hAnsiTheme="majorHAnsi" w:cs="Arial"/>
          <w:sz w:val="22"/>
          <w:szCs w:val="22"/>
        </w:rPr>
        <w:t xml:space="preserve"> </w:t>
      </w:r>
      <w:r w:rsidRPr="00E87222">
        <w:rPr>
          <w:rFonts w:asciiTheme="majorHAnsi" w:hAnsiTheme="majorHAnsi" w:cs="Arial"/>
          <w:sz w:val="22"/>
          <w:szCs w:val="22"/>
        </w:rPr>
        <w:t>конкурсном</w:t>
      </w:r>
      <w:r w:rsidR="006536CE">
        <w:rPr>
          <w:rFonts w:asciiTheme="majorHAnsi" w:hAnsiTheme="majorHAnsi" w:cs="Arial"/>
          <w:sz w:val="22"/>
          <w:szCs w:val="22"/>
        </w:rPr>
        <w:t xml:space="preserve"> </w:t>
      </w:r>
      <w:r w:rsidRPr="00E87222">
        <w:rPr>
          <w:rFonts w:asciiTheme="majorHAnsi" w:hAnsiTheme="majorHAnsi" w:cs="Arial"/>
          <w:sz w:val="22"/>
          <w:szCs w:val="22"/>
        </w:rPr>
        <w:t>документацијом</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Након</w:t>
      </w:r>
      <w:r w:rsidR="006536CE">
        <w:rPr>
          <w:rFonts w:asciiTheme="majorHAnsi" w:hAnsiTheme="majorHAnsi" w:cs="Arial"/>
          <w:sz w:val="22"/>
          <w:szCs w:val="22"/>
        </w:rPr>
        <w:t xml:space="preserve"> </w:t>
      </w:r>
      <w:r w:rsidRPr="00E87222">
        <w:rPr>
          <w:rFonts w:asciiTheme="majorHAnsi" w:hAnsiTheme="majorHAnsi" w:cs="Arial"/>
          <w:sz w:val="22"/>
          <w:szCs w:val="22"/>
        </w:rPr>
        <w:t>спроведене</w:t>
      </w:r>
      <w:r w:rsidR="006536CE">
        <w:rPr>
          <w:rFonts w:asciiTheme="majorHAnsi" w:hAnsiTheme="majorHAnsi" w:cs="Arial"/>
          <w:sz w:val="22"/>
          <w:szCs w:val="22"/>
        </w:rPr>
        <w:t xml:space="preserve"> </w:t>
      </w:r>
      <w:r w:rsidRPr="00E87222">
        <w:rPr>
          <w:rFonts w:asciiTheme="majorHAnsi" w:hAnsiTheme="majorHAnsi" w:cs="Arial"/>
          <w:sz w:val="22"/>
          <w:szCs w:val="22"/>
        </w:rPr>
        <w:t>стручне</w:t>
      </w:r>
      <w:r w:rsidR="006536CE">
        <w:rPr>
          <w:rFonts w:asciiTheme="majorHAnsi" w:hAnsiTheme="majorHAnsi" w:cs="Arial"/>
          <w:sz w:val="22"/>
          <w:szCs w:val="22"/>
        </w:rPr>
        <w:t xml:space="preserve"> </w:t>
      </w:r>
      <w:r w:rsidRPr="00E87222">
        <w:rPr>
          <w:rFonts w:asciiTheme="majorHAnsi" w:hAnsiTheme="majorHAnsi" w:cs="Arial"/>
          <w:sz w:val="22"/>
          <w:szCs w:val="22"/>
        </w:rPr>
        <w:t>оцене</w:t>
      </w:r>
      <w:r w:rsidR="006536CE">
        <w:rPr>
          <w:rFonts w:asciiTheme="majorHAnsi" w:hAnsiTheme="majorHAnsi" w:cs="Arial"/>
          <w:sz w:val="22"/>
          <w:szCs w:val="22"/>
        </w:rPr>
        <w:t xml:space="preserve"> </w:t>
      </w:r>
      <w:r w:rsidRPr="00E87222">
        <w:rPr>
          <w:rFonts w:asciiTheme="majorHAnsi" w:hAnsiTheme="majorHAnsi" w:cs="Arial"/>
          <w:sz w:val="22"/>
          <w:szCs w:val="22"/>
        </w:rPr>
        <w:t>понуда</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наручилац</w:t>
      </w:r>
      <w:r w:rsidR="006536CE">
        <w:rPr>
          <w:rFonts w:asciiTheme="majorHAnsi" w:hAnsiTheme="majorHAnsi" w:cs="Arial"/>
          <w:sz w:val="22"/>
          <w:szCs w:val="22"/>
        </w:rPr>
        <w:t xml:space="preserve"> </w:t>
      </w:r>
      <w:r w:rsidRPr="00E87222">
        <w:rPr>
          <w:rFonts w:asciiTheme="majorHAnsi" w:hAnsiTheme="majorHAnsi" w:cs="Arial"/>
          <w:sz w:val="22"/>
          <w:szCs w:val="22"/>
        </w:rPr>
        <w:t>саставља</w:t>
      </w:r>
      <w:r w:rsidR="006536CE">
        <w:rPr>
          <w:rFonts w:asciiTheme="majorHAnsi" w:hAnsiTheme="majorHAnsi" w:cs="Arial"/>
          <w:sz w:val="22"/>
          <w:szCs w:val="22"/>
        </w:rPr>
        <w:t xml:space="preserve"> </w:t>
      </w:r>
      <w:r w:rsidRPr="00E87222">
        <w:rPr>
          <w:rFonts w:asciiTheme="majorHAnsi" w:hAnsiTheme="majorHAnsi" w:cs="Arial"/>
          <w:sz w:val="22"/>
          <w:szCs w:val="22"/>
        </w:rPr>
        <w:t>писани</w:t>
      </w:r>
      <w:r w:rsidR="006536CE">
        <w:rPr>
          <w:rFonts w:asciiTheme="majorHAnsi" w:hAnsiTheme="majorHAnsi" w:cs="Arial"/>
          <w:sz w:val="22"/>
          <w:szCs w:val="22"/>
        </w:rPr>
        <w:t xml:space="preserve"> </w:t>
      </w:r>
      <w:r w:rsidRPr="00E87222">
        <w:rPr>
          <w:rFonts w:asciiTheme="majorHAnsi" w:hAnsiTheme="majorHAnsi" w:cs="Arial"/>
          <w:sz w:val="22"/>
          <w:szCs w:val="22"/>
        </w:rPr>
        <w:t>изве</w:t>
      </w:r>
      <w:r w:rsidR="002C2100" w:rsidRPr="00E87222">
        <w:rPr>
          <w:rFonts w:asciiTheme="majorHAnsi" w:hAnsiTheme="majorHAnsi" w:cs="Arial"/>
          <w:sz w:val="22"/>
          <w:szCs w:val="22"/>
        </w:rPr>
        <w:t>ш</w:t>
      </w:r>
      <w:r w:rsidRPr="00E87222">
        <w:rPr>
          <w:rFonts w:asciiTheme="majorHAnsi" w:hAnsiTheme="majorHAnsi" w:cs="Arial"/>
          <w:sz w:val="22"/>
          <w:szCs w:val="22"/>
        </w:rPr>
        <w:t>тај</w:t>
      </w:r>
      <w:r w:rsidR="006536CE">
        <w:rPr>
          <w:rFonts w:asciiTheme="majorHAnsi" w:hAnsiTheme="majorHAnsi" w:cs="Arial"/>
          <w:sz w:val="22"/>
          <w:szCs w:val="22"/>
        </w:rPr>
        <w:t xml:space="preserve"> </w:t>
      </w:r>
      <w:r w:rsidRPr="00E87222">
        <w:rPr>
          <w:rFonts w:asciiTheme="majorHAnsi" w:hAnsiTheme="majorHAnsi" w:cs="Arial"/>
          <w:sz w:val="22"/>
          <w:szCs w:val="22"/>
        </w:rPr>
        <w:t>о</w:t>
      </w:r>
      <w:r w:rsidR="006536CE">
        <w:rPr>
          <w:rFonts w:asciiTheme="majorHAnsi" w:hAnsiTheme="majorHAnsi" w:cs="Arial"/>
          <w:sz w:val="22"/>
          <w:szCs w:val="22"/>
        </w:rPr>
        <w:t xml:space="preserve"> </w:t>
      </w:r>
      <w:r w:rsidRPr="00E87222">
        <w:rPr>
          <w:rFonts w:asciiTheme="majorHAnsi" w:hAnsiTheme="majorHAnsi" w:cs="Arial"/>
          <w:sz w:val="22"/>
          <w:szCs w:val="22"/>
        </w:rPr>
        <w:t>стручној</w:t>
      </w:r>
      <w:r w:rsidR="006536CE">
        <w:rPr>
          <w:rFonts w:asciiTheme="majorHAnsi" w:hAnsiTheme="majorHAnsi" w:cs="Arial"/>
          <w:sz w:val="22"/>
          <w:szCs w:val="22"/>
        </w:rPr>
        <w:t xml:space="preserve"> </w:t>
      </w:r>
      <w:r w:rsidRPr="00E87222">
        <w:rPr>
          <w:rFonts w:asciiTheme="majorHAnsi" w:hAnsiTheme="majorHAnsi" w:cs="Arial"/>
          <w:sz w:val="22"/>
          <w:szCs w:val="22"/>
        </w:rPr>
        <w:t>оцени</w:t>
      </w:r>
      <w:r w:rsidR="006536CE">
        <w:rPr>
          <w:rFonts w:asciiTheme="majorHAnsi" w:hAnsiTheme="majorHAnsi" w:cs="Arial"/>
          <w:sz w:val="22"/>
          <w:szCs w:val="22"/>
        </w:rPr>
        <w:t xml:space="preserve"> </w:t>
      </w:r>
      <w:r w:rsidRPr="00E87222">
        <w:rPr>
          <w:rFonts w:asciiTheme="majorHAnsi" w:hAnsiTheme="majorHAnsi" w:cs="Arial"/>
          <w:sz w:val="22"/>
          <w:szCs w:val="22"/>
        </w:rPr>
        <w:t>понуда</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на</w:t>
      </w:r>
      <w:r w:rsidR="006536CE">
        <w:rPr>
          <w:rFonts w:asciiTheme="majorHAnsi" w:hAnsiTheme="majorHAnsi" w:cs="Arial"/>
          <w:sz w:val="22"/>
          <w:szCs w:val="22"/>
        </w:rPr>
        <w:t xml:space="preserve"> </w:t>
      </w:r>
      <w:r w:rsidRPr="00E87222">
        <w:rPr>
          <w:rFonts w:asciiTheme="majorHAnsi" w:hAnsiTheme="majorHAnsi" w:cs="Arial"/>
          <w:sz w:val="22"/>
          <w:szCs w:val="22"/>
        </w:rPr>
        <w:t>основу</w:t>
      </w:r>
      <w:r w:rsidR="006536CE">
        <w:rPr>
          <w:rFonts w:asciiTheme="majorHAnsi" w:hAnsiTheme="majorHAnsi" w:cs="Arial"/>
          <w:sz w:val="22"/>
          <w:szCs w:val="22"/>
        </w:rPr>
        <w:t xml:space="preserve"> </w:t>
      </w:r>
      <w:r w:rsidRPr="00E87222">
        <w:rPr>
          <w:rFonts w:asciiTheme="majorHAnsi" w:hAnsiTheme="majorHAnsi" w:cs="Arial"/>
          <w:sz w:val="22"/>
          <w:szCs w:val="22"/>
        </w:rPr>
        <w:t>чега</w:t>
      </w:r>
      <w:r w:rsidR="006536CE">
        <w:rPr>
          <w:rFonts w:asciiTheme="majorHAnsi" w:hAnsiTheme="majorHAnsi" w:cs="Arial"/>
          <w:sz w:val="22"/>
          <w:szCs w:val="22"/>
        </w:rPr>
        <w:t xml:space="preserve"> </w:t>
      </w:r>
      <w:r w:rsidRPr="00E87222">
        <w:rPr>
          <w:rFonts w:asciiTheme="majorHAnsi" w:hAnsiTheme="majorHAnsi" w:cs="Arial"/>
          <w:sz w:val="22"/>
          <w:szCs w:val="22"/>
        </w:rPr>
        <w:t>накнадно</w:t>
      </w:r>
      <w:r w:rsidR="006536CE">
        <w:rPr>
          <w:rFonts w:asciiTheme="majorHAnsi" w:hAnsiTheme="majorHAnsi" w:cs="Arial"/>
          <w:sz w:val="22"/>
          <w:szCs w:val="22"/>
        </w:rPr>
        <w:t xml:space="preserve"> </w:t>
      </w:r>
      <w:r w:rsidRPr="00E87222">
        <w:rPr>
          <w:rFonts w:asciiTheme="majorHAnsi" w:hAnsiTheme="majorHAnsi" w:cs="Arial"/>
          <w:sz w:val="22"/>
          <w:szCs w:val="22"/>
        </w:rPr>
        <w:t>доноси</w:t>
      </w:r>
      <w:r w:rsidR="006536CE">
        <w:rPr>
          <w:rFonts w:asciiTheme="majorHAnsi" w:hAnsiTheme="majorHAnsi" w:cs="Arial"/>
          <w:sz w:val="22"/>
          <w:szCs w:val="22"/>
        </w:rPr>
        <w:t xml:space="preserve"> </w:t>
      </w:r>
      <w:r w:rsidRPr="00E87222">
        <w:rPr>
          <w:rFonts w:asciiTheme="majorHAnsi" w:hAnsiTheme="majorHAnsi" w:cs="Arial"/>
          <w:sz w:val="22"/>
          <w:szCs w:val="22"/>
        </w:rPr>
        <w:t>одлуку</w:t>
      </w:r>
      <w:r w:rsidR="006536CE">
        <w:rPr>
          <w:rFonts w:asciiTheme="majorHAnsi" w:hAnsiTheme="majorHAnsi" w:cs="Arial"/>
          <w:sz w:val="22"/>
          <w:szCs w:val="22"/>
        </w:rPr>
        <w:t xml:space="preserve"> </w:t>
      </w:r>
      <w:r w:rsidRPr="00E87222">
        <w:rPr>
          <w:rFonts w:asciiTheme="majorHAnsi" w:hAnsiTheme="majorHAnsi" w:cs="Arial"/>
          <w:sz w:val="22"/>
          <w:szCs w:val="22"/>
        </w:rPr>
        <w:t>о</w:t>
      </w:r>
      <w:r w:rsidR="006536CE">
        <w:rPr>
          <w:rFonts w:asciiTheme="majorHAnsi" w:hAnsiTheme="majorHAnsi" w:cs="Arial"/>
          <w:sz w:val="22"/>
          <w:szCs w:val="22"/>
        </w:rPr>
        <w:t xml:space="preserve"> </w:t>
      </w:r>
      <w:r w:rsidRPr="00E87222">
        <w:rPr>
          <w:rFonts w:asciiTheme="majorHAnsi" w:hAnsiTheme="majorHAnsi" w:cs="Arial"/>
          <w:sz w:val="22"/>
          <w:szCs w:val="22"/>
        </w:rPr>
        <w:t>додели</w:t>
      </w:r>
      <w:r w:rsidR="006536CE">
        <w:rPr>
          <w:rFonts w:asciiTheme="majorHAnsi" w:hAnsiTheme="majorHAnsi" w:cs="Arial"/>
          <w:sz w:val="22"/>
          <w:szCs w:val="22"/>
        </w:rPr>
        <w:t xml:space="preserve"> </w:t>
      </w:r>
      <w:r w:rsidRPr="00E87222">
        <w:rPr>
          <w:rFonts w:asciiTheme="majorHAnsi" w:hAnsiTheme="majorHAnsi" w:cs="Arial"/>
          <w:sz w:val="22"/>
          <w:szCs w:val="22"/>
        </w:rPr>
        <w:t>уговора</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ако</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прибавио</w:t>
      </w:r>
      <w:r w:rsidR="00581439">
        <w:rPr>
          <w:rFonts w:asciiTheme="majorHAnsi" w:hAnsiTheme="majorHAnsi" w:cs="Arial"/>
          <w:sz w:val="22"/>
          <w:szCs w:val="22"/>
        </w:rPr>
        <w:t xml:space="preserve"> </w:t>
      </w:r>
      <w:r w:rsidRPr="00E87222">
        <w:rPr>
          <w:rFonts w:asciiTheme="majorHAnsi" w:hAnsiTheme="majorHAnsi" w:cs="Arial"/>
          <w:sz w:val="22"/>
          <w:szCs w:val="22"/>
        </w:rPr>
        <w:t>најмање</w:t>
      </w:r>
      <w:r w:rsidR="006536CE">
        <w:rPr>
          <w:rFonts w:asciiTheme="majorHAnsi" w:hAnsiTheme="majorHAnsi" w:cs="Arial"/>
          <w:sz w:val="22"/>
          <w:szCs w:val="22"/>
        </w:rPr>
        <w:t xml:space="preserve"> </w:t>
      </w:r>
      <w:r w:rsidRPr="00E87222">
        <w:rPr>
          <w:rFonts w:asciiTheme="majorHAnsi" w:hAnsiTheme="majorHAnsi" w:cs="Arial"/>
          <w:sz w:val="22"/>
          <w:szCs w:val="22"/>
        </w:rPr>
        <w:t>једну</w:t>
      </w:r>
      <w:r w:rsidR="006536CE">
        <w:rPr>
          <w:rFonts w:asciiTheme="majorHAnsi" w:hAnsiTheme="majorHAnsi" w:cs="Arial"/>
          <w:sz w:val="22"/>
          <w:szCs w:val="22"/>
        </w:rPr>
        <w:t xml:space="preserve"> </w:t>
      </w:r>
      <w:r w:rsidRPr="00E87222">
        <w:rPr>
          <w:rFonts w:asciiTheme="majorHAnsi" w:hAnsiTheme="majorHAnsi" w:cs="Arial"/>
          <w:sz w:val="22"/>
          <w:szCs w:val="22"/>
        </w:rPr>
        <w:t>прихватљиву</w:t>
      </w:r>
      <w:r w:rsidR="006536CE">
        <w:rPr>
          <w:rFonts w:asciiTheme="majorHAnsi" w:hAnsiTheme="majorHAnsi" w:cs="Arial"/>
          <w:sz w:val="22"/>
          <w:szCs w:val="22"/>
        </w:rPr>
        <w:t xml:space="preserve"> </w:t>
      </w:r>
      <w:r w:rsidRPr="00E87222">
        <w:rPr>
          <w:rFonts w:asciiTheme="majorHAnsi" w:hAnsiTheme="majorHAnsi" w:cs="Arial"/>
          <w:sz w:val="22"/>
          <w:szCs w:val="22"/>
        </w:rPr>
        <w:t>понуду</w:t>
      </w:r>
      <w:r w:rsidR="002C2100" w:rsidRPr="00E87222">
        <w:rPr>
          <w:rFonts w:asciiTheme="majorHAnsi" w:hAnsiTheme="majorHAnsi" w:cs="Open Sans"/>
          <w:sz w:val="22"/>
          <w:szCs w:val="22"/>
        </w:rPr>
        <w:t>).</w:t>
      </w:r>
    </w:p>
    <w:p w:rsidR="002C2100" w:rsidRPr="00E87222" w:rsidRDefault="00DE1A41" w:rsidP="002C2100">
      <w:pPr>
        <w:pStyle w:val="ListParagraph"/>
        <w:ind w:left="360"/>
        <w:jc w:val="both"/>
        <w:rPr>
          <w:rFonts w:asciiTheme="majorHAnsi" w:hAnsiTheme="majorHAnsi" w:cs="Open Sans"/>
          <w:sz w:val="22"/>
          <w:szCs w:val="22"/>
        </w:rPr>
      </w:pPr>
      <w:r w:rsidRPr="00E87222">
        <w:rPr>
          <w:rFonts w:asciiTheme="majorHAnsi" w:hAnsiTheme="majorHAnsi" w:cs="Arial"/>
          <w:sz w:val="22"/>
          <w:szCs w:val="22"/>
        </w:rPr>
        <w:t>Одлуку</w:t>
      </w:r>
      <w:r w:rsidR="006536CE">
        <w:rPr>
          <w:rFonts w:asciiTheme="majorHAnsi" w:hAnsiTheme="majorHAnsi" w:cs="Arial"/>
          <w:sz w:val="22"/>
          <w:szCs w:val="22"/>
        </w:rPr>
        <w:t xml:space="preserve"> </w:t>
      </w:r>
      <w:r w:rsidRPr="00E87222">
        <w:rPr>
          <w:rFonts w:asciiTheme="majorHAnsi" w:hAnsiTheme="majorHAnsi" w:cs="Arial"/>
          <w:sz w:val="22"/>
          <w:szCs w:val="22"/>
        </w:rPr>
        <w:t>о</w:t>
      </w:r>
      <w:r w:rsidR="006536CE">
        <w:rPr>
          <w:rFonts w:asciiTheme="majorHAnsi" w:hAnsiTheme="majorHAnsi" w:cs="Arial"/>
          <w:sz w:val="22"/>
          <w:szCs w:val="22"/>
        </w:rPr>
        <w:t xml:space="preserve"> </w:t>
      </w:r>
      <w:r w:rsidRPr="00E87222">
        <w:rPr>
          <w:rFonts w:asciiTheme="majorHAnsi" w:hAnsiTheme="majorHAnsi" w:cs="Arial"/>
          <w:sz w:val="22"/>
          <w:szCs w:val="22"/>
        </w:rPr>
        <w:t>додели</w:t>
      </w:r>
      <w:r w:rsidR="006536CE">
        <w:rPr>
          <w:rFonts w:asciiTheme="majorHAnsi" w:hAnsiTheme="majorHAnsi" w:cs="Arial"/>
          <w:sz w:val="22"/>
          <w:szCs w:val="22"/>
        </w:rPr>
        <w:t xml:space="preserve"> </w:t>
      </w:r>
      <w:r w:rsidRPr="00E87222">
        <w:rPr>
          <w:rFonts w:asciiTheme="majorHAnsi" w:hAnsiTheme="majorHAnsi" w:cs="Arial"/>
          <w:sz w:val="22"/>
          <w:szCs w:val="22"/>
        </w:rPr>
        <w:t>уговора</w:t>
      </w:r>
      <w:r w:rsidR="006536CE">
        <w:rPr>
          <w:rFonts w:asciiTheme="majorHAnsi" w:hAnsiTheme="majorHAnsi" w:cs="Arial"/>
          <w:sz w:val="22"/>
          <w:szCs w:val="22"/>
        </w:rPr>
        <w:t xml:space="preserve"> </w:t>
      </w:r>
      <w:r w:rsidRPr="00E87222">
        <w:rPr>
          <w:rFonts w:asciiTheme="majorHAnsi" w:hAnsiTheme="majorHAnsi" w:cs="Arial"/>
          <w:sz w:val="22"/>
          <w:szCs w:val="22"/>
        </w:rPr>
        <w:t>наручилац</w:t>
      </w:r>
      <w:r w:rsidR="006536CE">
        <w:rPr>
          <w:rFonts w:asciiTheme="majorHAnsi" w:hAnsiTheme="majorHAnsi" w:cs="Arial"/>
          <w:sz w:val="22"/>
          <w:szCs w:val="22"/>
        </w:rPr>
        <w:t xml:space="preserve"> </w:t>
      </w:r>
      <w:r w:rsidRPr="00E87222">
        <w:rPr>
          <w:rFonts w:asciiTheme="majorHAnsi" w:hAnsiTheme="majorHAnsi" w:cs="Arial"/>
          <w:sz w:val="22"/>
          <w:szCs w:val="22"/>
        </w:rPr>
        <w:t>доноси</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року</w:t>
      </w:r>
      <w:r w:rsidR="006536CE">
        <w:rPr>
          <w:rFonts w:asciiTheme="majorHAnsi" w:hAnsiTheme="majorHAnsi" w:cs="Arial"/>
          <w:sz w:val="22"/>
          <w:szCs w:val="22"/>
        </w:rPr>
        <w:t xml:space="preserve"> </w:t>
      </w:r>
      <w:r w:rsidRPr="00E87222">
        <w:rPr>
          <w:rFonts w:asciiTheme="majorHAnsi" w:hAnsiTheme="majorHAnsi" w:cs="Arial"/>
          <w:sz w:val="22"/>
          <w:szCs w:val="22"/>
        </w:rPr>
        <w:t>одређеном</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позиву</w:t>
      </w:r>
      <w:r w:rsidR="006536CE">
        <w:rPr>
          <w:rFonts w:asciiTheme="majorHAnsi" w:hAnsiTheme="majorHAnsi" w:cs="Arial"/>
          <w:sz w:val="22"/>
          <w:szCs w:val="22"/>
        </w:rPr>
        <w:t xml:space="preserve"> </w:t>
      </w:r>
      <w:r w:rsidRPr="00E87222">
        <w:rPr>
          <w:rFonts w:asciiTheme="majorHAnsi" w:hAnsiTheme="majorHAnsi" w:cs="Arial"/>
          <w:sz w:val="22"/>
          <w:szCs w:val="22"/>
        </w:rPr>
        <w:t>за</w:t>
      </w:r>
      <w:r w:rsidR="006536CE">
        <w:rPr>
          <w:rFonts w:asciiTheme="majorHAnsi" w:hAnsiTheme="majorHAnsi" w:cs="Arial"/>
          <w:sz w:val="22"/>
          <w:szCs w:val="22"/>
        </w:rPr>
        <w:t xml:space="preserve"> </w:t>
      </w:r>
      <w:r w:rsidRPr="00E87222">
        <w:rPr>
          <w:rFonts w:asciiTheme="majorHAnsi" w:hAnsiTheme="majorHAnsi" w:cs="Arial"/>
          <w:sz w:val="22"/>
          <w:szCs w:val="22"/>
        </w:rPr>
        <w:t>подно</w:t>
      </w:r>
      <w:r w:rsidR="002C2100" w:rsidRPr="00E87222">
        <w:rPr>
          <w:rFonts w:asciiTheme="majorHAnsi" w:hAnsiTheme="majorHAnsi" w:cs="Arial"/>
          <w:sz w:val="22"/>
          <w:szCs w:val="22"/>
        </w:rPr>
        <w:t>ш</w:t>
      </w:r>
      <w:r w:rsidRPr="00E87222">
        <w:rPr>
          <w:rFonts w:asciiTheme="majorHAnsi" w:hAnsiTheme="majorHAnsi" w:cs="Arial"/>
          <w:sz w:val="22"/>
          <w:szCs w:val="22"/>
        </w:rPr>
        <w:t>ење</w:t>
      </w:r>
      <w:r w:rsidR="00581439">
        <w:rPr>
          <w:rFonts w:asciiTheme="majorHAnsi" w:hAnsiTheme="majorHAnsi" w:cs="Arial"/>
          <w:sz w:val="22"/>
          <w:szCs w:val="22"/>
        </w:rPr>
        <w:t xml:space="preserve"> </w:t>
      </w:r>
      <w:r w:rsidRPr="00E87222">
        <w:rPr>
          <w:rFonts w:asciiTheme="majorHAnsi" w:hAnsiTheme="majorHAnsi" w:cs="Arial"/>
          <w:sz w:val="22"/>
          <w:szCs w:val="22"/>
        </w:rPr>
        <w:t>понуда</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који</w:t>
      </w:r>
      <w:r w:rsidR="006536CE">
        <w:rPr>
          <w:rFonts w:asciiTheme="majorHAnsi" w:hAnsiTheme="majorHAnsi" w:cs="Arial"/>
          <w:sz w:val="22"/>
          <w:szCs w:val="22"/>
        </w:rPr>
        <w:t xml:space="preserve"> </w:t>
      </w:r>
      <w:r w:rsidRPr="00E87222">
        <w:rPr>
          <w:rFonts w:asciiTheme="majorHAnsi" w:hAnsiTheme="majorHAnsi" w:cs="Arial"/>
          <w:sz w:val="22"/>
          <w:szCs w:val="22"/>
        </w:rPr>
        <w:t>не</w:t>
      </w:r>
      <w:r w:rsidR="006536CE">
        <w:rPr>
          <w:rFonts w:asciiTheme="majorHAnsi" w:hAnsiTheme="majorHAnsi" w:cs="Arial"/>
          <w:sz w:val="22"/>
          <w:szCs w:val="22"/>
        </w:rPr>
        <w:t xml:space="preserve"> </w:t>
      </w:r>
      <w:r w:rsidRPr="00E87222">
        <w:rPr>
          <w:rFonts w:asciiTheme="majorHAnsi" w:hAnsiTheme="majorHAnsi" w:cs="Arial"/>
          <w:sz w:val="22"/>
          <w:szCs w:val="22"/>
        </w:rPr>
        <w:t>може</w:t>
      </w:r>
      <w:r w:rsidR="006536CE">
        <w:rPr>
          <w:rFonts w:asciiTheme="majorHAnsi" w:hAnsiTheme="majorHAnsi" w:cs="Arial"/>
          <w:sz w:val="22"/>
          <w:szCs w:val="22"/>
        </w:rPr>
        <w:t xml:space="preserve"> </w:t>
      </w:r>
      <w:r w:rsidRPr="00E87222">
        <w:rPr>
          <w:rFonts w:asciiTheme="majorHAnsi" w:hAnsiTheme="majorHAnsi" w:cs="Arial"/>
          <w:sz w:val="22"/>
          <w:szCs w:val="22"/>
        </w:rPr>
        <w:t>бити</w:t>
      </w:r>
      <w:r w:rsidR="006536CE">
        <w:rPr>
          <w:rFonts w:asciiTheme="majorHAnsi" w:hAnsiTheme="majorHAnsi" w:cs="Arial"/>
          <w:sz w:val="22"/>
          <w:szCs w:val="22"/>
        </w:rPr>
        <w:t xml:space="preserve"> </w:t>
      </w:r>
      <w:r w:rsidRPr="00E87222">
        <w:rPr>
          <w:rFonts w:asciiTheme="majorHAnsi" w:hAnsiTheme="majorHAnsi" w:cs="Arial"/>
          <w:sz w:val="22"/>
          <w:szCs w:val="22"/>
        </w:rPr>
        <w:t>дужи</w:t>
      </w:r>
      <w:r w:rsidR="006536CE">
        <w:rPr>
          <w:rFonts w:asciiTheme="majorHAnsi" w:hAnsiTheme="majorHAnsi" w:cs="Arial"/>
          <w:sz w:val="22"/>
          <w:szCs w:val="22"/>
        </w:rPr>
        <w:t xml:space="preserve"> </w:t>
      </w:r>
      <w:r w:rsidRPr="00E87222">
        <w:rPr>
          <w:rFonts w:asciiTheme="majorHAnsi" w:hAnsiTheme="majorHAnsi" w:cs="Arial"/>
          <w:sz w:val="22"/>
          <w:szCs w:val="22"/>
        </w:rPr>
        <w:t>од</w:t>
      </w:r>
      <w:r w:rsidR="006536CE">
        <w:rPr>
          <w:rFonts w:asciiTheme="majorHAnsi" w:hAnsiTheme="majorHAnsi" w:cs="Arial"/>
          <w:sz w:val="22"/>
          <w:szCs w:val="22"/>
        </w:rPr>
        <w:t xml:space="preserve"> </w:t>
      </w:r>
      <w:r w:rsidRPr="00E87222">
        <w:rPr>
          <w:rFonts w:asciiTheme="majorHAnsi" w:hAnsiTheme="majorHAnsi" w:cs="Arial"/>
          <w:sz w:val="22"/>
          <w:szCs w:val="22"/>
        </w:rPr>
        <w:t>десет</w:t>
      </w:r>
      <w:r w:rsidR="006536CE">
        <w:rPr>
          <w:rFonts w:asciiTheme="majorHAnsi" w:hAnsiTheme="majorHAnsi" w:cs="Arial"/>
          <w:sz w:val="22"/>
          <w:szCs w:val="22"/>
        </w:rPr>
        <w:t xml:space="preserve"> </w:t>
      </w:r>
      <w:r w:rsidRPr="00E87222">
        <w:rPr>
          <w:rFonts w:asciiTheme="majorHAnsi" w:hAnsiTheme="majorHAnsi" w:cs="Arial"/>
          <w:sz w:val="22"/>
          <w:szCs w:val="22"/>
        </w:rPr>
        <w:t>дана</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Наручилац</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дужан</w:t>
      </w:r>
      <w:r w:rsidR="006536CE">
        <w:rPr>
          <w:rFonts w:asciiTheme="majorHAnsi" w:hAnsiTheme="majorHAnsi" w:cs="Arial"/>
          <w:sz w:val="22"/>
          <w:szCs w:val="22"/>
        </w:rPr>
        <w:t xml:space="preserve"> </w:t>
      </w:r>
      <w:r w:rsidRPr="00E87222">
        <w:rPr>
          <w:rFonts w:asciiTheme="majorHAnsi" w:hAnsiTheme="majorHAnsi" w:cs="Arial"/>
          <w:sz w:val="22"/>
          <w:szCs w:val="22"/>
        </w:rPr>
        <w:t>да</w:t>
      </w:r>
      <w:r w:rsidR="006536CE">
        <w:rPr>
          <w:rFonts w:asciiTheme="majorHAnsi" w:hAnsiTheme="majorHAnsi" w:cs="Arial"/>
          <w:sz w:val="22"/>
          <w:szCs w:val="22"/>
        </w:rPr>
        <w:t xml:space="preserve"> </w:t>
      </w:r>
      <w:r w:rsidRPr="00E87222">
        <w:rPr>
          <w:rFonts w:asciiTheme="majorHAnsi" w:hAnsiTheme="majorHAnsi" w:cs="Arial"/>
          <w:sz w:val="22"/>
          <w:szCs w:val="22"/>
        </w:rPr>
        <w:t>одлуку</w:t>
      </w:r>
      <w:r w:rsidR="006536CE">
        <w:rPr>
          <w:rFonts w:asciiTheme="majorHAnsi" w:hAnsiTheme="majorHAnsi" w:cs="Arial"/>
          <w:sz w:val="22"/>
          <w:szCs w:val="22"/>
        </w:rPr>
        <w:t xml:space="preserve"> </w:t>
      </w:r>
      <w:r w:rsidRPr="00E87222">
        <w:rPr>
          <w:rFonts w:asciiTheme="majorHAnsi" w:hAnsiTheme="majorHAnsi" w:cs="Arial"/>
          <w:sz w:val="22"/>
          <w:szCs w:val="22"/>
        </w:rPr>
        <w:t>о</w:t>
      </w:r>
      <w:r w:rsidR="006536CE">
        <w:rPr>
          <w:rFonts w:asciiTheme="majorHAnsi" w:hAnsiTheme="majorHAnsi" w:cs="Arial"/>
          <w:sz w:val="22"/>
          <w:szCs w:val="22"/>
        </w:rPr>
        <w:t xml:space="preserve"> </w:t>
      </w:r>
      <w:r w:rsidRPr="00E87222">
        <w:rPr>
          <w:rFonts w:asciiTheme="majorHAnsi" w:hAnsiTheme="majorHAnsi" w:cs="Arial"/>
          <w:sz w:val="22"/>
          <w:szCs w:val="22"/>
        </w:rPr>
        <w:t>додели</w:t>
      </w:r>
      <w:r w:rsidR="006536CE">
        <w:rPr>
          <w:rFonts w:asciiTheme="majorHAnsi" w:hAnsiTheme="majorHAnsi" w:cs="Arial"/>
          <w:sz w:val="22"/>
          <w:szCs w:val="22"/>
        </w:rPr>
        <w:t xml:space="preserve"> </w:t>
      </w:r>
      <w:r w:rsidRPr="00E87222">
        <w:rPr>
          <w:rFonts w:asciiTheme="majorHAnsi" w:hAnsiTheme="majorHAnsi" w:cs="Arial"/>
          <w:sz w:val="22"/>
          <w:szCs w:val="22"/>
        </w:rPr>
        <w:t>уговора</w:t>
      </w:r>
      <w:r w:rsidR="006536CE">
        <w:rPr>
          <w:rFonts w:asciiTheme="majorHAnsi" w:hAnsiTheme="majorHAnsi" w:cs="Arial"/>
          <w:sz w:val="22"/>
          <w:szCs w:val="22"/>
        </w:rPr>
        <w:t xml:space="preserve"> </w:t>
      </w:r>
      <w:r w:rsidRPr="00E87222">
        <w:rPr>
          <w:rFonts w:asciiTheme="majorHAnsi" w:hAnsiTheme="majorHAnsi" w:cs="Arial"/>
          <w:sz w:val="22"/>
          <w:szCs w:val="22"/>
        </w:rPr>
        <w:t>објав</w:t>
      </w:r>
      <w:r w:rsidR="006536CE">
        <w:rPr>
          <w:rFonts w:asciiTheme="majorHAnsi" w:hAnsiTheme="majorHAnsi" w:cs="Arial"/>
          <w:sz w:val="22"/>
          <w:szCs w:val="22"/>
        </w:rPr>
        <w:t xml:space="preserve">и </w:t>
      </w:r>
      <w:r w:rsidRPr="00E87222">
        <w:rPr>
          <w:rFonts w:asciiTheme="majorHAnsi" w:hAnsiTheme="majorHAnsi" w:cs="Arial"/>
          <w:sz w:val="22"/>
          <w:szCs w:val="22"/>
        </w:rPr>
        <w:t>на</w:t>
      </w:r>
      <w:r w:rsidR="006536CE">
        <w:rPr>
          <w:rFonts w:asciiTheme="majorHAnsi" w:hAnsiTheme="majorHAnsi" w:cs="Arial"/>
          <w:sz w:val="22"/>
          <w:szCs w:val="22"/>
        </w:rPr>
        <w:t xml:space="preserve"> </w:t>
      </w:r>
      <w:r w:rsidRPr="00E87222">
        <w:rPr>
          <w:rFonts w:asciiTheme="majorHAnsi" w:hAnsiTheme="majorHAnsi" w:cs="Arial"/>
          <w:sz w:val="22"/>
          <w:szCs w:val="22"/>
        </w:rPr>
        <w:t>Порталу</w:t>
      </w:r>
      <w:r w:rsidR="006536CE">
        <w:rPr>
          <w:rFonts w:asciiTheme="majorHAnsi" w:hAnsiTheme="majorHAnsi" w:cs="Arial"/>
          <w:sz w:val="22"/>
          <w:szCs w:val="22"/>
        </w:rPr>
        <w:t xml:space="preserve"> </w:t>
      </w:r>
      <w:r w:rsidRPr="00E87222">
        <w:rPr>
          <w:rFonts w:asciiTheme="majorHAnsi" w:hAnsiTheme="majorHAnsi" w:cs="Arial"/>
          <w:sz w:val="22"/>
          <w:szCs w:val="22"/>
        </w:rPr>
        <w:t>јавних</w:t>
      </w:r>
      <w:r w:rsidR="006536CE">
        <w:rPr>
          <w:rFonts w:asciiTheme="majorHAnsi" w:hAnsiTheme="majorHAnsi" w:cs="Arial"/>
          <w:sz w:val="22"/>
          <w:szCs w:val="22"/>
        </w:rPr>
        <w:t xml:space="preserve"> </w:t>
      </w:r>
      <w:r w:rsidRPr="00E87222">
        <w:rPr>
          <w:rFonts w:asciiTheme="majorHAnsi" w:hAnsiTheme="majorHAnsi" w:cs="Arial"/>
          <w:sz w:val="22"/>
          <w:szCs w:val="22"/>
        </w:rPr>
        <w:t>набавки</w:t>
      </w:r>
      <w:r w:rsidR="006536CE">
        <w:rPr>
          <w:rFonts w:asciiTheme="majorHAnsi" w:hAnsiTheme="majorHAnsi" w:cs="Arial"/>
          <w:sz w:val="22"/>
          <w:szCs w:val="22"/>
        </w:rPr>
        <w:t xml:space="preserve"> </w:t>
      </w:r>
      <w:r w:rsidRPr="00E87222">
        <w:rPr>
          <w:rFonts w:asciiTheme="majorHAnsi" w:hAnsiTheme="majorHAnsi" w:cs="Arial"/>
          <w:sz w:val="22"/>
          <w:szCs w:val="22"/>
        </w:rPr>
        <w:t>и</w:t>
      </w:r>
      <w:r w:rsidR="006536CE">
        <w:rPr>
          <w:rFonts w:asciiTheme="majorHAnsi" w:hAnsiTheme="majorHAnsi" w:cs="Arial"/>
          <w:sz w:val="22"/>
          <w:szCs w:val="22"/>
        </w:rPr>
        <w:t xml:space="preserve"> </w:t>
      </w:r>
      <w:r w:rsidRPr="00E87222">
        <w:rPr>
          <w:rFonts w:asciiTheme="majorHAnsi" w:hAnsiTheme="majorHAnsi" w:cs="Arial"/>
          <w:sz w:val="22"/>
          <w:szCs w:val="22"/>
        </w:rPr>
        <w:t>на</w:t>
      </w:r>
      <w:r w:rsidR="006536CE">
        <w:rPr>
          <w:rFonts w:asciiTheme="majorHAnsi" w:hAnsiTheme="majorHAnsi" w:cs="Arial"/>
          <w:sz w:val="22"/>
          <w:szCs w:val="22"/>
        </w:rPr>
        <w:t xml:space="preserve"> </w:t>
      </w:r>
      <w:r w:rsidRPr="00E87222">
        <w:rPr>
          <w:rFonts w:asciiTheme="majorHAnsi" w:hAnsiTheme="majorHAnsi" w:cs="Arial"/>
          <w:sz w:val="22"/>
          <w:szCs w:val="22"/>
        </w:rPr>
        <w:t>својој</w:t>
      </w:r>
      <w:r w:rsidR="006536CE">
        <w:rPr>
          <w:rFonts w:asciiTheme="majorHAnsi" w:hAnsiTheme="majorHAnsi" w:cs="Arial"/>
          <w:sz w:val="22"/>
          <w:szCs w:val="22"/>
        </w:rPr>
        <w:t xml:space="preserve"> </w:t>
      </w:r>
      <w:r w:rsidRPr="00E87222">
        <w:rPr>
          <w:rFonts w:asciiTheme="majorHAnsi" w:hAnsiTheme="majorHAnsi" w:cs="Arial"/>
          <w:sz w:val="22"/>
          <w:szCs w:val="22"/>
        </w:rPr>
        <w:t>интернет</w:t>
      </w:r>
      <w:r w:rsidR="006536CE">
        <w:rPr>
          <w:rFonts w:asciiTheme="majorHAnsi" w:hAnsiTheme="majorHAnsi" w:cs="Arial"/>
          <w:sz w:val="22"/>
          <w:szCs w:val="22"/>
        </w:rPr>
        <w:t xml:space="preserve"> </w:t>
      </w:r>
      <w:r w:rsidRPr="00E87222">
        <w:rPr>
          <w:rFonts w:asciiTheme="majorHAnsi" w:hAnsiTheme="majorHAnsi" w:cs="Arial"/>
          <w:sz w:val="22"/>
          <w:szCs w:val="22"/>
        </w:rPr>
        <w:t>страници</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року</w:t>
      </w:r>
      <w:r w:rsidR="006536CE">
        <w:rPr>
          <w:rFonts w:asciiTheme="majorHAnsi" w:hAnsiTheme="majorHAnsi" w:cs="Arial"/>
          <w:sz w:val="22"/>
          <w:szCs w:val="22"/>
        </w:rPr>
        <w:t xml:space="preserve"> </w:t>
      </w:r>
      <w:r w:rsidRPr="00E87222">
        <w:rPr>
          <w:rFonts w:asciiTheme="majorHAnsi" w:hAnsiTheme="majorHAnsi" w:cs="Arial"/>
          <w:sz w:val="22"/>
          <w:szCs w:val="22"/>
        </w:rPr>
        <w:t>од</w:t>
      </w:r>
      <w:r w:rsidR="006536CE">
        <w:rPr>
          <w:rFonts w:asciiTheme="majorHAnsi" w:hAnsiTheme="majorHAnsi" w:cs="Arial"/>
          <w:sz w:val="22"/>
          <w:szCs w:val="22"/>
        </w:rPr>
        <w:t xml:space="preserve"> </w:t>
      </w:r>
      <w:r w:rsidRPr="00E87222">
        <w:rPr>
          <w:rFonts w:asciiTheme="majorHAnsi" w:hAnsiTheme="majorHAnsi" w:cs="Arial"/>
          <w:sz w:val="22"/>
          <w:szCs w:val="22"/>
        </w:rPr>
        <w:t>три</w:t>
      </w:r>
      <w:r w:rsidR="006536CE">
        <w:rPr>
          <w:rFonts w:asciiTheme="majorHAnsi" w:hAnsiTheme="majorHAnsi" w:cs="Arial"/>
          <w:sz w:val="22"/>
          <w:szCs w:val="22"/>
        </w:rPr>
        <w:t xml:space="preserve"> </w:t>
      </w:r>
      <w:r w:rsidRPr="00E87222">
        <w:rPr>
          <w:rFonts w:asciiTheme="majorHAnsi" w:hAnsiTheme="majorHAnsi" w:cs="Arial"/>
          <w:sz w:val="22"/>
          <w:szCs w:val="22"/>
        </w:rPr>
        <w:t>дана</w:t>
      </w:r>
      <w:r w:rsidR="006536CE">
        <w:rPr>
          <w:rFonts w:asciiTheme="majorHAnsi" w:hAnsiTheme="majorHAnsi" w:cs="Arial"/>
          <w:sz w:val="22"/>
          <w:szCs w:val="22"/>
        </w:rPr>
        <w:t xml:space="preserve"> </w:t>
      </w:r>
      <w:r w:rsidRPr="00E87222">
        <w:rPr>
          <w:rFonts w:asciiTheme="majorHAnsi" w:hAnsiTheme="majorHAnsi" w:cs="Arial"/>
          <w:sz w:val="22"/>
          <w:szCs w:val="22"/>
        </w:rPr>
        <w:t>од</w:t>
      </w:r>
      <w:r w:rsidR="006536CE">
        <w:rPr>
          <w:rFonts w:asciiTheme="majorHAnsi" w:hAnsiTheme="majorHAnsi" w:cs="Arial"/>
          <w:sz w:val="22"/>
          <w:szCs w:val="22"/>
        </w:rPr>
        <w:t xml:space="preserve"> </w:t>
      </w:r>
      <w:r w:rsidRPr="00E87222">
        <w:rPr>
          <w:rFonts w:asciiTheme="majorHAnsi" w:hAnsiTheme="majorHAnsi" w:cs="Arial"/>
          <w:sz w:val="22"/>
          <w:szCs w:val="22"/>
        </w:rPr>
        <w:t>дана</w:t>
      </w:r>
      <w:r w:rsidR="006536CE">
        <w:rPr>
          <w:rFonts w:asciiTheme="majorHAnsi" w:hAnsiTheme="majorHAnsi" w:cs="Arial"/>
          <w:sz w:val="22"/>
          <w:szCs w:val="22"/>
        </w:rPr>
        <w:t xml:space="preserve"> </w:t>
      </w:r>
      <w:r w:rsidRPr="00E87222">
        <w:rPr>
          <w:rFonts w:asciiTheme="majorHAnsi" w:hAnsiTheme="majorHAnsi" w:cs="Arial"/>
          <w:sz w:val="22"/>
          <w:szCs w:val="22"/>
        </w:rPr>
        <w:t>доно</w:t>
      </w:r>
      <w:r w:rsidR="002C2100" w:rsidRPr="00E87222">
        <w:rPr>
          <w:rFonts w:asciiTheme="majorHAnsi" w:hAnsiTheme="majorHAnsi" w:cs="Arial"/>
          <w:sz w:val="22"/>
          <w:szCs w:val="22"/>
        </w:rPr>
        <w:t>ш</w:t>
      </w:r>
      <w:r w:rsidRPr="00E87222">
        <w:rPr>
          <w:rFonts w:asciiTheme="majorHAnsi" w:hAnsiTheme="majorHAnsi" w:cs="Arial"/>
          <w:sz w:val="22"/>
          <w:szCs w:val="22"/>
        </w:rPr>
        <w:t>ења</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Ако</w:t>
      </w:r>
      <w:r w:rsidR="006536CE">
        <w:rPr>
          <w:rFonts w:asciiTheme="majorHAnsi" w:hAnsiTheme="majorHAnsi" w:cs="Arial"/>
          <w:sz w:val="22"/>
          <w:szCs w:val="22"/>
        </w:rPr>
        <w:t xml:space="preserve"> </w:t>
      </w:r>
      <w:r w:rsidRPr="00E87222">
        <w:rPr>
          <w:rFonts w:asciiTheme="majorHAnsi" w:hAnsiTheme="majorHAnsi" w:cs="Arial"/>
          <w:sz w:val="22"/>
          <w:szCs w:val="22"/>
        </w:rPr>
        <w:t>поједини</w:t>
      </w:r>
      <w:r w:rsidR="006536CE">
        <w:rPr>
          <w:rFonts w:asciiTheme="majorHAnsi" w:hAnsiTheme="majorHAnsi" w:cs="Arial"/>
          <w:sz w:val="22"/>
          <w:szCs w:val="22"/>
        </w:rPr>
        <w:t xml:space="preserve"> </w:t>
      </w:r>
      <w:r w:rsidRPr="00E87222">
        <w:rPr>
          <w:rFonts w:asciiTheme="majorHAnsi" w:hAnsiTheme="majorHAnsi" w:cs="Arial"/>
          <w:sz w:val="22"/>
          <w:szCs w:val="22"/>
        </w:rPr>
        <w:t>подаци</w:t>
      </w:r>
      <w:r w:rsidR="006536CE">
        <w:rPr>
          <w:rFonts w:asciiTheme="majorHAnsi" w:hAnsiTheme="majorHAnsi" w:cs="Arial"/>
          <w:sz w:val="22"/>
          <w:szCs w:val="22"/>
        </w:rPr>
        <w:t xml:space="preserve"> </w:t>
      </w:r>
      <w:r w:rsidRPr="00E87222">
        <w:rPr>
          <w:rFonts w:asciiTheme="majorHAnsi" w:hAnsiTheme="majorHAnsi" w:cs="Arial"/>
          <w:sz w:val="22"/>
          <w:szCs w:val="22"/>
        </w:rPr>
        <w:t>из</w:t>
      </w:r>
      <w:r w:rsidR="006536CE">
        <w:rPr>
          <w:rFonts w:asciiTheme="majorHAnsi" w:hAnsiTheme="majorHAnsi" w:cs="Arial"/>
          <w:sz w:val="22"/>
          <w:szCs w:val="22"/>
        </w:rPr>
        <w:t xml:space="preserve"> </w:t>
      </w:r>
      <w:r w:rsidRPr="00E87222">
        <w:rPr>
          <w:rFonts w:asciiTheme="majorHAnsi" w:hAnsiTheme="majorHAnsi" w:cs="Arial"/>
          <w:sz w:val="22"/>
          <w:szCs w:val="22"/>
        </w:rPr>
        <w:t>одлуке</w:t>
      </w:r>
      <w:r w:rsidR="006536CE">
        <w:rPr>
          <w:rFonts w:asciiTheme="majorHAnsi" w:hAnsiTheme="majorHAnsi" w:cs="Arial"/>
          <w:sz w:val="22"/>
          <w:szCs w:val="22"/>
        </w:rPr>
        <w:t xml:space="preserve"> </w:t>
      </w:r>
      <w:r w:rsidRPr="00E87222">
        <w:rPr>
          <w:rFonts w:asciiTheme="majorHAnsi" w:hAnsiTheme="majorHAnsi" w:cs="Arial"/>
          <w:sz w:val="22"/>
          <w:szCs w:val="22"/>
        </w:rPr>
        <w:t>о</w:t>
      </w:r>
      <w:r w:rsidR="006536CE">
        <w:rPr>
          <w:rFonts w:asciiTheme="majorHAnsi" w:hAnsiTheme="majorHAnsi" w:cs="Arial"/>
          <w:sz w:val="22"/>
          <w:szCs w:val="22"/>
        </w:rPr>
        <w:t xml:space="preserve"> </w:t>
      </w:r>
      <w:r w:rsidRPr="00E87222">
        <w:rPr>
          <w:rFonts w:asciiTheme="majorHAnsi" w:hAnsiTheme="majorHAnsi" w:cs="Arial"/>
          <w:sz w:val="22"/>
          <w:szCs w:val="22"/>
        </w:rPr>
        <w:t>додели</w:t>
      </w:r>
      <w:r w:rsidR="006536CE">
        <w:rPr>
          <w:rFonts w:asciiTheme="majorHAnsi" w:hAnsiTheme="majorHAnsi" w:cs="Arial"/>
          <w:sz w:val="22"/>
          <w:szCs w:val="22"/>
        </w:rPr>
        <w:t xml:space="preserve"> </w:t>
      </w:r>
      <w:r w:rsidRPr="00E87222">
        <w:rPr>
          <w:rFonts w:asciiTheme="majorHAnsi" w:hAnsiTheme="majorHAnsi" w:cs="Arial"/>
          <w:sz w:val="22"/>
          <w:szCs w:val="22"/>
        </w:rPr>
        <w:t>уговора</w:t>
      </w:r>
      <w:r w:rsidR="006536CE">
        <w:rPr>
          <w:rFonts w:asciiTheme="majorHAnsi" w:hAnsiTheme="majorHAnsi" w:cs="Arial"/>
          <w:sz w:val="22"/>
          <w:szCs w:val="22"/>
        </w:rPr>
        <w:t xml:space="preserve"> </w:t>
      </w:r>
      <w:r w:rsidRPr="00E87222">
        <w:rPr>
          <w:rFonts w:asciiTheme="majorHAnsi" w:hAnsiTheme="majorHAnsi" w:cs="Arial"/>
          <w:sz w:val="22"/>
          <w:szCs w:val="22"/>
        </w:rPr>
        <w:t>представљају</w:t>
      </w:r>
      <w:r w:rsidR="006536CE">
        <w:rPr>
          <w:rFonts w:asciiTheme="majorHAnsi" w:hAnsiTheme="majorHAnsi" w:cs="Arial"/>
          <w:sz w:val="22"/>
          <w:szCs w:val="22"/>
        </w:rPr>
        <w:t xml:space="preserve"> </w:t>
      </w:r>
      <w:r w:rsidRPr="00E87222">
        <w:rPr>
          <w:rFonts w:asciiTheme="majorHAnsi" w:hAnsiTheme="majorHAnsi" w:cs="Arial"/>
          <w:sz w:val="22"/>
          <w:szCs w:val="22"/>
        </w:rPr>
        <w:t>пословну</w:t>
      </w:r>
      <w:r w:rsidR="006536CE">
        <w:rPr>
          <w:rFonts w:asciiTheme="majorHAnsi" w:hAnsiTheme="majorHAnsi" w:cs="Arial"/>
          <w:sz w:val="22"/>
          <w:szCs w:val="22"/>
        </w:rPr>
        <w:t xml:space="preserve"> </w:t>
      </w:r>
      <w:r w:rsidRPr="00E87222">
        <w:rPr>
          <w:rFonts w:asciiTheme="majorHAnsi" w:hAnsiTheme="majorHAnsi" w:cs="Arial"/>
          <w:sz w:val="22"/>
          <w:szCs w:val="22"/>
        </w:rPr>
        <w:t>тајну</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смислу</w:t>
      </w:r>
      <w:r w:rsidR="006536CE">
        <w:rPr>
          <w:rFonts w:asciiTheme="majorHAnsi" w:hAnsiTheme="majorHAnsi" w:cs="Arial"/>
          <w:sz w:val="22"/>
          <w:szCs w:val="22"/>
        </w:rPr>
        <w:t xml:space="preserve"> </w:t>
      </w:r>
      <w:r w:rsidRPr="00E87222">
        <w:rPr>
          <w:rFonts w:asciiTheme="majorHAnsi" w:hAnsiTheme="majorHAnsi" w:cs="Arial"/>
          <w:sz w:val="22"/>
          <w:szCs w:val="22"/>
        </w:rPr>
        <w:t>закона</w:t>
      </w:r>
      <w:r w:rsidR="006536CE">
        <w:rPr>
          <w:rFonts w:asciiTheme="majorHAnsi" w:hAnsiTheme="majorHAnsi" w:cs="Arial"/>
          <w:sz w:val="22"/>
          <w:szCs w:val="22"/>
        </w:rPr>
        <w:t xml:space="preserve"> </w:t>
      </w:r>
      <w:r w:rsidRPr="00E87222">
        <w:rPr>
          <w:rFonts w:asciiTheme="majorHAnsi" w:hAnsiTheme="majorHAnsi" w:cs="Arial"/>
          <w:sz w:val="22"/>
          <w:szCs w:val="22"/>
        </w:rPr>
        <w:t>којим</w:t>
      </w:r>
      <w:r w:rsidR="006536CE">
        <w:rPr>
          <w:rFonts w:asciiTheme="majorHAnsi" w:hAnsiTheme="majorHAnsi" w:cs="Arial"/>
          <w:sz w:val="22"/>
          <w:szCs w:val="22"/>
        </w:rPr>
        <w:t xml:space="preserve"> </w:t>
      </w:r>
      <w:r w:rsidRPr="00E87222">
        <w:rPr>
          <w:rFonts w:asciiTheme="majorHAnsi" w:hAnsiTheme="majorHAnsi" w:cs="Arial"/>
          <w:sz w:val="22"/>
          <w:szCs w:val="22"/>
        </w:rPr>
        <w:t>се</w:t>
      </w:r>
      <w:r w:rsidR="006536CE">
        <w:rPr>
          <w:rFonts w:asciiTheme="majorHAnsi" w:hAnsiTheme="majorHAnsi" w:cs="Arial"/>
          <w:sz w:val="22"/>
          <w:szCs w:val="22"/>
        </w:rPr>
        <w:t xml:space="preserve"> </w:t>
      </w:r>
      <w:r w:rsidRPr="00E87222">
        <w:rPr>
          <w:rFonts w:asciiTheme="majorHAnsi" w:hAnsiTheme="majorHAnsi" w:cs="Arial"/>
          <w:sz w:val="22"/>
          <w:szCs w:val="22"/>
        </w:rPr>
        <w:t>уређује</w:t>
      </w:r>
      <w:r w:rsidR="006536CE">
        <w:rPr>
          <w:rFonts w:asciiTheme="majorHAnsi" w:hAnsiTheme="majorHAnsi" w:cs="Arial"/>
          <w:sz w:val="22"/>
          <w:szCs w:val="22"/>
        </w:rPr>
        <w:t xml:space="preserve"> </w:t>
      </w:r>
      <w:r w:rsidRPr="00E87222">
        <w:rPr>
          <w:rFonts w:asciiTheme="majorHAnsi" w:hAnsiTheme="majorHAnsi" w:cs="Arial"/>
          <w:sz w:val="22"/>
          <w:szCs w:val="22"/>
        </w:rPr>
        <w:t>за</w:t>
      </w:r>
      <w:r w:rsidR="002C2100" w:rsidRPr="00E87222">
        <w:rPr>
          <w:rFonts w:asciiTheme="majorHAnsi" w:hAnsiTheme="majorHAnsi" w:cs="Arial"/>
          <w:sz w:val="22"/>
          <w:szCs w:val="22"/>
        </w:rPr>
        <w:t>ш</w:t>
      </w:r>
      <w:r w:rsidRPr="00E87222">
        <w:rPr>
          <w:rFonts w:asciiTheme="majorHAnsi" w:hAnsiTheme="majorHAnsi" w:cs="Arial"/>
          <w:sz w:val="22"/>
          <w:szCs w:val="22"/>
        </w:rPr>
        <w:t>тита</w:t>
      </w:r>
      <w:r w:rsidR="006536CE">
        <w:rPr>
          <w:rFonts w:asciiTheme="majorHAnsi" w:hAnsiTheme="majorHAnsi" w:cs="Arial"/>
          <w:sz w:val="22"/>
          <w:szCs w:val="22"/>
        </w:rPr>
        <w:t xml:space="preserve"> </w:t>
      </w:r>
      <w:r w:rsidRPr="00E87222">
        <w:rPr>
          <w:rFonts w:asciiTheme="majorHAnsi" w:hAnsiTheme="majorHAnsi" w:cs="Arial"/>
          <w:sz w:val="22"/>
          <w:szCs w:val="22"/>
        </w:rPr>
        <w:t>пословне</w:t>
      </w:r>
      <w:r w:rsidR="006536CE">
        <w:rPr>
          <w:rFonts w:asciiTheme="majorHAnsi" w:hAnsiTheme="majorHAnsi" w:cs="Arial"/>
          <w:sz w:val="22"/>
          <w:szCs w:val="22"/>
        </w:rPr>
        <w:t xml:space="preserve"> </w:t>
      </w:r>
      <w:r w:rsidRPr="00E87222">
        <w:rPr>
          <w:rFonts w:asciiTheme="majorHAnsi" w:hAnsiTheme="majorHAnsi" w:cs="Arial"/>
          <w:sz w:val="22"/>
          <w:szCs w:val="22"/>
        </w:rPr>
        <w:t>тајне</w:t>
      </w:r>
      <w:r w:rsidR="006536CE">
        <w:rPr>
          <w:rFonts w:asciiTheme="majorHAnsi" w:hAnsiTheme="majorHAnsi" w:cs="Arial"/>
          <w:sz w:val="22"/>
          <w:szCs w:val="22"/>
        </w:rPr>
        <w:t xml:space="preserve"> </w:t>
      </w:r>
      <w:r w:rsidRPr="00E87222">
        <w:rPr>
          <w:rFonts w:asciiTheme="majorHAnsi" w:hAnsiTheme="majorHAnsi" w:cs="Arial"/>
          <w:sz w:val="22"/>
          <w:szCs w:val="22"/>
        </w:rPr>
        <w:t>или</w:t>
      </w:r>
      <w:r w:rsidR="006536CE">
        <w:rPr>
          <w:rFonts w:asciiTheme="majorHAnsi" w:hAnsiTheme="majorHAnsi" w:cs="Arial"/>
          <w:sz w:val="22"/>
          <w:szCs w:val="22"/>
        </w:rPr>
        <w:t xml:space="preserve"> </w:t>
      </w:r>
      <w:r w:rsidRPr="00E87222">
        <w:rPr>
          <w:rFonts w:asciiTheme="majorHAnsi" w:hAnsiTheme="majorHAnsi" w:cs="Arial"/>
          <w:sz w:val="22"/>
          <w:szCs w:val="22"/>
        </w:rPr>
        <w:t>представљају</w:t>
      </w:r>
      <w:r w:rsidR="006536CE">
        <w:rPr>
          <w:rFonts w:asciiTheme="majorHAnsi" w:hAnsiTheme="majorHAnsi" w:cs="Arial"/>
          <w:sz w:val="22"/>
          <w:szCs w:val="22"/>
        </w:rPr>
        <w:t xml:space="preserve"> </w:t>
      </w:r>
      <w:r w:rsidRPr="00E87222">
        <w:rPr>
          <w:rFonts w:asciiTheme="majorHAnsi" w:hAnsiTheme="majorHAnsi" w:cs="Arial"/>
          <w:sz w:val="22"/>
          <w:szCs w:val="22"/>
        </w:rPr>
        <w:t>тајне</w:t>
      </w:r>
      <w:r w:rsidR="006536CE">
        <w:rPr>
          <w:rFonts w:asciiTheme="majorHAnsi" w:hAnsiTheme="majorHAnsi" w:cs="Arial"/>
          <w:sz w:val="22"/>
          <w:szCs w:val="22"/>
        </w:rPr>
        <w:t xml:space="preserve"> </w:t>
      </w:r>
      <w:r w:rsidRPr="00E87222">
        <w:rPr>
          <w:rFonts w:asciiTheme="majorHAnsi" w:hAnsiTheme="majorHAnsi" w:cs="Arial"/>
          <w:sz w:val="22"/>
          <w:szCs w:val="22"/>
        </w:rPr>
        <w:t>податке</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смислу</w:t>
      </w:r>
      <w:r w:rsidR="006536CE">
        <w:rPr>
          <w:rFonts w:asciiTheme="majorHAnsi" w:hAnsiTheme="majorHAnsi" w:cs="Arial"/>
          <w:sz w:val="22"/>
          <w:szCs w:val="22"/>
        </w:rPr>
        <w:t xml:space="preserve"> </w:t>
      </w:r>
      <w:r w:rsidRPr="00E87222">
        <w:rPr>
          <w:rFonts w:asciiTheme="majorHAnsi" w:hAnsiTheme="majorHAnsi" w:cs="Arial"/>
          <w:sz w:val="22"/>
          <w:szCs w:val="22"/>
        </w:rPr>
        <w:t>закона</w:t>
      </w:r>
      <w:r w:rsidR="006536CE">
        <w:rPr>
          <w:rFonts w:asciiTheme="majorHAnsi" w:hAnsiTheme="majorHAnsi" w:cs="Arial"/>
          <w:sz w:val="22"/>
          <w:szCs w:val="22"/>
        </w:rPr>
        <w:t xml:space="preserve"> </w:t>
      </w:r>
      <w:r w:rsidRPr="00E87222">
        <w:rPr>
          <w:rFonts w:asciiTheme="majorHAnsi" w:hAnsiTheme="majorHAnsi" w:cs="Arial"/>
          <w:sz w:val="22"/>
          <w:szCs w:val="22"/>
        </w:rPr>
        <w:t>којим</w:t>
      </w:r>
      <w:r w:rsidR="006536CE">
        <w:rPr>
          <w:rFonts w:asciiTheme="majorHAnsi" w:hAnsiTheme="majorHAnsi" w:cs="Arial"/>
          <w:sz w:val="22"/>
          <w:szCs w:val="22"/>
        </w:rPr>
        <w:t xml:space="preserve"> </w:t>
      </w:r>
      <w:r w:rsidRPr="00E87222">
        <w:rPr>
          <w:rFonts w:asciiTheme="majorHAnsi" w:hAnsiTheme="majorHAnsi" w:cs="Arial"/>
          <w:sz w:val="22"/>
          <w:szCs w:val="22"/>
        </w:rPr>
        <w:t>се</w:t>
      </w:r>
      <w:r w:rsidR="006536CE">
        <w:rPr>
          <w:rFonts w:asciiTheme="majorHAnsi" w:hAnsiTheme="majorHAnsi" w:cs="Arial"/>
          <w:sz w:val="22"/>
          <w:szCs w:val="22"/>
        </w:rPr>
        <w:t xml:space="preserve"> </w:t>
      </w:r>
      <w:r w:rsidRPr="00E87222">
        <w:rPr>
          <w:rFonts w:asciiTheme="majorHAnsi" w:hAnsiTheme="majorHAnsi" w:cs="Arial"/>
          <w:sz w:val="22"/>
          <w:szCs w:val="22"/>
        </w:rPr>
        <w:t>уређује</w:t>
      </w:r>
      <w:r w:rsidR="006536CE">
        <w:rPr>
          <w:rFonts w:asciiTheme="majorHAnsi" w:hAnsiTheme="majorHAnsi" w:cs="Arial"/>
          <w:sz w:val="22"/>
          <w:szCs w:val="22"/>
        </w:rPr>
        <w:t xml:space="preserve"> </w:t>
      </w:r>
      <w:r w:rsidRPr="00E87222">
        <w:rPr>
          <w:rFonts w:asciiTheme="majorHAnsi" w:hAnsiTheme="majorHAnsi" w:cs="Arial"/>
          <w:sz w:val="22"/>
          <w:szCs w:val="22"/>
        </w:rPr>
        <w:t>тајност</w:t>
      </w:r>
      <w:r w:rsidR="006536CE">
        <w:rPr>
          <w:rFonts w:asciiTheme="majorHAnsi" w:hAnsiTheme="majorHAnsi" w:cs="Arial"/>
          <w:sz w:val="22"/>
          <w:szCs w:val="22"/>
        </w:rPr>
        <w:t xml:space="preserve"> </w:t>
      </w:r>
      <w:r w:rsidRPr="00E87222">
        <w:rPr>
          <w:rFonts w:asciiTheme="majorHAnsi" w:hAnsiTheme="majorHAnsi" w:cs="Arial"/>
          <w:sz w:val="22"/>
          <w:szCs w:val="22"/>
        </w:rPr>
        <w:t>података</w:t>
      </w:r>
      <w:r w:rsidR="002C2100" w:rsidRPr="00E87222">
        <w:rPr>
          <w:rFonts w:asciiTheme="majorHAnsi" w:hAnsiTheme="majorHAnsi" w:cs="Open Sans"/>
          <w:sz w:val="22"/>
          <w:szCs w:val="22"/>
        </w:rPr>
        <w:t xml:space="preserve">, </w:t>
      </w:r>
      <w:r w:rsidRPr="00E87222">
        <w:rPr>
          <w:rFonts w:asciiTheme="majorHAnsi" w:hAnsiTheme="majorHAnsi" w:cs="Arial"/>
          <w:sz w:val="22"/>
          <w:szCs w:val="22"/>
        </w:rPr>
        <w:t>ти</w:t>
      </w:r>
      <w:r w:rsidR="006536CE">
        <w:rPr>
          <w:rFonts w:asciiTheme="majorHAnsi" w:hAnsiTheme="majorHAnsi" w:cs="Arial"/>
          <w:sz w:val="22"/>
          <w:szCs w:val="22"/>
        </w:rPr>
        <w:t xml:space="preserve"> </w:t>
      </w:r>
      <w:r w:rsidRPr="00E87222">
        <w:rPr>
          <w:rFonts w:asciiTheme="majorHAnsi" w:hAnsiTheme="majorHAnsi" w:cs="Arial"/>
          <w:sz w:val="22"/>
          <w:szCs w:val="22"/>
        </w:rPr>
        <w:t>подаци</w:t>
      </w:r>
      <w:r w:rsidR="006536CE">
        <w:rPr>
          <w:rFonts w:asciiTheme="majorHAnsi" w:hAnsiTheme="majorHAnsi" w:cs="Arial"/>
          <w:sz w:val="22"/>
          <w:szCs w:val="22"/>
        </w:rPr>
        <w:t xml:space="preserve"> </w:t>
      </w:r>
      <w:r w:rsidRPr="00E87222">
        <w:rPr>
          <w:rFonts w:asciiTheme="majorHAnsi" w:hAnsiTheme="majorHAnsi" w:cs="Arial"/>
          <w:sz w:val="22"/>
          <w:szCs w:val="22"/>
        </w:rPr>
        <w:t>из</w:t>
      </w:r>
      <w:r w:rsidR="006536CE">
        <w:rPr>
          <w:rFonts w:asciiTheme="majorHAnsi" w:hAnsiTheme="majorHAnsi" w:cs="Arial"/>
          <w:sz w:val="22"/>
          <w:szCs w:val="22"/>
        </w:rPr>
        <w:t xml:space="preserve"> </w:t>
      </w:r>
      <w:r w:rsidRPr="00E87222">
        <w:rPr>
          <w:rFonts w:asciiTheme="majorHAnsi" w:hAnsiTheme="majorHAnsi" w:cs="Arial"/>
          <w:sz w:val="22"/>
          <w:szCs w:val="22"/>
        </w:rPr>
        <w:t>одлуке</w:t>
      </w:r>
      <w:r w:rsidR="006536CE">
        <w:rPr>
          <w:rFonts w:asciiTheme="majorHAnsi" w:hAnsiTheme="majorHAnsi" w:cs="Arial"/>
          <w:sz w:val="22"/>
          <w:szCs w:val="22"/>
        </w:rPr>
        <w:t xml:space="preserve"> </w:t>
      </w:r>
      <w:r w:rsidRPr="00E87222">
        <w:rPr>
          <w:rFonts w:asciiTheme="majorHAnsi" w:hAnsiTheme="majorHAnsi" w:cs="Arial"/>
          <w:sz w:val="22"/>
          <w:szCs w:val="22"/>
        </w:rPr>
        <w:t>се</w:t>
      </w:r>
      <w:r w:rsidR="006536CE">
        <w:rPr>
          <w:rFonts w:asciiTheme="majorHAnsi" w:hAnsiTheme="majorHAnsi" w:cs="Arial"/>
          <w:sz w:val="22"/>
          <w:szCs w:val="22"/>
        </w:rPr>
        <w:t xml:space="preserve"> </w:t>
      </w:r>
      <w:r w:rsidRPr="00E87222">
        <w:rPr>
          <w:rFonts w:asciiTheme="majorHAnsi" w:hAnsiTheme="majorHAnsi" w:cs="Arial"/>
          <w:sz w:val="22"/>
          <w:szCs w:val="22"/>
        </w:rPr>
        <w:t>неће</w:t>
      </w:r>
      <w:r w:rsidR="006536CE">
        <w:rPr>
          <w:rFonts w:asciiTheme="majorHAnsi" w:hAnsiTheme="majorHAnsi" w:cs="Arial"/>
          <w:sz w:val="22"/>
          <w:szCs w:val="22"/>
        </w:rPr>
        <w:t xml:space="preserve"> </w:t>
      </w:r>
      <w:r w:rsidRPr="00E87222">
        <w:rPr>
          <w:rFonts w:asciiTheme="majorHAnsi" w:hAnsiTheme="majorHAnsi" w:cs="Arial"/>
          <w:sz w:val="22"/>
          <w:szCs w:val="22"/>
        </w:rPr>
        <w:t>објављивати</w:t>
      </w:r>
      <w:r w:rsidR="002C2100" w:rsidRPr="00E87222">
        <w:rPr>
          <w:rFonts w:asciiTheme="majorHAnsi" w:hAnsiTheme="majorHAnsi" w:cs="Open Sans"/>
          <w:sz w:val="22"/>
          <w:szCs w:val="22"/>
        </w:rPr>
        <w:t xml:space="preserve">. </w:t>
      </w:r>
    </w:p>
    <w:p w:rsidR="002C2100" w:rsidRPr="00E87222" w:rsidRDefault="002C2100" w:rsidP="002C2100">
      <w:pPr>
        <w:pStyle w:val="ListParagraph"/>
        <w:ind w:left="360"/>
        <w:jc w:val="both"/>
        <w:rPr>
          <w:rFonts w:asciiTheme="majorHAnsi" w:hAnsiTheme="majorHAnsi" w:cs="Open Sans"/>
          <w:sz w:val="22"/>
          <w:szCs w:val="22"/>
        </w:rPr>
      </w:pPr>
    </w:p>
    <w:p w:rsidR="007733B0" w:rsidRPr="00E87222" w:rsidRDefault="00DE1A41" w:rsidP="00FA68F7">
      <w:pPr>
        <w:pStyle w:val="ListParagraph"/>
        <w:numPr>
          <w:ilvl w:val="0"/>
          <w:numId w:val="34"/>
        </w:numPr>
        <w:jc w:val="both"/>
        <w:rPr>
          <w:rFonts w:asciiTheme="majorHAnsi" w:hAnsiTheme="majorHAnsi" w:cs="Open Sans"/>
          <w:sz w:val="22"/>
          <w:szCs w:val="22"/>
        </w:rPr>
      </w:pPr>
      <w:r w:rsidRPr="00E87222">
        <w:rPr>
          <w:rFonts w:asciiTheme="majorHAnsi" w:hAnsiTheme="majorHAnsi" w:cs="Arial"/>
          <w:sz w:val="22"/>
          <w:szCs w:val="22"/>
        </w:rPr>
        <w:t>Наручилац</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дужан</w:t>
      </w:r>
      <w:r w:rsidR="006536CE">
        <w:rPr>
          <w:rFonts w:asciiTheme="majorHAnsi" w:hAnsiTheme="majorHAnsi" w:cs="Arial"/>
          <w:sz w:val="22"/>
          <w:szCs w:val="22"/>
        </w:rPr>
        <w:t xml:space="preserve"> </w:t>
      </w:r>
      <w:r w:rsidRPr="00E87222">
        <w:rPr>
          <w:rFonts w:asciiTheme="majorHAnsi" w:hAnsiTheme="majorHAnsi" w:cs="Arial"/>
          <w:sz w:val="22"/>
          <w:szCs w:val="22"/>
        </w:rPr>
        <w:t>да</w:t>
      </w:r>
      <w:r w:rsidR="006536CE">
        <w:rPr>
          <w:rFonts w:asciiTheme="majorHAnsi" w:hAnsiTheme="majorHAnsi" w:cs="Arial"/>
          <w:sz w:val="22"/>
          <w:szCs w:val="22"/>
        </w:rPr>
        <w:t xml:space="preserve"> </w:t>
      </w:r>
      <w:r w:rsidRPr="00E87222">
        <w:rPr>
          <w:rFonts w:asciiTheme="majorHAnsi" w:hAnsiTheme="majorHAnsi" w:cs="Arial"/>
          <w:sz w:val="22"/>
          <w:szCs w:val="22"/>
        </w:rPr>
        <w:t>уговор</w:t>
      </w:r>
      <w:r w:rsidR="006536CE">
        <w:rPr>
          <w:rFonts w:asciiTheme="majorHAnsi" w:hAnsiTheme="majorHAnsi" w:cs="Arial"/>
          <w:sz w:val="22"/>
          <w:szCs w:val="22"/>
        </w:rPr>
        <w:t xml:space="preserve"> </w:t>
      </w:r>
      <w:r w:rsidRPr="00E87222">
        <w:rPr>
          <w:rFonts w:asciiTheme="majorHAnsi" w:hAnsiTheme="majorHAnsi" w:cs="Arial"/>
          <w:sz w:val="22"/>
          <w:szCs w:val="22"/>
        </w:rPr>
        <w:t>о</w:t>
      </w:r>
      <w:r w:rsidR="006536CE">
        <w:rPr>
          <w:rFonts w:asciiTheme="majorHAnsi" w:hAnsiTheme="majorHAnsi" w:cs="Arial"/>
          <w:sz w:val="22"/>
          <w:szCs w:val="22"/>
        </w:rPr>
        <w:t xml:space="preserve"> </w:t>
      </w:r>
      <w:r w:rsidRPr="00E87222">
        <w:rPr>
          <w:rFonts w:asciiTheme="majorHAnsi" w:hAnsiTheme="majorHAnsi" w:cs="Arial"/>
          <w:sz w:val="22"/>
          <w:szCs w:val="22"/>
        </w:rPr>
        <w:t>јавној</w:t>
      </w:r>
      <w:r w:rsidR="006536CE">
        <w:rPr>
          <w:rFonts w:asciiTheme="majorHAnsi" w:hAnsiTheme="majorHAnsi" w:cs="Arial"/>
          <w:sz w:val="22"/>
          <w:szCs w:val="22"/>
        </w:rPr>
        <w:t xml:space="preserve"> </w:t>
      </w:r>
      <w:r w:rsidRPr="00E87222">
        <w:rPr>
          <w:rFonts w:asciiTheme="majorHAnsi" w:hAnsiTheme="majorHAnsi" w:cs="Arial"/>
          <w:sz w:val="22"/>
          <w:szCs w:val="22"/>
        </w:rPr>
        <w:t>набавци</w:t>
      </w:r>
      <w:r w:rsidR="006536CE">
        <w:rPr>
          <w:rFonts w:asciiTheme="majorHAnsi" w:hAnsiTheme="majorHAnsi" w:cs="Arial"/>
          <w:sz w:val="22"/>
          <w:szCs w:val="22"/>
        </w:rPr>
        <w:t xml:space="preserve"> </w:t>
      </w:r>
      <w:r w:rsidRPr="00E87222">
        <w:rPr>
          <w:rFonts w:asciiTheme="majorHAnsi" w:hAnsiTheme="majorHAnsi" w:cs="Arial"/>
          <w:sz w:val="22"/>
          <w:szCs w:val="22"/>
        </w:rPr>
        <w:t>достави</w:t>
      </w:r>
      <w:r w:rsidR="006536CE">
        <w:rPr>
          <w:rFonts w:asciiTheme="majorHAnsi" w:hAnsiTheme="majorHAnsi" w:cs="Arial"/>
          <w:sz w:val="22"/>
          <w:szCs w:val="22"/>
        </w:rPr>
        <w:t xml:space="preserve"> </w:t>
      </w:r>
      <w:r w:rsidRPr="00E87222">
        <w:rPr>
          <w:rFonts w:asciiTheme="majorHAnsi" w:hAnsiTheme="majorHAnsi" w:cs="Arial"/>
          <w:sz w:val="22"/>
          <w:szCs w:val="22"/>
        </w:rPr>
        <w:t>понуђачу</w:t>
      </w:r>
      <w:r w:rsidR="006536CE">
        <w:rPr>
          <w:rFonts w:asciiTheme="majorHAnsi" w:hAnsiTheme="majorHAnsi" w:cs="Arial"/>
          <w:sz w:val="22"/>
          <w:szCs w:val="22"/>
        </w:rPr>
        <w:t xml:space="preserve"> </w:t>
      </w:r>
      <w:r w:rsidRPr="00E87222">
        <w:rPr>
          <w:rFonts w:asciiTheme="majorHAnsi" w:hAnsiTheme="majorHAnsi" w:cs="Arial"/>
          <w:sz w:val="22"/>
          <w:szCs w:val="22"/>
        </w:rPr>
        <w:t>којем</w:t>
      </w:r>
      <w:r w:rsidR="006536CE">
        <w:rPr>
          <w:rFonts w:asciiTheme="majorHAnsi" w:hAnsiTheme="majorHAnsi" w:cs="Arial"/>
          <w:sz w:val="22"/>
          <w:szCs w:val="22"/>
        </w:rPr>
        <w:t xml:space="preserve"> </w:t>
      </w:r>
      <w:r w:rsidRPr="00E87222">
        <w:rPr>
          <w:rFonts w:asciiTheme="majorHAnsi" w:hAnsiTheme="majorHAnsi" w:cs="Arial"/>
          <w:sz w:val="22"/>
          <w:szCs w:val="22"/>
        </w:rPr>
        <w:t>је</w:t>
      </w:r>
      <w:r w:rsidR="006536CE">
        <w:rPr>
          <w:rFonts w:asciiTheme="majorHAnsi" w:hAnsiTheme="majorHAnsi" w:cs="Arial"/>
          <w:sz w:val="22"/>
          <w:szCs w:val="22"/>
        </w:rPr>
        <w:t xml:space="preserve"> </w:t>
      </w:r>
      <w:r w:rsidRPr="00E87222">
        <w:rPr>
          <w:rFonts w:asciiTheme="majorHAnsi" w:hAnsiTheme="majorHAnsi" w:cs="Arial"/>
          <w:sz w:val="22"/>
          <w:szCs w:val="22"/>
        </w:rPr>
        <w:t>уговор</w:t>
      </w:r>
      <w:r w:rsidR="006536CE">
        <w:rPr>
          <w:rFonts w:asciiTheme="majorHAnsi" w:hAnsiTheme="majorHAnsi" w:cs="Arial"/>
          <w:sz w:val="22"/>
          <w:szCs w:val="22"/>
        </w:rPr>
        <w:t xml:space="preserve"> </w:t>
      </w:r>
      <w:r w:rsidRPr="00E87222">
        <w:rPr>
          <w:rFonts w:asciiTheme="majorHAnsi" w:hAnsiTheme="majorHAnsi" w:cs="Arial"/>
          <w:sz w:val="22"/>
          <w:szCs w:val="22"/>
        </w:rPr>
        <w:t>додељен</w:t>
      </w:r>
      <w:r w:rsidR="006536CE">
        <w:rPr>
          <w:rFonts w:asciiTheme="majorHAnsi" w:hAnsiTheme="majorHAnsi" w:cs="Arial"/>
          <w:sz w:val="22"/>
          <w:szCs w:val="22"/>
        </w:rPr>
        <w:t xml:space="preserve"> </w:t>
      </w:r>
      <w:r w:rsidRPr="00E87222">
        <w:rPr>
          <w:rFonts w:asciiTheme="majorHAnsi" w:hAnsiTheme="majorHAnsi" w:cs="Arial"/>
          <w:sz w:val="22"/>
          <w:szCs w:val="22"/>
        </w:rPr>
        <w:t>у</w:t>
      </w:r>
      <w:r w:rsidR="006536CE">
        <w:rPr>
          <w:rFonts w:asciiTheme="majorHAnsi" w:hAnsiTheme="majorHAnsi" w:cs="Arial"/>
          <w:sz w:val="22"/>
          <w:szCs w:val="22"/>
        </w:rPr>
        <w:t xml:space="preserve"> </w:t>
      </w:r>
      <w:r w:rsidRPr="00E87222">
        <w:rPr>
          <w:rFonts w:asciiTheme="majorHAnsi" w:hAnsiTheme="majorHAnsi" w:cs="Arial"/>
          <w:sz w:val="22"/>
          <w:szCs w:val="22"/>
        </w:rPr>
        <w:t>року</w:t>
      </w:r>
      <w:r w:rsidR="006536CE">
        <w:rPr>
          <w:rFonts w:asciiTheme="majorHAnsi" w:hAnsiTheme="majorHAnsi" w:cs="Arial"/>
          <w:sz w:val="22"/>
          <w:szCs w:val="22"/>
        </w:rPr>
        <w:t xml:space="preserve"> </w:t>
      </w:r>
      <w:r w:rsidRPr="00E87222">
        <w:rPr>
          <w:rFonts w:asciiTheme="majorHAnsi" w:hAnsiTheme="majorHAnsi" w:cs="Arial"/>
          <w:sz w:val="22"/>
          <w:szCs w:val="22"/>
        </w:rPr>
        <w:t>од</w:t>
      </w:r>
      <w:r w:rsidR="006536CE">
        <w:rPr>
          <w:rFonts w:asciiTheme="majorHAnsi" w:hAnsiTheme="majorHAnsi" w:cs="Arial"/>
          <w:sz w:val="22"/>
          <w:szCs w:val="22"/>
        </w:rPr>
        <w:t xml:space="preserve"> </w:t>
      </w:r>
      <w:r w:rsidRPr="00E87222">
        <w:rPr>
          <w:rFonts w:asciiTheme="majorHAnsi" w:hAnsiTheme="majorHAnsi" w:cs="Arial"/>
          <w:sz w:val="22"/>
          <w:szCs w:val="22"/>
        </w:rPr>
        <w:t>осам</w:t>
      </w:r>
      <w:r w:rsidR="006536CE">
        <w:rPr>
          <w:rFonts w:asciiTheme="majorHAnsi" w:hAnsiTheme="majorHAnsi" w:cs="Arial"/>
          <w:sz w:val="22"/>
          <w:szCs w:val="22"/>
        </w:rPr>
        <w:t xml:space="preserve"> </w:t>
      </w:r>
      <w:r w:rsidRPr="00E87222">
        <w:rPr>
          <w:rFonts w:asciiTheme="majorHAnsi" w:hAnsiTheme="majorHAnsi" w:cs="Arial"/>
          <w:sz w:val="22"/>
          <w:szCs w:val="22"/>
        </w:rPr>
        <w:t>дана</w:t>
      </w:r>
      <w:r w:rsidR="006473C8">
        <w:rPr>
          <w:rFonts w:asciiTheme="majorHAnsi" w:hAnsiTheme="majorHAnsi" w:cs="Arial"/>
          <w:sz w:val="22"/>
          <w:szCs w:val="22"/>
        </w:rPr>
        <w:t xml:space="preserve"> </w:t>
      </w:r>
      <w:r w:rsidRPr="00E87222">
        <w:rPr>
          <w:rFonts w:asciiTheme="majorHAnsi" w:hAnsiTheme="majorHAnsi" w:cs="Arial"/>
          <w:sz w:val="22"/>
          <w:szCs w:val="22"/>
        </w:rPr>
        <w:t>од</w:t>
      </w:r>
      <w:r w:rsidR="006473C8">
        <w:rPr>
          <w:rFonts w:asciiTheme="majorHAnsi" w:hAnsiTheme="majorHAnsi" w:cs="Arial"/>
          <w:sz w:val="22"/>
          <w:szCs w:val="22"/>
        </w:rPr>
        <w:t xml:space="preserve"> </w:t>
      </w:r>
      <w:r w:rsidRPr="00E87222">
        <w:rPr>
          <w:rFonts w:asciiTheme="majorHAnsi" w:hAnsiTheme="majorHAnsi" w:cs="Arial"/>
          <w:sz w:val="22"/>
          <w:szCs w:val="22"/>
        </w:rPr>
        <w:t>дана</w:t>
      </w:r>
      <w:r w:rsidR="006473C8">
        <w:rPr>
          <w:rFonts w:asciiTheme="majorHAnsi" w:hAnsiTheme="majorHAnsi" w:cs="Arial"/>
          <w:sz w:val="22"/>
          <w:szCs w:val="22"/>
        </w:rPr>
        <w:t xml:space="preserve"> </w:t>
      </w:r>
      <w:r w:rsidRPr="00E87222">
        <w:rPr>
          <w:rFonts w:asciiTheme="majorHAnsi" w:hAnsiTheme="majorHAnsi" w:cs="Arial"/>
          <w:sz w:val="22"/>
          <w:szCs w:val="22"/>
        </w:rPr>
        <w:t>протека</w:t>
      </w:r>
      <w:r w:rsidR="006473C8">
        <w:rPr>
          <w:rFonts w:asciiTheme="majorHAnsi" w:hAnsiTheme="majorHAnsi" w:cs="Arial"/>
          <w:sz w:val="22"/>
          <w:szCs w:val="22"/>
        </w:rPr>
        <w:t xml:space="preserve"> </w:t>
      </w:r>
      <w:r w:rsidRPr="00E87222">
        <w:rPr>
          <w:rFonts w:asciiTheme="majorHAnsi" w:hAnsiTheme="majorHAnsi" w:cs="Arial"/>
          <w:sz w:val="22"/>
          <w:szCs w:val="22"/>
        </w:rPr>
        <w:t>рока</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6473C8">
        <w:rPr>
          <w:rFonts w:asciiTheme="majorHAnsi" w:hAnsiTheme="majorHAnsi" w:cs="Arial"/>
          <w:sz w:val="22"/>
          <w:szCs w:val="22"/>
        </w:rPr>
        <w:t xml:space="preserve"> </w:t>
      </w:r>
      <w:r w:rsidRPr="00E87222">
        <w:rPr>
          <w:rFonts w:asciiTheme="majorHAnsi" w:hAnsiTheme="majorHAnsi" w:cs="Arial"/>
          <w:sz w:val="22"/>
          <w:szCs w:val="22"/>
        </w:rPr>
        <w:t>подно</w:t>
      </w:r>
      <w:r w:rsidR="007733B0" w:rsidRPr="00E87222">
        <w:rPr>
          <w:rFonts w:asciiTheme="majorHAnsi" w:hAnsiTheme="majorHAnsi" w:cs="Arial"/>
          <w:sz w:val="22"/>
          <w:szCs w:val="22"/>
        </w:rPr>
        <w:t>ш</w:t>
      </w:r>
      <w:r w:rsidRPr="00E87222">
        <w:rPr>
          <w:rFonts w:asciiTheme="majorHAnsi" w:hAnsiTheme="majorHAnsi" w:cs="Arial"/>
          <w:sz w:val="22"/>
          <w:szCs w:val="22"/>
        </w:rPr>
        <w:t>ење</w:t>
      </w:r>
      <w:r w:rsidR="006473C8">
        <w:rPr>
          <w:rFonts w:asciiTheme="majorHAnsi" w:hAnsiTheme="majorHAnsi" w:cs="Arial"/>
          <w:sz w:val="22"/>
          <w:szCs w:val="22"/>
        </w:rPr>
        <w:t xml:space="preserve"> </w:t>
      </w:r>
      <w:r w:rsidRPr="00E87222">
        <w:rPr>
          <w:rFonts w:asciiTheme="majorHAnsi" w:hAnsiTheme="majorHAnsi" w:cs="Arial"/>
          <w:sz w:val="22"/>
          <w:szCs w:val="22"/>
        </w:rPr>
        <w:t>захтева</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7733B0" w:rsidRPr="00E87222">
        <w:rPr>
          <w:rFonts w:asciiTheme="majorHAnsi" w:hAnsiTheme="majorHAnsi" w:cs="Arial"/>
          <w:sz w:val="22"/>
          <w:szCs w:val="22"/>
        </w:rPr>
        <w:t>ш</w:t>
      </w:r>
      <w:r w:rsidRPr="00E87222">
        <w:rPr>
          <w:rFonts w:asciiTheme="majorHAnsi" w:hAnsiTheme="majorHAnsi" w:cs="Arial"/>
          <w:sz w:val="22"/>
          <w:szCs w:val="22"/>
        </w:rPr>
        <w:t>титу</w:t>
      </w:r>
      <w:r w:rsidR="006473C8">
        <w:rPr>
          <w:rFonts w:asciiTheme="majorHAnsi" w:hAnsiTheme="majorHAnsi" w:cs="Arial"/>
          <w:sz w:val="22"/>
          <w:szCs w:val="22"/>
        </w:rPr>
        <w:t xml:space="preserve"> </w:t>
      </w:r>
      <w:r w:rsidRPr="00E87222">
        <w:rPr>
          <w:rFonts w:asciiTheme="majorHAnsi" w:hAnsiTheme="majorHAnsi" w:cs="Arial"/>
          <w:sz w:val="22"/>
          <w:szCs w:val="22"/>
        </w:rPr>
        <w:t>права</w:t>
      </w:r>
      <w:r w:rsidR="007733B0" w:rsidRPr="00E87222">
        <w:rPr>
          <w:rFonts w:asciiTheme="majorHAnsi" w:hAnsiTheme="majorHAnsi" w:cs="Open Sans"/>
          <w:sz w:val="22"/>
          <w:szCs w:val="22"/>
        </w:rPr>
        <w:t>.</w:t>
      </w:r>
    </w:p>
    <w:p w:rsidR="001F787C" w:rsidRPr="00E87222" w:rsidRDefault="001F787C" w:rsidP="001F787C">
      <w:pPr>
        <w:pStyle w:val="ListParagraph"/>
        <w:ind w:left="360"/>
        <w:jc w:val="both"/>
        <w:rPr>
          <w:rFonts w:asciiTheme="majorHAnsi" w:hAnsiTheme="majorHAnsi" w:cs="Open Sans"/>
          <w:sz w:val="22"/>
          <w:szCs w:val="22"/>
        </w:rPr>
      </w:pPr>
    </w:p>
    <w:p w:rsidR="002F3A4C" w:rsidRPr="00E87222" w:rsidRDefault="00DE1A41" w:rsidP="00FA68F7">
      <w:pPr>
        <w:pStyle w:val="ListParagraph"/>
        <w:numPr>
          <w:ilvl w:val="0"/>
          <w:numId w:val="34"/>
        </w:numPr>
        <w:jc w:val="both"/>
        <w:rPr>
          <w:rFonts w:asciiTheme="majorHAnsi" w:hAnsiTheme="majorHAnsi" w:cs="Open Sans"/>
          <w:sz w:val="22"/>
          <w:szCs w:val="22"/>
        </w:rPr>
      </w:pPr>
      <w:r w:rsidRPr="00E87222">
        <w:rPr>
          <w:rFonts w:asciiTheme="majorHAnsi" w:hAnsiTheme="majorHAnsi" w:cs="Arial"/>
          <w:sz w:val="22"/>
          <w:szCs w:val="22"/>
        </w:rPr>
        <w:t>Уколико</w:t>
      </w:r>
      <w:r w:rsidR="006473C8">
        <w:rPr>
          <w:rFonts w:asciiTheme="majorHAnsi" w:hAnsiTheme="majorHAnsi" w:cs="Arial"/>
          <w:sz w:val="22"/>
          <w:szCs w:val="22"/>
        </w:rPr>
        <w:t xml:space="preserve"> </w:t>
      </w:r>
      <w:r w:rsidRPr="00E87222">
        <w:rPr>
          <w:rFonts w:asciiTheme="majorHAnsi" w:hAnsiTheme="majorHAnsi" w:cs="Arial"/>
          <w:sz w:val="22"/>
          <w:szCs w:val="22"/>
        </w:rPr>
        <w:t>у</w:t>
      </w:r>
      <w:r w:rsidR="006473C8">
        <w:rPr>
          <w:rFonts w:asciiTheme="majorHAnsi" w:hAnsiTheme="majorHAnsi" w:cs="Arial"/>
          <w:sz w:val="22"/>
          <w:szCs w:val="22"/>
        </w:rPr>
        <w:t xml:space="preserve"> </w:t>
      </w:r>
      <w:r w:rsidRPr="00E87222">
        <w:rPr>
          <w:rFonts w:asciiTheme="majorHAnsi" w:hAnsiTheme="majorHAnsi" w:cs="Arial"/>
          <w:sz w:val="22"/>
          <w:szCs w:val="22"/>
        </w:rPr>
        <w:t>року</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6473C8">
        <w:rPr>
          <w:rFonts w:asciiTheme="majorHAnsi" w:hAnsiTheme="majorHAnsi" w:cs="Arial"/>
          <w:sz w:val="22"/>
          <w:szCs w:val="22"/>
        </w:rPr>
        <w:t xml:space="preserve"> </w:t>
      </w:r>
      <w:r w:rsidRPr="00E87222">
        <w:rPr>
          <w:rFonts w:asciiTheme="majorHAnsi" w:hAnsiTheme="majorHAnsi" w:cs="Arial"/>
          <w:sz w:val="22"/>
          <w:szCs w:val="22"/>
        </w:rPr>
        <w:t>подно</w:t>
      </w:r>
      <w:r w:rsidR="002F3A4C" w:rsidRPr="00E87222">
        <w:rPr>
          <w:rFonts w:asciiTheme="majorHAnsi" w:hAnsiTheme="majorHAnsi" w:cs="Arial"/>
          <w:sz w:val="22"/>
          <w:szCs w:val="22"/>
        </w:rPr>
        <w:t>ш</w:t>
      </w:r>
      <w:r w:rsidRPr="00E87222">
        <w:rPr>
          <w:rFonts w:asciiTheme="majorHAnsi" w:hAnsiTheme="majorHAnsi" w:cs="Arial"/>
          <w:sz w:val="22"/>
          <w:szCs w:val="22"/>
        </w:rPr>
        <w:t>ење</w:t>
      </w:r>
      <w:r w:rsidR="006473C8">
        <w:rPr>
          <w:rFonts w:asciiTheme="majorHAnsi" w:hAnsiTheme="majorHAnsi" w:cs="Arial"/>
          <w:sz w:val="22"/>
          <w:szCs w:val="22"/>
        </w:rPr>
        <w:t xml:space="preserve"> </w:t>
      </w:r>
      <w:r w:rsidRPr="00E87222">
        <w:rPr>
          <w:rFonts w:asciiTheme="majorHAnsi" w:hAnsiTheme="majorHAnsi" w:cs="Arial"/>
          <w:sz w:val="22"/>
          <w:szCs w:val="22"/>
        </w:rPr>
        <w:t>понуда</w:t>
      </w:r>
      <w:r w:rsidR="006473C8">
        <w:rPr>
          <w:rFonts w:asciiTheme="majorHAnsi" w:hAnsiTheme="majorHAnsi" w:cs="Arial"/>
          <w:sz w:val="22"/>
          <w:szCs w:val="22"/>
        </w:rPr>
        <w:t xml:space="preserve"> </w:t>
      </w:r>
      <w:r w:rsidRPr="00E87222">
        <w:rPr>
          <w:rFonts w:asciiTheme="majorHAnsi" w:hAnsiTheme="majorHAnsi" w:cs="Arial"/>
          <w:sz w:val="22"/>
          <w:szCs w:val="22"/>
        </w:rPr>
        <w:t>пристигне</w:t>
      </w:r>
      <w:r w:rsidR="006473C8">
        <w:rPr>
          <w:rFonts w:asciiTheme="majorHAnsi" w:hAnsiTheme="majorHAnsi" w:cs="Arial"/>
          <w:sz w:val="22"/>
          <w:szCs w:val="22"/>
        </w:rPr>
        <w:t xml:space="preserve"> </w:t>
      </w:r>
      <w:r w:rsidRPr="00E87222">
        <w:rPr>
          <w:rFonts w:asciiTheme="majorHAnsi" w:hAnsiTheme="majorHAnsi" w:cs="Arial"/>
          <w:sz w:val="22"/>
          <w:szCs w:val="22"/>
        </w:rPr>
        <w:t>само</w:t>
      </w:r>
      <w:r w:rsidR="006473C8">
        <w:rPr>
          <w:rFonts w:asciiTheme="majorHAnsi" w:hAnsiTheme="majorHAnsi" w:cs="Arial"/>
          <w:sz w:val="22"/>
          <w:szCs w:val="22"/>
        </w:rPr>
        <w:t xml:space="preserve"> </w:t>
      </w:r>
      <w:r w:rsidRPr="00E87222">
        <w:rPr>
          <w:rFonts w:asciiTheme="majorHAnsi" w:hAnsiTheme="majorHAnsi" w:cs="Arial"/>
          <w:sz w:val="22"/>
          <w:szCs w:val="22"/>
        </w:rPr>
        <w:t>једна</w:t>
      </w:r>
      <w:r w:rsidR="006473C8">
        <w:rPr>
          <w:rFonts w:asciiTheme="majorHAnsi" w:hAnsiTheme="majorHAnsi" w:cs="Arial"/>
          <w:sz w:val="22"/>
          <w:szCs w:val="22"/>
        </w:rPr>
        <w:t xml:space="preserve"> </w:t>
      </w:r>
      <w:r w:rsidRPr="00E87222">
        <w:rPr>
          <w:rFonts w:asciiTheme="majorHAnsi" w:hAnsiTheme="majorHAnsi" w:cs="Arial"/>
          <w:sz w:val="22"/>
          <w:szCs w:val="22"/>
        </w:rPr>
        <w:t>понуда</w:t>
      </w:r>
      <w:r w:rsidR="006473C8">
        <w:rPr>
          <w:rFonts w:asciiTheme="majorHAnsi" w:hAnsiTheme="majorHAnsi" w:cs="Arial"/>
          <w:sz w:val="22"/>
          <w:szCs w:val="22"/>
        </w:rPr>
        <w:t xml:space="preserve"> </w:t>
      </w:r>
      <w:r w:rsidRPr="00E87222">
        <w:rPr>
          <w:rFonts w:asciiTheme="majorHAnsi" w:hAnsiTheme="majorHAnsi" w:cs="Arial"/>
          <w:sz w:val="22"/>
          <w:szCs w:val="22"/>
        </w:rPr>
        <w:t>и</w:t>
      </w:r>
      <w:r w:rsidR="006473C8">
        <w:rPr>
          <w:rFonts w:asciiTheme="majorHAnsi" w:hAnsiTheme="majorHAnsi" w:cs="Arial"/>
          <w:sz w:val="22"/>
          <w:szCs w:val="22"/>
        </w:rPr>
        <w:t xml:space="preserve"> </w:t>
      </w:r>
      <w:r w:rsidRPr="00E87222">
        <w:rPr>
          <w:rFonts w:asciiTheme="majorHAnsi" w:hAnsiTheme="majorHAnsi" w:cs="Arial"/>
          <w:sz w:val="22"/>
          <w:szCs w:val="22"/>
        </w:rPr>
        <w:t>та</w:t>
      </w:r>
      <w:r w:rsidR="006473C8">
        <w:rPr>
          <w:rFonts w:asciiTheme="majorHAnsi" w:hAnsiTheme="majorHAnsi" w:cs="Arial"/>
          <w:sz w:val="22"/>
          <w:szCs w:val="22"/>
        </w:rPr>
        <w:t xml:space="preserve"> </w:t>
      </w:r>
      <w:r w:rsidRPr="00E87222">
        <w:rPr>
          <w:rFonts w:asciiTheme="majorHAnsi" w:hAnsiTheme="majorHAnsi" w:cs="Arial"/>
          <w:sz w:val="22"/>
          <w:szCs w:val="22"/>
        </w:rPr>
        <w:t>понуда</w:t>
      </w:r>
      <w:r w:rsidR="006473C8">
        <w:rPr>
          <w:rFonts w:asciiTheme="majorHAnsi" w:hAnsiTheme="majorHAnsi" w:cs="Arial"/>
          <w:sz w:val="22"/>
          <w:szCs w:val="22"/>
        </w:rPr>
        <w:t xml:space="preserve"> </w:t>
      </w:r>
      <w:r w:rsidRPr="00E87222">
        <w:rPr>
          <w:rFonts w:asciiTheme="majorHAnsi" w:hAnsiTheme="majorHAnsi" w:cs="Arial"/>
          <w:sz w:val="22"/>
          <w:szCs w:val="22"/>
        </w:rPr>
        <w:t>буде</w:t>
      </w:r>
      <w:r w:rsidR="006473C8">
        <w:rPr>
          <w:rFonts w:asciiTheme="majorHAnsi" w:hAnsiTheme="majorHAnsi" w:cs="Arial"/>
          <w:sz w:val="22"/>
          <w:szCs w:val="22"/>
        </w:rPr>
        <w:t xml:space="preserve"> </w:t>
      </w:r>
      <w:r w:rsidRPr="00E87222">
        <w:rPr>
          <w:rFonts w:asciiTheme="majorHAnsi" w:hAnsiTheme="majorHAnsi" w:cs="Arial"/>
          <w:sz w:val="22"/>
          <w:szCs w:val="22"/>
        </w:rPr>
        <w:t>прихватљива</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Наручилац</w:t>
      </w:r>
      <w:r w:rsidR="006473C8">
        <w:rPr>
          <w:rFonts w:asciiTheme="majorHAnsi" w:hAnsiTheme="majorHAnsi" w:cs="Arial"/>
          <w:sz w:val="22"/>
          <w:szCs w:val="22"/>
        </w:rPr>
        <w:t xml:space="preserve"> </w:t>
      </w:r>
      <w:r w:rsidRPr="00E87222">
        <w:rPr>
          <w:rFonts w:asciiTheme="majorHAnsi" w:hAnsiTheme="majorHAnsi" w:cs="Arial"/>
          <w:sz w:val="22"/>
          <w:szCs w:val="22"/>
        </w:rPr>
        <w:t>ће</w:t>
      </w:r>
      <w:r w:rsidR="006473C8">
        <w:rPr>
          <w:rFonts w:asciiTheme="majorHAnsi" w:hAnsiTheme="majorHAnsi" w:cs="Arial"/>
          <w:sz w:val="22"/>
          <w:szCs w:val="22"/>
        </w:rPr>
        <w:t xml:space="preserve"> </w:t>
      </w:r>
      <w:r w:rsidRPr="00E87222">
        <w:rPr>
          <w:rFonts w:asciiTheme="majorHAnsi" w:hAnsiTheme="majorHAnsi" w:cs="Arial"/>
          <w:sz w:val="22"/>
          <w:szCs w:val="22"/>
        </w:rPr>
        <w:t>сходно</w:t>
      </w:r>
      <w:r w:rsidR="006473C8">
        <w:rPr>
          <w:rFonts w:asciiTheme="majorHAnsi" w:hAnsiTheme="majorHAnsi" w:cs="Arial"/>
          <w:sz w:val="22"/>
          <w:szCs w:val="22"/>
        </w:rPr>
        <w:t xml:space="preserve"> </w:t>
      </w:r>
      <w:r w:rsidRPr="00E87222">
        <w:rPr>
          <w:rFonts w:asciiTheme="majorHAnsi" w:hAnsiTheme="majorHAnsi" w:cs="Arial"/>
          <w:sz w:val="22"/>
          <w:szCs w:val="22"/>
        </w:rPr>
        <w:t>члану</w:t>
      </w:r>
      <w:r w:rsidR="002F3A4C" w:rsidRPr="00E87222">
        <w:rPr>
          <w:rFonts w:asciiTheme="majorHAnsi" w:hAnsiTheme="majorHAnsi" w:cs="Open Sans"/>
          <w:sz w:val="22"/>
          <w:szCs w:val="22"/>
        </w:rPr>
        <w:t xml:space="preserve"> 112. </w:t>
      </w:r>
      <w:r w:rsidRPr="00E87222">
        <w:rPr>
          <w:rFonts w:asciiTheme="majorHAnsi" w:hAnsiTheme="majorHAnsi" w:cs="Arial"/>
          <w:sz w:val="22"/>
          <w:szCs w:val="22"/>
        </w:rPr>
        <w:t>став</w:t>
      </w:r>
      <w:r w:rsidR="002F3A4C" w:rsidRPr="00E87222">
        <w:rPr>
          <w:rFonts w:asciiTheme="majorHAnsi" w:hAnsiTheme="majorHAnsi" w:cs="Open Sans"/>
          <w:sz w:val="22"/>
          <w:szCs w:val="22"/>
        </w:rPr>
        <w:t xml:space="preserve"> 2. </w:t>
      </w:r>
      <w:r w:rsidRPr="00E87222">
        <w:rPr>
          <w:rFonts w:asciiTheme="majorHAnsi" w:hAnsiTheme="majorHAnsi" w:cs="Arial"/>
          <w:sz w:val="22"/>
          <w:szCs w:val="22"/>
        </w:rPr>
        <w:t>тачка</w:t>
      </w:r>
      <w:r w:rsidR="002F3A4C" w:rsidRPr="00E87222">
        <w:rPr>
          <w:rFonts w:asciiTheme="majorHAnsi" w:hAnsiTheme="majorHAnsi" w:cs="Open Sans"/>
          <w:sz w:val="22"/>
          <w:szCs w:val="22"/>
        </w:rPr>
        <w:t xml:space="preserve"> 5) </w:t>
      </w:r>
      <w:r w:rsidRPr="00E87222">
        <w:rPr>
          <w:rFonts w:asciiTheme="majorHAnsi" w:hAnsiTheme="majorHAnsi" w:cs="Arial"/>
          <w:sz w:val="22"/>
          <w:szCs w:val="22"/>
        </w:rPr>
        <w:t>Закона</w:t>
      </w:r>
      <w:r w:rsidR="006473C8">
        <w:rPr>
          <w:rFonts w:asciiTheme="majorHAnsi" w:hAnsiTheme="majorHAnsi" w:cs="Arial"/>
          <w:sz w:val="22"/>
          <w:szCs w:val="22"/>
        </w:rPr>
        <w:t xml:space="preserve"> </w:t>
      </w:r>
      <w:r w:rsidRPr="00E87222">
        <w:rPr>
          <w:rFonts w:asciiTheme="majorHAnsi" w:hAnsiTheme="majorHAnsi" w:cs="Arial"/>
          <w:sz w:val="22"/>
          <w:szCs w:val="22"/>
        </w:rPr>
        <w:t>о</w:t>
      </w:r>
      <w:r w:rsidR="006473C8">
        <w:rPr>
          <w:rFonts w:asciiTheme="majorHAnsi" w:hAnsiTheme="majorHAnsi" w:cs="Arial"/>
          <w:sz w:val="22"/>
          <w:szCs w:val="22"/>
        </w:rPr>
        <w:t xml:space="preserve"> </w:t>
      </w:r>
      <w:r w:rsidRPr="00E87222">
        <w:rPr>
          <w:rFonts w:asciiTheme="majorHAnsi" w:hAnsiTheme="majorHAnsi" w:cs="Arial"/>
          <w:sz w:val="22"/>
          <w:szCs w:val="22"/>
        </w:rPr>
        <w:t>јавним</w:t>
      </w:r>
      <w:r w:rsidR="006473C8">
        <w:rPr>
          <w:rFonts w:asciiTheme="majorHAnsi" w:hAnsiTheme="majorHAnsi" w:cs="Arial"/>
          <w:sz w:val="22"/>
          <w:szCs w:val="22"/>
        </w:rPr>
        <w:t xml:space="preserve"> </w:t>
      </w:r>
      <w:r w:rsidRPr="00E87222">
        <w:rPr>
          <w:rFonts w:asciiTheme="majorHAnsi" w:hAnsiTheme="majorHAnsi" w:cs="Arial"/>
          <w:sz w:val="22"/>
          <w:szCs w:val="22"/>
        </w:rPr>
        <w:t>набавкама</w:t>
      </w:r>
      <w:r w:rsidR="006473C8">
        <w:rPr>
          <w:rFonts w:asciiTheme="majorHAnsi" w:hAnsiTheme="majorHAnsi" w:cs="Arial"/>
          <w:sz w:val="22"/>
          <w:szCs w:val="22"/>
        </w:rPr>
        <w:t xml:space="preserve"> </w:t>
      </w:r>
      <w:r w:rsidRPr="00E87222">
        <w:rPr>
          <w:rFonts w:asciiTheme="majorHAnsi" w:hAnsiTheme="majorHAnsi" w:cs="Arial"/>
          <w:sz w:val="22"/>
          <w:szCs w:val="22"/>
        </w:rPr>
        <w:t>закључити</w:t>
      </w:r>
      <w:r w:rsidR="006473C8">
        <w:rPr>
          <w:rFonts w:asciiTheme="majorHAnsi" w:hAnsiTheme="majorHAnsi" w:cs="Arial"/>
          <w:sz w:val="22"/>
          <w:szCs w:val="22"/>
        </w:rPr>
        <w:t xml:space="preserve"> </w:t>
      </w:r>
      <w:r w:rsidRPr="00E87222">
        <w:rPr>
          <w:rFonts w:asciiTheme="majorHAnsi" w:hAnsiTheme="majorHAnsi" w:cs="Arial"/>
          <w:sz w:val="22"/>
          <w:szCs w:val="22"/>
        </w:rPr>
        <w:t>уговор</w:t>
      </w:r>
      <w:r w:rsidR="006473C8">
        <w:rPr>
          <w:rFonts w:asciiTheme="majorHAnsi" w:hAnsiTheme="majorHAnsi" w:cs="Arial"/>
          <w:sz w:val="22"/>
          <w:szCs w:val="22"/>
        </w:rPr>
        <w:t xml:space="preserve"> </w:t>
      </w:r>
      <w:r w:rsidRPr="00E87222">
        <w:rPr>
          <w:rFonts w:asciiTheme="majorHAnsi" w:hAnsiTheme="majorHAnsi" w:cs="Arial"/>
          <w:sz w:val="22"/>
          <w:szCs w:val="22"/>
        </w:rPr>
        <w:t>са</w:t>
      </w:r>
      <w:r w:rsidR="006473C8">
        <w:rPr>
          <w:rFonts w:asciiTheme="majorHAnsi" w:hAnsiTheme="majorHAnsi" w:cs="Arial"/>
          <w:sz w:val="22"/>
          <w:szCs w:val="22"/>
        </w:rPr>
        <w:t xml:space="preserve"> </w:t>
      </w:r>
      <w:r w:rsidRPr="00E87222">
        <w:rPr>
          <w:rFonts w:asciiTheme="majorHAnsi" w:hAnsiTheme="majorHAnsi" w:cs="Arial"/>
          <w:sz w:val="22"/>
          <w:szCs w:val="22"/>
        </w:rPr>
        <w:t>тим</w:t>
      </w:r>
      <w:r w:rsidR="006473C8">
        <w:rPr>
          <w:rFonts w:asciiTheme="majorHAnsi" w:hAnsiTheme="majorHAnsi" w:cs="Arial"/>
          <w:sz w:val="22"/>
          <w:szCs w:val="22"/>
        </w:rPr>
        <w:t xml:space="preserve"> </w:t>
      </w:r>
      <w:r w:rsidRPr="00E87222">
        <w:rPr>
          <w:rFonts w:asciiTheme="majorHAnsi" w:hAnsiTheme="majorHAnsi" w:cs="Arial"/>
          <w:sz w:val="22"/>
          <w:szCs w:val="22"/>
        </w:rPr>
        <w:t>понуђачем</w:t>
      </w:r>
      <w:r w:rsidR="006473C8">
        <w:rPr>
          <w:rFonts w:asciiTheme="majorHAnsi" w:hAnsiTheme="majorHAnsi" w:cs="Arial"/>
          <w:sz w:val="22"/>
          <w:szCs w:val="22"/>
        </w:rPr>
        <w:t xml:space="preserve"> </w:t>
      </w:r>
      <w:r w:rsidRPr="00E87222">
        <w:rPr>
          <w:rFonts w:asciiTheme="majorHAnsi" w:hAnsiTheme="majorHAnsi" w:cs="Arial"/>
          <w:sz w:val="22"/>
          <w:szCs w:val="22"/>
        </w:rPr>
        <w:t>и</w:t>
      </w:r>
      <w:r w:rsidR="006473C8">
        <w:rPr>
          <w:rFonts w:asciiTheme="majorHAnsi" w:hAnsiTheme="majorHAnsi" w:cs="Arial"/>
          <w:sz w:val="22"/>
          <w:szCs w:val="22"/>
        </w:rPr>
        <w:t xml:space="preserve"> </w:t>
      </w:r>
      <w:r w:rsidRPr="00E87222">
        <w:rPr>
          <w:rFonts w:asciiTheme="majorHAnsi" w:hAnsiTheme="majorHAnsi" w:cs="Arial"/>
          <w:sz w:val="22"/>
          <w:szCs w:val="22"/>
        </w:rPr>
        <w:t>пре</w:t>
      </w:r>
      <w:r w:rsidR="006473C8">
        <w:rPr>
          <w:rFonts w:asciiTheme="majorHAnsi" w:hAnsiTheme="majorHAnsi" w:cs="Arial"/>
          <w:sz w:val="22"/>
          <w:szCs w:val="22"/>
        </w:rPr>
        <w:t xml:space="preserve"> </w:t>
      </w:r>
      <w:r w:rsidRPr="00E87222">
        <w:rPr>
          <w:rFonts w:asciiTheme="majorHAnsi" w:hAnsiTheme="majorHAnsi" w:cs="Arial"/>
          <w:sz w:val="22"/>
          <w:szCs w:val="22"/>
        </w:rPr>
        <w:t>истека</w:t>
      </w:r>
      <w:r w:rsidR="006473C8">
        <w:rPr>
          <w:rFonts w:asciiTheme="majorHAnsi" w:hAnsiTheme="majorHAnsi" w:cs="Arial"/>
          <w:sz w:val="22"/>
          <w:szCs w:val="22"/>
        </w:rPr>
        <w:t xml:space="preserve"> </w:t>
      </w:r>
      <w:r w:rsidRPr="00E87222">
        <w:rPr>
          <w:rFonts w:asciiTheme="majorHAnsi" w:hAnsiTheme="majorHAnsi" w:cs="Arial"/>
          <w:sz w:val="22"/>
          <w:szCs w:val="22"/>
        </w:rPr>
        <w:t>законског</w:t>
      </w:r>
      <w:r w:rsidR="006473C8">
        <w:rPr>
          <w:rFonts w:asciiTheme="majorHAnsi" w:hAnsiTheme="majorHAnsi" w:cs="Arial"/>
          <w:sz w:val="22"/>
          <w:szCs w:val="22"/>
        </w:rPr>
        <w:t xml:space="preserve"> </w:t>
      </w:r>
      <w:r w:rsidRPr="00E87222">
        <w:rPr>
          <w:rFonts w:asciiTheme="majorHAnsi" w:hAnsiTheme="majorHAnsi" w:cs="Arial"/>
          <w:sz w:val="22"/>
          <w:szCs w:val="22"/>
        </w:rPr>
        <w:t>рока</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6473C8">
        <w:rPr>
          <w:rFonts w:asciiTheme="majorHAnsi" w:hAnsiTheme="majorHAnsi" w:cs="Arial"/>
          <w:sz w:val="22"/>
          <w:szCs w:val="22"/>
        </w:rPr>
        <w:t xml:space="preserve"> </w:t>
      </w:r>
      <w:r w:rsidRPr="00E87222">
        <w:rPr>
          <w:rFonts w:asciiTheme="majorHAnsi" w:hAnsiTheme="majorHAnsi" w:cs="Arial"/>
          <w:sz w:val="22"/>
          <w:szCs w:val="22"/>
        </w:rPr>
        <w:t>подно</w:t>
      </w:r>
      <w:r w:rsidR="001F787C" w:rsidRPr="00E87222">
        <w:rPr>
          <w:rFonts w:asciiTheme="majorHAnsi" w:hAnsiTheme="majorHAnsi" w:cs="Arial"/>
          <w:sz w:val="22"/>
          <w:szCs w:val="22"/>
        </w:rPr>
        <w:t>ш</w:t>
      </w:r>
      <w:r w:rsidRPr="00E87222">
        <w:rPr>
          <w:rFonts w:asciiTheme="majorHAnsi" w:hAnsiTheme="majorHAnsi" w:cs="Arial"/>
          <w:sz w:val="22"/>
          <w:szCs w:val="22"/>
        </w:rPr>
        <w:t>ење</w:t>
      </w:r>
      <w:r w:rsidR="006473C8">
        <w:rPr>
          <w:rFonts w:asciiTheme="majorHAnsi" w:hAnsiTheme="majorHAnsi" w:cs="Arial"/>
          <w:sz w:val="22"/>
          <w:szCs w:val="22"/>
        </w:rPr>
        <w:t xml:space="preserve"> </w:t>
      </w:r>
      <w:r w:rsidRPr="00E87222">
        <w:rPr>
          <w:rFonts w:asciiTheme="majorHAnsi" w:hAnsiTheme="majorHAnsi" w:cs="Arial"/>
          <w:sz w:val="22"/>
          <w:szCs w:val="22"/>
        </w:rPr>
        <w:t>захтева</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1F787C" w:rsidRPr="00E87222">
        <w:rPr>
          <w:rFonts w:asciiTheme="majorHAnsi" w:hAnsiTheme="majorHAnsi" w:cs="Arial"/>
          <w:sz w:val="22"/>
          <w:szCs w:val="22"/>
        </w:rPr>
        <w:t>ш</w:t>
      </w:r>
      <w:r w:rsidRPr="00E87222">
        <w:rPr>
          <w:rFonts w:asciiTheme="majorHAnsi" w:hAnsiTheme="majorHAnsi" w:cs="Arial"/>
          <w:sz w:val="22"/>
          <w:szCs w:val="22"/>
        </w:rPr>
        <w:t>титу</w:t>
      </w:r>
      <w:r w:rsidR="006473C8">
        <w:rPr>
          <w:rFonts w:asciiTheme="majorHAnsi" w:hAnsiTheme="majorHAnsi" w:cs="Arial"/>
          <w:sz w:val="22"/>
          <w:szCs w:val="22"/>
        </w:rPr>
        <w:t xml:space="preserve"> </w:t>
      </w:r>
      <w:r w:rsidRPr="00E87222">
        <w:rPr>
          <w:rFonts w:asciiTheme="majorHAnsi" w:hAnsiTheme="majorHAnsi" w:cs="Arial"/>
          <w:sz w:val="22"/>
          <w:szCs w:val="22"/>
        </w:rPr>
        <w:t>права</w:t>
      </w:r>
      <w:r w:rsidR="001F787C" w:rsidRPr="00E87222">
        <w:rPr>
          <w:rFonts w:asciiTheme="majorHAnsi" w:hAnsiTheme="majorHAnsi" w:cs="Open Sans"/>
          <w:sz w:val="22"/>
          <w:szCs w:val="22"/>
        </w:rPr>
        <w:t>.</w:t>
      </w:r>
    </w:p>
    <w:p w:rsidR="002F3A4C" w:rsidRPr="00E87222" w:rsidRDefault="002F3A4C" w:rsidP="002F3A4C">
      <w:pPr>
        <w:pStyle w:val="CommentText"/>
        <w:ind w:left="720"/>
        <w:jc w:val="both"/>
        <w:rPr>
          <w:rFonts w:asciiTheme="majorHAnsi" w:hAnsiTheme="majorHAnsi" w:cs="Open Sans"/>
          <w:sz w:val="22"/>
          <w:szCs w:val="22"/>
        </w:rPr>
      </w:pPr>
    </w:p>
    <w:p w:rsidR="000726EB" w:rsidRPr="00E87222" w:rsidRDefault="00DE1A41" w:rsidP="002D636F">
      <w:pPr>
        <w:pStyle w:val="CommentText"/>
        <w:ind w:left="360"/>
        <w:jc w:val="both"/>
        <w:rPr>
          <w:rFonts w:asciiTheme="majorHAnsi" w:hAnsiTheme="majorHAnsi" w:cs="Open Sans"/>
          <w:sz w:val="22"/>
          <w:szCs w:val="22"/>
        </w:rPr>
      </w:pPr>
      <w:r w:rsidRPr="00E87222">
        <w:rPr>
          <w:rFonts w:asciiTheme="majorHAnsi" w:hAnsiTheme="majorHAnsi" w:cs="Arial"/>
          <w:sz w:val="22"/>
          <w:szCs w:val="22"/>
        </w:rPr>
        <w:t>Ако</w:t>
      </w:r>
      <w:r w:rsidR="006473C8">
        <w:rPr>
          <w:rFonts w:asciiTheme="majorHAnsi" w:hAnsiTheme="majorHAnsi" w:cs="Arial"/>
          <w:sz w:val="22"/>
          <w:szCs w:val="22"/>
        </w:rPr>
        <w:t xml:space="preserve"> </w:t>
      </w:r>
      <w:r w:rsidRPr="00E87222">
        <w:rPr>
          <w:rFonts w:asciiTheme="majorHAnsi" w:hAnsiTheme="majorHAnsi" w:cs="Arial"/>
          <w:sz w:val="22"/>
          <w:szCs w:val="22"/>
        </w:rPr>
        <w:t>Наручилац</w:t>
      </w:r>
      <w:r w:rsidR="006473C8">
        <w:rPr>
          <w:rFonts w:asciiTheme="majorHAnsi" w:hAnsiTheme="majorHAnsi" w:cs="Arial"/>
          <w:sz w:val="22"/>
          <w:szCs w:val="22"/>
        </w:rPr>
        <w:t xml:space="preserve"> </w:t>
      </w:r>
      <w:r w:rsidRPr="00E87222">
        <w:rPr>
          <w:rFonts w:asciiTheme="majorHAnsi" w:hAnsiTheme="majorHAnsi" w:cs="Arial"/>
          <w:sz w:val="22"/>
          <w:szCs w:val="22"/>
        </w:rPr>
        <w:t>не</w:t>
      </w:r>
      <w:r w:rsidR="006473C8">
        <w:rPr>
          <w:rFonts w:asciiTheme="majorHAnsi" w:hAnsiTheme="majorHAnsi" w:cs="Arial"/>
          <w:sz w:val="22"/>
          <w:szCs w:val="22"/>
        </w:rPr>
        <w:t xml:space="preserve"> </w:t>
      </w:r>
      <w:r w:rsidRPr="00E87222">
        <w:rPr>
          <w:rFonts w:asciiTheme="majorHAnsi" w:hAnsiTheme="majorHAnsi" w:cs="Arial"/>
          <w:sz w:val="22"/>
          <w:szCs w:val="22"/>
        </w:rPr>
        <w:t>достави</w:t>
      </w:r>
      <w:r w:rsidR="006473C8">
        <w:rPr>
          <w:rFonts w:asciiTheme="majorHAnsi" w:hAnsiTheme="majorHAnsi" w:cs="Arial"/>
          <w:sz w:val="22"/>
          <w:szCs w:val="22"/>
        </w:rPr>
        <w:t xml:space="preserve"> </w:t>
      </w:r>
      <w:r w:rsidRPr="00E87222">
        <w:rPr>
          <w:rFonts w:asciiTheme="majorHAnsi" w:hAnsiTheme="majorHAnsi" w:cs="Arial"/>
          <w:sz w:val="22"/>
          <w:szCs w:val="22"/>
        </w:rPr>
        <w:t>потписан</w:t>
      </w:r>
      <w:r w:rsidR="006473C8">
        <w:rPr>
          <w:rFonts w:asciiTheme="majorHAnsi" w:hAnsiTheme="majorHAnsi" w:cs="Arial"/>
          <w:sz w:val="22"/>
          <w:szCs w:val="22"/>
        </w:rPr>
        <w:t xml:space="preserve"> </w:t>
      </w:r>
      <w:r w:rsidRPr="00E87222">
        <w:rPr>
          <w:rFonts w:asciiTheme="majorHAnsi" w:hAnsiTheme="majorHAnsi" w:cs="Arial"/>
          <w:sz w:val="22"/>
          <w:szCs w:val="22"/>
        </w:rPr>
        <w:t>Уговор</w:t>
      </w:r>
      <w:r w:rsidR="006473C8">
        <w:rPr>
          <w:rFonts w:asciiTheme="majorHAnsi" w:hAnsiTheme="majorHAnsi" w:cs="Arial"/>
          <w:sz w:val="22"/>
          <w:szCs w:val="22"/>
        </w:rPr>
        <w:t xml:space="preserve"> </w:t>
      </w:r>
      <w:r w:rsidRPr="00E87222">
        <w:rPr>
          <w:rFonts w:asciiTheme="majorHAnsi" w:hAnsiTheme="majorHAnsi" w:cs="Arial"/>
          <w:sz w:val="22"/>
          <w:szCs w:val="22"/>
        </w:rPr>
        <w:t>о</w:t>
      </w:r>
      <w:r w:rsidR="00C213D2">
        <w:rPr>
          <w:rFonts w:asciiTheme="majorHAnsi" w:hAnsiTheme="majorHAnsi" w:cs="Arial"/>
          <w:sz w:val="22"/>
          <w:szCs w:val="22"/>
        </w:rPr>
        <w:t xml:space="preserve"> </w:t>
      </w:r>
      <w:r w:rsidRPr="00E87222">
        <w:rPr>
          <w:rFonts w:asciiTheme="majorHAnsi" w:hAnsiTheme="majorHAnsi" w:cs="Arial"/>
          <w:sz w:val="22"/>
          <w:szCs w:val="22"/>
        </w:rPr>
        <w:t>јавној</w:t>
      </w:r>
      <w:r w:rsidR="006473C8">
        <w:rPr>
          <w:rFonts w:asciiTheme="majorHAnsi" w:hAnsiTheme="majorHAnsi" w:cs="Arial"/>
          <w:sz w:val="22"/>
          <w:szCs w:val="22"/>
        </w:rPr>
        <w:t xml:space="preserve"> </w:t>
      </w:r>
      <w:r w:rsidRPr="00E87222">
        <w:rPr>
          <w:rFonts w:asciiTheme="majorHAnsi" w:hAnsiTheme="majorHAnsi" w:cs="Arial"/>
          <w:sz w:val="22"/>
          <w:szCs w:val="22"/>
        </w:rPr>
        <w:t>набавци</w:t>
      </w:r>
      <w:r w:rsidR="006473C8">
        <w:rPr>
          <w:rFonts w:asciiTheme="majorHAnsi" w:hAnsiTheme="majorHAnsi" w:cs="Arial"/>
          <w:sz w:val="22"/>
          <w:szCs w:val="22"/>
        </w:rPr>
        <w:t xml:space="preserve"> </w:t>
      </w:r>
      <w:r w:rsidRPr="00E87222">
        <w:rPr>
          <w:rFonts w:asciiTheme="majorHAnsi" w:hAnsiTheme="majorHAnsi" w:cs="Arial"/>
          <w:sz w:val="22"/>
          <w:szCs w:val="22"/>
        </w:rPr>
        <w:t>понуђачу</w:t>
      </w:r>
      <w:r w:rsidR="006473C8">
        <w:rPr>
          <w:rFonts w:asciiTheme="majorHAnsi" w:hAnsiTheme="majorHAnsi" w:cs="Arial"/>
          <w:sz w:val="22"/>
          <w:szCs w:val="22"/>
        </w:rPr>
        <w:t xml:space="preserve"> </w:t>
      </w:r>
      <w:r w:rsidRPr="00E87222">
        <w:rPr>
          <w:rFonts w:asciiTheme="majorHAnsi" w:hAnsiTheme="majorHAnsi" w:cs="Arial"/>
          <w:sz w:val="22"/>
          <w:szCs w:val="22"/>
        </w:rPr>
        <w:t>у</w:t>
      </w:r>
      <w:r w:rsidR="006473C8">
        <w:rPr>
          <w:rFonts w:asciiTheme="majorHAnsi" w:hAnsiTheme="majorHAnsi" w:cs="Arial"/>
          <w:sz w:val="22"/>
          <w:szCs w:val="22"/>
        </w:rPr>
        <w:t xml:space="preserve"> </w:t>
      </w:r>
      <w:r w:rsidRPr="00E87222">
        <w:rPr>
          <w:rFonts w:asciiTheme="majorHAnsi" w:hAnsiTheme="majorHAnsi" w:cs="Arial"/>
          <w:sz w:val="22"/>
          <w:szCs w:val="22"/>
        </w:rPr>
        <w:t>горе</w:t>
      </w:r>
      <w:r w:rsidR="006473C8">
        <w:rPr>
          <w:rFonts w:asciiTheme="majorHAnsi" w:hAnsiTheme="majorHAnsi" w:cs="Arial"/>
          <w:sz w:val="22"/>
          <w:szCs w:val="22"/>
        </w:rPr>
        <w:t xml:space="preserve"> </w:t>
      </w:r>
      <w:r w:rsidRPr="00E87222">
        <w:rPr>
          <w:rFonts w:asciiTheme="majorHAnsi" w:hAnsiTheme="majorHAnsi" w:cs="Arial"/>
          <w:sz w:val="22"/>
          <w:szCs w:val="22"/>
        </w:rPr>
        <w:t>наведеном</w:t>
      </w:r>
      <w:r w:rsidR="006473C8">
        <w:rPr>
          <w:rFonts w:asciiTheme="majorHAnsi" w:hAnsiTheme="majorHAnsi" w:cs="Arial"/>
          <w:sz w:val="22"/>
          <w:szCs w:val="22"/>
        </w:rPr>
        <w:t xml:space="preserve"> </w:t>
      </w:r>
      <w:r w:rsidRPr="00E87222">
        <w:rPr>
          <w:rFonts w:asciiTheme="majorHAnsi" w:hAnsiTheme="majorHAnsi" w:cs="Arial"/>
          <w:sz w:val="22"/>
          <w:szCs w:val="22"/>
        </w:rPr>
        <w:t>року</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понуђач</w:t>
      </w:r>
      <w:r w:rsidR="006473C8">
        <w:rPr>
          <w:rFonts w:asciiTheme="majorHAnsi" w:hAnsiTheme="majorHAnsi" w:cs="Arial"/>
          <w:sz w:val="22"/>
          <w:szCs w:val="22"/>
        </w:rPr>
        <w:t xml:space="preserve"> </w:t>
      </w:r>
      <w:r w:rsidRPr="00E87222">
        <w:rPr>
          <w:rFonts w:asciiTheme="majorHAnsi" w:hAnsiTheme="majorHAnsi" w:cs="Arial"/>
          <w:sz w:val="22"/>
          <w:szCs w:val="22"/>
        </w:rPr>
        <w:t>није</w:t>
      </w:r>
      <w:r w:rsidR="006473C8">
        <w:rPr>
          <w:rFonts w:asciiTheme="majorHAnsi" w:hAnsiTheme="majorHAnsi" w:cs="Arial"/>
          <w:sz w:val="22"/>
          <w:szCs w:val="22"/>
        </w:rPr>
        <w:t xml:space="preserve"> </w:t>
      </w:r>
      <w:r w:rsidRPr="00E87222">
        <w:rPr>
          <w:rFonts w:asciiTheme="majorHAnsi" w:hAnsiTheme="majorHAnsi" w:cs="Arial"/>
          <w:sz w:val="22"/>
          <w:szCs w:val="22"/>
        </w:rPr>
        <w:t>дужан</w:t>
      </w:r>
      <w:r w:rsidR="006473C8">
        <w:rPr>
          <w:rFonts w:asciiTheme="majorHAnsi" w:hAnsiTheme="majorHAnsi" w:cs="Arial"/>
          <w:sz w:val="22"/>
          <w:szCs w:val="22"/>
        </w:rPr>
        <w:t xml:space="preserve"> </w:t>
      </w:r>
      <w:r w:rsidRPr="00E87222">
        <w:rPr>
          <w:rFonts w:asciiTheme="majorHAnsi" w:hAnsiTheme="majorHAnsi" w:cs="Arial"/>
          <w:sz w:val="22"/>
          <w:szCs w:val="22"/>
        </w:rPr>
        <w:t>да</w:t>
      </w:r>
      <w:r w:rsidR="006473C8">
        <w:rPr>
          <w:rFonts w:asciiTheme="majorHAnsi" w:hAnsiTheme="majorHAnsi" w:cs="Arial"/>
          <w:sz w:val="22"/>
          <w:szCs w:val="22"/>
        </w:rPr>
        <w:t xml:space="preserve"> </w:t>
      </w:r>
      <w:r w:rsidRPr="00E87222">
        <w:rPr>
          <w:rFonts w:asciiTheme="majorHAnsi" w:hAnsiTheme="majorHAnsi" w:cs="Arial"/>
          <w:sz w:val="22"/>
          <w:szCs w:val="22"/>
        </w:rPr>
        <w:t>потпи</w:t>
      </w:r>
      <w:r w:rsidR="002F3A4C" w:rsidRPr="00E87222">
        <w:rPr>
          <w:rFonts w:asciiTheme="majorHAnsi" w:hAnsiTheme="majorHAnsi" w:cs="Arial"/>
          <w:sz w:val="22"/>
          <w:szCs w:val="22"/>
        </w:rPr>
        <w:t>ш</w:t>
      </w:r>
      <w:r w:rsidRPr="00E87222">
        <w:rPr>
          <w:rFonts w:asciiTheme="majorHAnsi" w:hAnsiTheme="majorHAnsi" w:cs="Arial"/>
          <w:sz w:val="22"/>
          <w:szCs w:val="22"/>
        </w:rPr>
        <w:t>е</w:t>
      </w:r>
      <w:r w:rsidR="006473C8">
        <w:rPr>
          <w:rFonts w:asciiTheme="majorHAnsi" w:hAnsiTheme="majorHAnsi" w:cs="Arial"/>
          <w:sz w:val="22"/>
          <w:szCs w:val="22"/>
        </w:rPr>
        <w:t xml:space="preserve"> </w:t>
      </w:r>
      <w:r w:rsidRPr="00E87222">
        <w:rPr>
          <w:rFonts w:asciiTheme="majorHAnsi" w:hAnsiTheme="majorHAnsi" w:cs="Arial"/>
          <w:sz w:val="22"/>
          <w:szCs w:val="22"/>
        </w:rPr>
        <w:t>уговор</w:t>
      </w:r>
      <w:r w:rsidR="002F3A4C" w:rsidRPr="00E87222">
        <w:rPr>
          <w:rFonts w:asciiTheme="majorHAnsi" w:hAnsiTheme="majorHAnsi" w:cs="Open Sans"/>
          <w:sz w:val="22"/>
          <w:szCs w:val="22"/>
        </w:rPr>
        <w:t xml:space="preserve">, </w:t>
      </w:r>
      <w:r w:rsidR="002F3A4C" w:rsidRPr="00E87222">
        <w:rPr>
          <w:rFonts w:asciiTheme="majorHAnsi" w:hAnsiTheme="majorHAnsi" w:cs="Arial"/>
          <w:sz w:val="22"/>
          <w:szCs w:val="22"/>
        </w:rPr>
        <w:t>ш</w:t>
      </w:r>
      <w:r w:rsidRPr="00E87222">
        <w:rPr>
          <w:rFonts w:asciiTheme="majorHAnsi" w:hAnsiTheme="majorHAnsi" w:cs="Arial"/>
          <w:sz w:val="22"/>
          <w:szCs w:val="22"/>
        </w:rPr>
        <w:t>то</w:t>
      </w:r>
      <w:r w:rsidR="006473C8">
        <w:rPr>
          <w:rFonts w:asciiTheme="majorHAnsi" w:hAnsiTheme="majorHAnsi" w:cs="Arial"/>
          <w:sz w:val="22"/>
          <w:szCs w:val="22"/>
        </w:rPr>
        <w:t xml:space="preserve"> </w:t>
      </w:r>
      <w:r w:rsidRPr="00E87222">
        <w:rPr>
          <w:rFonts w:asciiTheme="majorHAnsi" w:hAnsiTheme="majorHAnsi" w:cs="Arial"/>
          <w:sz w:val="22"/>
          <w:szCs w:val="22"/>
        </w:rPr>
        <w:t>се</w:t>
      </w:r>
      <w:r w:rsidR="006473C8">
        <w:rPr>
          <w:rFonts w:asciiTheme="majorHAnsi" w:hAnsiTheme="majorHAnsi" w:cs="Arial"/>
          <w:sz w:val="22"/>
          <w:szCs w:val="22"/>
        </w:rPr>
        <w:t xml:space="preserve"> </w:t>
      </w:r>
      <w:r w:rsidRPr="00E87222">
        <w:rPr>
          <w:rFonts w:asciiTheme="majorHAnsi" w:hAnsiTheme="majorHAnsi" w:cs="Arial"/>
          <w:sz w:val="22"/>
          <w:szCs w:val="22"/>
        </w:rPr>
        <w:t>неће</w:t>
      </w:r>
      <w:r w:rsidR="006473C8">
        <w:rPr>
          <w:rFonts w:asciiTheme="majorHAnsi" w:hAnsiTheme="majorHAnsi" w:cs="Arial"/>
          <w:sz w:val="22"/>
          <w:szCs w:val="22"/>
        </w:rPr>
        <w:t xml:space="preserve"> </w:t>
      </w:r>
      <w:r w:rsidRPr="00E87222">
        <w:rPr>
          <w:rFonts w:asciiTheme="majorHAnsi" w:hAnsiTheme="majorHAnsi" w:cs="Arial"/>
          <w:sz w:val="22"/>
          <w:szCs w:val="22"/>
        </w:rPr>
        <w:t>сматрати</w:t>
      </w:r>
      <w:r w:rsidR="006473C8">
        <w:rPr>
          <w:rFonts w:asciiTheme="majorHAnsi" w:hAnsiTheme="majorHAnsi" w:cs="Arial"/>
          <w:sz w:val="22"/>
          <w:szCs w:val="22"/>
        </w:rPr>
        <w:t xml:space="preserve"> </w:t>
      </w:r>
      <w:r w:rsidRPr="00E87222">
        <w:rPr>
          <w:rFonts w:asciiTheme="majorHAnsi" w:hAnsiTheme="majorHAnsi" w:cs="Arial"/>
          <w:sz w:val="22"/>
          <w:szCs w:val="22"/>
        </w:rPr>
        <w:t>одустајањем</w:t>
      </w:r>
      <w:r w:rsidR="006473C8">
        <w:rPr>
          <w:rFonts w:asciiTheme="majorHAnsi" w:hAnsiTheme="majorHAnsi" w:cs="Arial"/>
          <w:sz w:val="22"/>
          <w:szCs w:val="22"/>
        </w:rPr>
        <w:t xml:space="preserve"> </w:t>
      </w:r>
      <w:r w:rsidRPr="00E87222">
        <w:rPr>
          <w:rFonts w:asciiTheme="majorHAnsi" w:hAnsiTheme="majorHAnsi" w:cs="Arial"/>
          <w:sz w:val="22"/>
          <w:szCs w:val="22"/>
        </w:rPr>
        <w:t>од</w:t>
      </w:r>
      <w:r w:rsidR="006473C8">
        <w:rPr>
          <w:rFonts w:asciiTheme="majorHAnsi" w:hAnsiTheme="majorHAnsi" w:cs="Arial"/>
          <w:sz w:val="22"/>
          <w:szCs w:val="22"/>
        </w:rPr>
        <w:t xml:space="preserve"> </w:t>
      </w:r>
      <w:r w:rsidRPr="00E87222">
        <w:rPr>
          <w:rFonts w:asciiTheme="majorHAnsi" w:hAnsiTheme="majorHAnsi" w:cs="Arial"/>
          <w:sz w:val="22"/>
          <w:szCs w:val="22"/>
        </w:rPr>
        <w:t>понуде</w:t>
      </w:r>
      <w:r w:rsidR="006473C8">
        <w:rPr>
          <w:rFonts w:asciiTheme="majorHAnsi" w:hAnsiTheme="majorHAnsi" w:cs="Arial"/>
          <w:sz w:val="22"/>
          <w:szCs w:val="22"/>
        </w:rPr>
        <w:t xml:space="preserve"> </w:t>
      </w:r>
      <w:r w:rsidRPr="00E87222">
        <w:rPr>
          <w:rFonts w:asciiTheme="majorHAnsi" w:hAnsiTheme="majorHAnsi" w:cs="Arial"/>
          <w:sz w:val="22"/>
          <w:szCs w:val="22"/>
        </w:rPr>
        <w:t>и</w:t>
      </w:r>
      <w:r w:rsidR="006473C8">
        <w:rPr>
          <w:rFonts w:asciiTheme="majorHAnsi" w:hAnsiTheme="majorHAnsi" w:cs="Arial"/>
          <w:sz w:val="22"/>
          <w:szCs w:val="22"/>
        </w:rPr>
        <w:t xml:space="preserve"> </w:t>
      </w:r>
      <w:r w:rsidRPr="00E87222">
        <w:rPr>
          <w:rFonts w:asciiTheme="majorHAnsi" w:hAnsiTheme="majorHAnsi" w:cs="Arial"/>
          <w:sz w:val="22"/>
          <w:szCs w:val="22"/>
        </w:rPr>
        <w:t>понуђач</w:t>
      </w:r>
      <w:r w:rsidR="006473C8">
        <w:rPr>
          <w:rFonts w:asciiTheme="majorHAnsi" w:hAnsiTheme="majorHAnsi" w:cs="Arial"/>
          <w:sz w:val="22"/>
          <w:szCs w:val="22"/>
        </w:rPr>
        <w:t xml:space="preserve"> </w:t>
      </w:r>
      <w:r w:rsidRPr="00E87222">
        <w:rPr>
          <w:rFonts w:asciiTheme="majorHAnsi" w:hAnsiTheme="majorHAnsi" w:cs="Arial"/>
          <w:sz w:val="22"/>
          <w:szCs w:val="22"/>
        </w:rPr>
        <w:t>не</w:t>
      </w:r>
      <w:r w:rsidR="006473C8">
        <w:rPr>
          <w:rFonts w:asciiTheme="majorHAnsi" w:hAnsiTheme="majorHAnsi" w:cs="Arial"/>
          <w:sz w:val="22"/>
          <w:szCs w:val="22"/>
        </w:rPr>
        <w:t xml:space="preserve"> </w:t>
      </w:r>
      <w:r w:rsidRPr="00E87222">
        <w:rPr>
          <w:rFonts w:asciiTheme="majorHAnsi" w:hAnsiTheme="majorHAnsi" w:cs="Arial"/>
          <w:sz w:val="22"/>
          <w:szCs w:val="22"/>
        </w:rPr>
        <w:t>може</w:t>
      </w:r>
      <w:r w:rsidR="006473C8">
        <w:rPr>
          <w:rFonts w:asciiTheme="majorHAnsi" w:hAnsiTheme="majorHAnsi" w:cs="Arial"/>
          <w:sz w:val="22"/>
          <w:szCs w:val="22"/>
        </w:rPr>
        <w:t xml:space="preserve"> </w:t>
      </w:r>
      <w:r w:rsidRPr="00E87222">
        <w:rPr>
          <w:rFonts w:asciiTheme="majorHAnsi" w:hAnsiTheme="majorHAnsi" w:cs="Arial"/>
          <w:sz w:val="22"/>
          <w:szCs w:val="22"/>
        </w:rPr>
        <w:t>због</w:t>
      </w:r>
      <w:r w:rsidR="006473C8">
        <w:rPr>
          <w:rFonts w:asciiTheme="majorHAnsi" w:hAnsiTheme="majorHAnsi" w:cs="Arial"/>
          <w:sz w:val="22"/>
          <w:szCs w:val="22"/>
        </w:rPr>
        <w:t xml:space="preserve"> </w:t>
      </w:r>
      <w:r w:rsidRPr="00E87222">
        <w:rPr>
          <w:rFonts w:asciiTheme="majorHAnsi" w:hAnsiTheme="majorHAnsi" w:cs="Arial"/>
          <w:sz w:val="22"/>
          <w:szCs w:val="22"/>
        </w:rPr>
        <w:t>тога</w:t>
      </w:r>
      <w:r w:rsidR="006473C8">
        <w:rPr>
          <w:rFonts w:asciiTheme="majorHAnsi" w:hAnsiTheme="majorHAnsi" w:cs="Arial"/>
          <w:sz w:val="22"/>
          <w:szCs w:val="22"/>
        </w:rPr>
        <w:t xml:space="preserve"> </w:t>
      </w:r>
      <w:r w:rsidRPr="00E87222">
        <w:rPr>
          <w:rFonts w:asciiTheme="majorHAnsi" w:hAnsiTheme="majorHAnsi" w:cs="Arial"/>
          <w:sz w:val="22"/>
          <w:szCs w:val="22"/>
        </w:rPr>
        <w:t>да</w:t>
      </w:r>
      <w:r w:rsidR="006473C8">
        <w:rPr>
          <w:rFonts w:asciiTheme="majorHAnsi" w:hAnsiTheme="majorHAnsi" w:cs="Arial"/>
          <w:sz w:val="22"/>
          <w:szCs w:val="22"/>
        </w:rPr>
        <w:t xml:space="preserve"> </w:t>
      </w:r>
      <w:r w:rsidRPr="00E87222">
        <w:rPr>
          <w:rFonts w:asciiTheme="majorHAnsi" w:hAnsiTheme="majorHAnsi" w:cs="Arial"/>
          <w:sz w:val="22"/>
          <w:szCs w:val="22"/>
        </w:rPr>
        <w:t>сноси</w:t>
      </w:r>
      <w:r w:rsidR="006473C8">
        <w:rPr>
          <w:rFonts w:asciiTheme="majorHAnsi" w:hAnsiTheme="majorHAnsi" w:cs="Arial"/>
          <w:sz w:val="22"/>
          <w:szCs w:val="22"/>
        </w:rPr>
        <w:t xml:space="preserve"> </w:t>
      </w:r>
      <w:r w:rsidRPr="00E87222">
        <w:rPr>
          <w:rFonts w:asciiTheme="majorHAnsi" w:hAnsiTheme="majorHAnsi" w:cs="Arial"/>
          <w:sz w:val="22"/>
          <w:szCs w:val="22"/>
        </w:rPr>
        <w:t>било</w:t>
      </w:r>
      <w:r w:rsidR="006473C8">
        <w:rPr>
          <w:rFonts w:asciiTheme="majorHAnsi" w:hAnsiTheme="majorHAnsi" w:cs="Arial"/>
          <w:sz w:val="22"/>
          <w:szCs w:val="22"/>
        </w:rPr>
        <w:t xml:space="preserve"> </w:t>
      </w:r>
      <w:r w:rsidRPr="00E87222">
        <w:rPr>
          <w:rFonts w:asciiTheme="majorHAnsi" w:hAnsiTheme="majorHAnsi" w:cs="Arial"/>
          <w:sz w:val="22"/>
          <w:szCs w:val="22"/>
        </w:rPr>
        <w:t>какве</w:t>
      </w:r>
      <w:r w:rsidR="006473C8">
        <w:rPr>
          <w:rFonts w:asciiTheme="majorHAnsi" w:hAnsiTheme="majorHAnsi" w:cs="Arial"/>
          <w:sz w:val="22"/>
          <w:szCs w:val="22"/>
        </w:rPr>
        <w:t xml:space="preserve"> </w:t>
      </w:r>
      <w:r w:rsidRPr="00E87222">
        <w:rPr>
          <w:rFonts w:asciiTheme="majorHAnsi" w:hAnsiTheme="majorHAnsi" w:cs="Arial"/>
          <w:sz w:val="22"/>
          <w:szCs w:val="22"/>
        </w:rPr>
        <w:t>последице</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осим</w:t>
      </w:r>
      <w:r w:rsidR="006473C8">
        <w:rPr>
          <w:rFonts w:asciiTheme="majorHAnsi" w:hAnsiTheme="majorHAnsi" w:cs="Arial"/>
          <w:sz w:val="22"/>
          <w:szCs w:val="22"/>
        </w:rPr>
        <w:t xml:space="preserve"> </w:t>
      </w:r>
      <w:r w:rsidRPr="00E87222">
        <w:rPr>
          <w:rFonts w:asciiTheme="majorHAnsi" w:hAnsiTheme="majorHAnsi" w:cs="Arial"/>
          <w:sz w:val="22"/>
          <w:szCs w:val="22"/>
        </w:rPr>
        <w:t>ако</w:t>
      </w:r>
      <w:r w:rsidR="006473C8">
        <w:rPr>
          <w:rFonts w:asciiTheme="majorHAnsi" w:hAnsiTheme="majorHAnsi" w:cs="Arial"/>
          <w:sz w:val="22"/>
          <w:szCs w:val="22"/>
        </w:rPr>
        <w:t xml:space="preserve"> </w:t>
      </w:r>
      <w:r w:rsidRPr="00E87222">
        <w:rPr>
          <w:rFonts w:asciiTheme="majorHAnsi" w:hAnsiTheme="majorHAnsi" w:cs="Arial"/>
          <w:sz w:val="22"/>
          <w:szCs w:val="22"/>
        </w:rPr>
        <w:t>је</w:t>
      </w:r>
      <w:r w:rsidR="006473C8">
        <w:rPr>
          <w:rFonts w:asciiTheme="majorHAnsi" w:hAnsiTheme="majorHAnsi" w:cs="Arial"/>
          <w:sz w:val="22"/>
          <w:szCs w:val="22"/>
        </w:rPr>
        <w:t xml:space="preserve"> </w:t>
      </w:r>
      <w:r w:rsidRPr="00E87222">
        <w:rPr>
          <w:rFonts w:asciiTheme="majorHAnsi" w:hAnsiTheme="majorHAnsi" w:cs="Arial"/>
          <w:sz w:val="22"/>
          <w:szCs w:val="22"/>
        </w:rPr>
        <w:t>поднет</w:t>
      </w:r>
      <w:r w:rsidR="006473C8">
        <w:rPr>
          <w:rFonts w:asciiTheme="majorHAnsi" w:hAnsiTheme="majorHAnsi" w:cs="Arial"/>
          <w:sz w:val="22"/>
          <w:szCs w:val="22"/>
        </w:rPr>
        <w:t xml:space="preserve"> </w:t>
      </w:r>
      <w:r w:rsidRPr="00E87222">
        <w:rPr>
          <w:rFonts w:asciiTheme="majorHAnsi" w:hAnsiTheme="majorHAnsi" w:cs="Arial"/>
          <w:sz w:val="22"/>
          <w:szCs w:val="22"/>
        </w:rPr>
        <w:t>благовремен</w:t>
      </w:r>
      <w:r w:rsidR="006473C8">
        <w:rPr>
          <w:rFonts w:asciiTheme="majorHAnsi" w:hAnsiTheme="majorHAnsi" w:cs="Arial"/>
          <w:sz w:val="22"/>
          <w:szCs w:val="22"/>
        </w:rPr>
        <w:t xml:space="preserve"> </w:t>
      </w:r>
      <w:r w:rsidRPr="00E87222">
        <w:rPr>
          <w:rFonts w:asciiTheme="majorHAnsi" w:hAnsiTheme="majorHAnsi" w:cs="Arial"/>
          <w:sz w:val="22"/>
          <w:szCs w:val="22"/>
        </w:rPr>
        <w:t>захтев</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6473C8">
        <w:rPr>
          <w:rFonts w:asciiTheme="majorHAnsi" w:hAnsiTheme="majorHAnsi" w:cs="Arial"/>
          <w:sz w:val="22"/>
          <w:szCs w:val="22"/>
        </w:rPr>
        <w:t xml:space="preserve"> </w:t>
      </w:r>
      <w:r w:rsidRPr="00E87222">
        <w:rPr>
          <w:rFonts w:asciiTheme="majorHAnsi" w:hAnsiTheme="majorHAnsi" w:cs="Arial"/>
          <w:sz w:val="22"/>
          <w:szCs w:val="22"/>
        </w:rPr>
        <w:t>за</w:t>
      </w:r>
      <w:r w:rsidR="002F3A4C" w:rsidRPr="00E87222">
        <w:rPr>
          <w:rFonts w:asciiTheme="majorHAnsi" w:hAnsiTheme="majorHAnsi" w:cs="Arial"/>
          <w:sz w:val="22"/>
          <w:szCs w:val="22"/>
        </w:rPr>
        <w:t>ш</w:t>
      </w:r>
      <w:r w:rsidRPr="00E87222">
        <w:rPr>
          <w:rFonts w:asciiTheme="majorHAnsi" w:hAnsiTheme="majorHAnsi" w:cs="Arial"/>
          <w:sz w:val="22"/>
          <w:szCs w:val="22"/>
        </w:rPr>
        <w:t>титу</w:t>
      </w:r>
      <w:r w:rsidR="006473C8">
        <w:rPr>
          <w:rFonts w:asciiTheme="majorHAnsi" w:hAnsiTheme="majorHAnsi" w:cs="Arial"/>
          <w:sz w:val="22"/>
          <w:szCs w:val="22"/>
        </w:rPr>
        <w:t xml:space="preserve"> </w:t>
      </w:r>
      <w:r w:rsidRPr="00E87222">
        <w:rPr>
          <w:rFonts w:asciiTheme="majorHAnsi" w:hAnsiTheme="majorHAnsi" w:cs="Arial"/>
          <w:sz w:val="22"/>
          <w:szCs w:val="22"/>
        </w:rPr>
        <w:t>права</w:t>
      </w:r>
      <w:r w:rsidR="002F3A4C" w:rsidRPr="00E87222">
        <w:rPr>
          <w:rFonts w:asciiTheme="majorHAnsi" w:hAnsiTheme="majorHAnsi" w:cs="Open Sans"/>
          <w:sz w:val="22"/>
          <w:szCs w:val="22"/>
        </w:rPr>
        <w:t>.</w:t>
      </w:r>
    </w:p>
    <w:p w:rsidR="000726EB" w:rsidRPr="00E87222" w:rsidRDefault="000726EB" w:rsidP="002D636F">
      <w:pPr>
        <w:pStyle w:val="CommentText"/>
        <w:ind w:left="360"/>
        <w:jc w:val="both"/>
        <w:rPr>
          <w:rFonts w:asciiTheme="majorHAnsi" w:hAnsiTheme="majorHAnsi" w:cs="Open Sans"/>
          <w:sz w:val="22"/>
          <w:szCs w:val="22"/>
        </w:rPr>
      </w:pPr>
    </w:p>
    <w:p w:rsidR="002F3A4C" w:rsidRPr="00E87222" w:rsidRDefault="00DE1A41" w:rsidP="002D636F">
      <w:pPr>
        <w:pStyle w:val="CommentText"/>
        <w:ind w:left="360"/>
        <w:jc w:val="both"/>
        <w:rPr>
          <w:rFonts w:asciiTheme="majorHAnsi" w:hAnsiTheme="majorHAnsi" w:cs="Open Sans"/>
          <w:sz w:val="22"/>
          <w:szCs w:val="22"/>
        </w:rPr>
      </w:pPr>
      <w:r w:rsidRPr="00E87222">
        <w:rPr>
          <w:rFonts w:asciiTheme="majorHAnsi" w:hAnsiTheme="majorHAnsi" w:cs="Arial"/>
          <w:sz w:val="22"/>
          <w:szCs w:val="22"/>
        </w:rPr>
        <w:t>Ако</w:t>
      </w:r>
      <w:r w:rsidR="006473C8">
        <w:rPr>
          <w:rFonts w:asciiTheme="majorHAnsi" w:hAnsiTheme="majorHAnsi" w:cs="Arial"/>
          <w:sz w:val="22"/>
          <w:szCs w:val="22"/>
        </w:rPr>
        <w:t xml:space="preserve"> </w:t>
      </w:r>
      <w:r w:rsidRPr="00E87222">
        <w:rPr>
          <w:rFonts w:asciiTheme="majorHAnsi" w:hAnsiTheme="majorHAnsi" w:cs="Arial"/>
          <w:sz w:val="22"/>
          <w:szCs w:val="22"/>
        </w:rPr>
        <w:t>понуђач</w:t>
      </w:r>
      <w:r w:rsidR="006473C8">
        <w:rPr>
          <w:rFonts w:asciiTheme="majorHAnsi" w:hAnsiTheme="majorHAnsi" w:cs="Arial"/>
          <w:sz w:val="22"/>
          <w:szCs w:val="22"/>
        </w:rPr>
        <w:t xml:space="preserve"> </w:t>
      </w:r>
      <w:r w:rsidRPr="00E87222">
        <w:rPr>
          <w:rFonts w:asciiTheme="majorHAnsi" w:hAnsiTheme="majorHAnsi" w:cs="Arial"/>
          <w:sz w:val="22"/>
          <w:szCs w:val="22"/>
        </w:rPr>
        <w:t>којем</w:t>
      </w:r>
      <w:r w:rsidR="006473C8">
        <w:rPr>
          <w:rFonts w:asciiTheme="majorHAnsi" w:hAnsiTheme="majorHAnsi" w:cs="Arial"/>
          <w:sz w:val="22"/>
          <w:szCs w:val="22"/>
        </w:rPr>
        <w:t xml:space="preserve"> </w:t>
      </w:r>
      <w:r w:rsidRPr="00E87222">
        <w:rPr>
          <w:rFonts w:asciiTheme="majorHAnsi" w:hAnsiTheme="majorHAnsi" w:cs="Arial"/>
          <w:sz w:val="22"/>
          <w:szCs w:val="22"/>
        </w:rPr>
        <w:t>је</w:t>
      </w:r>
      <w:r w:rsidR="006473C8">
        <w:rPr>
          <w:rFonts w:asciiTheme="majorHAnsi" w:hAnsiTheme="majorHAnsi" w:cs="Arial"/>
          <w:sz w:val="22"/>
          <w:szCs w:val="22"/>
        </w:rPr>
        <w:t xml:space="preserve"> </w:t>
      </w:r>
      <w:r w:rsidRPr="00E87222">
        <w:rPr>
          <w:rFonts w:asciiTheme="majorHAnsi" w:hAnsiTheme="majorHAnsi" w:cs="Arial"/>
          <w:sz w:val="22"/>
          <w:szCs w:val="22"/>
        </w:rPr>
        <w:t>додељен</w:t>
      </w:r>
      <w:r w:rsidR="006473C8">
        <w:rPr>
          <w:rFonts w:asciiTheme="majorHAnsi" w:hAnsiTheme="majorHAnsi" w:cs="Arial"/>
          <w:sz w:val="22"/>
          <w:szCs w:val="22"/>
        </w:rPr>
        <w:t xml:space="preserve"> </w:t>
      </w:r>
      <w:r w:rsidRPr="00E87222">
        <w:rPr>
          <w:rFonts w:asciiTheme="majorHAnsi" w:hAnsiTheme="majorHAnsi" w:cs="Arial"/>
          <w:sz w:val="22"/>
          <w:szCs w:val="22"/>
        </w:rPr>
        <w:t>уговор</w:t>
      </w:r>
      <w:r w:rsidR="006473C8">
        <w:rPr>
          <w:rFonts w:asciiTheme="majorHAnsi" w:hAnsiTheme="majorHAnsi" w:cs="Arial"/>
          <w:sz w:val="22"/>
          <w:szCs w:val="22"/>
        </w:rPr>
        <w:t xml:space="preserve"> </w:t>
      </w:r>
      <w:r w:rsidRPr="00E87222">
        <w:rPr>
          <w:rFonts w:asciiTheme="majorHAnsi" w:hAnsiTheme="majorHAnsi" w:cs="Arial"/>
          <w:sz w:val="22"/>
          <w:szCs w:val="22"/>
        </w:rPr>
        <w:t>одбије</w:t>
      </w:r>
      <w:r w:rsidR="006473C8">
        <w:rPr>
          <w:rFonts w:asciiTheme="majorHAnsi" w:hAnsiTheme="majorHAnsi" w:cs="Arial"/>
          <w:sz w:val="22"/>
          <w:szCs w:val="22"/>
        </w:rPr>
        <w:t xml:space="preserve"> </w:t>
      </w:r>
      <w:r w:rsidRPr="00E87222">
        <w:rPr>
          <w:rFonts w:asciiTheme="majorHAnsi" w:hAnsiTheme="majorHAnsi" w:cs="Arial"/>
          <w:sz w:val="22"/>
          <w:szCs w:val="22"/>
        </w:rPr>
        <w:t>да</w:t>
      </w:r>
      <w:r w:rsidR="006473C8">
        <w:rPr>
          <w:rFonts w:asciiTheme="majorHAnsi" w:hAnsiTheme="majorHAnsi" w:cs="Arial"/>
          <w:sz w:val="22"/>
          <w:szCs w:val="22"/>
        </w:rPr>
        <w:t xml:space="preserve"> </w:t>
      </w:r>
      <w:r w:rsidRPr="00E87222">
        <w:rPr>
          <w:rFonts w:asciiTheme="majorHAnsi" w:hAnsiTheme="majorHAnsi" w:cs="Arial"/>
          <w:sz w:val="22"/>
          <w:szCs w:val="22"/>
        </w:rPr>
        <w:t>закључи</w:t>
      </w:r>
      <w:r w:rsidR="006473C8">
        <w:rPr>
          <w:rFonts w:asciiTheme="majorHAnsi" w:hAnsiTheme="majorHAnsi" w:cs="Arial"/>
          <w:sz w:val="22"/>
          <w:szCs w:val="22"/>
        </w:rPr>
        <w:t xml:space="preserve"> </w:t>
      </w:r>
      <w:r w:rsidRPr="00E87222">
        <w:rPr>
          <w:rFonts w:asciiTheme="majorHAnsi" w:hAnsiTheme="majorHAnsi" w:cs="Arial"/>
          <w:sz w:val="22"/>
          <w:szCs w:val="22"/>
        </w:rPr>
        <w:t>уговор</w:t>
      </w:r>
      <w:r w:rsidR="006473C8">
        <w:rPr>
          <w:rFonts w:asciiTheme="majorHAnsi" w:hAnsiTheme="majorHAnsi" w:cs="Arial"/>
          <w:sz w:val="22"/>
          <w:szCs w:val="22"/>
        </w:rPr>
        <w:t xml:space="preserve"> </w:t>
      </w:r>
      <w:r w:rsidRPr="00E87222">
        <w:rPr>
          <w:rFonts w:asciiTheme="majorHAnsi" w:hAnsiTheme="majorHAnsi" w:cs="Arial"/>
          <w:sz w:val="22"/>
          <w:szCs w:val="22"/>
        </w:rPr>
        <w:t>о</w:t>
      </w:r>
      <w:r w:rsidR="006473C8">
        <w:rPr>
          <w:rFonts w:asciiTheme="majorHAnsi" w:hAnsiTheme="majorHAnsi" w:cs="Arial"/>
          <w:sz w:val="22"/>
          <w:szCs w:val="22"/>
        </w:rPr>
        <w:t xml:space="preserve"> </w:t>
      </w:r>
      <w:r w:rsidRPr="00E87222">
        <w:rPr>
          <w:rFonts w:asciiTheme="majorHAnsi" w:hAnsiTheme="majorHAnsi" w:cs="Arial"/>
          <w:sz w:val="22"/>
          <w:szCs w:val="22"/>
        </w:rPr>
        <w:t>јавној</w:t>
      </w:r>
      <w:r w:rsidR="006473C8">
        <w:rPr>
          <w:rFonts w:asciiTheme="majorHAnsi" w:hAnsiTheme="majorHAnsi" w:cs="Arial"/>
          <w:sz w:val="22"/>
          <w:szCs w:val="22"/>
        </w:rPr>
        <w:t xml:space="preserve"> </w:t>
      </w:r>
      <w:r w:rsidRPr="00E87222">
        <w:rPr>
          <w:rFonts w:asciiTheme="majorHAnsi" w:hAnsiTheme="majorHAnsi" w:cs="Arial"/>
          <w:sz w:val="22"/>
          <w:szCs w:val="22"/>
        </w:rPr>
        <w:t>набавци</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Наручилац</w:t>
      </w:r>
      <w:r w:rsidR="006473C8">
        <w:rPr>
          <w:rFonts w:asciiTheme="majorHAnsi" w:hAnsiTheme="majorHAnsi" w:cs="Arial"/>
          <w:sz w:val="22"/>
          <w:szCs w:val="22"/>
        </w:rPr>
        <w:t xml:space="preserve"> </w:t>
      </w:r>
      <w:r w:rsidRPr="00E87222">
        <w:rPr>
          <w:rFonts w:asciiTheme="majorHAnsi" w:hAnsiTheme="majorHAnsi" w:cs="Arial"/>
          <w:sz w:val="22"/>
          <w:szCs w:val="22"/>
        </w:rPr>
        <w:t>може</w:t>
      </w:r>
      <w:r w:rsidR="006473C8">
        <w:rPr>
          <w:rFonts w:asciiTheme="majorHAnsi" w:hAnsiTheme="majorHAnsi" w:cs="Arial"/>
          <w:sz w:val="22"/>
          <w:szCs w:val="22"/>
        </w:rPr>
        <w:t xml:space="preserve"> </w:t>
      </w:r>
      <w:r w:rsidRPr="00E87222">
        <w:rPr>
          <w:rFonts w:asciiTheme="majorHAnsi" w:hAnsiTheme="majorHAnsi" w:cs="Arial"/>
          <w:sz w:val="22"/>
          <w:szCs w:val="22"/>
        </w:rPr>
        <w:t>да</w:t>
      </w:r>
      <w:r w:rsidR="006473C8">
        <w:rPr>
          <w:rFonts w:asciiTheme="majorHAnsi" w:hAnsiTheme="majorHAnsi" w:cs="Arial"/>
          <w:sz w:val="22"/>
          <w:szCs w:val="22"/>
        </w:rPr>
        <w:t xml:space="preserve"> </w:t>
      </w:r>
      <w:r w:rsidRPr="00E87222">
        <w:rPr>
          <w:rFonts w:asciiTheme="majorHAnsi" w:hAnsiTheme="majorHAnsi" w:cs="Arial"/>
          <w:sz w:val="22"/>
          <w:szCs w:val="22"/>
        </w:rPr>
        <w:t>закључи</w:t>
      </w:r>
      <w:r w:rsidR="006473C8">
        <w:rPr>
          <w:rFonts w:asciiTheme="majorHAnsi" w:hAnsiTheme="majorHAnsi" w:cs="Arial"/>
          <w:sz w:val="22"/>
          <w:szCs w:val="22"/>
        </w:rPr>
        <w:t xml:space="preserve"> </w:t>
      </w:r>
      <w:r w:rsidRPr="00E87222">
        <w:rPr>
          <w:rFonts w:asciiTheme="majorHAnsi" w:hAnsiTheme="majorHAnsi" w:cs="Arial"/>
          <w:sz w:val="22"/>
          <w:szCs w:val="22"/>
        </w:rPr>
        <w:t>уговор</w:t>
      </w:r>
      <w:r w:rsidR="006473C8">
        <w:rPr>
          <w:rFonts w:asciiTheme="majorHAnsi" w:hAnsiTheme="majorHAnsi" w:cs="Arial"/>
          <w:sz w:val="22"/>
          <w:szCs w:val="22"/>
        </w:rPr>
        <w:t xml:space="preserve"> </w:t>
      </w:r>
      <w:r w:rsidRPr="00E87222">
        <w:rPr>
          <w:rFonts w:asciiTheme="majorHAnsi" w:hAnsiTheme="majorHAnsi" w:cs="Arial"/>
          <w:sz w:val="22"/>
          <w:szCs w:val="22"/>
        </w:rPr>
        <w:t>са</w:t>
      </w:r>
      <w:r w:rsidR="006473C8">
        <w:rPr>
          <w:rFonts w:asciiTheme="majorHAnsi" w:hAnsiTheme="majorHAnsi" w:cs="Arial"/>
          <w:sz w:val="22"/>
          <w:szCs w:val="22"/>
        </w:rPr>
        <w:t xml:space="preserve"> </w:t>
      </w:r>
      <w:r w:rsidRPr="00E87222">
        <w:rPr>
          <w:rFonts w:asciiTheme="majorHAnsi" w:hAnsiTheme="majorHAnsi" w:cs="Arial"/>
          <w:sz w:val="22"/>
          <w:szCs w:val="22"/>
        </w:rPr>
        <w:t>првим</w:t>
      </w:r>
      <w:r w:rsidR="006473C8">
        <w:rPr>
          <w:rFonts w:asciiTheme="majorHAnsi" w:hAnsiTheme="majorHAnsi" w:cs="Arial"/>
          <w:sz w:val="22"/>
          <w:szCs w:val="22"/>
        </w:rPr>
        <w:t xml:space="preserve"> </w:t>
      </w:r>
      <w:r w:rsidRPr="00E87222">
        <w:rPr>
          <w:rFonts w:asciiTheme="majorHAnsi" w:hAnsiTheme="majorHAnsi" w:cs="Arial"/>
          <w:sz w:val="22"/>
          <w:szCs w:val="22"/>
        </w:rPr>
        <w:t>следећим</w:t>
      </w:r>
      <w:r w:rsidR="006473C8">
        <w:rPr>
          <w:rFonts w:asciiTheme="majorHAnsi" w:hAnsiTheme="majorHAnsi" w:cs="Arial"/>
          <w:sz w:val="22"/>
          <w:szCs w:val="22"/>
        </w:rPr>
        <w:t xml:space="preserve"> </w:t>
      </w:r>
      <w:r w:rsidRPr="00E87222">
        <w:rPr>
          <w:rFonts w:asciiTheme="majorHAnsi" w:hAnsiTheme="majorHAnsi" w:cs="Arial"/>
          <w:sz w:val="22"/>
          <w:szCs w:val="22"/>
        </w:rPr>
        <w:t>најповољнијим</w:t>
      </w:r>
      <w:r w:rsidR="006473C8">
        <w:rPr>
          <w:rFonts w:asciiTheme="majorHAnsi" w:hAnsiTheme="majorHAnsi" w:cs="Arial"/>
          <w:sz w:val="22"/>
          <w:szCs w:val="22"/>
        </w:rPr>
        <w:t xml:space="preserve"> </w:t>
      </w:r>
      <w:r w:rsidRPr="00E87222">
        <w:rPr>
          <w:rFonts w:asciiTheme="majorHAnsi" w:hAnsiTheme="majorHAnsi" w:cs="Arial"/>
          <w:sz w:val="22"/>
          <w:szCs w:val="22"/>
        </w:rPr>
        <w:t>понуђачем</w:t>
      </w:r>
      <w:r w:rsidR="002F3A4C" w:rsidRPr="00E87222">
        <w:rPr>
          <w:rFonts w:asciiTheme="majorHAnsi" w:hAnsiTheme="majorHAnsi" w:cs="Open Sans"/>
          <w:sz w:val="22"/>
          <w:szCs w:val="22"/>
        </w:rPr>
        <w:t>.</w:t>
      </w:r>
    </w:p>
    <w:p w:rsidR="000726EB" w:rsidRPr="00E87222" w:rsidRDefault="000726EB" w:rsidP="002D636F">
      <w:pPr>
        <w:pStyle w:val="CommentText"/>
        <w:ind w:left="360"/>
        <w:jc w:val="both"/>
        <w:rPr>
          <w:rFonts w:asciiTheme="majorHAnsi" w:hAnsiTheme="majorHAnsi" w:cs="Open Sans"/>
          <w:sz w:val="22"/>
          <w:szCs w:val="22"/>
        </w:rPr>
      </w:pPr>
    </w:p>
    <w:p w:rsidR="00093DCE" w:rsidRPr="00E87222" w:rsidRDefault="00DE1A41" w:rsidP="002D636F">
      <w:pPr>
        <w:pStyle w:val="CommentText"/>
        <w:ind w:left="360"/>
        <w:jc w:val="both"/>
        <w:rPr>
          <w:rFonts w:asciiTheme="majorHAnsi" w:hAnsiTheme="majorHAnsi" w:cs="Open Sans"/>
          <w:sz w:val="22"/>
          <w:szCs w:val="22"/>
        </w:rPr>
      </w:pPr>
      <w:r w:rsidRPr="00E87222">
        <w:rPr>
          <w:rFonts w:asciiTheme="majorHAnsi" w:hAnsiTheme="majorHAnsi" w:cs="Arial"/>
          <w:sz w:val="22"/>
          <w:szCs w:val="22"/>
        </w:rPr>
        <w:t>У</w:t>
      </w:r>
      <w:r w:rsidR="006473C8">
        <w:rPr>
          <w:rFonts w:asciiTheme="majorHAnsi" w:hAnsiTheme="majorHAnsi" w:cs="Arial"/>
          <w:sz w:val="22"/>
          <w:szCs w:val="22"/>
        </w:rPr>
        <w:t xml:space="preserve"> </w:t>
      </w:r>
      <w:r w:rsidRPr="00E87222">
        <w:rPr>
          <w:rFonts w:asciiTheme="majorHAnsi" w:hAnsiTheme="majorHAnsi" w:cs="Arial"/>
          <w:sz w:val="22"/>
          <w:szCs w:val="22"/>
        </w:rPr>
        <w:t>случају</w:t>
      </w:r>
      <w:r w:rsidR="006473C8">
        <w:rPr>
          <w:rFonts w:asciiTheme="majorHAnsi" w:hAnsiTheme="majorHAnsi" w:cs="Arial"/>
          <w:sz w:val="22"/>
          <w:szCs w:val="22"/>
        </w:rPr>
        <w:t xml:space="preserve"> </w:t>
      </w:r>
      <w:r w:rsidRPr="00E87222">
        <w:rPr>
          <w:rFonts w:asciiTheme="majorHAnsi" w:hAnsiTheme="majorHAnsi" w:cs="Arial"/>
          <w:sz w:val="22"/>
          <w:szCs w:val="22"/>
        </w:rPr>
        <w:t>из</w:t>
      </w:r>
      <w:r w:rsidR="006473C8">
        <w:rPr>
          <w:rFonts w:asciiTheme="majorHAnsi" w:hAnsiTheme="majorHAnsi" w:cs="Arial"/>
          <w:sz w:val="22"/>
          <w:szCs w:val="22"/>
        </w:rPr>
        <w:t xml:space="preserve"> </w:t>
      </w:r>
      <w:r w:rsidRPr="00E87222">
        <w:rPr>
          <w:rFonts w:asciiTheme="majorHAnsi" w:hAnsiTheme="majorHAnsi" w:cs="Arial"/>
          <w:sz w:val="22"/>
          <w:szCs w:val="22"/>
        </w:rPr>
        <w:t>претходног</w:t>
      </w:r>
      <w:r w:rsidR="006473C8">
        <w:rPr>
          <w:rFonts w:asciiTheme="majorHAnsi" w:hAnsiTheme="majorHAnsi" w:cs="Arial"/>
          <w:sz w:val="22"/>
          <w:szCs w:val="22"/>
        </w:rPr>
        <w:t xml:space="preserve"> </w:t>
      </w:r>
      <w:r w:rsidRPr="00E87222">
        <w:rPr>
          <w:rFonts w:asciiTheme="majorHAnsi" w:hAnsiTheme="majorHAnsi" w:cs="Arial"/>
          <w:sz w:val="22"/>
          <w:szCs w:val="22"/>
        </w:rPr>
        <w:t>става</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ако</w:t>
      </w:r>
      <w:r w:rsidR="006473C8">
        <w:rPr>
          <w:rFonts w:asciiTheme="majorHAnsi" w:hAnsiTheme="majorHAnsi" w:cs="Arial"/>
          <w:sz w:val="22"/>
          <w:szCs w:val="22"/>
        </w:rPr>
        <w:t xml:space="preserve"> </w:t>
      </w:r>
      <w:r w:rsidRPr="00E87222">
        <w:rPr>
          <w:rFonts w:asciiTheme="majorHAnsi" w:hAnsiTheme="majorHAnsi" w:cs="Arial"/>
          <w:sz w:val="22"/>
          <w:szCs w:val="22"/>
        </w:rPr>
        <w:t>је</w:t>
      </w:r>
      <w:r w:rsidR="006473C8">
        <w:rPr>
          <w:rFonts w:asciiTheme="majorHAnsi" w:hAnsiTheme="majorHAnsi" w:cs="Arial"/>
          <w:sz w:val="22"/>
          <w:szCs w:val="22"/>
        </w:rPr>
        <w:t xml:space="preserve"> </w:t>
      </w:r>
      <w:r w:rsidRPr="00E87222">
        <w:rPr>
          <w:rFonts w:asciiTheme="majorHAnsi" w:hAnsiTheme="majorHAnsi" w:cs="Arial"/>
          <w:sz w:val="22"/>
          <w:szCs w:val="22"/>
        </w:rPr>
        <w:t>због</w:t>
      </w:r>
      <w:r w:rsidR="006473C8">
        <w:rPr>
          <w:rFonts w:asciiTheme="majorHAnsi" w:hAnsiTheme="majorHAnsi" w:cs="Arial"/>
          <w:sz w:val="22"/>
          <w:szCs w:val="22"/>
        </w:rPr>
        <w:t xml:space="preserve"> </w:t>
      </w:r>
      <w:r w:rsidRPr="00E87222">
        <w:rPr>
          <w:rFonts w:asciiTheme="majorHAnsi" w:hAnsiTheme="majorHAnsi" w:cs="Arial"/>
          <w:sz w:val="22"/>
          <w:szCs w:val="22"/>
        </w:rPr>
        <w:t>методологије</w:t>
      </w:r>
      <w:r w:rsidR="006473C8">
        <w:rPr>
          <w:rFonts w:asciiTheme="majorHAnsi" w:hAnsiTheme="majorHAnsi" w:cs="Arial"/>
          <w:sz w:val="22"/>
          <w:szCs w:val="22"/>
        </w:rPr>
        <w:t xml:space="preserve"> </w:t>
      </w:r>
      <w:r w:rsidRPr="00E87222">
        <w:rPr>
          <w:rFonts w:asciiTheme="majorHAnsi" w:hAnsiTheme="majorHAnsi" w:cs="Arial"/>
          <w:sz w:val="22"/>
          <w:szCs w:val="22"/>
        </w:rPr>
        <w:t>доделе</w:t>
      </w:r>
      <w:r w:rsidR="006473C8">
        <w:rPr>
          <w:rFonts w:asciiTheme="majorHAnsi" w:hAnsiTheme="majorHAnsi" w:cs="Arial"/>
          <w:sz w:val="22"/>
          <w:szCs w:val="22"/>
        </w:rPr>
        <w:t xml:space="preserve"> </w:t>
      </w:r>
      <w:r w:rsidRPr="00E87222">
        <w:rPr>
          <w:rFonts w:asciiTheme="majorHAnsi" w:hAnsiTheme="majorHAnsi" w:cs="Arial"/>
          <w:sz w:val="22"/>
          <w:szCs w:val="22"/>
        </w:rPr>
        <w:t>пондера</w:t>
      </w:r>
      <w:r w:rsidR="006473C8">
        <w:rPr>
          <w:rFonts w:asciiTheme="majorHAnsi" w:hAnsiTheme="majorHAnsi" w:cs="Arial"/>
          <w:sz w:val="22"/>
          <w:szCs w:val="22"/>
        </w:rPr>
        <w:t xml:space="preserve"> </w:t>
      </w:r>
      <w:r w:rsidRPr="00E87222">
        <w:rPr>
          <w:rFonts w:asciiTheme="majorHAnsi" w:hAnsiTheme="majorHAnsi" w:cs="Arial"/>
          <w:sz w:val="22"/>
          <w:szCs w:val="22"/>
        </w:rPr>
        <w:t>потребно</w:t>
      </w:r>
      <w:r w:rsidR="006473C8">
        <w:rPr>
          <w:rFonts w:asciiTheme="majorHAnsi" w:hAnsiTheme="majorHAnsi" w:cs="Arial"/>
          <w:sz w:val="22"/>
          <w:szCs w:val="22"/>
        </w:rPr>
        <w:t xml:space="preserve"> </w:t>
      </w:r>
      <w:r w:rsidRPr="00E87222">
        <w:rPr>
          <w:rFonts w:asciiTheme="majorHAnsi" w:hAnsiTheme="majorHAnsi" w:cs="Arial"/>
          <w:sz w:val="22"/>
          <w:szCs w:val="22"/>
        </w:rPr>
        <w:t>утврдити</w:t>
      </w:r>
      <w:r w:rsidR="006473C8">
        <w:rPr>
          <w:rFonts w:asciiTheme="majorHAnsi" w:hAnsiTheme="majorHAnsi" w:cs="Arial"/>
          <w:sz w:val="22"/>
          <w:szCs w:val="22"/>
        </w:rPr>
        <w:t xml:space="preserve"> </w:t>
      </w:r>
      <w:r w:rsidRPr="00E87222">
        <w:rPr>
          <w:rFonts w:asciiTheme="majorHAnsi" w:hAnsiTheme="majorHAnsi" w:cs="Arial"/>
          <w:sz w:val="22"/>
          <w:szCs w:val="22"/>
        </w:rPr>
        <w:t>следећег</w:t>
      </w:r>
      <w:r w:rsidR="006473C8">
        <w:rPr>
          <w:rFonts w:asciiTheme="majorHAnsi" w:hAnsiTheme="majorHAnsi" w:cs="Arial"/>
          <w:sz w:val="22"/>
          <w:szCs w:val="22"/>
        </w:rPr>
        <w:t xml:space="preserve"> </w:t>
      </w:r>
      <w:r w:rsidRPr="00E87222">
        <w:rPr>
          <w:rFonts w:asciiTheme="majorHAnsi" w:hAnsiTheme="majorHAnsi" w:cs="Arial"/>
          <w:sz w:val="22"/>
          <w:szCs w:val="22"/>
        </w:rPr>
        <w:t>најповољнијег</w:t>
      </w:r>
      <w:r w:rsidR="006473C8">
        <w:rPr>
          <w:rFonts w:asciiTheme="majorHAnsi" w:hAnsiTheme="majorHAnsi" w:cs="Arial"/>
          <w:sz w:val="22"/>
          <w:szCs w:val="22"/>
        </w:rPr>
        <w:t xml:space="preserve"> </w:t>
      </w:r>
      <w:r w:rsidRPr="00E87222">
        <w:rPr>
          <w:rFonts w:asciiTheme="majorHAnsi" w:hAnsiTheme="majorHAnsi" w:cs="Arial"/>
          <w:sz w:val="22"/>
          <w:szCs w:val="22"/>
        </w:rPr>
        <w:t>понуђача</w:t>
      </w:r>
      <w:r w:rsidR="002F3A4C" w:rsidRPr="00E87222">
        <w:rPr>
          <w:rFonts w:asciiTheme="majorHAnsi" w:hAnsiTheme="majorHAnsi" w:cs="Open Sans"/>
          <w:sz w:val="22"/>
          <w:szCs w:val="22"/>
        </w:rPr>
        <w:t xml:space="preserve">, </w:t>
      </w:r>
      <w:r w:rsidRPr="00E87222">
        <w:rPr>
          <w:rFonts w:asciiTheme="majorHAnsi" w:hAnsiTheme="majorHAnsi" w:cs="Arial"/>
          <w:sz w:val="22"/>
          <w:szCs w:val="22"/>
        </w:rPr>
        <w:t>Наручилац</w:t>
      </w:r>
      <w:r w:rsidR="006473C8">
        <w:rPr>
          <w:rFonts w:asciiTheme="majorHAnsi" w:hAnsiTheme="majorHAnsi" w:cs="Arial"/>
          <w:sz w:val="22"/>
          <w:szCs w:val="22"/>
        </w:rPr>
        <w:t xml:space="preserve"> </w:t>
      </w:r>
      <w:r w:rsidRPr="00E87222">
        <w:rPr>
          <w:rFonts w:asciiTheme="majorHAnsi" w:hAnsiTheme="majorHAnsi" w:cs="Arial"/>
          <w:sz w:val="22"/>
          <w:szCs w:val="22"/>
        </w:rPr>
        <w:t>ће</w:t>
      </w:r>
      <w:r w:rsidR="006473C8">
        <w:rPr>
          <w:rFonts w:asciiTheme="majorHAnsi" w:hAnsiTheme="majorHAnsi" w:cs="Arial"/>
          <w:sz w:val="22"/>
          <w:szCs w:val="22"/>
        </w:rPr>
        <w:t xml:space="preserve"> </w:t>
      </w:r>
      <w:r w:rsidRPr="00E87222">
        <w:rPr>
          <w:rFonts w:asciiTheme="majorHAnsi" w:hAnsiTheme="majorHAnsi" w:cs="Arial"/>
          <w:sz w:val="22"/>
          <w:szCs w:val="22"/>
        </w:rPr>
        <w:t>поново</w:t>
      </w:r>
      <w:r w:rsidR="006473C8">
        <w:rPr>
          <w:rFonts w:asciiTheme="majorHAnsi" w:hAnsiTheme="majorHAnsi" w:cs="Arial"/>
          <w:sz w:val="22"/>
          <w:szCs w:val="22"/>
        </w:rPr>
        <w:t xml:space="preserve"> </w:t>
      </w:r>
      <w:r w:rsidRPr="00E87222">
        <w:rPr>
          <w:rFonts w:asciiTheme="majorHAnsi" w:hAnsiTheme="majorHAnsi" w:cs="Arial"/>
          <w:sz w:val="22"/>
          <w:szCs w:val="22"/>
        </w:rPr>
        <w:t>извр</w:t>
      </w:r>
      <w:r w:rsidR="002F3A4C" w:rsidRPr="00E87222">
        <w:rPr>
          <w:rFonts w:asciiTheme="majorHAnsi" w:hAnsiTheme="majorHAnsi" w:cs="Arial"/>
          <w:sz w:val="22"/>
          <w:szCs w:val="22"/>
        </w:rPr>
        <w:t>ш</w:t>
      </w:r>
      <w:r w:rsidRPr="00E87222">
        <w:rPr>
          <w:rFonts w:asciiTheme="majorHAnsi" w:hAnsiTheme="majorHAnsi" w:cs="Arial"/>
          <w:sz w:val="22"/>
          <w:szCs w:val="22"/>
        </w:rPr>
        <w:t>ити</w:t>
      </w:r>
      <w:r w:rsidR="006473C8">
        <w:rPr>
          <w:rFonts w:asciiTheme="majorHAnsi" w:hAnsiTheme="majorHAnsi" w:cs="Arial"/>
          <w:sz w:val="22"/>
          <w:szCs w:val="22"/>
        </w:rPr>
        <w:t xml:space="preserve"> </w:t>
      </w:r>
      <w:r w:rsidRPr="00E87222">
        <w:rPr>
          <w:rFonts w:asciiTheme="majorHAnsi" w:hAnsiTheme="majorHAnsi" w:cs="Arial"/>
          <w:sz w:val="22"/>
          <w:szCs w:val="22"/>
        </w:rPr>
        <w:t>стручну</w:t>
      </w:r>
      <w:r w:rsidR="00581439">
        <w:rPr>
          <w:rFonts w:asciiTheme="majorHAnsi" w:hAnsiTheme="majorHAnsi" w:cs="Arial"/>
          <w:sz w:val="22"/>
          <w:szCs w:val="22"/>
        </w:rPr>
        <w:t xml:space="preserve"> </w:t>
      </w:r>
      <w:r w:rsidRPr="00E87222">
        <w:rPr>
          <w:rFonts w:asciiTheme="majorHAnsi" w:hAnsiTheme="majorHAnsi" w:cs="Arial"/>
          <w:sz w:val="22"/>
          <w:szCs w:val="22"/>
        </w:rPr>
        <w:t>оцену</w:t>
      </w:r>
      <w:r w:rsidR="006473C8">
        <w:rPr>
          <w:rFonts w:asciiTheme="majorHAnsi" w:hAnsiTheme="majorHAnsi" w:cs="Arial"/>
          <w:sz w:val="22"/>
          <w:szCs w:val="22"/>
        </w:rPr>
        <w:t xml:space="preserve"> </w:t>
      </w:r>
      <w:r w:rsidRPr="00E87222">
        <w:rPr>
          <w:rFonts w:asciiTheme="majorHAnsi" w:hAnsiTheme="majorHAnsi" w:cs="Arial"/>
          <w:sz w:val="22"/>
          <w:szCs w:val="22"/>
        </w:rPr>
        <w:t>понуда</w:t>
      </w:r>
      <w:r w:rsidR="006473C8">
        <w:rPr>
          <w:rFonts w:asciiTheme="majorHAnsi" w:hAnsiTheme="majorHAnsi" w:cs="Arial"/>
          <w:sz w:val="22"/>
          <w:szCs w:val="22"/>
        </w:rPr>
        <w:t xml:space="preserve"> </w:t>
      </w:r>
      <w:r w:rsidRPr="00E87222">
        <w:rPr>
          <w:rFonts w:asciiTheme="majorHAnsi" w:hAnsiTheme="majorHAnsi" w:cs="Arial"/>
          <w:sz w:val="22"/>
          <w:szCs w:val="22"/>
        </w:rPr>
        <w:t>и</w:t>
      </w:r>
      <w:r w:rsidR="006473C8">
        <w:rPr>
          <w:rFonts w:asciiTheme="majorHAnsi" w:hAnsiTheme="majorHAnsi" w:cs="Arial"/>
          <w:sz w:val="22"/>
          <w:szCs w:val="22"/>
        </w:rPr>
        <w:t xml:space="preserve"> </w:t>
      </w:r>
      <w:r w:rsidRPr="00E87222">
        <w:rPr>
          <w:rFonts w:asciiTheme="majorHAnsi" w:hAnsiTheme="majorHAnsi" w:cs="Arial"/>
          <w:sz w:val="22"/>
          <w:szCs w:val="22"/>
        </w:rPr>
        <w:t>донети</w:t>
      </w:r>
      <w:r w:rsidR="006473C8">
        <w:rPr>
          <w:rFonts w:asciiTheme="majorHAnsi" w:hAnsiTheme="majorHAnsi" w:cs="Arial"/>
          <w:sz w:val="22"/>
          <w:szCs w:val="22"/>
        </w:rPr>
        <w:t xml:space="preserve"> </w:t>
      </w:r>
      <w:r w:rsidRPr="00E87222">
        <w:rPr>
          <w:rFonts w:asciiTheme="majorHAnsi" w:hAnsiTheme="majorHAnsi" w:cs="Arial"/>
          <w:sz w:val="22"/>
          <w:szCs w:val="22"/>
        </w:rPr>
        <w:t>одлуку</w:t>
      </w:r>
      <w:r w:rsidR="006473C8">
        <w:rPr>
          <w:rFonts w:asciiTheme="majorHAnsi" w:hAnsiTheme="majorHAnsi" w:cs="Arial"/>
          <w:sz w:val="22"/>
          <w:szCs w:val="22"/>
        </w:rPr>
        <w:t xml:space="preserve"> </w:t>
      </w:r>
      <w:r w:rsidRPr="00E87222">
        <w:rPr>
          <w:rFonts w:asciiTheme="majorHAnsi" w:hAnsiTheme="majorHAnsi" w:cs="Arial"/>
          <w:sz w:val="22"/>
          <w:szCs w:val="22"/>
        </w:rPr>
        <w:t>о</w:t>
      </w:r>
      <w:r w:rsidR="006473C8">
        <w:rPr>
          <w:rFonts w:asciiTheme="majorHAnsi" w:hAnsiTheme="majorHAnsi" w:cs="Arial"/>
          <w:sz w:val="22"/>
          <w:szCs w:val="22"/>
        </w:rPr>
        <w:t xml:space="preserve"> </w:t>
      </w:r>
      <w:r w:rsidRPr="00E87222">
        <w:rPr>
          <w:rFonts w:asciiTheme="majorHAnsi" w:hAnsiTheme="majorHAnsi" w:cs="Arial"/>
          <w:sz w:val="22"/>
          <w:szCs w:val="22"/>
        </w:rPr>
        <w:t>додели</w:t>
      </w:r>
      <w:r w:rsidR="006473C8">
        <w:rPr>
          <w:rFonts w:asciiTheme="majorHAnsi" w:hAnsiTheme="majorHAnsi" w:cs="Arial"/>
          <w:sz w:val="22"/>
          <w:szCs w:val="22"/>
        </w:rPr>
        <w:t xml:space="preserve"> </w:t>
      </w:r>
      <w:r w:rsidRPr="00E87222">
        <w:rPr>
          <w:rFonts w:asciiTheme="majorHAnsi" w:hAnsiTheme="majorHAnsi" w:cs="Arial"/>
          <w:sz w:val="22"/>
          <w:szCs w:val="22"/>
        </w:rPr>
        <w:t>уговора</w:t>
      </w:r>
      <w:r w:rsidR="002F3A4C" w:rsidRPr="00E87222">
        <w:rPr>
          <w:rFonts w:asciiTheme="majorHAnsi" w:hAnsiTheme="majorHAnsi" w:cs="Open Sans"/>
          <w:sz w:val="22"/>
          <w:szCs w:val="22"/>
        </w:rPr>
        <w:t>.</w:t>
      </w:r>
    </w:p>
    <w:p w:rsidR="00143CAF" w:rsidRPr="00E87222" w:rsidRDefault="00143CAF" w:rsidP="00FD0994">
      <w:pPr>
        <w:pStyle w:val="CommentText"/>
        <w:ind w:left="360"/>
        <w:jc w:val="both"/>
        <w:rPr>
          <w:rFonts w:asciiTheme="majorHAnsi" w:hAnsiTheme="majorHAnsi" w:cs="Open Sans"/>
          <w:sz w:val="22"/>
          <w:szCs w:val="22"/>
        </w:rPr>
      </w:pPr>
    </w:p>
    <w:p w:rsidR="00FD0994" w:rsidRPr="00E87222" w:rsidRDefault="00FD0994" w:rsidP="00FD0994">
      <w:pPr>
        <w:pStyle w:val="CommentText"/>
        <w:ind w:left="360"/>
        <w:jc w:val="both"/>
        <w:rPr>
          <w:rFonts w:asciiTheme="majorHAnsi" w:hAnsiTheme="majorHAnsi" w:cs="Open Sans"/>
          <w:sz w:val="22"/>
          <w:szCs w:val="22"/>
        </w:rPr>
      </w:pPr>
    </w:p>
    <w:p w:rsidR="004200AE" w:rsidRPr="00E87222" w:rsidRDefault="004200AE">
      <w:pPr>
        <w:rPr>
          <w:rFonts w:asciiTheme="majorHAnsi" w:hAnsiTheme="majorHAnsi" w:cs="Open Sans"/>
          <w:sz w:val="22"/>
          <w:szCs w:val="22"/>
          <w:lang w:val="en-GB"/>
        </w:rPr>
      </w:pPr>
      <w:r w:rsidRPr="00E87222">
        <w:rPr>
          <w:rFonts w:asciiTheme="majorHAnsi" w:hAnsiTheme="majorHAnsi" w:cs="Open Sans"/>
          <w:sz w:val="22"/>
          <w:szCs w:val="22"/>
        </w:rPr>
        <w:br w:type="page"/>
      </w:r>
    </w:p>
    <w:p w:rsidR="002D5E00" w:rsidRPr="00E87222" w:rsidRDefault="00E1261C" w:rsidP="001F59A5">
      <w:pPr>
        <w:pStyle w:val="CommentText"/>
        <w:jc w:val="center"/>
        <w:rPr>
          <w:rFonts w:asciiTheme="majorHAnsi" w:hAnsiTheme="majorHAnsi" w:cs="Open Sans"/>
          <w:i/>
          <w:sz w:val="22"/>
          <w:szCs w:val="22"/>
          <w:u w:val="single"/>
        </w:rPr>
      </w:pPr>
      <w:r w:rsidRPr="00E87222">
        <w:rPr>
          <w:rFonts w:asciiTheme="majorHAnsi" w:hAnsiTheme="majorHAnsi" w:cs="Open Sans"/>
          <w:i/>
          <w:sz w:val="22"/>
          <w:szCs w:val="22"/>
          <w:u w:val="single"/>
        </w:rPr>
        <w:lastRenderedPageBreak/>
        <w:t>6</w:t>
      </w:r>
      <w:r w:rsidR="002D5E00" w:rsidRPr="00E87222">
        <w:rPr>
          <w:rFonts w:asciiTheme="majorHAnsi" w:hAnsiTheme="majorHAnsi" w:cs="Open Sans"/>
          <w:i/>
          <w:sz w:val="22"/>
          <w:szCs w:val="22"/>
          <w:u w:val="single"/>
        </w:rPr>
        <w:t xml:space="preserve">. </w:t>
      </w:r>
      <w:r w:rsidR="00DE1A41" w:rsidRPr="00E87222">
        <w:rPr>
          <w:rFonts w:asciiTheme="majorHAnsi" w:hAnsiTheme="majorHAnsi" w:cs="Arial"/>
          <w:i/>
          <w:sz w:val="22"/>
          <w:szCs w:val="22"/>
          <w:u w:val="single"/>
        </w:rPr>
        <w:t>ОБРАЗАЦ</w:t>
      </w:r>
      <w:r w:rsidR="00006402">
        <w:rPr>
          <w:rFonts w:asciiTheme="majorHAnsi" w:hAnsiTheme="majorHAnsi" w:cs="Arial"/>
          <w:i/>
          <w:sz w:val="22"/>
          <w:szCs w:val="22"/>
          <w:u w:val="single"/>
        </w:rPr>
        <w:t xml:space="preserve"> </w:t>
      </w:r>
      <w:r w:rsidR="00DE1A41" w:rsidRPr="00E87222">
        <w:rPr>
          <w:rFonts w:asciiTheme="majorHAnsi" w:hAnsiTheme="majorHAnsi" w:cs="Arial"/>
          <w:i/>
          <w:sz w:val="22"/>
          <w:szCs w:val="22"/>
          <w:u w:val="single"/>
        </w:rPr>
        <w:t>ПОНУДЕ</w:t>
      </w:r>
    </w:p>
    <w:p w:rsidR="008F6105" w:rsidRPr="00E87222" w:rsidRDefault="008F6105" w:rsidP="00296F0A">
      <w:pPr>
        <w:rPr>
          <w:rFonts w:asciiTheme="majorHAnsi" w:hAnsiTheme="majorHAnsi" w:cs="Open Sans"/>
          <w:sz w:val="22"/>
          <w:szCs w:val="22"/>
          <w:lang w:eastAsia="en-US"/>
        </w:rPr>
      </w:pPr>
    </w:p>
    <w:p w:rsidR="00D1581A" w:rsidRPr="00E87222" w:rsidRDefault="00DE1A41" w:rsidP="00D1581A">
      <w:pPr>
        <w:framePr w:hSpace="180" w:wrap="around" w:vAnchor="text" w:hAnchor="text" w:y="1"/>
        <w:suppressOverlap/>
        <w:jc w:val="both"/>
        <w:rPr>
          <w:rFonts w:asciiTheme="majorHAnsi" w:hAnsiTheme="majorHAnsi" w:cs="Open Sans"/>
          <w:b/>
          <w:sz w:val="22"/>
          <w:szCs w:val="22"/>
        </w:rPr>
      </w:pPr>
      <w:r w:rsidRPr="00E87222">
        <w:rPr>
          <w:rFonts w:asciiTheme="majorHAnsi" w:eastAsia="Calibri" w:hAnsiTheme="majorHAnsi" w:cs="Arial"/>
          <w:b/>
          <w:sz w:val="22"/>
          <w:szCs w:val="22"/>
          <w:lang w:eastAsia="en-US"/>
        </w:rPr>
        <w:t>Понуда</w:t>
      </w:r>
      <w:r w:rsidR="003976C3">
        <w:rPr>
          <w:rFonts w:asciiTheme="majorHAnsi" w:eastAsia="Calibri" w:hAnsiTheme="majorHAnsi" w:cs="Arial"/>
          <w:b/>
          <w:sz w:val="22"/>
          <w:szCs w:val="22"/>
          <w:lang w:eastAsia="en-US"/>
        </w:rPr>
        <w:t xml:space="preserve"> </w:t>
      </w:r>
      <w:r w:rsidRPr="00E87222">
        <w:rPr>
          <w:rFonts w:asciiTheme="majorHAnsi" w:eastAsia="Calibri" w:hAnsiTheme="majorHAnsi" w:cs="Arial"/>
          <w:b/>
          <w:sz w:val="22"/>
          <w:szCs w:val="22"/>
          <w:lang w:eastAsia="en-US"/>
        </w:rPr>
        <w:t>понуђача</w:t>
      </w:r>
      <w:r w:rsidR="003976C3">
        <w:rPr>
          <w:rFonts w:asciiTheme="majorHAnsi" w:eastAsia="Calibri" w:hAnsiTheme="majorHAnsi" w:cs="Arial"/>
          <w:b/>
          <w:sz w:val="22"/>
          <w:szCs w:val="22"/>
          <w:lang w:eastAsia="en-US"/>
        </w:rPr>
        <w:t xml:space="preserve"> </w:t>
      </w:r>
      <w:r w:rsidRPr="00E87222">
        <w:rPr>
          <w:rFonts w:asciiTheme="majorHAnsi" w:eastAsia="Calibri" w:hAnsiTheme="majorHAnsi" w:cs="Arial"/>
          <w:b/>
          <w:sz w:val="22"/>
          <w:szCs w:val="22"/>
          <w:lang w:eastAsia="en-US"/>
        </w:rPr>
        <w:t>за</w:t>
      </w:r>
      <w:r w:rsidR="003976C3">
        <w:rPr>
          <w:rFonts w:asciiTheme="majorHAnsi" w:eastAsia="Calibri" w:hAnsiTheme="majorHAnsi" w:cs="Arial"/>
          <w:b/>
          <w:sz w:val="22"/>
          <w:szCs w:val="22"/>
          <w:lang w:eastAsia="en-US"/>
        </w:rPr>
        <w:t xml:space="preserve"> </w:t>
      </w:r>
      <w:r w:rsidRPr="00E87222">
        <w:rPr>
          <w:rFonts w:asciiTheme="majorHAnsi" w:eastAsia="Calibri" w:hAnsiTheme="majorHAnsi" w:cs="Arial"/>
          <w:b/>
          <w:sz w:val="22"/>
          <w:szCs w:val="22"/>
          <w:lang w:eastAsia="en-US"/>
        </w:rPr>
        <w:t>јавну</w:t>
      </w:r>
      <w:r w:rsidR="003976C3">
        <w:rPr>
          <w:rFonts w:asciiTheme="majorHAnsi" w:eastAsia="Calibri" w:hAnsiTheme="majorHAnsi" w:cs="Arial"/>
          <w:b/>
          <w:sz w:val="22"/>
          <w:szCs w:val="22"/>
          <w:lang w:eastAsia="en-US"/>
        </w:rPr>
        <w:t xml:space="preserve"> </w:t>
      </w:r>
      <w:r w:rsidRPr="00E87222">
        <w:rPr>
          <w:rFonts w:asciiTheme="majorHAnsi" w:eastAsia="Calibri" w:hAnsiTheme="majorHAnsi" w:cs="Arial"/>
          <w:b/>
          <w:sz w:val="22"/>
          <w:szCs w:val="22"/>
          <w:lang w:eastAsia="en-US"/>
        </w:rPr>
        <w:t>набавку</w:t>
      </w:r>
      <w:r w:rsidR="003976C3">
        <w:rPr>
          <w:rFonts w:asciiTheme="majorHAnsi" w:eastAsia="Calibri" w:hAnsiTheme="majorHAnsi" w:cs="Arial"/>
          <w:b/>
          <w:sz w:val="22"/>
          <w:szCs w:val="22"/>
          <w:lang w:eastAsia="en-US"/>
        </w:rPr>
        <w:t xml:space="preserve"> </w:t>
      </w:r>
      <w:r w:rsidRPr="00E87222">
        <w:rPr>
          <w:rFonts w:asciiTheme="majorHAnsi" w:eastAsia="Calibri" w:hAnsiTheme="majorHAnsi" w:cs="Arial"/>
          <w:b/>
          <w:sz w:val="22"/>
          <w:szCs w:val="22"/>
          <w:lang w:eastAsia="en-US"/>
        </w:rPr>
        <w:t>мале</w:t>
      </w:r>
      <w:r w:rsidR="003976C3">
        <w:rPr>
          <w:rFonts w:asciiTheme="majorHAnsi" w:eastAsia="Calibri" w:hAnsiTheme="majorHAnsi" w:cs="Arial"/>
          <w:b/>
          <w:sz w:val="22"/>
          <w:szCs w:val="22"/>
          <w:lang w:eastAsia="en-US"/>
        </w:rPr>
        <w:t xml:space="preserve"> </w:t>
      </w:r>
      <w:r w:rsidRPr="00E87222">
        <w:rPr>
          <w:rFonts w:asciiTheme="majorHAnsi" w:eastAsia="Calibri" w:hAnsiTheme="majorHAnsi" w:cs="Arial"/>
          <w:b/>
          <w:sz w:val="22"/>
          <w:szCs w:val="22"/>
          <w:lang w:eastAsia="en-US"/>
        </w:rPr>
        <w:t>вредности</w:t>
      </w:r>
      <w:r w:rsidR="003976C3">
        <w:rPr>
          <w:rFonts w:asciiTheme="majorHAnsi" w:eastAsia="Calibri" w:hAnsiTheme="majorHAnsi" w:cs="Arial"/>
          <w:b/>
          <w:sz w:val="22"/>
          <w:szCs w:val="22"/>
          <w:lang w:eastAsia="en-US"/>
        </w:rPr>
        <w:t xml:space="preserve"> </w:t>
      </w:r>
      <w:r w:rsidRPr="00E87222">
        <w:rPr>
          <w:rFonts w:asciiTheme="majorHAnsi" w:eastAsia="Calibri" w:hAnsiTheme="majorHAnsi" w:cs="Arial"/>
          <w:b/>
          <w:sz w:val="22"/>
          <w:szCs w:val="22"/>
          <w:lang w:eastAsia="en-US"/>
        </w:rPr>
        <w:t>бр</w:t>
      </w:r>
      <w:r w:rsidR="00F06433" w:rsidRPr="00E87222">
        <w:rPr>
          <w:rFonts w:asciiTheme="majorHAnsi" w:eastAsia="Calibri" w:hAnsiTheme="majorHAnsi" w:cs="Open Sans"/>
          <w:b/>
          <w:sz w:val="22"/>
          <w:szCs w:val="22"/>
          <w:lang w:eastAsia="en-US"/>
        </w:rPr>
        <w:t xml:space="preserve">. </w:t>
      </w:r>
      <w:r w:rsidR="003976C3">
        <w:rPr>
          <w:rFonts w:asciiTheme="majorHAnsi" w:eastAsia="Calibri" w:hAnsiTheme="majorHAnsi" w:cs="Open Sans"/>
          <w:b/>
          <w:sz w:val="22"/>
          <w:szCs w:val="22"/>
          <w:lang w:eastAsia="en-US"/>
        </w:rPr>
        <w:t>МУ-</w:t>
      </w:r>
      <w:r w:rsidR="003976C3" w:rsidRPr="009B32E9">
        <w:rPr>
          <w:rFonts w:asciiTheme="majorHAnsi" w:eastAsia="Calibri" w:hAnsiTheme="majorHAnsi" w:cs="Open Sans"/>
          <w:b/>
          <w:sz w:val="22"/>
          <w:szCs w:val="22"/>
          <w:lang w:eastAsia="en-US"/>
        </w:rPr>
        <w:t>01</w:t>
      </w:r>
      <w:r w:rsidR="000570DC" w:rsidRPr="009B32E9">
        <w:rPr>
          <w:rFonts w:asciiTheme="majorHAnsi" w:eastAsia="Calibri" w:hAnsiTheme="majorHAnsi" w:cs="Open Sans"/>
          <w:b/>
          <w:sz w:val="22"/>
          <w:szCs w:val="22"/>
          <w:lang w:eastAsia="en-US"/>
        </w:rPr>
        <w:t>/</w:t>
      </w:r>
      <w:r w:rsidR="00C64CCC" w:rsidRPr="009B32E9">
        <w:rPr>
          <w:rFonts w:asciiTheme="majorHAnsi" w:eastAsia="Calibri" w:hAnsiTheme="majorHAnsi" w:cs="Open Sans"/>
          <w:b/>
          <w:sz w:val="22"/>
          <w:szCs w:val="22"/>
          <w:lang w:eastAsia="en-US"/>
        </w:rPr>
        <w:t>020</w:t>
      </w:r>
      <w:r w:rsidR="003976C3">
        <w:rPr>
          <w:rFonts w:asciiTheme="majorHAnsi" w:eastAsia="Calibri" w:hAnsiTheme="majorHAnsi" w:cs="Open Sans"/>
          <w:b/>
          <w:sz w:val="22"/>
          <w:szCs w:val="22"/>
          <w:lang w:eastAsia="en-US"/>
        </w:rPr>
        <w:t xml:space="preserve"> </w:t>
      </w:r>
      <w:r w:rsidRPr="00E87222">
        <w:rPr>
          <w:rFonts w:asciiTheme="majorHAnsi" w:hAnsiTheme="majorHAnsi" w:cs="Arial"/>
          <w:b/>
          <w:sz w:val="22"/>
          <w:szCs w:val="22"/>
        </w:rPr>
        <w:t>УСЛУГЕ</w:t>
      </w:r>
      <w:r w:rsidR="003976C3">
        <w:rPr>
          <w:rFonts w:asciiTheme="majorHAnsi" w:hAnsiTheme="majorHAnsi" w:cs="Arial"/>
          <w:b/>
          <w:sz w:val="22"/>
          <w:szCs w:val="22"/>
        </w:rPr>
        <w:t xml:space="preserve"> </w:t>
      </w:r>
      <w:r w:rsidR="00D1581A" w:rsidRPr="00E87222">
        <w:rPr>
          <w:rFonts w:asciiTheme="majorHAnsi" w:hAnsiTheme="majorHAnsi" w:cs="Open Sans"/>
          <w:b/>
          <w:sz w:val="22"/>
          <w:szCs w:val="22"/>
          <w:lang w:val="en-US"/>
        </w:rPr>
        <w:t>”</w:t>
      </w:r>
      <w:r w:rsidRPr="00E87222">
        <w:rPr>
          <w:rFonts w:asciiTheme="majorHAnsi" w:hAnsiTheme="majorHAnsi" w:cs="Arial"/>
          <w:b/>
          <w:sz w:val="22"/>
          <w:szCs w:val="22"/>
        </w:rPr>
        <w:t>УПЛАТА</w:t>
      </w:r>
      <w:r w:rsidR="003976C3">
        <w:rPr>
          <w:rFonts w:asciiTheme="majorHAnsi" w:hAnsiTheme="majorHAnsi" w:cs="Arial"/>
          <w:b/>
          <w:sz w:val="22"/>
          <w:szCs w:val="22"/>
        </w:rPr>
        <w:t xml:space="preserve"> </w:t>
      </w:r>
      <w:r w:rsidRPr="00E87222">
        <w:rPr>
          <w:rFonts w:asciiTheme="majorHAnsi" w:hAnsiTheme="majorHAnsi" w:cs="Arial"/>
          <w:b/>
          <w:sz w:val="22"/>
          <w:szCs w:val="22"/>
        </w:rPr>
        <w:t>ДОБРОВОЉНОГ</w:t>
      </w:r>
      <w:r w:rsidR="003976C3">
        <w:rPr>
          <w:rFonts w:asciiTheme="majorHAnsi" w:hAnsiTheme="majorHAnsi" w:cs="Arial"/>
          <w:b/>
          <w:sz w:val="22"/>
          <w:szCs w:val="22"/>
        </w:rPr>
        <w:t xml:space="preserve"> </w:t>
      </w:r>
      <w:r w:rsidRPr="00E87222">
        <w:rPr>
          <w:rFonts w:asciiTheme="majorHAnsi" w:hAnsiTheme="majorHAnsi" w:cs="Arial"/>
          <w:b/>
          <w:sz w:val="22"/>
          <w:szCs w:val="22"/>
        </w:rPr>
        <w:t>ПЕНЗИЈСКОГ</w:t>
      </w:r>
      <w:r w:rsidR="003976C3">
        <w:rPr>
          <w:rFonts w:asciiTheme="majorHAnsi" w:hAnsiTheme="majorHAnsi" w:cs="Arial"/>
          <w:b/>
          <w:sz w:val="22"/>
          <w:szCs w:val="22"/>
        </w:rPr>
        <w:t xml:space="preserve"> </w:t>
      </w:r>
      <w:r w:rsidRPr="00E87222">
        <w:rPr>
          <w:rFonts w:asciiTheme="majorHAnsi" w:hAnsiTheme="majorHAnsi" w:cs="Arial"/>
          <w:b/>
          <w:sz w:val="22"/>
          <w:szCs w:val="22"/>
        </w:rPr>
        <w:t>ДОПРИНОСА</w:t>
      </w:r>
      <w:r w:rsidR="003976C3">
        <w:rPr>
          <w:rFonts w:asciiTheme="majorHAnsi" w:hAnsiTheme="majorHAnsi" w:cs="Arial"/>
          <w:b/>
          <w:sz w:val="22"/>
          <w:szCs w:val="22"/>
        </w:rPr>
        <w:t xml:space="preserve"> </w:t>
      </w:r>
      <w:r w:rsidRPr="00E87222">
        <w:rPr>
          <w:rFonts w:asciiTheme="majorHAnsi" w:hAnsiTheme="majorHAnsi" w:cs="Arial"/>
          <w:b/>
          <w:sz w:val="22"/>
          <w:szCs w:val="22"/>
        </w:rPr>
        <w:t>У</w:t>
      </w:r>
      <w:r w:rsidR="003976C3">
        <w:rPr>
          <w:rFonts w:asciiTheme="majorHAnsi" w:hAnsiTheme="majorHAnsi" w:cs="Arial"/>
          <w:b/>
          <w:sz w:val="22"/>
          <w:szCs w:val="22"/>
        </w:rPr>
        <w:t xml:space="preserve"> </w:t>
      </w:r>
      <w:r w:rsidRPr="00E87222">
        <w:rPr>
          <w:rFonts w:asciiTheme="majorHAnsi" w:hAnsiTheme="majorHAnsi" w:cs="Arial"/>
          <w:b/>
          <w:sz w:val="22"/>
          <w:szCs w:val="22"/>
        </w:rPr>
        <w:t>ДОБРОВОЉНИ</w:t>
      </w:r>
      <w:r w:rsidR="003976C3">
        <w:rPr>
          <w:rFonts w:asciiTheme="majorHAnsi" w:hAnsiTheme="majorHAnsi" w:cs="Arial"/>
          <w:b/>
          <w:sz w:val="22"/>
          <w:szCs w:val="22"/>
        </w:rPr>
        <w:t xml:space="preserve"> </w:t>
      </w:r>
      <w:r w:rsidRPr="00E87222">
        <w:rPr>
          <w:rFonts w:asciiTheme="majorHAnsi" w:hAnsiTheme="majorHAnsi" w:cs="Arial"/>
          <w:b/>
          <w:sz w:val="22"/>
          <w:szCs w:val="22"/>
        </w:rPr>
        <w:t>ПЕНЗИЈСКИ</w:t>
      </w:r>
      <w:r w:rsidR="003976C3">
        <w:rPr>
          <w:rFonts w:asciiTheme="majorHAnsi" w:hAnsiTheme="majorHAnsi" w:cs="Arial"/>
          <w:b/>
          <w:sz w:val="22"/>
          <w:szCs w:val="22"/>
        </w:rPr>
        <w:t xml:space="preserve"> </w:t>
      </w:r>
      <w:r w:rsidRPr="00E87222">
        <w:rPr>
          <w:rFonts w:asciiTheme="majorHAnsi" w:hAnsiTheme="majorHAnsi" w:cs="Arial"/>
          <w:b/>
          <w:sz w:val="22"/>
          <w:szCs w:val="22"/>
        </w:rPr>
        <w:t>ФОНД</w:t>
      </w:r>
      <w:r w:rsidR="003976C3">
        <w:rPr>
          <w:rFonts w:asciiTheme="majorHAnsi" w:hAnsiTheme="majorHAnsi" w:cs="Arial"/>
          <w:b/>
          <w:sz w:val="22"/>
          <w:szCs w:val="22"/>
        </w:rPr>
        <w:t xml:space="preserve"> </w:t>
      </w:r>
      <w:r w:rsidRPr="00E87222">
        <w:rPr>
          <w:rFonts w:asciiTheme="majorHAnsi" w:hAnsiTheme="majorHAnsi" w:cs="Arial"/>
          <w:b/>
          <w:sz w:val="22"/>
          <w:szCs w:val="22"/>
        </w:rPr>
        <w:t>ЗА</w:t>
      </w:r>
      <w:r w:rsidR="003976C3">
        <w:rPr>
          <w:rFonts w:asciiTheme="majorHAnsi" w:hAnsiTheme="majorHAnsi" w:cs="Arial"/>
          <w:b/>
          <w:sz w:val="22"/>
          <w:szCs w:val="22"/>
        </w:rPr>
        <w:t xml:space="preserve"> </w:t>
      </w:r>
      <w:r w:rsidRPr="00E87222">
        <w:rPr>
          <w:rFonts w:asciiTheme="majorHAnsi" w:hAnsiTheme="majorHAnsi" w:cs="Arial"/>
          <w:b/>
          <w:sz w:val="22"/>
          <w:szCs w:val="22"/>
        </w:rPr>
        <w:t>ЗАПОСЛЕНЕ</w:t>
      </w:r>
      <w:r w:rsidR="00D1581A" w:rsidRPr="00E87222">
        <w:rPr>
          <w:rFonts w:asciiTheme="majorHAnsi" w:hAnsiTheme="majorHAnsi" w:cs="Open Sans"/>
          <w:b/>
          <w:sz w:val="22"/>
          <w:szCs w:val="22"/>
        </w:rPr>
        <w:t>“</w:t>
      </w:r>
    </w:p>
    <w:p w:rsidR="008F6105" w:rsidRPr="00E87222" w:rsidRDefault="008F6105" w:rsidP="00D1581A">
      <w:pPr>
        <w:framePr w:hSpace="180" w:wrap="around" w:vAnchor="text" w:hAnchor="text" w:y="1"/>
        <w:suppressOverlap/>
        <w:jc w:val="both"/>
        <w:rPr>
          <w:rFonts w:asciiTheme="majorHAnsi" w:hAnsiTheme="majorHAnsi" w:cs="Open Sans"/>
          <w:b/>
          <w:sz w:val="22"/>
          <w:szCs w:val="22"/>
        </w:rPr>
      </w:pPr>
    </w:p>
    <w:p w:rsidR="008F6105" w:rsidRPr="00E87222" w:rsidRDefault="008F6105" w:rsidP="00D1581A">
      <w:pPr>
        <w:spacing w:line="276" w:lineRule="auto"/>
        <w:jc w:val="both"/>
        <w:rPr>
          <w:rFonts w:asciiTheme="majorHAnsi" w:hAnsiTheme="majorHAnsi" w:cs="Open Sans"/>
          <w:sz w:val="22"/>
          <w:szCs w:val="22"/>
          <w:lang w:eastAsia="en-US"/>
        </w:rPr>
      </w:pPr>
    </w:p>
    <w:tbl>
      <w:tblPr>
        <w:tblW w:w="9575" w:type="dxa"/>
        <w:jc w:val="center"/>
        <w:tblCellMar>
          <w:left w:w="0" w:type="dxa"/>
          <w:right w:w="0" w:type="dxa"/>
        </w:tblCellMar>
        <w:tblLook w:val="04A0"/>
      </w:tblPr>
      <w:tblGrid>
        <w:gridCol w:w="1772"/>
        <w:gridCol w:w="354"/>
        <w:gridCol w:w="722"/>
        <w:gridCol w:w="465"/>
        <w:gridCol w:w="94"/>
        <w:gridCol w:w="585"/>
        <w:gridCol w:w="1095"/>
        <w:gridCol w:w="470"/>
        <w:gridCol w:w="142"/>
        <w:gridCol w:w="1176"/>
        <w:gridCol w:w="294"/>
        <w:gridCol w:w="1206"/>
        <w:gridCol w:w="136"/>
        <w:gridCol w:w="1064"/>
      </w:tblGrid>
      <w:tr w:rsidR="001711B3" w:rsidRPr="00E87222" w:rsidTr="009B32E9">
        <w:trPr>
          <w:trHeight w:val="213"/>
          <w:jc w:val="center"/>
        </w:trPr>
        <w:tc>
          <w:tcPr>
            <w:tcW w:w="9575" w:type="dxa"/>
            <w:gridSpan w:val="14"/>
            <w:tcBorders>
              <w:top w:val="single" w:sz="12" w:space="0" w:color="auto"/>
              <w:left w:val="single" w:sz="12" w:space="0" w:color="auto"/>
              <w:bottom w:val="single" w:sz="8" w:space="0" w:color="auto"/>
              <w:right w:val="single" w:sz="12" w:space="0" w:color="auto"/>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lang w:val="sr-Cyrl-CS"/>
              </w:rPr>
            </w:pPr>
            <w:r w:rsidRPr="00E87222">
              <w:rPr>
                <w:rFonts w:asciiTheme="majorHAnsi" w:hAnsiTheme="majorHAnsi" w:cs="Arial"/>
                <w:sz w:val="22"/>
                <w:szCs w:val="22"/>
                <w:lang w:val="sr-Cyrl-CS"/>
              </w:rPr>
              <w:t>Назив</w:t>
            </w:r>
            <w:r w:rsidR="008C6FD0">
              <w:rPr>
                <w:rFonts w:asciiTheme="majorHAnsi" w:hAnsiTheme="majorHAnsi" w:cs="Arial"/>
                <w:sz w:val="22"/>
                <w:szCs w:val="22"/>
                <w:lang w:val="sr-Cyrl-CS"/>
              </w:rPr>
              <w:t xml:space="preserve"> </w:t>
            </w:r>
            <w:r w:rsidRPr="00E87222">
              <w:rPr>
                <w:rFonts w:asciiTheme="majorHAnsi" w:hAnsiTheme="majorHAnsi" w:cs="Arial"/>
                <w:sz w:val="22"/>
                <w:szCs w:val="22"/>
                <w:lang w:val="sr-Cyrl-CS"/>
              </w:rPr>
              <w:t>понуђача</w:t>
            </w:r>
            <w:r w:rsidR="001711B3" w:rsidRPr="00E87222">
              <w:rPr>
                <w:rFonts w:asciiTheme="majorHAnsi" w:hAnsiTheme="majorHAnsi" w:cs="Open Sans"/>
                <w:sz w:val="22"/>
                <w:szCs w:val="22"/>
                <w:lang w:val="sr-Cyrl-CS"/>
              </w:rPr>
              <w:t>:</w:t>
            </w:r>
          </w:p>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sz w:val="22"/>
                <w:szCs w:val="22"/>
              </w:rPr>
              <w:t>Адреса</w:t>
            </w:r>
            <w:r w:rsidR="008C6FD0">
              <w:rPr>
                <w:rFonts w:asciiTheme="majorHAnsi" w:hAnsiTheme="majorHAnsi" w:cs="Arial"/>
                <w:sz w:val="22"/>
                <w:szCs w:val="22"/>
              </w:rPr>
              <w:t xml:space="preserve"> </w:t>
            </w:r>
            <w:r w:rsidRPr="00E87222">
              <w:rPr>
                <w:rFonts w:asciiTheme="majorHAnsi" w:hAnsiTheme="majorHAnsi" w:cs="Arial"/>
                <w:sz w:val="22"/>
                <w:szCs w:val="22"/>
              </w:rPr>
              <w:t>понуђача</w:t>
            </w:r>
            <w:r w:rsidR="001711B3" w:rsidRPr="00E87222">
              <w:rPr>
                <w:rFonts w:asciiTheme="majorHAnsi" w:hAnsiTheme="majorHAnsi" w:cs="Open Sans"/>
                <w:sz w:val="22"/>
                <w:szCs w:val="22"/>
              </w:rPr>
              <w:t>:</w:t>
            </w:r>
          </w:p>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6193" w:type="dxa"/>
            <w:gridSpan w:val="9"/>
            <w:tcBorders>
              <w:top w:val="nil"/>
              <w:left w:val="single" w:sz="12" w:space="0" w:color="auto"/>
              <w:bottom w:val="single" w:sz="8" w:space="0" w:color="auto"/>
              <w:right w:val="nil"/>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sz w:val="22"/>
                <w:szCs w:val="22"/>
              </w:rPr>
              <w:t>Седи</w:t>
            </w:r>
            <w:r w:rsidR="001711B3" w:rsidRPr="00E87222">
              <w:rPr>
                <w:rFonts w:asciiTheme="majorHAnsi" w:hAnsiTheme="majorHAnsi" w:cs="Arial"/>
                <w:sz w:val="22"/>
                <w:szCs w:val="22"/>
              </w:rPr>
              <w:t>ш</w:t>
            </w:r>
            <w:r w:rsidRPr="00E87222">
              <w:rPr>
                <w:rFonts w:asciiTheme="majorHAnsi" w:hAnsiTheme="majorHAnsi" w:cs="Arial"/>
                <w:sz w:val="22"/>
                <w:szCs w:val="22"/>
              </w:rPr>
              <w:t>те</w:t>
            </w:r>
            <w:r w:rsidR="008C6FD0">
              <w:rPr>
                <w:rFonts w:asciiTheme="majorHAnsi" w:hAnsiTheme="majorHAnsi" w:cs="Arial"/>
                <w:sz w:val="22"/>
                <w:szCs w:val="22"/>
              </w:rPr>
              <w:t xml:space="preserve"> </w:t>
            </w:r>
            <w:r w:rsidRPr="00E87222">
              <w:rPr>
                <w:rFonts w:asciiTheme="majorHAnsi" w:hAnsiTheme="majorHAnsi" w:cs="Arial"/>
                <w:sz w:val="22"/>
                <w:szCs w:val="22"/>
              </w:rPr>
              <w:t>понуђача</w:t>
            </w:r>
            <w:r w:rsidR="001711B3" w:rsidRPr="00E87222">
              <w:rPr>
                <w:rFonts w:asciiTheme="majorHAnsi" w:hAnsiTheme="majorHAnsi" w:cs="Open Sans"/>
                <w:sz w:val="22"/>
                <w:szCs w:val="22"/>
              </w:rPr>
              <w:t xml:space="preserve"> (</w:t>
            </w:r>
            <w:r w:rsidRPr="00E87222">
              <w:rPr>
                <w:rFonts w:asciiTheme="majorHAnsi" w:hAnsiTheme="majorHAnsi" w:cs="Arial"/>
                <w:sz w:val="22"/>
                <w:szCs w:val="22"/>
              </w:rPr>
              <w:t>град</w:t>
            </w:r>
            <w:r w:rsidR="008C6FD0">
              <w:rPr>
                <w:rFonts w:asciiTheme="majorHAnsi" w:hAnsiTheme="majorHAnsi" w:cs="Arial"/>
                <w:sz w:val="22"/>
                <w:szCs w:val="22"/>
              </w:rPr>
              <w:t xml:space="preserve"> </w:t>
            </w:r>
            <w:r w:rsidRPr="00E87222">
              <w:rPr>
                <w:rFonts w:asciiTheme="majorHAnsi" w:hAnsiTheme="majorHAnsi" w:cs="Arial"/>
                <w:sz w:val="22"/>
                <w:szCs w:val="22"/>
              </w:rPr>
              <w:t>и</w:t>
            </w:r>
            <w:r w:rsidR="008C6FD0">
              <w:rPr>
                <w:rFonts w:asciiTheme="majorHAnsi" w:hAnsiTheme="majorHAnsi" w:cs="Arial"/>
                <w:sz w:val="22"/>
                <w:szCs w:val="22"/>
              </w:rPr>
              <w:t xml:space="preserve"> </w:t>
            </w:r>
            <w:r w:rsidRPr="00E87222">
              <w:rPr>
                <w:rFonts w:asciiTheme="majorHAnsi" w:hAnsiTheme="majorHAnsi" w:cs="Arial"/>
                <w:sz w:val="22"/>
                <w:szCs w:val="22"/>
              </w:rPr>
              <w:t>оп</w:t>
            </w:r>
            <w:r w:rsidR="001711B3" w:rsidRPr="00E87222">
              <w:rPr>
                <w:rFonts w:asciiTheme="majorHAnsi" w:hAnsiTheme="majorHAnsi" w:cs="Arial"/>
                <w:sz w:val="22"/>
                <w:szCs w:val="22"/>
              </w:rPr>
              <w:t>ш</w:t>
            </w:r>
            <w:r w:rsidRPr="00E87222">
              <w:rPr>
                <w:rFonts w:asciiTheme="majorHAnsi" w:hAnsiTheme="majorHAnsi" w:cs="Arial"/>
                <w:sz w:val="22"/>
                <w:szCs w:val="22"/>
              </w:rPr>
              <w:t>тина</w:t>
            </w:r>
            <w:r w:rsidR="001711B3" w:rsidRPr="00E87222">
              <w:rPr>
                <w:rFonts w:asciiTheme="majorHAnsi" w:hAnsiTheme="majorHAnsi" w:cs="Open Sans"/>
                <w:sz w:val="22"/>
                <w:szCs w:val="22"/>
              </w:rPr>
              <w:t>):</w:t>
            </w:r>
          </w:p>
          <w:p w:rsidR="001711B3" w:rsidRPr="00E87222" w:rsidRDefault="001711B3" w:rsidP="00431C20">
            <w:pPr>
              <w:spacing w:line="276" w:lineRule="auto"/>
              <w:rPr>
                <w:rFonts w:asciiTheme="majorHAnsi" w:eastAsia="Calibri" w:hAnsiTheme="majorHAnsi" w:cs="Open Sans"/>
                <w:sz w:val="22"/>
                <w:szCs w:val="22"/>
                <w:lang w:val="sr-Cyrl-CS"/>
              </w:rPr>
            </w:pPr>
          </w:p>
        </w:tc>
        <w:tc>
          <w:tcPr>
            <w:tcW w:w="3382" w:type="dxa"/>
            <w:gridSpan w:val="5"/>
            <w:tcBorders>
              <w:top w:val="nil"/>
              <w:left w:val="nil"/>
              <w:bottom w:val="single" w:sz="8" w:space="0" w:color="auto"/>
              <w:right w:val="single" w:sz="12" w:space="0" w:color="auto"/>
            </w:tcBorders>
            <w:tcMar>
              <w:top w:w="0" w:type="dxa"/>
              <w:left w:w="108" w:type="dxa"/>
              <w:bottom w:w="0" w:type="dxa"/>
              <w:right w:w="108" w:type="dxa"/>
            </w:tcMar>
            <w:vAlign w:val="center"/>
          </w:tcPr>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3857" w:type="dxa"/>
            <w:gridSpan w:val="4"/>
            <w:tcBorders>
              <w:top w:val="nil"/>
              <w:left w:val="single" w:sz="12" w:space="0" w:color="auto"/>
              <w:bottom w:val="single" w:sz="8" w:space="0" w:color="auto"/>
              <w:right w:val="nil"/>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sz w:val="22"/>
                <w:szCs w:val="22"/>
              </w:rPr>
              <w:t>Матични</w:t>
            </w:r>
            <w:r w:rsidR="008C6FD0">
              <w:rPr>
                <w:rFonts w:asciiTheme="majorHAnsi" w:hAnsiTheme="majorHAnsi" w:cs="Arial"/>
                <w:sz w:val="22"/>
                <w:szCs w:val="22"/>
              </w:rPr>
              <w:t xml:space="preserve"> </w:t>
            </w:r>
            <w:r w:rsidRPr="00E87222">
              <w:rPr>
                <w:rFonts w:asciiTheme="majorHAnsi" w:hAnsiTheme="majorHAnsi" w:cs="Arial"/>
                <w:sz w:val="22"/>
                <w:szCs w:val="22"/>
              </w:rPr>
              <w:t>број</w:t>
            </w:r>
            <w:r w:rsidR="001711B3" w:rsidRPr="00E87222">
              <w:rPr>
                <w:rFonts w:asciiTheme="majorHAnsi" w:hAnsiTheme="majorHAnsi" w:cs="Open Sans"/>
                <w:sz w:val="22"/>
                <w:szCs w:val="22"/>
              </w:rPr>
              <w:t>:</w:t>
            </w:r>
          </w:p>
          <w:p w:rsidR="001711B3" w:rsidRPr="00E87222" w:rsidRDefault="001711B3" w:rsidP="00431C20">
            <w:pPr>
              <w:spacing w:line="276" w:lineRule="auto"/>
              <w:rPr>
                <w:rFonts w:asciiTheme="majorHAnsi" w:eastAsia="Calibri" w:hAnsiTheme="majorHAnsi" w:cs="Open Sans"/>
                <w:sz w:val="22"/>
                <w:szCs w:val="22"/>
                <w:lang w:val="sr-Cyrl-CS"/>
              </w:rPr>
            </w:pPr>
          </w:p>
        </w:tc>
        <w:tc>
          <w:tcPr>
            <w:tcW w:w="2336" w:type="dxa"/>
            <w:gridSpan w:val="5"/>
            <w:tcBorders>
              <w:top w:val="nil"/>
              <w:left w:val="nil"/>
              <w:bottom w:val="single" w:sz="8" w:space="0" w:color="auto"/>
              <w:right w:val="nil"/>
            </w:tcBorders>
            <w:tcMar>
              <w:top w:w="0" w:type="dxa"/>
              <w:left w:w="108" w:type="dxa"/>
              <w:bottom w:w="0" w:type="dxa"/>
              <w:right w:w="108" w:type="dxa"/>
            </w:tcMar>
            <w:vAlign w:val="center"/>
            <w:hideMark/>
          </w:tcPr>
          <w:p w:rsidR="001711B3" w:rsidRPr="00E87222" w:rsidRDefault="001711B3" w:rsidP="00431C20">
            <w:pPr>
              <w:spacing w:line="276" w:lineRule="auto"/>
              <w:jc w:val="right"/>
              <w:rPr>
                <w:rFonts w:asciiTheme="majorHAnsi" w:eastAsia="Calibri" w:hAnsiTheme="majorHAnsi" w:cs="Open Sans"/>
                <w:sz w:val="22"/>
                <w:szCs w:val="22"/>
                <w:lang w:val="sr-Cyrl-CS"/>
              </w:rPr>
            </w:pPr>
            <w:r w:rsidRPr="00E87222">
              <w:rPr>
                <w:rFonts w:asciiTheme="majorHAnsi" w:hAnsiTheme="majorHAnsi" w:cs="Open Sans"/>
                <w:sz w:val="22"/>
                <w:szCs w:val="22"/>
                <w:lang w:val="sr-Cyrl-CS"/>
              </w:rPr>
              <w:t>,</w:t>
            </w:r>
          </w:p>
        </w:tc>
        <w:tc>
          <w:tcPr>
            <w:tcW w:w="3382" w:type="dxa"/>
            <w:gridSpan w:val="5"/>
            <w:tcBorders>
              <w:top w:val="nil"/>
              <w:left w:val="nil"/>
              <w:bottom w:val="single" w:sz="8" w:space="0" w:color="auto"/>
              <w:right w:val="single" w:sz="12" w:space="0" w:color="auto"/>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sz w:val="22"/>
                <w:szCs w:val="22"/>
              </w:rPr>
              <w:t>ПИБ</w:t>
            </w:r>
            <w:r w:rsidR="001711B3" w:rsidRPr="00E87222">
              <w:rPr>
                <w:rFonts w:asciiTheme="majorHAnsi" w:hAnsiTheme="majorHAnsi" w:cs="Open Sans"/>
                <w:sz w:val="22"/>
                <w:szCs w:val="22"/>
              </w:rPr>
              <w:t>:</w:t>
            </w:r>
          </w:p>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sz w:val="22"/>
                <w:szCs w:val="22"/>
              </w:rPr>
              <w:t>Овла</w:t>
            </w:r>
            <w:r w:rsidR="001711B3" w:rsidRPr="00E87222">
              <w:rPr>
                <w:rFonts w:asciiTheme="majorHAnsi" w:hAnsiTheme="majorHAnsi" w:cs="Arial"/>
                <w:sz w:val="22"/>
                <w:szCs w:val="22"/>
              </w:rPr>
              <w:t>ш</w:t>
            </w:r>
            <w:r w:rsidRPr="00E87222">
              <w:rPr>
                <w:rFonts w:asciiTheme="majorHAnsi" w:hAnsiTheme="majorHAnsi" w:cs="Arial"/>
                <w:sz w:val="22"/>
                <w:szCs w:val="22"/>
              </w:rPr>
              <w:t>ћено</w:t>
            </w:r>
            <w:r w:rsidR="008C6FD0">
              <w:rPr>
                <w:rFonts w:asciiTheme="majorHAnsi" w:hAnsiTheme="majorHAnsi" w:cs="Arial"/>
                <w:sz w:val="22"/>
                <w:szCs w:val="22"/>
              </w:rPr>
              <w:t xml:space="preserve"> </w:t>
            </w:r>
            <w:r w:rsidRPr="00E87222">
              <w:rPr>
                <w:rFonts w:asciiTheme="majorHAnsi" w:hAnsiTheme="majorHAnsi" w:cs="Arial"/>
                <w:sz w:val="22"/>
                <w:szCs w:val="22"/>
              </w:rPr>
              <w:t>лице</w:t>
            </w:r>
            <w:r w:rsidR="001711B3" w:rsidRPr="00E87222">
              <w:rPr>
                <w:rFonts w:asciiTheme="majorHAnsi" w:hAnsiTheme="majorHAnsi" w:cs="Open Sans"/>
                <w:sz w:val="22"/>
                <w:szCs w:val="22"/>
              </w:rPr>
              <w:t>:</w:t>
            </w:r>
          </w:p>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sz w:val="22"/>
                <w:szCs w:val="22"/>
              </w:rPr>
              <w:t>Особа</w:t>
            </w:r>
            <w:r w:rsidR="008C6FD0">
              <w:rPr>
                <w:rFonts w:asciiTheme="majorHAnsi" w:hAnsiTheme="majorHAnsi" w:cs="Arial"/>
                <w:sz w:val="22"/>
                <w:szCs w:val="22"/>
              </w:rPr>
              <w:t xml:space="preserve"> </w:t>
            </w:r>
            <w:r w:rsidRPr="00E87222">
              <w:rPr>
                <w:rFonts w:asciiTheme="majorHAnsi" w:hAnsiTheme="majorHAnsi" w:cs="Arial"/>
                <w:sz w:val="22"/>
                <w:szCs w:val="22"/>
              </w:rPr>
              <w:t>за</w:t>
            </w:r>
            <w:r w:rsidR="008C6FD0">
              <w:rPr>
                <w:rFonts w:asciiTheme="majorHAnsi" w:hAnsiTheme="majorHAnsi" w:cs="Arial"/>
                <w:sz w:val="22"/>
                <w:szCs w:val="22"/>
              </w:rPr>
              <w:t xml:space="preserve"> </w:t>
            </w:r>
            <w:r w:rsidRPr="00E87222">
              <w:rPr>
                <w:rFonts w:asciiTheme="majorHAnsi" w:hAnsiTheme="majorHAnsi" w:cs="Arial"/>
                <w:sz w:val="22"/>
                <w:szCs w:val="22"/>
              </w:rPr>
              <w:t>контакт</w:t>
            </w:r>
            <w:r w:rsidR="001711B3" w:rsidRPr="00E87222">
              <w:rPr>
                <w:rFonts w:asciiTheme="majorHAnsi" w:hAnsiTheme="majorHAnsi" w:cs="Open Sans"/>
                <w:sz w:val="22"/>
                <w:szCs w:val="22"/>
              </w:rPr>
              <w:t>:</w:t>
            </w:r>
          </w:p>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3958" w:type="dxa"/>
            <w:gridSpan w:val="5"/>
            <w:tcBorders>
              <w:top w:val="nil"/>
              <w:left w:val="single" w:sz="12" w:space="0" w:color="auto"/>
              <w:bottom w:val="single" w:sz="8" w:space="0" w:color="auto"/>
              <w:right w:val="nil"/>
            </w:tcBorders>
            <w:tcMar>
              <w:top w:w="0" w:type="dxa"/>
              <w:left w:w="108" w:type="dxa"/>
              <w:bottom w:w="0" w:type="dxa"/>
              <w:right w:w="108" w:type="dxa"/>
            </w:tcMar>
            <w:vAlign w:val="center"/>
            <w:hideMark/>
          </w:tcPr>
          <w:p w:rsidR="001711B3" w:rsidRPr="00E87222" w:rsidRDefault="002D636F" w:rsidP="00431C20">
            <w:pPr>
              <w:spacing w:line="276" w:lineRule="auto"/>
              <w:rPr>
                <w:rFonts w:asciiTheme="majorHAnsi" w:eastAsia="Calibri" w:hAnsiTheme="majorHAnsi" w:cs="Open Sans"/>
                <w:sz w:val="22"/>
                <w:szCs w:val="22"/>
              </w:rPr>
            </w:pPr>
            <w:r w:rsidRPr="00E87222">
              <w:rPr>
                <w:rFonts w:asciiTheme="majorHAnsi" w:hAnsiTheme="majorHAnsi" w:cs="Open Sans"/>
                <w:sz w:val="22"/>
                <w:szCs w:val="22"/>
              </w:rPr>
              <w:t>W</w:t>
            </w:r>
            <w:r w:rsidR="00DE1A41" w:rsidRPr="00E87222">
              <w:rPr>
                <w:rFonts w:asciiTheme="majorHAnsi" w:hAnsiTheme="majorHAnsi" w:cs="Arial"/>
                <w:sz w:val="22"/>
                <w:szCs w:val="22"/>
              </w:rPr>
              <w:t>еб</w:t>
            </w:r>
            <w:r w:rsidR="008C6FD0">
              <w:rPr>
                <w:rFonts w:asciiTheme="majorHAnsi" w:hAnsiTheme="majorHAnsi" w:cs="Arial"/>
                <w:sz w:val="22"/>
                <w:szCs w:val="22"/>
              </w:rPr>
              <w:t xml:space="preserve"> </w:t>
            </w:r>
            <w:r w:rsidR="00DE1A41" w:rsidRPr="00E87222">
              <w:rPr>
                <w:rFonts w:asciiTheme="majorHAnsi" w:hAnsiTheme="majorHAnsi" w:cs="Arial"/>
                <w:sz w:val="22"/>
                <w:szCs w:val="22"/>
                <w:lang w:val="en-US"/>
              </w:rPr>
              <w:t>сите</w:t>
            </w:r>
            <w:r w:rsidR="001711B3" w:rsidRPr="00E87222">
              <w:rPr>
                <w:rFonts w:asciiTheme="majorHAnsi" w:hAnsiTheme="majorHAnsi" w:cs="Open Sans"/>
                <w:sz w:val="22"/>
                <w:szCs w:val="22"/>
              </w:rPr>
              <w:t>:</w:t>
            </w:r>
          </w:p>
        </w:tc>
        <w:tc>
          <w:tcPr>
            <w:tcW w:w="2235" w:type="dxa"/>
            <w:gridSpan w:val="4"/>
            <w:tcBorders>
              <w:top w:val="nil"/>
              <w:left w:val="nil"/>
              <w:bottom w:val="single" w:sz="8" w:space="0" w:color="auto"/>
              <w:right w:val="nil"/>
            </w:tcBorders>
            <w:tcMar>
              <w:top w:w="0" w:type="dxa"/>
              <w:left w:w="108" w:type="dxa"/>
              <w:bottom w:w="0" w:type="dxa"/>
              <w:right w:w="108" w:type="dxa"/>
            </w:tcMar>
            <w:vAlign w:val="center"/>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2357" w:type="dxa"/>
            <w:gridSpan w:val="4"/>
            <w:tcBorders>
              <w:top w:val="nil"/>
              <w:left w:val="nil"/>
              <w:bottom w:val="single" w:sz="8" w:space="0" w:color="auto"/>
              <w:right w:val="nil"/>
            </w:tcBorders>
            <w:tcMar>
              <w:top w:w="0" w:type="dxa"/>
              <w:left w:w="108" w:type="dxa"/>
              <w:bottom w:w="0" w:type="dxa"/>
              <w:right w:w="108" w:type="dxa"/>
            </w:tcMar>
            <w:vAlign w:val="center"/>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е</w:t>
            </w:r>
            <w:r w:rsidR="001711B3" w:rsidRPr="00E87222">
              <w:rPr>
                <w:rFonts w:asciiTheme="majorHAnsi" w:hAnsiTheme="majorHAnsi" w:cs="Open Sans"/>
                <w:sz w:val="22"/>
                <w:szCs w:val="22"/>
              </w:rPr>
              <w:t>-</w:t>
            </w:r>
            <w:r w:rsidRPr="00E87222">
              <w:rPr>
                <w:rFonts w:asciiTheme="majorHAnsi" w:hAnsiTheme="majorHAnsi" w:cs="Arial"/>
                <w:sz w:val="22"/>
                <w:szCs w:val="22"/>
              </w:rPr>
              <w:t>маил</w:t>
            </w:r>
            <w:r w:rsidR="001711B3" w:rsidRPr="00E87222">
              <w:rPr>
                <w:rFonts w:asciiTheme="majorHAnsi" w:hAnsiTheme="majorHAnsi" w:cs="Open Sans"/>
                <w:sz w:val="22"/>
                <w:szCs w:val="22"/>
              </w:rPr>
              <w:t>:</w:t>
            </w:r>
          </w:p>
        </w:tc>
        <w:tc>
          <w:tcPr>
            <w:tcW w:w="1025" w:type="dxa"/>
            <w:tcBorders>
              <w:top w:val="nil"/>
              <w:left w:val="nil"/>
              <w:bottom w:val="single" w:sz="8" w:space="0" w:color="auto"/>
              <w:right w:val="single" w:sz="12" w:space="0" w:color="auto"/>
            </w:tcBorders>
            <w:tcMar>
              <w:top w:w="0" w:type="dxa"/>
              <w:left w:w="108" w:type="dxa"/>
              <w:bottom w:w="0" w:type="dxa"/>
              <w:right w:w="108" w:type="dxa"/>
            </w:tcMar>
            <w:vAlign w:val="center"/>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3958" w:type="dxa"/>
            <w:gridSpan w:val="5"/>
            <w:tcBorders>
              <w:top w:val="nil"/>
              <w:left w:val="single" w:sz="12" w:space="0" w:color="auto"/>
              <w:bottom w:val="single" w:sz="8" w:space="0" w:color="auto"/>
              <w:right w:val="nil"/>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sz w:val="22"/>
                <w:szCs w:val="22"/>
              </w:rPr>
              <w:t>Број</w:t>
            </w:r>
            <w:r w:rsidR="008C6FD0">
              <w:rPr>
                <w:rFonts w:asciiTheme="majorHAnsi" w:hAnsiTheme="majorHAnsi" w:cs="Arial"/>
                <w:sz w:val="22"/>
                <w:szCs w:val="22"/>
              </w:rPr>
              <w:t xml:space="preserve"> </w:t>
            </w:r>
            <w:r w:rsidRPr="00E87222">
              <w:rPr>
                <w:rFonts w:asciiTheme="majorHAnsi" w:hAnsiTheme="majorHAnsi" w:cs="Arial"/>
                <w:sz w:val="22"/>
                <w:szCs w:val="22"/>
              </w:rPr>
              <w:t>телефона</w:t>
            </w:r>
            <w:r w:rsidR="001711B3" w:rsidRPr="00E87222">
              <w:rPr>
                <w:rFonts w:asciiTheme="majorHAnsi" w:hAnsiTheme="majorHAnsi" w:cs="Open Sans"/>
                <w:sz w:val="22"/>
                <w:szCs w:val="22"/>
              </w:rPr>
              <w:t>:</w:t>
            </w:r>
          </w:p>
          <w:p w:rsidR="001711B3" w:rsidRPr="00E87222" w:rsidRDefault="001711B3" w:rsidP="00431C20">
            <w:pPr>
              <w:spacing w:line="276" w:lineRule="auto"/>
              <w:rPr>
                <w:rFonts w:asciiTheme="majorHAnsi" w:eastAsia="Calibri" w:hAnsiTheme="majorHAnsi" w:cs="Open Sans"/>
                <w:sz w:val="22"/>
                <w:szCs w:val="22"/>
              </w:rPr>
            </w:pPr>
          </w:p>
        </w:tc>
        <w:tc>
          <w:tcPr>
            <w:tcW w:w="2235" w:type="dxa"/>
            <w:gridSpan w:val="4"/>
            <w:tcBorders>
              <w:top w:val="nil"/>
              <w:left w:val="nil"/>
              <w:bottom w:val="single" w:sz="8" w:space="0" w:color="auto"/>
              <w:right w:val="nil"/>
            </w:tcBorders>
            <w:tcMar>
              <w:top w:w="0" w:type="dxa"/>
              <w:left w:w="108" w:type="dxa"/>
              <w:bottom w:w="0" w:type="dxa"/>
              <w:right w:w="108" w:type="dxa"/>
            </w:tcMar>
            <w:vAlign w:val="center"/>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2357" w:type="dxa"/>
            <w:gridSpan w:val="4"/>
            <w:tcBorders>
              <w:top w:val="nil"/>
              <w:left w:val="nil"/>
              <w:bottom w:val="single" w:sz="8" w:space="0" w:color="auto"/>
              <w:right w:val="nil"/>
            </w:tcBorders>
            <w:tcMar>
              <w:top w:w="0" w:type="dxa"/>
              <w:left w:w="108" w:type="dxa"/>
              <w:bottom w:w="0" w:type="dxa"/>
              <w:right w:w="108" w:type="dxa"/>
            </w:tcMar>
            <w:vAlign w:val="center"/>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Телефа</w:t>
            </w:r>
            <w:r w:rsidR="001711B3" w:rsidRPr="00E87222">
              <w:rPr>
                <w:rFonts w:asciiTheme="majorHAnsi" w:hAnsiTheme="majorHAnsi" w:cs="Open Sans"/>
                <w:sz w:val="22"/>
                <w:szCs w:val="22"/>
              </w:rPr>
              <w:t>x:</w:t>
            </w:r>
          </w:p>
        </w:tc>
        <w:tc>
          <w:tcPr>
            <w:tcW w:w="1025" w:type="dxa"/>
            <w:tcBorders>
              <w:top w:val="nil"/>
              <w:left w:val="nil"/>
              <w:bottom w:val="single" w:sz="8" w:space="0" w:color="auto"/>
              <w:right w:val="single" w:sz="12" w:space="0" w:color="auto"/>
            </w:tcBorders>
            <w:tcMar>
              <w:top w:w="0" w:type="dxa"/>
              <w:left w:w="108" w:type="dxa"/>
              <w:bottom w:w="0" w:type="dxa"/>
              <w:right w:w="108" w:type="dxa"/>
            </w:tcMar>
            <w:vAlign w:val="center"/>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center"/>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sz w:val="22"/>
                <w:szCs w:val="22"/>
              </w:rPr>
              <w:t>Број</w:t>
            </w:r>
            <w:r w:rsidR="008C6FD0">
              <w:rPr>
                <w:rFonts w:asciiTheme="majorHAnsi" w:hAnsiTheme="majorHAnsi" w:cs="Arial"/>
                <w:sz w:val="22"/>
                <w:szCs w:val="22"/>
              </w:rPr>
              <w:t xml:space="preserve"> </w:t>
            </w:r>
            <w:r w:rsidRPr="00E87222">
              <w:rPr>
                <w:rFonts w:asciiTheme="majorHAnsi" w:hAnsiTheme="majorHAnsi" w:cs="Arial"/>
                <w:sz w:val="22"/>
                <w:szCs w:val="22"/>
              </w:rPr>
              <w:t>рачуна</w:t>
            </w:r>
            <w:r w:rsidR="008C6FD0">
              <w:rPr>
                <w:rFonts w:asciiTheme="majorHAnsi" w:hAnsiTheme="majorHAnsi" w:cs="Arial"/>
                <w:sz w:val="22"/>
                <w:szCs w:val="22"/>
              </w:rPr>
              <w:t xml:space="preserve"> </w:t>
            </w:r>
            <w:r w:rsidRPr="00E87222">
              <w:rPr>
                <w:rFonts w:asciiTheme="majorHAnsi" w:hAnsiTheme="majorHAnsi" w:cs="Arial"/>
                <w:sz w:val="22"/>
                <w:szCs w:val="22"/>
              </w:rPr>
              <w:t>понуђача</w:t>
            </w:r>
            <w:r w:rsidR="001711B3" w:rsidRPr="00E87222">
              <w:rPr>
                <w:rFonts w:asciiTheme="majorHAnsi" w:hAnsiTheme="majorHAnsi" w:cs="Open Sans"/>
                <w:sz w:val="22"/>
                <w:szCs w:val="22"/>
              </w:rPr>
              <w:t>:</w:t>
            </w:r>
          </w:p>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9575" w:type="dxa"/>
            <w:gridSpan w:val="14"/>
            <w:tcBorders>
              <w:top w:val="nil"/>
              <w:left w:val="single" w:sz="12" w:space="0" w:color="auto"/>
              <w:bottom w:val="nil"/>
              <w:right w:val="single" w:sz="12" w:space="0" w:color="auto"/>
            </w:tcBorders>
            <w:tcMar>
              <w:top w:w="0" w:type="dxa"/>
              <w:left w:w="108" w:type="dxa"/>
              <w:bottom w:w="0" w:type="dxa"/>
              <w:right w:w="108" w:type="dxa"/>
            </w:tcMar>
            <w:vAlign w:val="center"/>
            <w:hideMark/>
          </w:tcPr>
          <w:p w:rsidR="001711B3" w:rsidRPr="00E87222" w:rsidRDefault="00DE1A41" w:rsidP="004200AE">
            <w:pPr>
              <w:rPr>
                <w:rFonts w:asciiTheme="majorHAnsi" w:hAnsiTheme="majorHAnsi" w:cs="Open Sans"/>
                <w:sz w:val="22"/>
                <w:szCs w:val="22"/>
              </w:rPr>
            </w:pPr>
            <w:r w:rsidRPr="00E87222">
              <w:rPr>
                <w:rFonts w:asciiTheme="majorHAnsi" w:hAnsiTheme="majorHAnsi" w:cs="Arial"/>
                <w:sz w:val="22"/>
                <w:szCs w:val="22"/>
              </w:rPr>
              <w:t>Понуда</w:t>
            </w:r>
            <w:r w:rsidR="008C6FD0">
              <w:rPr>
                <w:rFonts w:asciiTheme="majorHAnsi" w:hAnsiTheme="majorHAnsi" w:cs="Arial"/>
                <w:sz w:val="22"/>
                <w:szCs w:val="22"/>
              </w:rPr>
              <w:t xml:space="preserve"> </w:t>
            </w:r>
            <w:r w:rsidRPr="00E87222">
              <w:rPr>
                <w:rFonts w:asciiTheme="majorHAnsi" w:hAnsiTheme="majorHAnsi" w:cs="Arial"/>
                <w:sz w:val="22"/>
                <w:szCs w:val="22"/>
              </w:rPr>
              <w:t>се</w:t>
            </w:r>
            <w:r w:rsidR="008C6FD0">
              <w:rPr>
                <w:rFonts w:asciiTheme="majorHAnsi" w:hAnsiTheme="majorHAnsi" w:cs="Arial"/>
                <w:sz w:val="22"/>
                <w:szCs w:val="22"/>
              </w:rPr>
              <w:t xml:space="preserve"> </w:t>
            </w:r>
            <w:r w:rsidRPr="00E87222">
              <w:rPr>
                <w:rFonts w:asciiTheme="majorHAnsi" w:hAnsiTheme="majorHAnsi" w:cs="Arial"/>
                <w:sz w:val="22"/>
                <w:szCs w:val="22"/>
              </w:rPr>
              <w:t>подноси</w:t>
            </w:r>
            <w:r w:rsidR="001711B3" w:rsidRPr="00E87222">
              <w:rPr>
                <w:rFonts w:asciiTheme="majorHAnsi" w:hAnsiTheme="majorHAnsi" w:cs="Open Sans"/>
                <w:sz w:val="22"/>
                <w:szCs w:val="22"/>
              </w:rPr>
              <w:t>: (</w:t>
            </w:r>
            <w:r w:rsidRPr="00E87222">
              <w:rPr>
                <w:rFonts w:asciiTheme="majorHAnsi" w:hAnsiTheme="majorHAnsi" w:cs="Arial"/>
                <w:sz w:val="22"/>
                <w:szCs w:val="22"/>
              </w:rPr>
              <w:t>заокружити</w:t>
            </w:r>
            <w:r w:rsidR="001711B3" w:rsidRPr="00E87222">
              <w:rPr>
                <w:rFonts w:asciiTheme="majorHAnsi" w:hAnsiTheme="majorHAnsi" w:cs="Open Sans"/>
                <w:sz w:val="22"/>
                <w:szCs w:val="22"/>
              </w:rPr>
              <w:t>)</w:t>
            </w:r>
          </w:p>
        </w:tc>
      </w:tr>
      <w:tr w:rsidR="001711B3" w:rsidRPr="00E87222" w:rsidTr="009B32E9">
        <w:trPr>
          <w:trHeight w:val="213"/>
          <w:jc w:val="center"/>
        </w:trPr>
        <w:tc>
          <w:tcPr>
            <w:tcW w:w="4686" w:type="dxa"/>
            <w:gridSpan w:val="6"/>
            <w:tcBorders>
              <w:top w:val="nil"/>
              <w:left w:val="single" w:sz="12" w:space="0" w:color="auto"/>
              <w:bottom w:val="nil"/>
              <w:right w:val="nil"/>
            </w:tcBorders>
            <w:tcMar>
              <w:top w:w="0" w:type="dxa"/>
              <w:left w:w="108" w:type="dxa"/>
              <w:bottom w:w="0" w:type="dxa"/>
              <w:right w:w="108" w:type="dxa"/>
            </w:tcMar>
            <w:vAlign w:val="center"/>
            <w:hideMark/>
          </w:tcPr>
          <w:p w:rsidR="001711B3" w:rsidRPr="00E87222" w:rsidRDefault="00DE1A41" w:rsidP="00A40158">
            <w:pPr>
              <w:numPr>
                <w:ilvl w:val="0"/>
                <w:numId w:val="13"/>
              </w:numPr>
              <w:spacing w:line="276" w:lineRule="auto"/>
              <w:contextualSpacing/>
              <w:rPr>
                <w:rFonts w:asciiTheme="majorHAnsi" w:eastAsia="Calibri" w:hAnsiTheme="majorHAnsi" w:cs="Open Sans"/>
                <w:sz w:val="22"/>
                <w:szCs w:val="22"/>
                <w:lang w:val="sr-Cyrl-CS"/>
              </w:rPr>
            </w:pPr>
            <w:r w:rsidRPr="00E87222">
              <w:rPr>
                <w:rFonts w:asciiTheme="majorHAnsi" w:hAnsiTheme="majorHAnsi" w:cs="Arial"/>
                <w:sz w:val="22"/>
                <w:szCs w:val="22"/>
                <w:lang w:val="sr-Cyrl-CS"/>
              </w:rPr>
              <w:t>самостално</w:t>
            </w:r>
          </w:p>
        </w:tc>
        <w:tc>
          <w:tcPr>
            <w:tcW w:w="3052" w:type="dxa"/>
            <w:gridSpan w:val="5"/>
            <w:tcMar>
              <w:top w:w="0" w:type="dxa"/>
              <w:left w:w="108" w:type="dxa"/>
              <w:bottom w:w="0" w:type="dxa"/>
              <w:right w:w="108" w:type="dxa"/>
            </w:tcMar>
            <w:vAlign w:val="center"/>
            <w:hideMark/>
          </w:tcPr>
          <w:p w:rsidR="001711B3" w:rsidRPr="00E87222" w:rsidRDefault="00DE1A41" w:rsidP="00A40158">
            <w:pPr>
              <w:numPr>
                <w:ilvl w:val="0"/>
                <w:numId w:val="13"/>
              </w:numPr>
              <w:spacing w:line="276" w:lineRule="auto"/>
              <w:contextualSpacing/>
              <w:rPr>
                <w:rFonts w:asciiTheme="majorHAnsi" w:eastAsia="Calibri" w:hAnsiTheme="majorHAnsi" w:cs="Open Sans"/>
                <w:sz w:val="22"/>
                <w:szCs w:val="22"/>
                <w:lang w:val="sr-Cyrl-CS"/>
              </w:rPr>
            </w:pPr>
            <w:r w:rsidRPr="00E87222">
              <w:rPr>
                <w:rFonts w:asciiTheme="majorHAnsi" w:hAnsiTheme="majorHAnsi" w:cs="Arial"/>
                <w:sz w:val="22"/>
                <w:szCs w:val="22"/>
                <w:lang w:val="sr-Cyrl-CS"/>
              </w:rPr>
              <w:t>понуда</w:t>
            </w:r>
            <w:r w:rsidR="008C6FD0">
              <w:rPr>
                <w:rFonts w:asciiTheme="majorHAnsi" w:hAnsiTheme="majorHAnsi" w:cs="Arial"/>
                <w:sz w:val="22"/>
                <w:szCs w:val="22"/>
                <w:lang w:val="sr-Cyrl-CS"/>
              </w:rPr>
              <w:t xml:space="preserve"> </w:t>
            </w:r>
            <w:r w:rsidRPr="00E87222">
              <w:rPr>
                <w:rFonts w:asciiTheme="majorHAnsi" w:hAnsiTheme="majorHAnsi" w:cs="Arial"/>
                <w:sz w:val="22"/>
                <w:szCs w:val="22"/>
                <w:lang w:val="sr-Cyrl-CS"/>
              </w:rPr>
              <w:t>са</w:t>
            </w:r>
            <w:r w:rsidR="008C6FD0">
              <w:rPr>
                <w:rFonts w:asciiTheme="majorHAnsi" w:hAnsiTheme="majorHAnsi" w:cs="Arial"/>
                <w:sz w:val="22"/>
                <w:szCs w:val="22"/>
                <w:lang w:val="sr-Cyrl-CS"/>
              </w:rPr>
              <w:t xml:space="preserve"> </w:t>
            </w:r>
            <w:r w:rsidRPr="00E87222">
              <w:rPr>
                <w:rFonts w:asciiTheme="majorHAnsi" w:hAnsiTheme="majorHAnsi" w:cs="Arial"/>
                <w:sz w:val="22"/>
                <w:szCs w:val="22"/>
                <w:lang w:val="sr-Cyrl-CS"/>
              </w:rPr>
              <w:t>подизвођачем</w:t>
            </w:r>
          </w:p>
        </w:tc>
        <w:tc>
          <w:tcPr>
            <w:tcW w:w="1837" w:type="dxa"/>
            <w:gridSpan w:val="3"/>
            <w:tcBorders>
              <w:top w:val="nil"/>
              <w:left w:val="nil"/>
              <w:bottom w:val="nil"/>
              <w:right w:val="single" w:sz="12" w:space="0" w:color="auto"/>
            </w:tcBorders>
            <w:tcMar>
              <w:top w:w="0" w:type="dxa"/>
              <w:left w:w="108" w:type="dxa"/>
              <w:bottom w:w="0" w:type="dxa"/>
              <w:right w:w="108" w:type="dxa"/>
            </w:tcMar>
            <w:vAlign w:val="center"/>
            <w:hideMark/>
          </w:tcPr>
          <w:p w:rsidR="001711B3" w:rsidRPr="00E87222" w:rsidRDefault="00DE1A41" w:rsidP="00A40158">
            <w:pPr>
              <w:numPr>
                <w:ilvl w:val="0"/>
                <w:numId w:val="13"/>
              </w:numPr>
              <w:spacing w:line="276" w:lineRule="auto"/>
              <w:contextualSpacing/>
              <w:rPr>
                <w:rFonts w:asciiTheme="majorHAnsi" w:eastAsia="Calibri" w:hAnsiTheme="majorHAnsi" w:cs="Open Sans"/>
                <w:sz w:val="22"/>
                <w:szCs w:val="22"/>
                <w:lang w:val="sr-Cyrl-CS"/>
              </w:rPr>
            </w:pPr>
            <w:r w:rsidRPr="00E87222">
              <w:rPr>
                <w:rFonts w:asciiTheme="majorHAnsi" w:hAnsiTheme="majorHAnsi" w:cs="Arial"/>
                <w:sz w:val="22"/>
                <w:szCs w:val="22"/>
                <w:lang w:val="sr-Cyrl-CS"/>
              </w:rPr>
              <w:t>Заједничкапонуда</w:t>
            </w:r>
          </w:p>
        </w:tc>
      </w:tr>
      <w:tr w:rsidR="001711B3" w:rsidRPr="00E87222" w:rsidTr="009B32E9">
        <w:trPr>
          <w:trHeight w:val="213"/>
          <w:jc w:val="center"/>
        </w:trPr>
        <w:tc>
          <w:tcPr>
            <w:tcW w:w="9575" w:type="dxa"/>
            <w:gridSpan w:val="14"/>
            <w:tcBorders>
              <w:top w:val="nil"/>
              <w:left w:val="single" w:sz="12" w:space="0" w:color="auto"/>
              <w:bottom w:val="single" w:sz="12" w:space="0" w:color="auto"/>
              <w:right w:val="single" w:sz="12" w:space="0" w:color="auto"/>
            </w:tcBorders>
            <w:tcMar>
              <w:top w:w="0" w:type="dxa"/>
              <w:left w:w="108" w:type="dxa"/>
              <w:bottom w:w="0" w:type="dxa"/>
              <w:right w:w="108" w:type="dxa"/>
            </w:tcMar>
            <w:vAlign w:val="center"/>
          </w:tcPr>
          <w:p w:rsidR="001711B3" w:rsidRPr="00E87222" w:rsidRDefault="001711B3" w:rsidP="00431C20">
            <w:pPr>
              <w:spacing w:line="276" w:lineRule="auto"/>
              <w:rPr>
                <w:rFonts w:asciiTheme="majorHAnsi" w:eastAsia="Calibri" w:hAnsiTheme="majorHAnsi" w:cs="Open Sans"/>
                <w:b/>
                <w:bCs/>
                <w:sz w:val="22"/>
                <w:szCs w:val="22"/>
              </w:rPr>
            </w:pPr>
          </w:p>
        </w:tc>
      </w:tr>
      <w:tr w:rsidR="001711B3" w:rsidRPr="00E87222" w:rsidTr="009B32E9">
        <w:trPr>
          <w:trHeight w:val="213"/>
          <w:jc w:val="center"/>
        </w:trPr>
        <w:tc>
          <w:tcPr>
            <w:tcW w:w="9575" w:type="dxa"/>
            <w:gridSpan w:val="14"/>
            <w:tcBorders>
              <w:top w:val="nil"/>
              <w:left w:val="single" w:sz="12" w:space="0" w:color="auto"/>
              <w:bottom w:val="nil"/>
              <w:right w:val="single" w:sz="12" w:space="0" w:color="auto"/>
            </w:tcBorders>
            <w:tcMar>
              <w:top w:w="0" w:type="dxa"/>
              <w:left w:w="108" w:type="dxa"/>
              <w:bottom w:w="0" w:type="dxa"/>
              <w:right w:w="108" w:type="dxa"/>
            </w:tcMar>
            <w:vAlign w:val="bottom"/>
            <w:hideMark/>
          </w:tcPr>
          <w:p w:rsidR="001711B3" w:rsidRPr="00E87222" w:rsidRDefault="00DE1A41" w:rsidP="004200AE">
            <w:pPr>
              <w:rPr>
                <w:rFonts w:asciiTheme="majorHAnsi" w:hAnsiTheme="majorHAnsi" w:cs="Open Sans"/>
                <w:sz w:val="22"/>
                <w:szCs w:val="22"/>
              </w:rPr>
            </w:pPr>
            <w:r w:rsidRPr="00E87222">
              <w:rPr>
                <w:rFonts w:asciiTheme="majorHAnsi" w:hAnsiTheme="majorHAnsi" w:cs="Arial"/>
                <w:b/>
                <w:bCs/>
                <w:sz w:val="22"/>
                <w:szCs w:val="22"/>
                <w:lang w:val="sr-Cyrl-CS"/>
              </w:rPr>
              <w:t>Б</w:t>
            </w:r>
            <w:r w:rsidR="001711B3" w:rsidRPr="00E87222">
              <w:rPr>
                <w:rFonts w:asciiTheme="majorHAnsi" w:hAnsiTheme="majorHAnsi" w:cs="Open Sans"/>
                <w:b/>
                <w:bCs/>
                <w:sz w:val="22"/>
                <w:szCs w:val="22"/>
                <w:lang w:val="sr-Cyrl-CS"/>
              </w:rPr>
              <w:t xml:space="preserve">) </w:t>
            </w:r>
            <w:r w:rsidRPr="00E87222">
              <w:rPr>
                <w:rFonts w:asciiTheme="majorHAnsi" w:hAnsiTheme="majorHAnsi" w:cs="Arial"/>
                <w:b/>
                <w:bCs/>
                <w:sz w:val="22"/>
                <w:szCs w:val="22"/>
              </w:rPr>
              <w:t>Навести</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податке</w:t>
            </w:r>
            <w:r w:rsidR="008C6FD0">
              <w:rPr>
                <w:rFonts w:asciiTheme="majorHAnsi" w:hAnsiTheme="majorHAnsi" w:cs="Arial"/>
                <w:b/>
                <w:bCs/>
                <w:sz w:val="22"/>
                <w:szCs w:val="22"/>
              </w:rPr>
              <w:t xml:space="preserve"> </w:t>
            </w:r>
            <w:r w:rsidRPr="00E87222">
              <w:rPr>
                <w:rFonts w:asciiTheme="majorHAnsi" w:hAnsiTheme="majorHAnsi" w:cs="Arial"/>
                <w:b/>
                <w:bCs/>
                <w:sz w:val="22"/>
                <w:szCs w:val="22"/>
              </w:rPr>
              <w:t>о</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подизвођачима</w:t>
            </w:r>
            <w:r w:rsidR="001711B3" w:rsidRPr="00E87222">
              <w:rPr>
                <w:rFonts w:asciiTheme="majorHAnsi" w:hAnsiTheme="majorHAnsi" w:cs="Open Sans"/>
                <w:b/>
                <w:bCs/>
                <w:sz w:val="22"/>
                <w:szCs w:val="22"/>
              </w:rPr>
              <w:t xml:space="preserve"> (</w:t>
            </w:r>
            <w:r w:rsidRPr="00E87222">
              <w:rPr>
                <w:rFonts w:asciiTheme="majorHAnsi" w:hAnsiTheme="majorHAnsi" w:cs="Arial"/>
                <w:b/>
                <w:bCs/>
                <w:sz w:val="22"/>
                <w:szCs w:val="22"/>
              </w:rPr>
              <w:t>уколико</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понуђач</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подноси</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понуду</w:t>
            </w:r>
            <w:r w:rsidR="008C6FD0">
              <w:rPr>
                <w:rFonts w:asciiTheme="majorHAnsi" w:hAnsiTheme="majorHAnsi" w:cs="Arial"/>
                <w:b/>
                <w:bCs/>
                <w:sz w:val="22"/>
                <w:szCs w:val="22"/>
              </w:rPr>
              <w:t xml:space="preserve"> </w:t>
            </w:r>
            <w:r w:rsidRPr="00E87222">
              <w:rPr>
                <w:rFonts w:asciiTheme="majorHAnsi" w:hAnsiTheme="majorHAnsi" w:cs="Arial"/>
                <w:b/>
                <w:bCs/>
                <w:sz w:val="22"/>
                <w:szCs w:val="22"/>
              </w:rPr>
              <w:t>са</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подизвођачем</w:t>
            </w:r>
            <w:r w:rsidR="001711B3" w:rsidRPr="00E87222">
              <w:rPr>
                <w:rFonts w:asciiTheme="majorHAnsi" w:hAnsiTheme="majorHAnsi" w:cs="Open Sans"/>
                <w:b/>
                <w:bCs/>
                <w:sz w:val="22"/>
                <w:szCs w:val="22"/>
              </w:rPr>
              <w:t>/</w:t>
            </w:r>
            <w:r w:rsidRPr="00E87222">
              <w:rPr>
                <w:rFonts w:asciiTheme="majorHAnsi" w:hAnsiTheme="majorHAnsi" w:cs="Arial"/>
                <w:b/>
                <w:bCs/>
                <w:sz w:val="22"/>
                <w:szCs w:val="22"/>
              </w:rPr>
              <w:t>има</w:t>
            </w:r>
            <w:r w:rsidR="001711B3" w:rsidRPr="00E87222">
              <w:rPr>
                <w:rFonts w:asciiTheme="majorHAnsi" w:hAnsiTheme="majorHAnsi" w:cs="Open Sans"/>
                <w:b/>
                <w:bCs/>
                <w:sz w:val="22"/>
                <w:szCs w:val="22"/>
              </w:rPr>
              <w:t>):</w:t>
            </w:r>
          </w:p>
        </w:tc>
      </w:tr>
      <w:tr w:rsidR="001711B3" w:rsidRPr="00E87222" w:rsidTr="009B32E9">
        <w:trPr>
          <w:trHeight w:val="213"/>
          <w:jc w:val="center"/>
        </w:trPr>
        <w:tc>
          <w:tcPr>
            <w:tcW w:w="5651" w:type="dxa"/>
            <w:gridSpan w:val="7"/>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sz w:val="22"/>
                <w:szCs w:val="22"/>
                <w:lang w:val="sr-Cyrl-CS"/>
              </w:rPr>
            </w:pPr>
            <w:r w:rsidRPr="00E87222">
              <w:rPr>
                <w:rFonts w:asciiTheme="majorHAnsi" w:hAnsiTheme="majorHAnsi" w:cs="Open Sans"/>
                <w:b/>
                <w:bCs/>
                <w:sz w:val="22"/>
                <w:szCs w:val="22"/>
                <w:lang w:val="sr-Cyrl-CS"/>
              </w:rPr>
              <w:t>1.</w:t>
            </w:r>
            <w:r w:rsidR="008C6FD0">
              <w:rPr>
                <w:rFonts w:asciiTheme="majorHAnsi" w:hAnsiTheme="majorHAnsi" w:cs="Open Sans"/>
                <w:b/>
                <w:bCs/>
                <w:sz w:val="22"/>
                <w:szCs w:val="22"/>
                <w:lang w:val="sr-Cyrl-CS"/>
              </w:rPr>
              <w:t xml:space="preserve"> </w:t>
            </w:r>
            <w:r w:rsidR="00DE1A41" w:rsidRPr="00E87222">
              <w:rPr>
                <w:rFonts w:asciiTheme="majorHAnsi" w:hAnsiTheme="majorHAnsi" w:cs="Arial"/>
                <w:sz w:val="22"/>
                <w:szCs w:val="22"/>
                <w:lang w:val="sr-Cyrl-CS"/>
              </w:rPr>
              <w:t>у</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извр</w:t>
            </w:r>
            <w:r w:rsidRPr="00E87222">
              <w:rPr>
                <w:rFonts w:asciiTheme="majorHAnsi" w:hAnsiTheme="majorHAnsi" w:cs="Arial"/>
                <w:sz w:val="22"/>
                <w:szCs w:val="22"/>
                <w:lang w:val="sr-Cyrl-CS"/>
              </w:rPr>
              <w:t>ш</w:t>
            </w:r>
            <w:r w:rsidR="00DE1A41" w:rsidRPr="00E87222">
              <w:rPr>
                <w:rFonts w:asciiTheme="majorHAnsi" w:hAnsiTheme="majorHAnsi" w:cs="Arial"/>
                <w:sz w:val="22"/>
                <w:szCs w:val="22"/>
                <w:lang w:val="sr-Cyrl-CS"/>
              </w:rPr>
              <w:t>ењу</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предмета</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набавке</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подизвођач</w:t>
            </w:r>
            <w:r w:rsidRPr="00E87222">
              <w:rPr>
                <w:rFonts w:asciiTheme="majorHAnsi" w:hAnsiTheme="majorHAnsi" w:cs="Open Sans"/>
                <w:sz w:val="22"/>
                <w:szCs w:val="22"/>
                <w:lang w:val="sr-Cyrl-CS"/>
              </w:rPr>
              <w:t>:</w:t>
            </w:r>
          </w:p>
        </w:tc>
        <w:tc>
          <w:tcPr>
            <w:tcW w:w="3924"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2403" w:type="dxa"/>
            <w:gridSpan w:val="2"/>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lang w:val="sr-Cyrl-CS"/>
              </w:rPr>
            </w:pPr>
            <w:r w:rsidRPr="00E87222">
              <w:rPr>
                <w:rFonts w:asciiTheme="majorHAnsi" w:hAnsiTheme="majorHAnsi" w:cs="Arial"/>
                <w:sz w:val="22"/>
                <w:szCs w:val="22"/>
                <w:lang w:val="sr-Cyrl-CS"/>
              </w:rPr>
              <w:t>адреса</w:t>
            </w:r>
            <w:r w:rsidR="001711B3" w:rsidRPr="00E87222">
              <w:rPr>
                <w:rFonts w:asciiTheme="majorHAnsi" w:hAnsiTheme="majorHAnsi" w:cs="Open Sans"/>
                <w:sz w:val="22"/>
                <w:szCs w:val="22"/>
                <w:lang w:val="sr-Cyrl-CS"/>
              </w:rPr>
              <w:t>:</w:t>
            </w:r>
          </w:p>
        </w:tc>
        <w:tc>
          <w:tcPr>
            <w:tcW w:w="2283" w:type="dxa"/>
            <w:gridSpan w:val="4"/>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lang w:val="sr-Cyrl-CS"/>
              </w:rPr>
            </w:pPr>
            <w:r w:rsidRPr="00E87222">
              <w:rPr>
                <w:rFonts w:asciiTheme="majorHAnsi" w:hAnsiTheme="majorHAnsi" w:cs="Open Sans"/>
                <w:sz w:val="22"/>
                <w:szCs w:val="22"/>
                <w:lang w:val="sr-Cyrl-CS"/>
              </w:rPr>
              <w:t>,</w:t>
            </w:r>
          </w:p>
        </w:tc>
        <w:tc>
          <w:tcPr>
            <w:tcW w:w="1365" w:type="dxa"/>
            <w:gridSpan w:val="2"/>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lang w:val="sr-Cyrl-CS"/>
              </w:rPr>
            </w:pPr>
            <w:r w:rsidRPr="00E87222">
              <w:rPr>
                <w:rFonts w:asciiTheme="majorHAnsi" w:hAnsiTheme="majorHAnsi" w:cs="Arial"/>
                <w:sz w:val="22"/>
                <w:szCs w:val="22"/>
                <w:lang w:val="sr-Cyrl-CS"/>
              </w:rPr>
              <w:t>матичниброј</w:t>
            </w:r>
            <w:r w:rsidR="001711B3" w:rsidRPr="00E87222">
              <w:rPr>
                <w:rFonts w:asciiTheme="majorHAnsi" w:hAnsiTheme="majorHAnsi" w:cs="Open Sans"/>
                <w:sz w:val="22"/>
                <w:szCs w:val="22"/>
                <w:lang w:val="sr-Cyrl-CS"/>
              </w:rPr>
              <w:t>:</w:t>
            </w:r>
          </w:p>
        </w:tc>
        <w:tc>
          <w:tcPr>
            <w:tcW w:w="1687"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lang w:val="sr-Cyrl-CS"/>
              </w:rPr>
            </w:pPr>
            <w:r w:rsidRPr="00E87222">
              <w:rPr>
                <w:rFonts w:asciiTheme="majorHAnsi" w:hAnsiTheme="majorHAnsi" w:cs="Open Sans"/>
                <w:sz w:val="22"/>
                <w:szCs w:val="22"/>
                <w:lang w:val="sr-Cyrl-CS"/>
              </w:rPr>
              <w:t>,</w:t>
            </w:r>
          </w:p>
        </w:tc>
        <w:tc>
          <w:tcPr>
            <w:tcW w:w="691" w:type="dxa"/>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lang w:val="sr-Cyrl-CS"/>
              </w:rPr>
            </w:pPr>
            <w:r w:rsidRPr="00E87222">
              <w:rPr>
                <w:rFonts w:asciiTheme="majorHAnsi" w:hAnsiTheme="majorHAnsi" w:cs="Arial"/>
                <w:sz w:val="22"/>
                <w:szCs w:val="22"/>
                <w:lang w:val="sr-Cyrl-CS"/>
              </w:rPr>
              <w:t>ПИБ</w:t>
            </w:r>
            <w:r w:rsidR="001711B3" w:rsidRPr="00E87222">
              <w:rPr>
                <w:rFonts w:asciiTheme="majorHAnsi" w:hAnsiTheme="majorHAnsi" w:cs="Open Sans"/>
                <w:sz w:val="22"/>
                <w:szCs w:val="22"/>
                <w:lang w:val="sr-Cyrl-CS"/>
              </w:rPr>
              <w:t>:</w:t>
            </w:r>
          </w:p>
        </w:tc>
        <w:tc>
          <w:tcPr>
            <w:tcW w:w="1146" w:type="dxa"/>
            <w:gridSpan w:val="2"/>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3290"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lang w:val="sr-Cyrl-CS"/>
              </w:rPr>
            </w:pPr>
            <w:r w:rsidRPr="00E87222">
              <w:rPr>
                <w:rFonts w:asciiTheme="majorHAnsi" w:hAnsiTheme="majorHAnsi" w:cs="Arial"/>
                <w:sz w:val="22"/>
                <w:szCs w:val="22"/>
                <w:lang w:val="sr-Cyrl-CS"/>
              </w:rPr>
              <w:t>О</w:t>
            </w:r>
            <w:r w:rsidR="00DE1A41" w:rsidRPr="00E87222">
              <w:rPr>
                <w:rFonts w:asciiTheme="majorHAnsi" w:hAnsiTheme="majorHAnsi" w:cs="Arial"/>
                <w:sz w:val="22"/>
                <w:szCs w:val="22"/>
                <w:lang w:val="sr-Cyrl-CS"/>
              </w:rPr>
              <w:t>соба</w:t>
            </w:r>
            <w:r>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за</w:t>
            </w:r>
            <w:r>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контакт</w:t>
            </w:r>
            <w:r w:rsidR="001711B3" w:rsidRPr="00E87222">
              <w:rPr>
                <w:rFonts w:asciiTheme="majorHAnsi" w:hAnsiTheme="majorHAnsi" w:cs="Open Sans"/>
                <w:sz w:val="22"/>
                <w:szCs w:val="22"/>
                <w:lang w:val="sr-Cyrl-CS"/>
              </w:rPr>
              <w:t>:</w:t>
            </w:r>
          </w:p>
        </w:tc>
        <w:tc>
          <w:tcPr>
            <w:tcW w:w="2903" w:type="dxa"/>
            <w:gridSpan w:val="6"/>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lang w:val="sr-Cyrl-CS"/>
              </w:rPr>
            </w:pPr>
            <w:r w:rsidRPr="00E87222">
              <w:rPr>
                <w:rFonts w:asciiTheme="majorHAnsi" w:hAnsiTheme="majorHAnsi" w:cs="Open Sans"/>
                <w:sz w:val="22"/>
                <w:szCs w:val="22"/>
                <w:lang w:val="sr-Cyrl-CS"/>
              </w:rPr>
              <w:t>,</w:t>
            </w:r>
          </w:p>
        </w:tc>
        <w:tc>
          <w:tcPr>
            <w:tcW w:w="1545" w:type="dxa"/>
            <w:gridSpan w:val="2"/>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lang w:val="sr-Cyrl-CS"/>
              </w:rPr>
            </w:pPr>
            <w:r w:rsidRPr="00E87222">
              <w:rPr>
                <w:rFonts w:asciiTheme="majorHAnsi" w:hAnsiTheme="majorHAnsi" w:cs="Arial"/>
                <w:sz w:val="22"/>
                <w:szCs w:val="22"/>
                <w:lang w:val="sr-Cyrl-CS"/>
              </w:rPr>
              <w:t>Б</w:t>
            </w:r>
            <w:r w:rsidR="00DE1A41" w:rsidRPr="00E87222">
              <w:rPr>
                <w:rFonts w:asciiTheme="majorHAnsi" w:hAnsiTheme="majorHAnsi" w:cs="Arial"/>
                <w:sz w:val="22"/>
                <w:szCs w:val="22"/>
                <w:lang w:val="sr-Cyrl-CS"/>
              </w:rPr>
              <w:t>рој</w:t>
            </w:r>
            <w:r>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телефона</w:t>
            </w:r>
            <w:r w:rsidR="001711B3" w:rsidRPr="00E87222">
              <w:rPr>
                <w:rFonts w:asciiTheme="majorHAnsi" w:hAnsiTheme="majorHAnsi" w:cs="Open Sans"/>
                <w:sz w:val="22"/>
                <w:szCs w:val="22"/>
                <w:lang w:val="sr-Cyrl-CS"/>
              </w:rPr>
              <w:t>:</w:t>
            </w:r>
          </w:p>
        </w:tc>
        <w:tc>
          <w:tcPr>
            <w:tcW w:w="1837" w:type="dxa"/>
            <w:gridSpan w:val="3"/>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lang w:val="sr-Cyrl-CS"/>
              </w:rPr>
            </w:pPr>
          </w:p>
        </w:tc>
      </w:tr>
      <w:tr w:rsidR="001711B3" w:rsidRPr="00E87222" w:rsidTr="009B32E9">
        <w:trPr>
          <w:trHeight w:val="213"/>
          <w:jc w:val="center"/>
        </w:trPr>
        <w:tc>
          <w:tcPr>
            <w:tcW w:w="1980" w:type="dxa"/>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lang w:val="sr-Cyrl-CS"/>
              </w:rPr>
            </w:pPr>
            <w:r w:rsidRPr="00E87222">
              <w:rPr>
                <w:rFonts w:asciiTheme="majorHAnsi" w:hAnsiTheme="majorHAnsi" w:cs="Arial"/>
                <w:sz w:val="22"/>
                <w:szCs w:val="22"/>
                <w:lang w:val="sr-Cyrl-CS"/>
              </w:rPr>
              <w:t>са</w:t>
            </w:r>
          </w:p>
        </w:tc>
        <w:tc>
          <w:tcPr>
            <w:tcW w:w="1310" w:type="dxa"/>
            <w:gridSpan w:val="2"/>
            <w:tcBorders>
              <w:top w:val="nil"/>
              <w:left w:val="nil"/>
              <w:bottom w:val="single" w:sz="8" w:space="0" w:color="auto"/>
              <w:right w:val="nil"/>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lang w:val="sr-Cyrl-CS"/>
              </w:rPr>
            </w:pPr>
          </w:p>
        </w:tc>
        <w:tc>
          <w:tcPr>
            <w:tcW w:w="4127" w:type="dxa"/>
            <w:gridSpan w:val="7"/>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sz w:val="22"/>
                <w:szCs w:val="22"/>
                <w:lang w:val="sr-Cyrl-CS"/>
              </w:rPr>
            </w:pPr>
            <w:r w:rsidRPr="00E87222">
              <w:rPr>
                <w:rFonts w:asciiTheme="majorHAnsi" w:hAnsiTheme="majorHAnsi" w:cs="Open Sans"/>
                <w:sz w:val="22"/>
                <w:szCs w:val="22"/>
                <w:lang w:val="sr-Cyrl-CS"/>
              </w:rPr>
              <w:t xml:space="preserve">% </w:t>
            </w:r>
            <w:r w:rsidR="00DE1A41" w:rsidRPr="00E87222">
              <w:rPr>
                <w:rFonts w:asciiTheme="majorHAnsi" w:hAnsiTheme="majorHAnsi" w:cs="Arial"/>
                <w:sz w:val="22"/>
                <w:szCs w:val="22"/>
                <w:lang w:val="sr-Cyrl-CS"/>
              </w:rPr>
              <w:t>уче</w:t>
            </w:r>
            <w:r w:rsidRPr="00E87222">
              <w:rPr>
                <w:rFonts w:asciiTheme="majorHAnsi" w:hAnsiTheme="majorHAnsi" w:cs="Arial"/>
                <w:sz w:val="22"/>
                <w:szCs w:val="22"/>
                <w:lang w:val="sr-Cyrl-CS"/>
              </w:rPr>
              <w:t>ш</w:t>
            </w:r>
            <w:r w:rsidR="00DE1A41" w:rsidRPr="00E87222">
              <w:rPr>
                <w:rFonts w:asciiTheme="majorHAnsi" w:hAnsiTheme="majorHAnsi" w:cs="Arial"/>
                <w:sz w:val="22"/>
                <w:szCs w:val="22"/>
                <w:lang w:val="sr-Cyrl-CS"/>
              </w:rPr>
              <w:t>ћа</w:t>
            </w:r>
            <w:r w:rsidR="008C6FD0">
              <w:rPr>
                <w:rFonts w:asciiTheme="majorHAnsi" w:hAnsiTheme="majorHAnsi" w:cs="Arial"/>
                <w:sz w:val="22"/>
                <w:szCs w:val="22"/>
                <w:lang w:val="sr-Cyrl-CS"/>
              </w:rPr>
              <w:t xml:space="preserve"> </w:t>
            </w:r>
            <w:r w:rsidRPr="00E87222">
              <w:rPr>
                <w:rFonts w:asciiTheme="majorHAnsi" w:hAnsiTheme="majorHAnsi" w:cs="Open Sans"/>
                <w:sz w:val="22"/>
                <w:szCs w:val="22"/>
                <w:lang w:val="sr-Cyrl-CS"/>
              </w:rPr>
              <w:t>(</w:t>
            </w:r>
            <w:r w:rsidR="00DE1A41" w:rsidRPr="00E87222">
              <w:rPr>
                <w:rFonts w:asciiTheme="majorHAnsi" w:hAnsiTheme="majorHAnsi" w:cs="Arial"/>
                <w:sz w:val="22"/>
                <w:szCs w:val="22"/>
                <w:lang w:val="sr-Cyrl-CS"/>
              </w:rPr>
              <w:t>не</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ви</w:t>
            </w:r>
            <w:r w:rsidRPr="00E87222">
              <w:rPr>
                <w:rFonts w:asciiTheme="majorHAnsi" w:hAnsiTheme="majorHAnsi" w:cs="Arial"/>
                <w:sz w:val="22"/>
                <w:szCs w:val="22"/>
                <w:lang w:val="sr-Cyrl-CS"/>
              </w:rPr>
              <w:t>ш</w:t>
            </w:r>
            <w:r w:rsidR="00DE1A41" w:rsidRPr="00E87222">
              <w:rPr>
                <w:rFonts w:asciiTheme="majorHAnsi" w:hAnsiTheme="majorHAnsi" w:cs="Arial"/>
                <w:sz w:val="22"/>
                <w:szCs w:val="22"/>
                <w:lang w:val="sr-Cyrl-CS"/>
              </w:rPr>
              <w:t>е</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од</w:t>
            </w:r>
            <w:r w:rsidRPr="00E87222">
              <w:rPr>
                <w:rFonts w:asciiTheme="majorHAnsi" w:hAnsiTheme="majorHAnsi" w:cs="Open Sans"/>
                <w:sz w:val="22"/>
                <w:szCs w:val="22"/>
                <w:lang w:val="sr-Cyrl-CS"/>
              </w:rPr>
              <w:t xml:space="preserve"> 50%) </w:t>
            </w:r>
            <w:r w:rsidR="00DE1A41" w:rsidRPr="00E87222">
              <w:rPr>
                <w:rFonts w:asciiTheme="majorHAnsi" w:hAnsiTheme="majorHAnsi" w:cs="Arial"/>
                <w:sz w:val="22"/>
                <w:szCs w:val="22"/>
                <w:lang w:val="sr-Cyrl-CS"/>
              </w:rPr>
              <w:t>извр</w:t>
            </w:r>
            <w:r w:rsidRPr="00E87222">
              <w:rPr>
                <w:rFonts w:asciiTheme="majorHAnsi" w:hAnsiTheme="majorHAnsi" w:cs="Arial"/>
                <w:sz w:val="22"/>
                <w:szCs w:val="22"/>
                <w:lang w:val="sr-Cyrl-CS"/>
              </w:rPr>
              <w:t>ш</w:t>
            </w:r>
            <w:r w:rsidR="00DE1A41" w:rsidRPr="00E87222">
              <w:rPr>
                <w:rFonts w:asciiTheme="majorHAnsi" w:hAnsiTheme="majorHAnsi" w:cs="Arial"/>
                <w:sz w:val="22"/>
                <w:szCs w:val="22"/>
                <w:lang w:val="sr-Cyrl-CS"/>
              </w:rPr>
              <w:t>ава</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следеће</w:t>
            </w:r>
            <w:r w:rsidRPr="00E87222">
              <w:rPr>
                <w:rFonts w:asciiTheme="majorHAnsi" w:hAnsiTheme="majorHAnsi" w:cs="Open Sans"/>
                <w:sz w:val="22"/>
                <w:szCs w:val="22"/>
                <w:lang w:val="sr-Cyrl-CS"/>
              </w:rPr>
              <w:t>:</w:t>
            </w:r>
          </w:p>
        </w:tc>
        <w:tc>
          <w:tcPr>
            <w:tcW w:w="2158" w:type="dxa"/>
            <w:gridSpan w:val="4"/>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5651" w:type="dxa"/>
            <w:gridSpan w:val="7"/>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sz w:val="22"/>
                <w:szCs w:val="22"/>
              </w:rPr>
            </w:pPr>
            <w:r w:rsidRPr="00E87222">
              <w:rPr>
                <w:rFonts w:asciiTheme="majorHAnsi" w:hAnsiTheme="majorHAnsi" w:cs="Open Sans"/>
                <w:b/>
                <w:bCs/>
                <w:sz w:val="22"/>
                <w:szCs w:val="22"/>
              </w:rPr>
              <w:t>2.</w:t>
            </w:r>
            <w:r w:rsidR="00006402">
              <w:rPr>
                <w:rFonts w:asciiTheme="majorHAnsi" w:hAnsiTheme="majorHAnsi" w:cs="Open Sans"/>
                <w:b/>
                <w:bCs/>
                <w:sz w:val="22"/>
                <w:szCs w:val="22"/>
              </w:rPr>
              <w:t xml:space="preserve"> </w:t>
            </w:r>
            <w:r w:rsidR="00DE1A41" w:rsidRPr="00E87222">
              <w:rPr>
                <w:rFonts w:asciiTheme="majorHAnsi" w:hAnsiTheme="majorHAnsi" w:cs="Arial"/>
                <w:sz w:val="22"/>
                <w:szCs w:val="22"/>
                <w:lang w:val="sr-Cyrl-CS"/>
              </w:rPr>
              <w:t>у</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извр</w:t>
            </w:r>
            <w:r w:rsidRPr="00E87222">
              <w:rPr>
                <w:rFonts w:asciiTheme="majorHAnsi" w:hAnsiTheme="majorHAnsi" w:cs="Arial"/>
                <w:sz w:val="22"/>
                <w:szCs w:val="22"/>
                <w:lang w:val="sr-Cyrl-CS"/>
              </w:rPr>
              <w:t>ш</w:t>
            </w:r>
            <w:r w:rsidR="00DE1A41" w:rsidRPr="00E87222">
              <w:rPr>
                <w:rFonts w:asciiTheme="majorHAnsi" w:hAnsiTheme="majorHAnsi" w:cs="Arial"/>
                <w:sz w:val="22"/>
                <w:szCs w:val="22"/>
                <w:lang w:val="sr-Cyrl-CS"/>
              </w:rPr>
              <w:t>ењу</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предмета</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набавке</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подизвођач</w:t>
            </w:r>
            <w:r w:rsidRPr="00E87222">
              <w:rPr>
                <w:rFonts w:asciiTheme="majorHAnsi" w:hAnsiTheme="majorHAnsi" w:cs="Open Sans"/>
                <w:sz w:val="22"/>
                <w:szCs w:val="22"/>
              </w:rPr>
              <w:t>:</w:t>
            </w:r>
          </w:p>
        </w:tc>
        <w:tc>
          <w:tcPr>
            <w:tcW w:w="3924"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2403" w:type="dxa"/>
            <w:gridSpan w:val="2"/>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lang w:val="sr-Cyrl-CS"/>
              </w:rPr>
              <w:t>адреса</w:t>
            </w:r>
            <w:r w:rsidR="001711B3" w:rsidRPr="00E87222">
              <w:rPr>
                <w:rFonts w:asciiTheme="majorHAnsi" w:hAnsiTheme="majorHAnsi" w:cs="Open Sans"/>
                <w:sz w:val="22"/>
                <w:szCs w:val="22"/>
              </w:rPr>
              <w:t>:</w:t>
            </w:r>
          </w:p>
        </w:tc>
        <w:tc>
          <w:tcPr>
            <w:tcW w:w="2283" w:type="dxa"/>
            <w:gridSpan w:val="4"/>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365" w:type="dxa"/>
            <w:gridSpan w:val="2"/>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lang w:val="sr-Cyrl-CS"/>
              </w:rPr>
              <w:t>М</w:t>
            </w:r>
            <w:r w:rsidR="00DE1A41" w:rsidRPr="00E87222">
              <w:rPr>
                <w:rFonts w:asciiTheme="majorHAnsi" w:hAnsiTheme="majorHAnsi" w:cs="Arial"/>
                <w:sz w:val="22"/>
                <w:szCs w:val="22"/>
                <w:lang w:val="sr-Cyrl-CS"/>
              </w:rPr>
              <w:t>атични</w:t>
            </w:r>
            <w:r>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број</w:t>
            </w:r>
            <w:r w:rsidR="001711B3" w:rsidRPr="00E87222">
              <w:rPr>
                <w:rFonts w:asciiTheme="majorHAnsi" w:hAnsiTheme="majorHAnsi" w:cs="Open Sans"/>
                <w:sz w:val="22"/>
                <w:szCs w:val="22"/>
                <w:lang w:val="sr-Cyrl-CS"/>
              </w:rPr>
              <w:t>:</w:t>
            </w:r>
          </w:p>
        </w:tc>
        <w:tc>
          <w:tcPr>
            <w:tcW w:w="1687"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691" w:type="dxa"/>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lang w:val="sr-Cyrl-CS"/>
              </w:rPr>
              <w:t>ПИБ</w:t>
            </w:r>
            <w:r w:rsidR="001711B3" w:rsidRPr="00E87222">
              <w:rPr>
                <w:rFonts w:asciiTheme="majorHAnsi" w:hAnsiTheme="majorHAnsi" w:cs="Open Sans"/>
                <w:sz w:val="22"/>
                <w:szCs w:val="22"/>
                <w:lang w:val="sr-Cyrl-CS"/>
              </w:rPr>
              <w:t>:</w:t>
            </w:r>
          </w:p>
        </w:tc>
        <w:tc>
          <w:tcPr>
            <w:tcW w:w="1146" w:type="dxa"/>
            <w:gridSpan w:val="2"/>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3290"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lang w:val="sr-Cyrl-CS"/>
              </w:rPr>
              <w:t>О</w:t>
            </w:r>
            <w:r w:rsidR="00DE1A41" w:rsidRPr="00E87222">
              <w:rPr>
                <w:rFonts w:asciiTheme="majorHAnsi" w:hAnsiTheme="majorHAnsi" w:cs="Arial"/>
                <w:sz w:val="22"/>
                <w:szCs w:val="22"/>
                <w:lang w:val="sr-Cyrl-CS"/>
              </w:rPr>
              <w:t>соба</w:t>
            </w:r>
            <w:r>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за</w:t>
            </w:r>
            <w:r>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контакт</w:t>
            </w:r>
            <w:r w:rsidR="001711B3" w:rsidRPr="00E87222">
              <w:rPr>
                <w:rFonts w:asciiTheme="majorHAnsi" w:hAnsiTheme="majorHAnsi" w:cs="Open Sans"/>
                <w:sz w:val="22"/>
                <w:szCs w:val="22"/>
                <w:lang w:val="sr-Cyrl-CS"/>
              </w:rPr>
              <w:t>:</w:t>
            </w:r>
          </w:p>
        </w:tc>
        <w:tc>
          <w:tcPr>
            <w:tcW w:w="2903" w:type="dxa"/>
            <w:gridSpan w:val="6"/>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545" w:type="dxa"/>
            <w:gridSpan w:val="2"/>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lang w:val="sr-Cyrl-CS"/>
              </w:rPr>
              <w:t>Б</w:t>
            </w:r>
            <w:r w:rsidR="00DE1A41" w:rsidRPr="00E87222">
              <w:rPr>
                <w:rFonts w:asciiTheme="majorHAnsi" w:hAnsiTheme="majorHAnsi" w:cs="Arial"/>
                <w:sz w:val="22"/>
                <w:szCs w:val="22"/>
                <w:lang w:val="sr-Cyrl-CS"/>
              </w:rPr>
              <w:t>рој</w:t>
            </w:r>
            <w:r>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телефона</w:t>
            </w:r>
            <w:r w:rsidR="001711B3" w:rsidRPr="00E87222">
              <w:rPr>
                <w:rFonts w:asciiTheme="majorHAnsi" w:hAnsiTheme="majorHAnsi" w:cs="Open Sans"/>
                <w:sz w:val="22"/>
                <w:szCs w:val="22"/>
                <w:lang w:val="sr-Cyrl-CS"/>
              </w:rPr>
              <w:t>:</w:t>
            </w:r>
          </w:p>
        </w:tc>
        <w:tc>
          <w:tcPr>
            <w:tcW w:w="1837" w:type="dxa"/>
            <w:gridSpan w:val="3"/>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1980" w:type="dxa"/>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са</w:t>
            </w:r>
          </w:p>
        </w:tc>
        <w:tc>
          <w:tcPr>
            <w:tcW w:w="1310" w:type="dxa"/>
            <w:gridSpan w:val="2"/>
            <w:tcBorders>
              <w:top w:val="nil"/>
              <w:left w:val="nil"/>
              <w:bottom w:val="single" w:sz="8" w:space="0" w:color="auto"/>
              <w:right w:val="nil"/>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c>
          <w:tcPr>
            <w:tcW w:w="4127" w:type="dxa"/>
            <w:gridSpan w:val="7"/>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sz w:val="22"/>
                <w:szCs w:val="22"/>
              </w:rPr>
            </w:pPr>
            <w:r w:rsidRPr="00E87222">
              <w:rPr>
                <w:rFonts w:asciiTheme="majorHAnsi" w:hAnsiTheme="majorHAnsi" w:cs="Open Sans"/>
                <w:sz w:val="22"/>
                <w:szCs w:val="22"/>
              </w:rPr>
              <w:t xml:space="preserve">% </w:t>
            </w:r>
            <w:r w:rsidR="00DE1A41" w:rsidRPr="00E87222">
              <w:rPr>
                <w:rFonts w:asciiTheme="majorHAnsi" w:hAnsiTheme="majorHAnsi" w:cs="Arial"/>
                <w:sz w:val="22"/>
                <w:szCs w:val="22"/>
              </w:rPr>
              <w:t>уче</w:t>
            </w:r>
            <w:r w:rsidRPr="00E87222">
              <w:rPr>
                <w:rFonts w:asciiTheme="majorHAnsi" w:hAnsiTheme="majorHAnsi" w:cs="Arial"/>
                <w:sz w:val="22"/>
                <w:szCs w:val="22"/>
              </w:rPr>
              <w:t>ш</w:t>
            </w:r>
            <w:r w:rsidR="00DE1A41" w:rsidRPr="00E87222">
              <w:rPr>
                <w:rFonts w:asciiTheme="majorHAnsi" w:hAnsiTheme="majorHAnsi" w:cs="Arial"/>
                <w:sz w:val="22"/>
                <w:szCs w:val="22"/>
              </w:rPr>
              <w:t>ћа</w:t>
            </w:r>
            <w:r w:rsidRPr="00E87222">
              <w:rPr>
                <w:rFonts w:asciiTheme="majorHAnsi" w:hAnsiTheme="majorHAnsi" w:cs="Open Sans"/>
                <w:sz w:val="22"/>
                <w:szCs w:val="22"/>
              </w:rPr>
              <w:t>(</w:t>
            </w:r>
            <w:r w:rsidR="00DE1A41" w:rsidRPr="00E87222">
              <w:rPr>
                <w:rFonts w:asciiTheme="majorHAnsi" w:hAnsiTheme="majorHAnsi" w:cs="Arial"/>
                <w:sz w:val="22"/>
                <w:szCs w:val="22"/>
              </w:rPr>
              <w:t>неви</w:t>
            </w:r>
            <w:r w:rsidRPr="00E87222">
              <w:rPr>
                <w:rFonts w:asciiTheme="majorHAnsi" w:hAnsiTheme="majorHAnsi" w:cs="Arial"/>
                <w:sz w:val="22"/>
                <w:szCs w:val="22"/>
              </w:rPr>
              <w:t>ш</w:t>
            </w:r>
            <w:r w:rsidR="00DE1A41" w:rsidRPr="00E87222">
              <w:rPr>
                <w:rFonts w:asciiTheme="majorHAnsi" w:hAnsiTheme="majorHAnsi" w:cs="Arial"/>
                <w:sz w:val="22"/>
                <w:szCs w:val="22"/>
              </w:rPr>
              <w:t>еод</w:t>
            </w:r>
            <w:r w:rsidRPr="00E87222">
              <w:rPr>
                <w:rFonts w:asciiTheme="majorHAnsi" w:hAnsiTheme="majorHAnsi" w:cs="Open Sans"/>
                <w:sz w:val="22"/>
                <w:szCs w:val="22"/>
              </w:rPr>
              <w:t xml:space="preserve"> 50%) </w:t>
            </w:r>
            <w:r w:rsidR="00DE1A41" w:rsidRPr="00E87222">
              <w:rPr>
                <w:rFonts w:asciiTheme="majorHAnsi" w:hAnsiTheme="majorHAnsi" w:cs="Arial"/>
                <w:sz w:val="22"/>
                <w:szCs w:val="22"/>
              </w:rPr>
              <w:t>извр</w:t>
            </w:r>
            <w:r w:rsidRPr="00E87222">
              <w:rPr>
                <w:rFonts w:asciiTheme="majorHAnsi" w:hAnsiTheme="majorHAnsi" w:cs="Arial"/>
                <w:sz w:val="22"/>
                <w:szCs w:val="22"/>
              </w:rPr>
              <w:t>ш</w:t>
            </w:r>
            <w:r w:rsidR="00DE1A41" w:rsidRPr="00E87222">
              <w:rPr>
                <w:rFonts w:asciiTheme="majorHAnsi" w:hAnsiTheme="majorHAnsi" w:cs="Arial"/>
                <w:sz w:val="22"/>
                <w:szCs w:val="22"/>
              </w:rPr>
              <w:t>ава</w:t>
            </w:r>
            <w:r w:rsidR="008C6FD0">
              <w:rPr>
                <w:rFonts w:asciiTheme="majorHAnsi" w:hAnsiTheme="majorHAnsi" w:cs="Arial"/>
                <w:sz w:val="22"/>
                <w:szCs w:val="22"/>
              </w:rPr>
              <w:t xml:space="preserve"> </w:t>
            </w:r>
            <w:r w:rsidR="00DE1A41" w:rsidRPr="00E87222">
              <w:rPr>
                <w:rFonts w:asciiTheme="majorHAnsi" w:hAnsiTheme="majorHAnsi" w:cs="Arial"/>
                <w:sz w:val="22"/>
                <w:szCs w:val="22"/>
              </w:rPr>
              <w:t>следеће</w:t>
            </w:r>
            <w:r w:rsidRPr="00E87222">
              <w:rPr>
                <w:rFonts w:asciiTheme="majorHAnsi" w:hAnsiTheme="majorHAnsi" w:cs="Open Sans"/>
                <w:sz w:val="22"/>
                <w:szCs w:val="22"/>
              </w:rPr>
              <w:t>:</w:t>
            </w:r>
          </w:p>
        </w:tc>
        <w:tc>
          <w:tcPr>
            <w:tcW w:w="2158" w:type="dxa"/>
            <w:gridSpan w:val="4"/>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9B32E9">
        <w:trPr>
          <w:trHeight w:val="213"/>
          <w:jc w:val="center"/>
        </w:trPr>
        <w:tc>
          <w:tcPr>
            <w:tcW w:w="9575" w:type="dxa"/>
            <w:gridSpan w:val="14"/>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bl>
    <w:p w:rsidR="007130EF" w:rsidRPr="00E87222" w:rsidRDefault="007130EF">
      <w:pPr>
        <w:rPr>
          <w:rFonts w:asciiTheme="majorHAnsi" w:hAnsiTheme="majorHAnsi"/>
          <w:sz w:val="22"/>
          <w:szCs w:val="22"/>
        </w:rPr>
      </w:pPr>
    </w:p>
    <w:tbl>
      <w:tblPr>
        <w:tblW w:w="9575" w:type="dxa"/>
        <w:jc w:val="center"/>
        <w:tblInd w:w="-1501" w:type="dxa"/>
        <w:tblCellMar>
          <w:left w:w="0" w:type="dxa"/>
          <w:right w:w="0" w:type="dxa"/>
        </w:tblCellMar>
        <w:tblLook w:val="04A0"/>
      </w:tblPr>
      <w:tblGrid>
        <w:gridCol w:w="1971"/>
        <w:gridCol w:w="421"/>
        <w:gridCol w:w="442"/>
        <w:gridCol w:w="372"/>
        <w:gridCol w:w="68"/>
        <w:gridCol w:w="1345"/>
        <w:gridCol w:w="44"/>
        <w:gridCol w:w="663"/>
        <w:gridCol w:w="316"/>
        <w:gridCol w:w="210"/>
        <w:gridCol w:w="189"/>
        <w:gridCol w:w="114"/>
        <w:gridCol w:w="28"/>
        <w:gridCol w:w="606"/>
        <w:gridCol w:w="616"/>
        <w:gridCol w:w="35"/>
        <w:gridCol w:w="111"/>
        <w:gridCol w:w="175"/>
        <w:gridCol w:w="707"/>
        <w:gridCol w:w="496"/>
        <w:gridCol w:w="646"/>
      </w:tblGrid>
      <w:tr w:rsidR="001711B3" w:rsidRPr="00E87222" w:rsidTr="007130EF">
        <w:trPr>
          <w:trHeight w:val="213"/>
          <w:jc w:val="center"/>
        </w:trPr>
        <w:tc>
          <w:tcPr>
            <w:tcW w:w="5651" w:type="dxa"/>
            <w:gridSpan w:val="9"/>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sz w:val="22"/>
                <w:szCs w:val="22"/>
              </w:rPr>
            </w:pPr>
            <w:r w:rsidRPr="00E87222">
              <w:rPr>
                <w:rFonts w:asciiTheme="majorHAnsi" w:hAnsiTheme="majorHAnsi" w:cs="Open Sans"/>
                <w:b/>
                <w:bCs/>
                <w:sz w:val="22"/>
                <w:szCs w:val="22"/>
              </w:rPr>
              <w:t>3.</w:t>
            </w:r>
            <w:r w:rsidR="00006402">
              <w:rPr>
                <w:rFonts w:asciiTheme="majorHAnsi" w:hAnsiTheme="majorHAnsi" w:cs="Open Sans"/>
                <w:b/>
                <w:bCs/>
                <w:sz w:val="22"/>
                <w:szCs w:val="22"/>
              </w:rPr>
              <w:t xml:space="preserve"> </w:t>
            </w:r>
            <w:r w:rsidR="00DE1A41" w:rsidRPr="00E87222">
              <w:rPr>
                <w:rFonts w:asciiTheme="majorHAnsi" w:hAnsiTheme="majorHAnsi" w:cs="Arial"/>
                <w:sz w:val="22"/>
                <w:szCs w:val="22"/>
                <w:lang w:val="sr-Cyrl-CS"/>
              </w:rPr>
              <w:t>у</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извр</w:t>
            </w:r>
            <w:r w:rsidRPr="00E87222">
              <w:rPr>
                <w:rFonts w:asciiTheme="majorHAnsi" w:hAnsiTheme="majorHAnsi" w:cs="Arial"/>
                <w:sz w:val="22"/>
                <w:szCs w:val="22"/>
                <w:lang w:val="sr-Cyrl-CS"/>
              </w:rPr>
              <w:t>ш</w:t>
            </w:r>
            <w:r w:rsidR="00DE1A41" w:rsidRPr="00E87222">
              <w:rPr>
                <w:rFonts w:asciiTheme="majorHAnsi" w:hAnsiTheme="majorHAnsi" w:cs="Arial"/>
                <w:sz w:val="22"/>
                <w:szCs w:val="22"/>
                <w:lang w:val="sr-Cyrl-CS"/>
              </w:rPr>
              <w:t>ењу</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предмета</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набавке</w:t>
            </w:r>
            <w:r w:rsidR="008C6FD0">
              <w:rPr>
                <w:rFonts w:asciiTheme="majorHAnsi" w:hAnsiTheme="majorHAnsi" w:cs="Arial"/>
                <w:sz w:val="22"/>
                <w:szCs w:val="22"/>
                <w:lang w:val="sr-Cyrl-CS"/>
              </w:rPr>
              <w:t xml:space="preserve"> </w:t>
            </w:r>
            <w:r w:rsidR="00DE1A41" w:rsidRPr="00E87222">
              <w:rPr>
                <w:rFonts w:asciiTheme="majorHAnsi" w:hAnsiTheme="majorHAnsi" w:cs="Arial"/>
                <w:sz w:val="22"/>
                <w:szCs w:val="22"/>
                <w:lang w:val="sr-Cyrl-CS"/>
              </w:rPr>
              <w:t>подизвођач</w:t>
            </w:r>
            <w:r w:rsidRPr="00E87222">
              <w:rPr>
                <w:rFonts w:asciiTheme="majorHAnsi" w:hAnsiTheme="majorHAnsi" w:cs="Open Sans"/>
                <w:sz w:val="22"/>
                <w:szCs w:val="22"/>
                <w:lang w:val="sr-Cyrl-CS"/>
              </w:rPr>
              <w:t>:</w:t>
            </w:r>
          </w:p>
        </w:tc>
        <w:tc>
          <w:tcPr>
            <w:tcW w:w="3924" w:type="dxa"/>
            <w:gridSpan w:val="12"/>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8C6FD0" w:rsidRPr="00E87222" w:rsidTr="007130EF">
        <w:trPr>
          <w:trHeight w:val="213"/>
          <w:jc w:val="center"/>
        </w:trPr>
        <w:tc>
          <w:tcPr>
            <w:tcW w:w="2403" w:type="dxa"/>
            <w:gridSpan w:val="2"/>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адреса</w:t>
            </w:r>
            <w:r w:rsidR="001711B3" w:rsidRPr="00E87222">
              <w:rPr>
                <w:rFonts w:asciiTheme="majorHAnsi" w:hAnsiTheme="majorHAnsi" w:cs="Open Sans"/>
                <w:sz w:val="22"/>
                <w:szCs w:val="22"/>
              </w:rPr>
              <w:t>:</w:t>
            </w:r>
          </w:p>
        </w:tc>
        <w:tc>
          <w:tcPr>
            <w:tcW w:w="2283" w:type="dxa"/>
            <w:gridSpan w:val="5"/>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365" w:type="dxa"/>
            <w:gridSpan w:val="4"/>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М</w:t>
            </w:r>
            <w:r w:rsidR="00DE1A41" w:rsidRPr="00E87222">
              <w:rPr>
                <w:rFonts w:asciiTheme="majorHAnsi" w:hAnsiTheme="majorHAnsi" w:cs="Arial"/>
                <w:sz w:val="22"/>
                <w:szCs w:val="22"/>
              </w:rPr>
              <w:t>атични</w:t>
            </w:r>
            <w:r>
              <w:rPr>
                <w:rFonts w:asciiTheme="majorHAnsi" w:hAnsiTheme="majorHAnsi" w:cs="Arial"/>
                <w:sz w:val="22"/>
                <w:szCs w:val="22"/>
              </w:rPr>
              <w:t xml:space="preserve"> </w:t>
            </w:r>
            <w:r w:rsidR="00DE1A41" w:rsidRPr="00E87222">
              <w:rPr>
                <w:rFonts w:asciiTheme="majorHAnsi" w:hAnsiTheme="majorHAnsi" w:cs="Arial"/>
                <w:sz w:val="22"/>
                <w:szCs w:val="22"/>
              </w:rPr>
              <w:t>број</w:t>
            </w:r>
            <w:r w:rsidR="001711B3" w:rsidRPr="00E87222">
              <w:rPr>
                <w:rFonts w:asciiTheme="majorHAnsi" w:hAnsiTheme="majorHAnsi" w:cs="Open Sans"/>
                <w:sz w:val="22"/>
                <w:szCs w:val="22"/>
              </w:rPr>
              <w:t>:</w:t>
            </w:r>
          </w:p>
        </w:tc>
        <w:tc>
          <w:tcPr>
            <w:tcW w:w="1687" w:type="dxa"/>
            <w:gridSpan w:val="7"/>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691" w:type="dxa"/>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ПИБ</w:t>
            </w:r>
            <w:r w:rsidR="001711B3" w:rsidRPr="00E87222">
              <w:rPr>
                <w:rFonts w:asciiTheme="majorHAnsi" w:hAnsiTheme="majorHAnsi" w:cs="Open Sans"/>
                <w:sz w:val="22"/>
                <w:szCs w:val="22"/>
              </w:rPr>
              <w:t>:</w:t>
            </w:r>
          </w:p>
        </w:tc>
        <w:tc>
          <w:tcPr>
            <w:tcW w:w="1146" w:type="dxa"/>
            <w:gridSpan w:val="2"/>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7130EF">
        <w:trPr>
          <w:trHeight w:val="213"/>
          <w:jc w:val="center"/>
        </w:trPr>
        <w:tc>
          <w:tcPr>
            <w:tcW w:w="3290" w:type="dxa"/>
            <w:gridSpan w:val="5"/>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О</w:t>
            </w:r>
            <w:r w:rsidR="00DE1A41" w:rsidRPr="00E87222">
              <w:rPr>
                <w:rFonts w:asciiTheme="majorHAnsi" w:hAnsiTheme="majorHAnsi" w:cs="Arial"/>
                <w:sz w:val="22"/>
                <w:szCs w:val="22"/>
              </w:rPr>
              <w:t>соба</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контакт</w:t>
            </w:r>
            <w:r w:rsidR="001711B3" w:rsidRPr="00E87222">
              <w:rPr>
                <w:rFonts w:asciiTheme="majorHAnsi" w:hAnsiTheme="majorHAnsi" w:cs="Open Sans"/>
                <w:sz w:val="22"/>
                <w:szCs w:val="22"/>
              </w:rPr>
              <w:t>:</w:t>
            </w:r>
          </w:p>
        </w:tc>
        <w:tc>
          <w:tcPr>
            <w:tcW w:w="2903" w:type="dxa"/>
            <w:gridSpan w:val="8"/>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545" w:type="dxa"/>
            <w:gridSpan w:val="5"/>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Б</w:t>
            </w:r>
            <w:r w:rsidR="00DE1A41" w:rsidRPr="00E87222">
              <w:rPr>
                <w:rFonts w:asciiTheme="majorHAnsi" w:hAnsiTheme="majorHAnsi" w:cs="Arial"/>
                <w:sz w:val="22"/>
                <w:szCs w:val="22"/>
              </w:rPr>
              <w:t>рој</w:t>
            </w:r>
            <w:r>
              <w:rPr>
                <w:rFonts w:asciiTheme="majorHAnsi" w:hAnsiTheme="majorHAnsi" w:cs="Arial"/>
                <w:sz w:val="22"/>
                <w:szCs w:val="22"/>
              </w:rPr>
              <w:t xml:space="preserve"> </w:t>
            </w:r>
            <w:r w:rsidR="00DE1A41" w:rsidRPr="00E87222">
              <w:rPr>
                <w:rFonts w:asciiTheme="majorHAnsi" w:hAnsiTheme="majorHAnsi" w:cs="Arial"/>
                <w:sz w:val="22"/>
                <w:szCs w:val="22"/>
              </w:rPr>
              <w:lastRenderedPageBreak/>
              <w:t>телефона</w:t>
            </w:r>
            <w:r w:rsidR="001711B3" w:rsidRPr="00E87222">
              <w:rPr>
                <w:rFonts w:asciiTheme="majorHAnsi" w:hAnsiTheme="majorHAnsi" w:cs="Open Sans"/>
                <w:sz w:val="22"/>
                <w:szCs w:val="22"/>
              </w:rPr>
              <w:t>:</w:t>
            </w:r>
          </w:p>
        </w:tc>
        <w:tc>
          <w:tcPr>
            <w:tcW w:w="1837" w:type="dxa"/>
            <w:gridSpan w:val="3"/>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7130EF">
        <w:trPr>
          <w:trHeight w:val="213"/>
          <w:jc w:val="center"/>
        </w:trPr>
        <w:tc>
          <w:tcPr>
            <w:tcW w:w="1980" w:type="dxa"/>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lastRenderedPageBreak/>
              <w:t>са</w:t>
            </w:r>
          </w:p>
        </w:tc>
        <w:tc>
          <w:tcPr>
            <w:tcW w:w="1310" w:type="dxa"/>
            <w:gridSpan w:val="4"/>
            <w:tcBorders>
              <w:top w:val="nil"/>
              <w:left w:val="nil"/>
              <w:bottom w:val="single" w:sz="8" w:space="0" w:color="auto"/>
              <w:right w:val="nil"/>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c>
          <w:tcPr>
            <w:tcW w:w="4127" w:type="dxa"/>
            <w:gridSpan w:val="10"/>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sz w:val="22"/>
                <w:szCs w:val="22"/>
              </w:rPr>
            </w:pPr>
            <w:r w:rsidRPr="00E87222">
              <w:rPr>
                <w:rFonts w:asciiTheme="majorHAnsi" w:hAnsiTheme="majorHAnsi" w:cs="Open Sans"/>
                <w:sz w:val="22"/>
                <w:szCs w:val="22"/>
              </w:rPr>
              <w:t xml:space="preserve">% </w:t>
            </w:r>
            <w:r w:rsidR="00DE1A41" w:rsidRPr="00E87222">
              <w:rPr>
                <w:rFonts w:asciiTheme="majorHAnsi" w:hAnsiTheme="majorHAnsi" w:cs="Arial"/>
                <w:sz w:val="22"/>
                <w:szCs w:val="22"/>
              </w:rPr>
              <w:t>уче</w:t>
            </w:r>
            <w:r w:rsidRPr="00E87222">
              <w:rPr>
                <w:rFonts w:asciiTheme="majorHAnsi" w:hAnsiTheme="majorHAnsi" w:cs="Arial"/>
                <w:sz w:val="22"/>
                <w:szCs w:val="22"/>
              </w:rPr>
              <w:t>ш</w:t>
            </w:r>
            <w:r w:rsidR="00DE1A41" w:rsidRPr="00E87222">
              <w:rPr>
                <w:rFonts w:asciiTheme="majorHAnsi" w:hAnsiTheme="majorHAnsi" w:cs="Arial"/>
                <w:sz w:val="22"/>
                <w:szCs w:val="22"/>
              </w:rPr>
              <w:t>ћа</w:t>
            </w:r>
            <w:r w:rsidRPr="00E87222">
              <w:rPr>
                <w:rFonts w:asciiTheme="majorHAnsi" w:hAnsiTheme="majorHAnsi" w:cs="Open Sans"/>
                <w:sz w:val="22"/>
                <w:szCs w:val="22"/>
              </w:rPr>
              <w:t>(</w:t>
            </w:r>
            <w:r w:rsidR="00DE1A41" w:rsidRPr="00E87222">
              <w:rPr>
                <w:rFonts w:asciiTheme="majorHAnsi" w:hAnsiTheme="majorHAnsi" w:cs="Arial"/>
                <w:sz w:val="22"/>
                <w:szCs w:val="22"/>
              </w:rPr>
              <w:t>не</w:t>
            </w:r>
            <w:r w:rsidR="008C6FD0">
              <w:rPr>
                <w:rFonts w:asciiTheme="majorHAnsi" w:hAnsiTheme="majorHAnsi" w:cs="Arial"/>
                <w:sz w:val="22"/>
                <w:szCs w:val="22"/>
              </w:rPr>
              <w:t xml:space="preserve"> </w:t>
            </w:r>
            <w:r w:rsidR="00DE1A41" w:rsidRPr="00E87222">
              <w:rPr>
                <w:rFonts w:asciiTheme="majorHAnsi" w:hAnsiTheme="majorHAnsi" w:cs="Arial"/>
                <w:sz w:val="22"/>
                <w:szCs w:val="22"/>
              </w:rPr>
              <w:t>ви</w:t>
            </w:r>
            <w:r w:rsidRPr="00E87222">
              <w:rPr>
                <w:rFonts w:asciiTheme="majorHAnsi" w:hAnsiTheme="majorHAnsi" w:cs="Arial"/>
                <w:sz w:val="22"/>
                <w:szCs w:val="22"/>
              </w:rPr>
              <w:t>ш</w:t>
            </w:r>
            <w:r w:rsidR="00DE1A41" w:rsidRPr="00E87222">
              <w:rPr>
                <w:rFonts w:asciiTheme="majorHAnsi" w:hAnsiTheme="majorHAnsi" w:cs="Arial"/>
                <w:sz w:val="22"/>
                <w:szCs w:val="22"/>
              </w:rPr>
              <w:t>е</w:t>
            </w:r>
            <w:r w:rsidR="008C6FD0">
              <w:rPr>
                <w:rFonts w:asciiTheme="majorHAnsi" w:hAnsiTheme="majorHAnsi" w:cs="Arial"/>
                <w:sz w:val="22"/>
                <w:szCs w:val="22"/>
              </w:rPr>
              <w:t xml:space="preserve"> </w:t>
            </w:r>
            <w:r w:rsidR="00DE1A41" w:rsidRPr="00E87222">
              <w:rPr>
                <w:rFonts w:asciiTheme="majorHAnsi" w:hAnsiTheme="majorHAnsi" w:cs="Arial"/>
                <w:sz w:val="22"/>
                <w:szCs w:val="22"/>
              </w:rPr>
              <w:t>од</w:t>
            </w:r>
            <w:r w:rsidRPr="00E87222">
              <w:rPr>
                <w:rFonts w:asciiTheme="majorHAnsi" w:hAnsiTheme="majorHAnsi" w:cs="Open Sans"/>
                <w:sz w:val="22"/>
                <w:szCs w:val="22"/>
              </w:rPr>
              <w:t xml:space="preserve"> 50%) </w:t>
            </w:r>
            <w:r w:rsidR="00DE1A41" w:rsidRPr="00E87222">
              <w:rPr>
                <w:rFonts w:asciiTheme="majorHAnsi" w:hAnsiTheme="majorHAnsi" w:cs="Arial"/>
                <w:sz w:val="22"/>
                <w:szCs w:val="22"/>
              </w:rPr>
              <w:t>извр</w:t>
            </w:r>
            <w:r w:rsidRPr="00E87222">
              <w:rPr>
                <w:rFonts w:asciiTheme="majorHAnsi" w:hAnsiTheme="majorHAnsi" w:cs="Arial"/>
                <w:sz w:val="22"/>
                <w:szCs w:val="22"/>
              </w:rPr>
              <w:t>ш</w:t>
            </w:r>
            <w:r w:rsidR="00DE1A41" w:rsidRPr="00E87222">
              <w:rPr>
                <w:rFonts w:asciiTheme="majorHAnsi" w:hAnsiTheme="majorHAnsi" w:cs="Arial"/>
                <w:sz w:val="22"/>
                <w:szCs w:val="22"/>
              </w:rPr>
              <w:t>ава</w:t>
            </w:r>
            <w:r w:rsidR="008C6FD0">
              <w:rPr>
                <w:rFonts w:asciiTheme="majorHAnsi" w:hAnsiTheme="majorHAnsi" w:cs="Arial"/>
                <w:sz w:val="22"/>
                <w:szCs w:val="22"/>
              </w:rPr>
              <w:t xml:space="preserve"> </w:t>
            </w:r>
            <w:r w:rsidR="00DE1A41" w:rsidRPr="00E87222">
              <w:rPr>
                <w:rFonts w:asciiTheme="majorHAnsi" w:hAnsiTheme="majorHAnsi" w:cs="Arial"/>
                <w:sz w:val="22"/>
                <w:szCs w:val="22"/>
              </w:rPr>
              <w:t>следеће</w:t>
            </w:r>
            <w:r w:rsidRPr="00E87222">
              <w:rPr>
                <w:rFonts w:asciiTheme="majorHAnsi" w:hAnsiTheme="majorHAnsi" w:cs="Open Sans"/>
                <w:sz w:val="22"/>
                <w:szCs w:val="22"/>
              </w:rPr>
              <w:t>:</w:t>
            </w:r>
          </w:p>
        </w:tc>
        <w:tc>
          <w:tcPr>
            <w:tcW w:w="2158" w:type="dxa"/>
            <w:gridSpan w:val="6"/>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4200AE">
        <w:trPr>
          <w:trHeight w:val="213"/>
          <w:jc w:val="center"/>
        </w:trPr>
        <w:tc>
          <w:tcPr>
            <w:tcW w:w="9575" w:type="dxa"/>
            <w:gridSpan w:val="21"/>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4200AE">
        <w:trPr>
          <w:trHeight w:val="213"/>
          <w:jc w:val="center"/>
        </w:trPr>
        <w:tc>
          <w:tcPr>
            <w:tcW w:w="9575" w:type="dxa"/>
            <w:gridSpan w:val="21"/>
            <w:tcBorders>
              <w:top w:val="nil"/>
              <w:left w:val="single" w:sz="12" w:space="0" w:color="auto"/>
              <w:bottom w:val="nil"/>
              <w:right w:val="single" w:sz="12" w:space="0" w:color="auto"/>
            </w:tcBorders>
            <w:tcMar>
              <w:top w:w="0" w:type="dxa"/>
              <w:left w:w="108" w:type="dxa"/>
              <w:bottom w:w="0" w:type="dxa"/>
              <w:right w:w="108" w:type="dxa"/>
            </w:tcMar>
            <w:vAlign w:val="bottom"/>
            <w:hideMark/>
          </w:tcPr>
          <w:p w:rsidR="001711B3" w:rsidRPr="00E87222" w:rsidRDefault="00DE1A41" w:rsidP="00431C20">
            <w:pPr>
              <w:rPr>
                <w:rFonts w:asciiTheme="majorHAnsi" w:hAnsiTheme="majorHAnsi" w:cs="Open Sans"/>
                <w:sz w:val="22"/>
                <w:szCs w:val="22"/>
              </w:rPr>
            </w:pPr>
            <w:r w:rsidRPr="00E87222">
              <w:rPr>
                <w:rFonts w:asciiTheme="majorHAnsi" w:hAnsiTheme="majorHAnsi" w:cs="Arial"/>
                <w:b/>
                <w:bCs/>
                <w:sz w:val="22"/>
                <w:szCs w:val="22"/>
              </w:rPr>
              <w:t>В</w:t>
            </w:r>
            <w:r w:rsidR="001711B3" w:rsidRPr="00E87222">
              <w:rPr>
                <w:rFonts w:asciiTheme="majorHAnsi" w:hAnsiTheme="majorHAnsi" w:cs="Open Sans"/>
                <w:b/>
                <w:bCs/>
                <w:sz w:val="22"/>
                <w:szCs w:val="22"/>
              </w:rPr>
              <w:t xml:space="preserve">) </w:t>
            </w:r>
            <w:r w:rsidRPr="00E87222">
              <w:rPr>
                <w:rFonts w:asciiTheme="majorHAnsi" w:hAnsiTheme="majorHAnsi" w:cs="Arial"/>
                <w:b/>
                <w:bCs/>
                <w:sz w:val="22"/>
                <w:szCs w:val="22"/>
              </w:rPr>
              <w:t>Навести</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податке</w:t>
            </w:r>
            <w:r w:rsidR="008C6FD0">
              <w:rPr>
                <w:rFonts w:asciiTheme="majorHAnsi" w:hAnsiTheme="majorHAnsi" w:cs="Arial"/>
                <w:b/>
                <w:bCs/>
                <w:sz w:val="22"/>
                <w:szCs w:val="22"/>
              </w:rPr>
              <w:t xml:space="preserve"> </w:t>
            </w:r>
            <w:r w:rsidRPr="00E87222">
              <w:rPr>
                <w:rFonts w:asciiTheme="majorHAnsi" w:hAnsiTheme="majorHAnsi" w:cs="Arial"/>
                <w:b/>
                <w:bCs/>
                <w:sz w:val="22"/>
                <w:szCs w:val="22"/>
              </w:rPr>
              <w:t>осталих</w:t>
            </w:r>
            <w:r w:rsidR="008C6FD0">
              <w:rPr>
                <w:rFonts w:asciiTheme="majorHAnsi" w:hAnsiTheme="majorHAnsi" w:cs="Arial"/>
                <w:b/>
                <w:bCs/>
                <w:sz w:val="22"/>
                <w:szCs w:val="22"/>
              </w:rPr>
              <w:t xml:space="preserve"> </w:t>
            </w:r>
            <w:r w:rsidRPr="00E87222">
              <w:rPr>
                <w:rFonts w:asciiTheme="majorHAnsi" w:hAnsiTheme="majorHAnsi" w:cs="Arial"/>
                <w:b/>
                <w:bCs/>
                <w:sz w:val="22"/>
                <w:szCs w:val="22"/>
              </w:rPr>
              <w:t>учесника</w:t>
            </w:r>
            <w:r w:rsidR="008C6FD0">
              <w:rPr>
                <w:rFonts w:asciiTheme="majorHAnsi" w:hAnsiTheme="majorHAnsi" w:cs="Arial"/>
                <w:b/>
                <w:bCs/>
                <w:sz w:val="22"/>
                <w:szCs w:val="22"/>
              </w:rPr>
              <w:t xml:space="preserve"> </w:t>
            </w:r>
            <w:r w:rsidRPr="00E87222">
              <w:rPr>
                <w:rFonts w:asciiTheme="majorHAnsi" w:hAnsiTheme="majorHAnsi" w:cs="Arial"/>
                <w:b/>
                <w:bCs/>
                <w:sz w:val="22"/>
                <w:szCs w:val="22"/>
              </w:rPr>
              <w:t>у</w:t>
            </w:r>
            <w:r w:rsidR="008C6FD0">
              <w:rPr>
                <w:rFonts w:asciiTheme="majorHAnsi" w:hAnsiTheme="majorHAnsi" w:cs="Arial"/>
                <w:b/>
                <w:bCs/>
                <w:sz w:val="22"/>
                <w:szCs w:val="22"/>
              </w:rPr>
              <w:t xml:space="preserve"> </w:t>
            </w:r>
            <w:r w:rsidRPr="00E87222">
              <w:rPr>
                <w:rFonts w:asciiTheme="majorHAnsi" w:hAnsiTheme="majorHAnsi" w:cs="Arial"/>
                <w:b/>
                <w:bCs/>
                <w:sz w:val="22"/>
                <w:szCs w:val="22"/>
              </w:rPr>
              <w:t>заједничкој</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понуди</w:t>
            </w:r>
            <w:r w:rsidR="001711B3" w:rsidRPr="00E87222">
              <w:rPr>
                <w:rFonts w:asciiTheme="majorHAnsi" w:hAnsiTheme="majorHAnsi" w:cs="Open Sans"/>
                <w:b/>
                <w:bCs/>
                <w:sz w:val="22"/>
                <w:szCs w:val="22"/>
              </w:rPr>
              <w:t xml:space="preserve"> (</w:t>
            </w:r>
            <w:r w:rsidRPr="00E87222">
              <w:rPr>
                <w:rFonts w:asciiTheme="majorHAnsi" w:hAnsiTheme="majorHAnsi" w:cs="Arial"/>
                <w:b/>
                <w:bCs/>
                <w:sz w:val="22"/>
                <w:szCs w:val="22"/>
              </w:rPr>
              <w:t>уколико</w:t>
            </w:r>
            <w:r w:rsidR="008C6FD0">
              <w:rPr>
                <w:rFonts w:asciiTheme="majorHAnsi" w:hAnsiTheme="majorHAnsi" w:cs="Arial"/>
                <w:b/>
                <w:bCs/>
                <w:sz w:val="22"/>
                <w:szCs w:val="22"/>
              </w:rPr>
              <w:t xml:space="preserve"> </w:t>
            </w:r>
            <w:r w:rsidRPr="00E87222">
              <w:rPr>
                <w:rFonts w:asciiTheme="majorHAnsi" w:hAnsiTheme="majorHAnsi" w:cs="Arial"/>
                <w:b/>
                <w:bCs/>
                <w:sz w:val="22"/>
                <w:szCs w:val="22"/>
              </w:rPr>
              <w:t>се</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понуда</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подноси</w:t>
            </w:r>
            <w:r w:rsidR="008C6FD0">
              <w:rPr>
                <w:rFonts w:asciiTheme="majorHAnsi" w:hAnsiTheme="majorHAnsi" w:cs="Arial"/>
                <w:b/>
                <w:bCs/>
                <w:sz w:val="22"/>
                <w:szCs w:val="22"/>
              </w:rPr>
              <w:t xml:space="preserve"> </w:t>
            </w:r>
            <w:r w:rsidRPr="00E87222">
              <w:rPr>
                <w:rFonts w:asciiTheme="majorHAnsi" w:hAnsiTheme="majorHAnsi" w:cs="Arial"/>
                <w:b/>
                <w:bCs/>
                <w:sz w:val="22"/>
                <w:szCs w:val="22"/>
              </w:rPr>
              <w:t>каозаједничка</w:t>
            </w:r>
            <w:r w:rsidR="008C6FD0">
              <w:rPr>
                <w:rFonts w:asciiTheme="majorHAnsi" w:hAnsiTheme="majorHAnsi" w:cs="Arial"/>
                <w:b/>
                <w:bCs/>
                <w:sz w:val="22"/>
                <w:szCs w:val="22"/>
              </w:rPr>
              <w:t xml:space="preserve"> </w:t>
            </w:r>
            <w:r w:rsidRPr="00E87222">
              <w:rPr>
                <w:rFonts w:asciiTheme="majorHAnsi" w:hAnsiTheme="majorHAnsi" w:cs="Arial"/>
                <w:b/>
                <w:bCs/>
                <w:sz w:val="22"/>
                <w:szCs w:val="22"/>
              </w:rPr>
              <w:t>понуда</w:t>
            </w:r>
            <w:r w:rsidR="001711B3" w:rsidRPr="00E87222">
              <w:rPr>
                <w:rFonts w:asciiTheme="majorHAnsi" w:hAnsiTheme="majorHAnsi" w:cs="Open Sans"/>
                <w:b/>
                <w:bCs/>
                <w:sz w:val="22"/>
                <w:szCs w:val="22"/>
              </w:rPr>
              <w:t>):</w:t>
            </w:r>
          </w:p>
          <w:p w:rsidR="001711B3" w:rsidRPr="00E87222" w:rsidRDefault="001711B3" w:rsidP="00431C20">
            <w:pPr>
              <w:spacing w:line="276" w:lineRule="auto"/>
              <w:rPr>
                <w:rFonts w:asciiTheme="majorHAnsi" w:eastAsia="Calibri" w:hAnsiTheme="majorHAnsi" w:cs="Open Sans"/>
                <w:b/>
                <w:bCs/>
                <w:sz w:val="22"/>
                <w:szCs w:val="22"/>
              </w:rPr>
            </w:pPr>
          </w:p>
        </w:tc>
      </w:tr>
      <w:tr w:rsidR="001711B3" w:rsidRPr="00E87222" w:rsidTr="007130EF">
        <w:trPr>
          <w:trHeight w:val="213"/>
          <w:jc w:val="center"/>
        </w:trPr>
        <w:tc>
          <w:tcPr>
            <w:tcW w:w="5862" w:type="dxa"/>
            <w:gridSpan w:val="10"/>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b/>
                <w:bCs/>
                <w:sz w:val="22"/>
                <w:szCs w:val="22"/>
              </w:rPr>
            </w:pPr>
            <w:r w:rsidRPr="00E87222">
              <w:rPr>
                <w:rFonts w:asciiTheme="majorHAnsi" w:hAnsiTheme="majorHAnsi" w:cs="Open Sans"/>
                <w:b/>
                <w:bCs/>
                <w:sz w:val="22"/>
                <w:szCs w:val="22"/>
              </w:rPr>
              <w:t>1.</w:t>
            </w:r>
          </w:p>
        </w:tc>
        <w:tc>
          <w:tcPr>
            <w:tcW w:w="937" w:type="dxa"/>
            <w:gridSpan w:val="4"/>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адреса</w:t>
            </w:r>
            <w:r w:rsidR="001711B3" w:rsidRPr="00E87222">
              <w:rPr>
                <w:rFonts w:asciiTheme="majorHAnsi" w:hAnsiTheme="majorHAnsi" w:cs="Open Sans"/>
                <w:sz w:val="22"/>
                <w:szCs w:val="22"/>
              </w:rPr>
              <w:t>:</w:t>
            </w:r>
          </w:p>
        </w:tc>
        <w:tc>
          <w:tcPr>
            <w:tcW w:w="2776"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8C6FD0" w:rsidRPr="00E87222" w:rsidTr="007130EF">
        <w:trPr>
          <w:trHeight w:val="213"/>
          <w:jc w:val="center"/>
        </w:trPr>
        <w:tc>
          <w:tcPr>
            <w:tcW w:w="2848"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М</w:t>
            </w:r>
            <w:r w:rsidR="00DE1A41" w:rsidRPr="00E87222">
              <w:rPr>
                <w:rFonts w:asciiTheme="majorHAnsi" w:hAnsiTheme="majorHAnsi" w:cs="Arial"/>
                <w:sz w:val="22"/>
                <w:szCs w:val="22"/>
              </w:rPr>
              <w:t>атични</w:t>
            </w:r>
            <w:r>
              <w:rPr>
                <w:rFonts w:asciiTheme="majorHAnsi" w:hAnsiTheme="majorHAnsi" w:cs="Arial"/>
                <w:sz w:val="22"/>
                <w:szCs w:val="22"/>
              </w:rPr>
              <w:t xml:space="preserve"> </w:t>
            </w:r>
            <w:r w:rsidR="00DE1A41" w:rsidRPr="00E87222">
              <w:rPr>
                <w:rFonts w:asciiTheme="majorHAnsi" w:hAnsiTheme="majorHAnsi" w:cs="Arial"/>
                <w:sz w:val="22"/>
                <w:szCs w:val="22"/>
              </w:rPr>
              <w:t>број</w:t>
            </w:r>
            <w:r w:rsidR="001711B3" w:rsidRPr="00E87222">
              <w:rPr>
                <w:rFonts w:asciiTheme="majorHAnsi" w:hAnsiTheme="majorHAnsi" w:cs="Open Sans"/>
                <w:sz w:val="22"/>
                <w:szCs w:val="22"/>
              </w:rPr>
              <w:t>:</w:t>
            </w:r>
          </w:p>
        </w:tc>
        <w:tc>
          <w:tcPr>
            <w:tcW w:w="1796"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691" w:type="dxa"/>
            <w:gridSpan w:val="2"/>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ПИБ</w:t>
            </w:r>
            <w:r w:rsidR="001711B3" w:rsidRPr="00E87222">
              <w:rPr>
                <w:rFonts w:asciiTheme="majorHAnsi" w:hAnsiTheme="majorHAnsi" w:cs="Open Sans"/>
                <w:sz w:val="22"/>
                <w:szCs w:val="22"/>
              </w:rPr>
              <w:t>:</w:t>
            </w:r>
          </w:p>
        </w:tc>
        <w:tc>
          <w:tcPr>
            <w:tcW w:w="2228" w:type="dxa"/>
            <w:gridSpan w:val="9"/>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363" w:type="dxa"/>
            <w:gridSpan w:val="3"/>
            <w:tcMar>
              <w:top w:w="0" w:type="dxa"/>
              <w:left w:w="108" w:type="dxa"/>
              <w:bottom w:w="0" w:type="dxa"/>
              <w:right w:w="108" w:type="dxa"/>
            </w:tcMar>
            <w:vAlign w:val="bottom"/>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Б</w:t>
            </w:r>
            <w:r w:rsidR="00DE1A41" w:rsidRPr="00E87222">
              <w:rPr>
                <w:rFonts w:asciiTheme="majorHAnsi" w:hAnsiTheme="majorHAnsi" w:cs="Arial"/>
                <w:sz w:val="22"/>
                <w:szCs w:val="22"/>
              </w:rPr>
              <w:t>рој</w:t>
            </w:r>
            <w:r>
              <w:rPr>
                <w:rFonts w:asciiTheme="majorHAnsi" w:hAnsiTheme="majorHAnsi" w:cs="Arial"/>
                <w:sz w:val="22"/>
                <w:szCs w:val="22"/>
              </w:rPr>
              <w:t xml:space="preserve"> </w:t>
            </w:r>
            <w:r w:rsidR="00DE1A41" w:rsidRPr="00E87222">
              <w:rPr>
                <w:rFonts w:asciiTheme="majorHAnsi" w:hAnsiTheme="majorHAnsi" w:cs="Arial"/>
                <w:sz w:val="22"/>
                <w:szCs w:val="22"/>
              </w:rPr>
              <w:t>телефона</w:t>
            </w:r>
          </w:p>
        </w:tc>
        <w:tc>
          <w:tcPr>
            <w:tcW w:w="649" w:type="dxa"/>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7130EF">
        <w:trPr>
          <w:trHeight w:val="213"/>
          <w:jc w:val="center"/>
        </w:trPr>
        <w:tc>
          <w:tcPr>
            <w:tcW w:w="3222" w:type="dxa"/>
            <w:gridSpan w:val="4"/>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О</w:t>
            </w:r>
            <w:r w:rsidR="00DE1A41" w:rsidRPr="00E87222">
              <w:rPr>
                <w:rFonts w:asciiTheme="majorHAnsi" w:hAnsiTheme="majorHAnsi" w:cs="Arial"/>
                <w:sz w:val="22"/>
                <w:szCs w:val="22"/>
              </w:rPr>
              <w:t>соба</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контакт</w:t>
            </w:r>
            <w:r w:rsidR="001711B3" w:rsidRPr="00E87222">
              <w:rPr>
                <w:rFonts w:asciiTheme="majorHAnsi" w:hAnsiTheme="majorHAnsi" w:cs="Open Sans"/>
                <w:sz w:val="22"/>
                <w:szCs w:val="22"/>
              </w:rPr>
              <w:t>:</w:t>
            </w:r>
          </w:p>
        </w:tc>
        <w:tc>
          <w:tcPr>
            <w:tcW w:w="2943" w:type="dxa"/>
            <w:gridSpan w:val="8"/>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287" w:type="dxa"/>
            <w:gridSpan w:val="4"/>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Б</w:t>
            </w:r>
            <w:r w:rsidR="00DE1A41" w:rsidRPr="00E87222">
              <w:rPr>
                <w:rFonts w:asciiTheme="majorHAnsi" w:hAnsiTheme="majorHAnsi" w:cs="Arial"/>
                <w:sz w:val="22"/>
                <w:szCs w:val="22"/>
              </w:rPr>
              <w:t>рој</w:t>
            </w:r>
            <w:r>
              <w:rPr>
                <w:rFonts w:asciiTheme="majorHAnsi" w:hAnsiTheme="majorHAnsi" w:cs="Arial"/>
                <w:sz w:val="22"/>
                <w:szCs w:val="22"/>
              </w:rPr>
              <w:t xml:space="preserve"> </w:t>
            </w:r>
            <w:r w:rsidR="00DE1A41" w:rsidRPr="00E87222">
              <w:rPr>
                <w:rFonts w:asciiTheme="majorHAnsi" w:hAnsiTheme="majorHAnsi" w:cs="Arial"/>
                <w:sz w:val="22"/>
                <w:szCs w:val="22"/>
              </w:rPr>
              <w:t>рачуна</w:t>
            </w:r>
            <w:r w:rsidR="001711B3" w:rsidRPr="00E87222">
              <w:rPr>
                <w:rFonts w:asciiTheme="majorHAnsi" w:hAnsiTheme="majorHAnsi" w:cs="Open Sans"/>
                <w:sz w:val="22"/>
                <w:szCs w:val="22"/>
              </w:rPr>
              <w:t>:</w:t>
            </w:r>
          </w:p>
        </w:tc>
        <w:tc>
          <w:tcPr>
            <w:tcW w:w="2123" w:type="dxa"/>
            <w:gridSpan w:val="5"/>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4200AE">
        <w:trPr>
          <w:trHeight w:val="56"/>
          <w:jc w:val="center"/>
        </w:trPr>
        <w:tc>
          <w:tcPr>
            <w:tcW w:w="9575" w:type="dxa"/>
            <w:gridSpan w:val="21"/>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7130EF">
        <w:trPr>
          <w:trHeight w:val="213"/>
          <w:jc w:val="center"/>
        </w:trPr>
        <w:tc>
          <w:tcPr>
            <w:tcW w:w="5862" w:type="dxa"/>
            <w:gridSpan w:val="10"/>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b/>
                <w:bCs/>
                <w:sz w:val="22"/>
                <w:szCs w:val="22"/>
              </w:rPr>
            </w:pPr>
            <w:r w:rsidRPr="00E87222">
              <w:rPr>
                <w:rFonts w:asciiTheme="majorHAnsi" w:hAnsiTheme="majorHAnsi" w:cs="Open Sans"/>
                <w:b/>
                <w:bCs/>
                <w:sz w:val="22"/>
                <w:szCs w:val="22"/>
              </w:rPr>
              <w:t>2.</w:t>
            </w:r>
          </w:p>
        </w:tc>
        <w:tc>
          <w:tcPr>
            <w:tcW w:w="937" w:type="dxa"/>
            <w:gridSpan w:val="4"/>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адреса</w:t>
            </w:r>
            <w:r w:rsidR="001711B3" w:rsidRPr="00E87222">
              <w:rPr>
                <w:rFonts w:asciiTheme="majorHAnsi" w:hAnsiTheme="majorHAnsi" w:cs="Open Sans"/>
                <w:sz w:val="22"/>
                <w:szCs w:val="22"/>
              </w:rPr>
              <w:t>:</w:t>
            </w:r>
          </w:p>
        </w:tc>
        <w:tc>
          <w:tcPr>
            <w:tcW w:w="2776"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8C6FD0" w:rsidRPr="00E87222" w:rsidTr="007130EF">
        <w:trPr>
          <w:trHeight w:val="213"/>
          <w:jc w:val="center"/>
        </w:trPr>
        <w:tc>
          <w:tcPr>
            <w:tcW w:w="2848"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М</w:t>
            </w:r>
            <w:r w:rsidR="00DE1A41" w:rsidRPr="00E87222">
              <w:rPr>
                <w:rFonts w:asciiTheme="majorHAnsi" w:hAnsiTheme="majorHAnsi" w:cs="Arial"/>
                <w:sz w:val="22"/>
                <w:szCs w:val="22"/>
              </w:rPr>
              <w:t>атични</w:t>
            </w:r>
            <w:r>
              <w:rPr>
                <w:rFonts w:asciiTheme="majorHAnsi" w:hAnsiTheme="majorHAnsi" w:cs="Arial"/>
                <w:sz w:val="22"/>
                <w:szCs w:val="22"/>
              </w:rPr>
              <w:t xml:space="preserve"> </w:t>
            </w:r>
            <w:r w:rsidR="00DE1A41" w:rsidRPr="00E87222">
              <w:rPr>
                <w:rFonts w:asciiTheme="majorHAnsi" w:hAnsiTheme="majorHAnsi" w:cs="Arial"/>
                <w:sz w:val="22"/>
                <w:szCs w:val="22"/>
              </w:rPr>
              <w:t>број</w:t>
            </w:r>
            <w:r w:rsidR="001711B3" w:rsidRPr="00E87222">
              <w:rPr>
                <w:rFonts w:asciiTheme="majorHAnsi" w:hAnsiTheme="majorHAnsi" w:cs="Open Sans"/>
                <w:sz w:val="22"/>
                <w:szCs w:val="22"/>
              </w:rPr>
              <w:t>:</w:t>
            </w:r>
          </w:p>
        </w:tc>
        <w:tc>
          <w:tcPr>
            <w:tcW w:w="1796"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691" w:type="dxa"/>
            <w:gridSpan w:val="2"/>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ПИБ</w:t>
            </w:r>
            <w:r w:rsidR="001711B3" w:rsidRPr="00E87222">
              <w:rPr>
                <w:rFonts w:asciiTheme="majorHAnsi" w:hAnsiTheme="majorHAnsi" w:cs="Open Sans"/>
                <w:sz w:val="22"/>
                <w:szCs w:val="22"/>
              </w:rPr>
              <w:t>:</w:t>
            </w:r>
          </w:p>
        </w:tc>
        <w:tc>
          <w:tcPr>
            <w:tcW w:w="2228" w:type="dxa"/>
            <w:gridSpan w:val="9"/>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363" w:type="dxa"/>
            <w:gridSpan w:val="3"/>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Б</w:t>
            </w:r>
            <w:r w:rsidR="00DE1A41" w:rsidRPr="00E87222">
              <w:rPr>
                <w:rFonts w:asciiTheme="majorHAnsi" w:hAnsiTheme="majorHAnsi" w:cs="Arial"/>
                <w:sz w:val="22"/>
                <w:szCs w:val="22"/>
              </w:rPr>
              <w:t>рој</w:t>
            </w:r>
            <w:r>
              <w:rPr>
                <w:rFonts w:asciiTheme="majorHAnsi" w:hAnsiTheme="majorHAnsi" w:cs="Arial"/>
                <w:sz w:val="22"/>
                <w:szCs w:val="22"/>
              </w:rPr>
              <w:t xml:space="preserve"> </w:t>
            </w:r>
            <w:r w:rsidR="00DE1A41" w:rsidRPr="00E87222">
              <w:rPr>
                <w:rFonts w:asciiTheme="majorHAnsi" w:hAnsiTheme="majorHAnsi" w:cs="Arial"/>
                <w:sz w:val="22"/>
                <w:szCs w:val="22"/>
              </w:rPr>
              <w:t>телефона</w:t>
            </w:r>
            <w:r w:rsidR="001711B3" w:rsidRPr="00E87222">
              <w:rPr>
                <w:rFonts w:asciiTheme="majorHAnsi" w:hAnsiTheme="majorHAnsi" w:cs="Open Sans"/>
                <w:sz w:val="22"/>
                <w:szCs w:val="22"/>
              </w:rPr>
              <w:t>:</w:t>
            </w:r>
          </w:p>
        </w:tc>
        <w:tc>
          <w:tcPr>
            <w:tcW w:w="649" w:type="dxa"/>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7130EF">
        <w:trPr>
          <w:trHeight w:val="213"/>
          <w:jc w:val="center"/>
        </w:trPr>
        <w:tc>
          <w:tcPr>
            <w:tcW w:w="3222" w:type="dxa"/>
            <w:gridSpan w:val="4"/>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О</w:t>
            </w:r>
            <w:r w:rsidR="00DE1A41" w:rsidRPr="00E87222">
              <w:rPr>
                <w:rFonts w:asciiTheme="majorHAnsi" w:hAnsiTheme="majorHAnsi" w:cs="Arial"/>
                <w:sz w:val="22"/>
                <w:szCs w:val="22"/>
              </w:rPr>
              <w:t>соба</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контакт</w:t>
            </w:r>
            <w:r w:rsidR="001711B3" w:rsidRPr="00E87222">
              <w:rPr>
                <w:rFonts w:asciiTheme="majorHAnsi" w:hAnsiTheme="majorHAnsi" w:cs="Open Sans"/>
                <w:sz w:val="22"/>
                <w:szCs w:val="22"/>
              </w:rPr>
              <w:t>:</w:t>
            </w:r>
          </w:p>
        </w:tc>
        <w:tc>
          <w:tcPr>
            <w:tcW w:w="2943" w:type="dxa"/>
            <w:gridSpan w:val="8"/>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287" w:type="dxa"/>
            <w:gridSpan w:val="4"/>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Б</w:t>
            </w:r>
            <w:r w:rsidR="00DE1A41" w:rsidRPr="00E87222">
              <w:rPr>
                <w:rFonts w:asciiTheme="majorHAnsi" w:hAnsiTheme="majorHAnsi" w:cs="Arial"/>
                <w:sz w:val="22"/>
                <w:szCs w:val="22"/>
              </w:rPr>
              <w:t>рој</w:t>
            </w:r>
            <w:r>
              <w:rPr>
                <w:rFonts w:asciiTheme="majorHAnsi" w:hAnsiTheme="majorHAnsi" w:cs="Arial"/>
                <w:sz w:val="22"/>
                <w:szCs w:val="22"/>
              </w:rPr>
              <w:t xml:space="preserve"> </w:t>
            </w:r>
            <w:r w:rsidR="00DE1A41" w:rsidRPr="00E87222">
              <w:rPr>
                <w:rFonts w:asciiTheme="majorHAnsi" w:hAnsiTheme="majorHAnsi" w:cs="Arial"/>
                <w:sz w:val="22"/>
                <w:szCs w:val="22"/>
              </w:rPr>
              <w:t>рачуна</w:t>
            </w:r>
            <w:r w:rsidR="001711B3" w:rsidRPr="00E87222">
              <w:rPr>
                <w:rFonts w:asciiTheme="majorHAnsi" w:hAnsiTheme="majorHAnsi" w:cs="Open Sans"/>
                <w:sz w:val="22"/>
                <w:szCs w:val="22"/>
              </w:rPr>
              <w:t>:</w:t>
            </w:r>
          </w:p>
        </w:tc>
        <w:tc>
          <w:tcPr>
            <w:tcW w:w="2123" w:type="dxa"/>
            <w:gridSpan w:val="5"/>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4200AE">
        <w:trPr>
          <w:trHeight w:val="56"/>
          <w:jc w:val="center"/>
        </w:trPr>
        <w:tc>
          <w:tcPr>
            <w:tcW w:w="9575" w:type="dxa"/>
            <w:gridSpan w:val="21"/>
            <w:tcBorders>
              <w:top w:val="nil"/>
              <w:left w:val="single" w:sz="12" w:space="0" w:color="auto"/>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7130EF">
        <w:trPr>
          <w:trHeight w:val="213"/>
          <w:jc w:val="center"/>
        </w:trPr>
        <w:tc>
          <w:tcPr>
            <w:tcW w:w="5862" w:type="dxa"/>
            <w:gridSpan w:val="10"/>
            <w:tcBorders>
              <w:top w:val="nil"/>
              <w:left w:val="single" w:sz="12" w:space="0" w:color="auto"/>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rPr>
                <w:rFonts w:asciiTheme="majorHAnsi" w:eastAsia="Calibri" w:hAnsiTheme="majorHAnsi" w:cs="Open Sans"/>
                <w:b/>
                <w:bCs/>
                <w:sz w:val="22"/>
                <w:szCs w:val="22"/>
              </w:rPr>
            </w:pPr>
            <w:r w:rsidRPr="00E87222">
              <w:rPr>
                <w:rFonts w:asciiTheme="majorHAnsi" w:hAnsiTheme="majorHAnsi" w:cs="Open Sans"/>
                <w:b/>
                <w:bCs/>
                <w:sz w:val="22"/>
                <w:szCs w:val="22"/>
              </w:rPr>
              <w:t>3.</w:t>
            </w:r>
          </w:p>
        </w:tc>
        <w:tc>
          <w:tcPr>
            <w:tcW w:w="937" w:type="dxa"/>
            <w:gridSpan w:val="4"/>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адреса</w:t>
            </w:r>
            <w:r w:rsidR="001711B3" w:rsidRPr="00E87222">
              <w:rPr>
                <w:rFonts w:asciiTheme="majorHAnsi" w:hAnsiTheme="majorHAnsi" w:cs="Open Sans"/>
                <w:sz w:val="22"/>
                <w:szCs w:val="22"/>
              </w:rPr>
              <w:t>:</w:t>
            </w:r>
          </w:p>
        </w:tc>
        <w:tc>
          <w:tcPr>
            <w:tcW w:w="2776" w:type="dxa"/>
            <w:gridSpan w:val="7"/>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8C6FD0" w:rsidRPr="00E87222" w:rsidTr="007130EF">
        <w:trPr>
          <w:trHeight w:val="213"/>
          <w:jc w:val="center"/>
        </w:trPr>
        <w:tc>
          <w:tcPr>
            <w:tcW w:w="2848" w:type="dxa"/>
            <w:gridSpan w:val="3"/>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М</w:t>
            </w:r>
            <w:r w:rsidR="00DE1A41" w:rsidRPr="00E87222">
              <w:rPr>
                <w:rFonts w:asciiTheme="majorHAnsi" w:hAnsiTheme="majorHAnsi" w:cs="Arial"/>
                <w:sz w:val="22"/>
                <w:szCs w:val="22"/>
              </w:rPr>
              <w:t>атични</w:t>
            </w:r>
            <w:r>
              <w:rPr>
                <w:rFonts w:asciiTheme="majorHAnsi" w:hAnsiTheme="majorHAnsi" w:cs="Arial"/>
                <w:sz w:val="22"/>
                <w:szCs w:val="22"/>
              </w:rPr>
              <w:t xml:space="preserve"> </w:t>
            </w:r>
            <w:r w:rsidR="00DE1A41" w:rsidRPr="00E87222">
              <w:rPr>
                <w:rFonts w:asciiTheme="majorHAnsi" w:hAnsiTheme="majorHAnsi" w:cs="Arial"/>
                <w:sz w:val="22"/>
                <w:szCs w:val="22"/>
              </w:rPr>
              <w:t>број</w:t>
            </w:r>
            <w:r w:rsidR="001711B3" w:rsidRPr="00E87222">
              <w:rPr>
                <w:rFonts w:asciiTheme="majorHAnsi" w:hAnsiTheme="majorHAnsi" w:cs="Open Sans"/>
                <w:sz w:val="22"/>
                <w:szCs w:val="22"/>
              </w:rPr>
              <w:t>:</w:t>
            </w:r>
          </w:p>
        </w:tc>
        <w:tc>
          <w:tcPr>
            <w:tcW w:w="1796" w:type="dxa"/>
            <w:gridSpan w:val="3"/>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691" w:type="dxa"/>
            <w:gridSpan w:val="2"/>
            <w:tcMar>
              <w:top w:w="0" w:type="dxa"/>
              <w:left w:w="108" w:type="dxa"/>
              <w:bottom w:w="0" w:type="dxa"/>
              <w:right w:w="108" w:type="dxa"/>
            </w:tcMar>
            <w:vAlign w:val="bottom"/>
            <w:hideMark/>
          </w:tcPr>
          <w:p w:rsidR="001711B3" w:rsidRPr="00E87222" w:rsidRDefault="00DE1A41"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ПИБ</w:t>
            </w:r>
            <w:r w:rsidR="001711B3" w:rsidRPr="00E87222">
              <w:rPr>
                <w:rFonts w:asciiTheme="majorHAnsi" w:hAnsiTheme="majorHAnsi" w:cs="Open Sans"/>
                <w:sz w:val="22"/>
                <w:szCs w:val="22"/>
              </w:rPr>
              <w:t>:</w:t>
            </w:r>
          </w:p>
        </w:tc>
        <w:tc>
          <w:tcPr>
            <w:tcW w:w="2228" w:type="dxa"/>
            <w:gridSpan w:val="9"/>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363" w:type="dxa"/>
            <w:gridSpan w:val="3"/>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Б</w:t>
            </w:r>
            <w:r w:rsidR="00DE1A41" w:rsidRPr="00E87222">
              <w:rPr>
                <w:rFonts w:asciiTheme="majorHAnsi" w:hAnsiTheme="majorHAnsi" w:cs="Arial"/>
                <w:sz w:val="22"/>
                <w:szCs w:val="22"/>
              </w:rPr>
              <w:t>рој</w:t>
            </w:r>
            <w:r>
              <w:rPr>
                <w:rFonts w:asciiTheme="majorHAnsi" w:hAnsiTheme="majorHAnsi" w:cs="Arial"/>
                <w:sz w:val="22"/>
                <w:szCs w:val="22"/>
              </w:rPr>
              <w:t xml:space="preserve"> </w:t>
            </w:r>
            <w:r w:rsidR="00DE1A41" w:rsidRPr="00E87222">
              <w:rPr>
                <w:rFonts w:asciiTheme="majorHAnsi" w:hAnsiTheme="majorHAnsi" w:cs="Arial"/>
                <w:sz w:val="22"/>
                <w:szCs w:val="22"/>
              </w:rPr>
              <w:t>телефона</w:t>
            </w:r>
            <w:r w:rsidR="001711B3" w:rsidRPr="00E87222">
              <w:rPr>
                <w:rFonts w:asciiTheme="majorHAnsi" w:hAnsiTheme="majorHAnsi" w:cs="Open Sans"/>
                <w:sz w:val="22"/>
                <w:szCs w:val="22"/>
              </w:rPr>
              <w:t>:</w:t>
            </w:r>
          </w:p>
        </w:tc>
        <w:tc>
          <w:tcPr>
            <w:tcW w:w="649" w:type="dxa"/>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7130EF">
        <w:trPr>
          <w:trHeight w:val="213"/>
          <w:jc w:val="center"/>
        </w:trPr>
        <w:tc>
          <w:tcPr>
            <w:tcW w:w="3222" w:type="dxa"/>
            <w:gridSpan w:val="4"/>
            <w:tcBorders>
              <w:top w:val="nil"/>
              <w:left w:val="single" w:sz="12" w:space="0" w:color="auto"/>
              <w:bottom w:val="nil"/>
              <w:right w:val="nil"/>
            </w:tcBorders>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О</w:t>
            </w:r>
            <w:r w:rsidR="00DE1A41" w:rsidRPr="00E87222">
              <w:rPr>
                <w:rFonts w:asciiTheme="majorHAnsi" w:hAnsiTheme="majorHAnsi" w:cs="Arial"/>
                <w:sz w:val="22"/>
                <w:szCs w:val="22"/>
              </w:rPr>
              <w:t>соба</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контакт</w:t>
            </w:r>
            <w:r w:rsidR="001711B3" w:rsidRPr="00E87222">
              <w:rPr>
                <w:rFonts w:asciiTheme="majorHAnsi" w:hAnsiTheme="majorHAnsi" w:cs="Open Sans"/>
                <w:sz w:val="22"/>
                <w:szCs w:val="22"/>
              </w:rPr>
              <w:t>:</w:t>
            </w:r>
          </w:p>
        </w:tc>
        <w:tc>
          <w:tcPr>
            <w:tcW w:w="2943" w:type="dxa"/>
            <w:gridSpan w:val="8"/>
            <w:tcBorders>
              <w:top w:val="nil"/>
              <w:left w:val="nil"/>
              <w:bottom w:val="single" w:sz="8" w:space="0" w:color="auto"/>
              <w:right w:val="nil"/>
            </w:tcBorders>
            <w:tcMar>
              <w:top w:w="0" w:type="dxa"/>
              <w:left w:w="108" w:type="dxa"/>
              <w:bottom w:w="0" w:type="dxa"/>
              <w:right w:w="108" w:type="dxa"/>
            </w:tcMar>
            <w:vAlign w:val="bottom"/>
            <w:hideMark/>
          </w:tcPr>
          <w:p w:rsidR="001711B3" w:rsidRPr="00E87222" w:rsidRDefault="001711B3" w:rsidP="00431C20">
            <w:pPr>
              <w:spacing w:line="276" w:lineRule="auto"/>
              <w:jc w:val="right"/>
              <w:rPr>
                <w:rFonts w:asciiTheme="majorHAnsi" w:eastAsia="Calibri" w:hAnsiTheme="majorHAnsi" w:cs="Open Sans"/>
                <w:sz w:val="22"/>
                <w:szCs w:val="22"/>
              </w:rPr>
            </w:pPr>
            <w:r w:rsidRPr="00E87222">
              <w:rPr>
                <w:rFonts w:asciiTheme="majorHAnsi" w:hAnsiTheme="majorHAnsi" w:cs="Open Sans"/>
                <w:sz w:val="22"/>
                <w:szCs w:val="22"/>
              </w:rPr>
              <w:t>,</w:t>
            </w:r>
          </w:p>
        </w:tc>
        <w:tc>
          <w:tcPr>
            <w:tcW w:w="1287" w:type="dxa"/>
            <w:gridSpan w:val="4"/>
            <w:tcMar>
              <w:top w:w="0" w:type="dxa"/>
              <w:left w:w="108" w:type="dxa"/>
              <w:bottom w:w="0" w:type="dxa"/>
              <w:right w:w="108" w:type="dxa"/>
            </w:tcMar>
            <w:vAlign w:val="bottom"/>
            <w:hideMark/>
          </w:tcPr>
          <w:p w:rsidR="001711B3" w:rsidRPr="00E87222" w:rsidRDefault="008C6FD0" w:rsidP="00431C20">
            <w:pPr>
              <w:spacing w:line="276" w:lineRule="auto"/>
              <w:rPr>
                <w:rFonts w:asciiTheme="majorHAnsi" w:eastAsia="Calibri" w:hAnsiTheme="majorHAnsi" w:cs="Open Sans"/>
                <w:sz w:val="22"/>
                <w:szCs w:val="22"/>
              </w:rPr>
            </w:pPr>
            <w:r w:rsidRPr="00E87222">
              <w:rPr>
                <w:rFonts w:asciiTheme="majorHAnsi" w:hAnsiTheme="majorHAnsi" w:cs="Arial"/>
                <w:sz w:val="22"/>
                <w:szCs w:val="22"/>
              </w:rPr>
              <w:t>Б</w:t>
            </w:r>
            <w:r w:rsidR="00DE1A41" w:rsidRPr="00E87222">
              <w:rPr>
                <w:rFonts w:asciiTheme="majorHAnsi" w:hAnsiTheme="majorHAnsi" w:cs="Arial"/>
                <w:sz w:val="22"/>
                <w:szCs w:val="22"/>
              </w:rPr>
              <w:t>рој</w:t>
            </w:r>
            <w:r>
              <w:rPr>
                <w:rFonts w:asciiTheme="majorHAnsi" w:hAnsiTheme="majorHAnsi" w:cs="Arial"/>
                <w:sz w:val="22"/>
                <w:szCs w:val="22"/>
              </w:rPr>
              <w:t xml:space="preserve"> </w:t>
            </w:r>
            <w:r w:rsidR="00DE1A41" w:rsidRPr="00E87222">
              <w:rPr>
                <w:rFonts w:asciiTheme="majorHAnsi" w:hAnsiTheme="majorHAnsi" w:cs="Arial"/>
                <w:sz w:val="22"/>
                <w:szCs w:val="22"/>
              </w:rPr>
              <w:t>рачуна</w:t>
            </w:r>
            <w:r w:rsidR="001711B3" w:rsidRPr="00E87222">
              <w:rPr>
                <w:rFonts w:asciiTheme="majorHAnsi" w:hAnsiTheme="majorHAnsi" w:cs="Open Sans"/>
                <w:sz w:val="22"/>
                <w:szCs w:val="22"/>
              </w:rPr>
              <w:t>:</w:t>
            </w:r>
          </w:p>
        </w:tc>
        <w:tc>
          <w:tcPr>
            <w:tcW w:w="2123" w:type="dxa"/>
            <w:gridSpan w:val="5"/>
            <w:tcBorders>
              <w:top w:val="nil"/>
              <w:left w:val="nil"/>
              <w:bottom w:val="single" w:sz="8"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1711B3" w:rsidRPr="00E87222" w:rsidTr="004200AE">
        <w:trPr>
          <w:trHeight w:val="56"/>
          <w:jc w:val="center"/>
        </w:trPr>
        <w:tc>
          <w:tcPr>
            <w:tcW w:w="9575" w:type="dxa"/>
            <w:gridSpan w:val="21"/>
            <w:tcBorders>
              <w:top w:val="nil"/>
              <w:left w:val="single" w:sz="12" w:space="0" w:color="auto"/>
              <w:bottom w:val="single" w:sz="12" w:space="0" w:color="auto"/>
              <w:right w:val="single" w:sz="12" w:space="0" w:color="auto"/>
            </w:tcBorders>
            <w:tcMar>
              <w:top w:w="0" w:type="dxa"/>
              <w:left w:w="108" w:type="dxa"/>
              <w:bottom w:w="0" w:type="dxa"/>
              <w:right w:w="108" w:type="dxa"/>
            </w:tcMar>
            <w:vAlign w:val="bottom"/>
          </w:tcPr>
          <w:p w:rsidR="001711B3" w:rsidRPr="00E87222" w:rsidRDefault="001711B3" w:rsidP="00431C20">
            <w:pPr>
              <w:spacing w:line="276" w:lineRule="auto"/>
              <w:rPr>
                <w:rFonts w:asciiTheme="majorHAnsi" w:eastAsia="Calibri" w:hAnsiTheme="majorHAnsi" w:cs="Open Sans"/>
                <w:sz w:val="22"/>
                <w:szCs w:val="22"/>
              </w:rPr>
            </w:pPr>
          </w:p>
        </w:tc>
      </w:tr>
      <w:tr w:rsidR="003A3766" w:rsidRPr="00E87222" w:rsidTr="004200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13"/>
          <w:jc w:val="center"/>
        </w:trPr>
        <w:tc>
          <w:tcPr>
            <w:tcW w:w="9575" w:type="dxa"/>
            <w:gridSpan w:val="21"/>
            <w:tcBorders>
              <w:left w:val="single" w:sz="12" w:space="0" w:color="auto"/>
              <w:bottom w:val="single" w:sz="4" w:space="0" w:color="auto"/>
              <w:right w:val="single" w:sz="12" w:space="0" w:color="auto"/>
            </w:tcBorders>
            <w:shd w:val="clear" w:color="auto" w:fill="auto"/>
            <w:vAlign w:val="bottom"/>
          </w:tcPr>
          <w:p w:rsidR="003A3766" w:rsidRPr="00E87222" w:rsidRDefault="003A3766" w:rsidP="00E72C31">
            <w:pPr>
              <w:rPr>
                <w:rFonts w:asciiTheme="majorHAnsi" w:eastAsia="Calibri" w:hAnsiTheme="majorHAnsi" w:cs="Open Sans"/>
                <w:sz w:val="22"/>
                <w:szCs w:val="22"/>
                <w:lang w:eastAsia="en-US"/>
              </w:rPr>
            </w:pPr>
          </w:p>
          <w:p w:rsidR="003A3766" w:rsidRPr="00E87222" w:rsidRDefault="00DE1A41" w:rsidP="00DE0ECF">
            <w:pPr>
              <w:rPr>
                <w:rFonts w:asciiTheme="majorHAnsi" w:eastAsia="Calibri" w:hAnsiTheme="majorHAnsi" w:cs="Open Sans"/>
                <w:sz w:val="22"/>
                <w:szCs w:val="22"/>
                <w:lang w:eastAsia="en-US"/>
              </w:rPr>
            </w:pPr>
            <w:r w:rsidRPr="00E87222">
              <w:rPr>
                <w:rFonts w:asciiTheme="majorHAnsi" w:eastAsia="Calibri" w:hAnsiTheme="majorHAnsi" w:cs="Arial"/>
                <w:sz w:val="22"/>
                <w:szCs w:val="22"/>
                <w:lang w:eastAsia="en-US"/>
              </w:rPr>
              <w:t>Рок</w:t>
            </w:r>
            <w:r w:rsidR="008C6FD0">
              <w:rPr>
                <w:rFonts w:asciiTheme="majorHAnsi" w:eastAsia="Calibri" w:hAnsiTheme="majorHAnsi" w:cs="Arial"/>
                <w:sz w:val="22"/>
                <w:szCs w:val="22"/>
                <w:lang w:eastAsia="en-US"/>
              </w:rPr>
              <w:t xml:space="preserve"> </w:t>
            </w:r>
            <w:r w:rsidRPr="00E87222">
              <w:rPr>
                <w:rFonts w:asciiTheme="majorHAnsi" w:eastAsia="Calibri" w:hAnsiTheme="majorHAnsi" w:cs="Arial"/>
                <w:sz w:val="22"/>
                <w:szCs w:val="22"/>
                <w:lang w:eastAsia="en-US"/>
              </w:rPr>
              <w:t>важења</w:t>
            </w:r>
            <w:r w:rsidR="008C6FD0">
              <w:rPr>
                <w:rFonts w:asciiTheme="majorHAnsi" w:eastAsia="Calibri" w:hAnsiTheme="majorHAnsi" w:cs="Arial"/>
                <w:sz w:val="22"/>
                <w:szCs w:val="22"/>
                <w:lang w:eastAsia="en-US"/>
              </w:rPr>
              <w:t xml:space="preserve"> </w:t>
            </w:r>
            <w:r w:rsidRPr="009B32E9">
              <w:rPr>
                <w:rFonts w:asciiTheme="majorHAnsi" w:eastAsia="Calibri" w:hAnsiTheme="majorHAnsi" w:cs="Arial"/>
                <w:sz w:val="22"/>
                <w:szCs w:val="22"/>
                <w:lang w:eastAsia="en-US"/>
              </w:rPr>
              <w:t>понуде</w:t>
            </w:r>
            <w:r w:rsidR="003A3766" w:rsidRPr="009B32E9">
              <w:rPr>
                <w:rFonts w:asciiTheme="majorHAnsi" w:eastAsia="Calibri" w:hAnsiTheme="majorHAnsi" w:cs="Open Sans"/>
                <w:sz w:val="22"/>
                <w:szCs w:val="22"/>
                <w:lang w:eastAsia="en-US"/>
              </w:rPr>
              <w:t xml:space="preserve"> (</w:t>
            </w:r>
            <w:r w:rsidRPr="009B32E9">
              <w:rPr>
                <w:rFonts w:asciiTheme="majorHAnsi" w:eastAsia="Calibri" w:hAnsiTheme="majorHAnsi" w:cs="Arial"/>
                <w:sz w:val="22"/>
                <w:szCs w:val="22"/>
                <w:lang w:eastAsia="en-US"/>
              </w:rPr>
              <w:t>минимум</w:t>
            </w:r>
            <w:r w:rsidR="008C6FD0" w:rsidRPr="009B32E9">
              <w:rPr>
                <w:rFonts w:asciiTheme="majorHAnsi" w:eastAsia="Calibri" w:hAnsiTheme="majorHAnsi" w:cs="Arial"/>
                <w:sz w:val="22"/>
                <w:szCs w:val="22"/>
                <w:lang w:eastAsia="en-US"/>
              </w:rPr>
              <w:t xml:space="preserve"> </w:t>
            </w:r>
            <w:r w:rsidR="00F06433" w:rsidRPr="009B32E9">
              <w:rPr>
                <w:rFonts w:asciiTheme="majorHAnsi" w:eastAsia="Calibri" w:hAnsiTheme="majorHAnsi" w:cs="Open Sans"/>
                <w:sz w:val="22"/>
                <w:szCs w:val="22"/>
                <w:lang w:val="en-US" w:eastAsia="en-US"/>
              </w:rPr>
              <w:t>60</w:t>
            </w:r>
            <w:r w:rsidR="008C6FD0" w:rsidRPr="009B32E9">
              <w:rPr>
                <w:rFonts w:asciiTheme="majorHAnsi" w:eastAsia="Calibri" w:hAnsiTheme="majorHAnsi" w:cs="Open Sans"/>
                <w:sz w:val="22"/>
                <w:szCs w:val="22"/>
                <w:lang w:eastAsia="en-US"/>
              </w:rPr>
              <w:t xml:space="preserve"> </w:t>
            </w:r>
            <w:r w:rsidRPr="009B32E9">
              <w:rPr>
                <w:rFonts w:asciiTheme="majorHAnsi" w:eastAsia="Calibri" w:hAnsiTheme="majorHAnsi" w:cs="Arial"/>
                <w:sz w:val="22"/>
                <w:szCs w:val="22"/>
                <w:lang w:eastAsia="en-US"/>
              </w:rPr>
              <w:t>дана</w:t>
            </w:r>
            <w:r w:rsidR="003A3766" w:rsidRPr="009B32E9">
              <w:rPr>
                <w:rFonts w:asciiTheme="majorHAnsi" w:eastAsia="Calibri" w:hAnsiTheme="majorHAnsi" w:cs="Open Sans"/>
                <w:sz w:val="22"/>
                <w:szCs w:val="22"/>
                <w:lang w:eastAsia="en-US"/>
              </w:rPr>
              <w:t>): ______</w:t>
            </w:r>
            <w:r w:rsidR="003A3766" w:rsidRPr="00E87222">
              <w:rPr>
                <w:rFonts w:asciiTheme="majorHAnsi" w:eastAsia="Calibri" w:hAnsiTheme="majorHAnsi" w:cs="Open Sans"/>
                <w:sz w:val="22"/>
                <w:szCs w:val="22"/>
                <w:lang w:eastAsia="en-US"/>
              </w:rPr>
              <w:t xml:space="preserve"> </w:t>
            </w:r>
            <w:r w:rsidRPr="00E87222">
              <w:rPr>
                <w:rFonts w:asciiTheme="majorHAnsi" w:eastAsia="Calibri" w:hAnsiTheme="majorHAnsi" w:cs="Arial"/>
                <w:sz w:val="22"/>
                <w:szCs w:val="22"/>
                <w:lang w:eastAsia="en-US"/>
              </w:rPr>
              <w:t>дана</w:t>
            </w:r>
            <w:r w:rsidR="008C6FD0">
              <w:rPr>
                <w:rFonts w:asciiTheme="majorHAnsi" w:eastAsia="Calibri" w:hAnsiTheme="majorHAnsi" w:cs="Arial"/>
                <w:sz w:val="22"/>
                <w:szCs w:val="22"/>
                <w:lang w:eastAsia="en-US"/>
              </w:rPr>
              <w:t xml:space="preserve"> </w:t>
            </w:r>
            <w:r w:rsidRPr="00E87222">
              <w:rPr>
                <w:rFonts w:asciiTheme="majorHAnsi" w:eastAsia="Calibri" w:hAnsiTheme="majorHAnsi" w:cs="Arial"/>
                <w:sz w:val="22"/>
                <w:szCs w:val="22"/>
                <w:lang w:eastAsia="en-US"/>
              </w:rPr>
              <w:t>од</w:t>
            </w:r>
            <w:r w:rsidR="008C6FD0">
              <w:rPr>
                <w:rFonts w:asciiTheme="majorHAnsi" w:eastAsia="Calibri" w:hAnsiTheme="majorHAnsi" w:cs="Arial"/>
                <w:sz w:val="22"/>
                <w:szCs w:val="22"/>
                <w:lang w:eastAsia="en-US"/>
              </w:rPr>
              <w:t xml:space="preserve"> </w:t>
            </w:r>
            <w:r w:rsidRPr="00E87222">
              <w:rPr>
                <w:rFonts w:asciiTheme="majorHAnsi" w:eastAsia="Calibri" w:hAnsiTheme="majorHAnsi" w:cs="Arial"/>
                <w:sz w:val="22"/>
                <w:szCs w:val="22"/>
                <w:lang w:eastAsia="en-US"/>
              </w:rPr>
              <w:t>дана</w:t>
            </w:r>
            <w:r w:rsidR="008C6FD0">
              <w:rPr>
                <w:rFonts w:asciiTheme="majorHAnsi" w:eastAsia="Calibri" w:hAnsiTheme="majorHAnsi" w:cs="Arial"/>
                <w:sz w:val="22"/>
                <w:szCs w:val="22"/>
                <w:lang w:eastAsia="en-US"/>
              </w:rPr>
              <w:t xml:space="preserve"> </w:t>
            </w:r>
            <w:r w:rsidRPr="00E87222">
              <w:rPr>
                <w:rFonts w:asciiTheme="majorHAnsi" w:eastAsia="Calibri" w:hAnsiTheme="majorHAnsi" w:cs="Arial"/>
                <w:sz w:val="22"/>
                <w:szCs w:val="22"/>
                <w:lang w:eastAsia="en-US"/>
              </w:rPr>
              <w:t>отварања</w:t>
            </w:r>
            <w:r w:rsidR="008C6FD0">
              <w:rPr>
                <w:rFonts w:asciiTheme="majorHAnsi" w:eastAsia="Calibri" w:hAnsiTheme="majorHAnsi" w:cs="Arial"/>
                <w:sz w:val="22"/>
                <w:szCs w:val="22"/>
                <w:lang w:eastAsia="en-US"/>
              </w:rPr>
              <w:t xml:space="preserve"> </w:t>
            </w:r>
            <w:r w:rsidRPr="00E87222">
              <w:rPr>
                <w:rFonts w:asciiTheme="majorHAnsi" w:eastAsia="Calibri" w:hAnsiTheme="majorHAnsi" w:cs="Arial"/>
                <w:sz w:val="22"/>
                <w:szCs w:val="22"/>
                <w:lang w:eastAsia="en-US"/>
              </w:rPr>
              <w:t>понуда</w:t>
            </w:r>
            <w:r w:rsidR="003A3766" w:rsidRPr="00E87222">
              <w:rPr>
                <w:rFonts w:asciiTheme="majorHAnsi" w:eastAsia="Calibri" w:hAnsiTheme="majorHAnsi" w:cs="Open Sans"/>
                <w:sz w:val="22"/>
                <w:szCs w:val="22"/>
                <w:lang w:eastAsia="en-US"/>
              </w:rPr>
              <w:t>.</w:t>
            </w:r>
          </w:p>
        </w:tc>
      </w:tr>
    </w:tbl>
    <w:p w:rsidR="003A3766" w:rsidRPr="00E87222" w:rsidRDefault="003A3766"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8F6105" w:rsidRPr="00E87222" w:rsidRDefault="008F6105" w:rsidP="003A3766">
      <w:pPr>
        <w:ind w:left="-360" w:right="-265"/>
        <w:jc w:val="center"/>
        <w:rPr>
          <w:rFonts w:asciiTheme="majorHAnsi" w:hAnsiTheme="majorHAnsi" w:cs="Open Sans"/>
          <w:sz w:val="22"/>
          <w:szCs w:val="22"/>
          <w:lang w:eastAsia="en-US"/>
        </w:rPr>
      </w:pPr>
    </w:p>
    <w:p w:rsidR="00D05D1E" w:rsidRPr="00E87222" w:rsidRDefault="00D05D1E" w:rsidP="003A3766">
      <w:pPr>
        <w:ind w:left="-360" w:right="-265"/>
        <w:jc w:val="center"/>
        <w:rPr>
          <w:rFonts w:asciiTheme="majorHAnsi" w:hAnsiTheme="majorHAnsi" w:cs="Open Sans"/>
          <w:sz w:val="22"/>
          <w:szCs w:val="22"/>
          <w:lang w:eastAsia="en-US"/>
        </w:rPr>
      </w:pPr>
    </w:p>
    <w:p w:rsidR="00A35811" w:rsidRPr="00E87222" w:rsidRDefault="00A35811" w:rsidP="00143CAF">
      <w:pPr>
        <w:pStyle w:val="BodyText"/>
        <w:tabs>
          <w:tab w:val="left" w:pos="4270"/>
        </w:tabs>
        <w:spacing w:before="72"/>
        <w:ind w:right="567"/>
        <w:jc w:val="center"/>
        <w:rPr>
          <w:rFonts w:asciiTheme="majorHAnsi" w:hAnsiTheme="majorHAnsi" w:cs="Open Sans"/>
          <w:szCs w:val="22"/>
        </w:rPr>
      </w:pPr>
    </w:p>
    <w:p w:rsidR="004200AE" w:rsidRPr="00E87222" w:rsidRDefault="004200AE">
      <w:pPr>
        <w:rPr>
          <w:rFonts w:asciiTheme="majorHAnsi" w:hAnsiTheme="majorHAnsi" w:cs="Open Sans"/>
          <w:sz w:val="22"/>
          <w:szCs w:val="22"/>
        </w:rPr>
      </w:pPr>
      <w:r w:rsidRPr="00E87222">
        <w:rPr>
          <w:rFonts w:asciiTheme="majorHAnsi" w:hAnsiTheme="majorHAnsi" w:cs="Open Sans"/>
          <w:sz w:val="22"/>
          <w:szCs w:val="22"/>
        </w:rPr>
        <w:br w:type="page"/>
      </w:r>
    </w:p>
    <w:p w:rsidR="00143CAF" w:rsidRPr="00E87222" w:rsidRDefault="00143CAF" w:rsidP="00143CAF">
      <w:pPr>
        <w:pStyle w:val="BodyText"/>
        <w:tabs>
          <w:tab w:val="left" w:pos="4270"/>
        </w:tabs>
        <w:spacing w:before="72"/>
        <w:ind w:right="567"/>
        <w:jc w:val="center"/>
        <w:rPr>
          <w:rFonts w:asciiTheme="majorHAnsi" w:hAnsiTheme="majorHAnsi" w:cs="Open Sans"/>
          <w:szCs w:val="22"/>
        </w:rPr>
      </w:pPr>
      <w:r w:rsidRPr="00E87222">
        <w:rPr>
          <w:rFonts w:asciiTheme="majorHAnsi" w:hAnsiTheme="majorHAnsi" w:cs="Arial"/>
          <w:szCs w:val="22"/>
        </w:rPr>
        <w:lastRenderedPageBreak/>
        <w:t>ЕЛЕМЕНТИ</w:t>
      </w:r>
      <w:r w:rsidR="009A0892">
        <w:rPr>
          <w:rFonts w:asciiTheme="majorHAnsi" w:hAnsiTheme="majorHAnsi" w:cs="Arial"/>
          <w:szCs w:val="22"/>
        </w:rPr>
        <w:t xml:space="preserve"> </w:t>
      </w:r>
      <w:r w:rsidRPr="00E87222">
        <w:rPr>
          <w:rFonts w:asciiTheme="majorHAnsi" w:hAnsiTheme="majorHAnsi" w:cs="Arial"/>
          <w:szCs w:val="22"/>
        </w:rPr>
        <w:t>КРИТЕРИЈУМА</w:t>
      </w:r>
    </w:p>
    <w:p w:rsidR="00143CAF" w:rsidRPr="00E87222" w:rsidRDefault="00143CAF" w:rsidP="00143CAF">
      <w:pPr>
        <w:pStyle w:val="BodyText"/>
        <w:tabs>
          <w:tab w:val="left" w:pos="4270"/>
        </w:tabs>
        <w:spacing w:before="72"/>
        <w:ind w:right="567"/>
        <w:jc w:val="center"/>
        <w:rPr>
          <w:rFonts w:asciiTheme="majorHAnsi" w:hAnsiTheme="majorHAnsi" w:cs="Open Sans"/>
          <w:szCs w:val="22"/>
        </w:rPr>
      </w:pPr>
    </w:p>
    <w:p w:rsidR="00143CAF" w:rsidRPr="00E87222" w:rsidRDefault="00550638" w:rsidP="004200AE">
      <w:pPr>
        <w:pStyle w:val="BodyText"/>
        <w:tabs>
          <w:tab w:val="left" w:pos="4270"/>
        </w:tabs>
        <w:spacing w:before="72"/>
        <w:ind w:right="-1"/>
        <w:rPr>
          <w:rFonts w:asciiTheme="majorHAnsi" w:hAnsiTheme="majorHAnsi" w:cs="Open Sans"/>
          <w:szCs w:val="22"/>
        </w:rPr>
      </w:pPr>
      <w:r>
        <w:rPr>
          <w:rFonts w:asciiTheme="majorHAnsi" w:hAnsiTheme="majorHAnsi" w:cs="Open Sans"/>
          <w:noProof/>
          <w:szCs w:val="22"/>
          <w:lang w:val="en-US" w:eastAsia="en-US"/>
        </w:rPr>
        <w:pict>
          <v:group id="Group 200" o:spid="_x0000_s1026" style="position:absolute;left:0;text-align:left;margin-left:243.05pt;margin-top:-8.55pt;width:82.7pt;height:.1pt;z-index:-251658240;mso-position-horizontal-relative:page" coordsize="16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">
            <v:shape id="Freeform 14" o:spid="_x0000_s1027" style="position:absolute;width:1654;height:2;visibility:visible;mso-wrap-style:square;v-text-anchor:top" coordsize="16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Z8AA&#10;AADbAAAADwAAAGRycy9kb3ducmV2LnhtbERP22rCQBB9L/gPyxT6VjctbZXoKtIbVhAx+gFDdpqE&#10;ZmfD7jTGv3eFQt/mcK4zXw6uVT2F2Hg28DDOQBGX3jZcGTgePu6noKIgW2w9k4EzRVguRjdzzK0/&#10;8Z76QiqVQjjmaKAW6XKtY1mTwzj2HXHivn1wKAmGStuApxTuWv2YZS/aYcOpocaOXmsqf4pfZ6Df&#10;hHbLb/FZik95j2EX+uFrYszd7bCagRIa5F/8517bNP8Jrr+kA/Ti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2Z8AAAADbAAAADwAAAAAAAAAAAAAAAACYAgAAZHJzL2Rvd25y&#10;ZXYueG1sUEsFBgAAAAAEAAQA9QAAAIUDAAAAAA==&#10;" path="m,l1654,e" filled="f" strokeweight=".15578mm">
              <v:path arrowok="t" o:connecttype="custom" o:connectlocs="0,0;1654,0" o:connectangles="0,0"/>
            </v:shape>
            <w10:wrap anchorx="page"/>
          </v:group>
        </w:pict>
      </w:r>
      <w:r w:rsidR="00143CAF" w:rsidRPr="00E87222">
        <w:rPr>
          <w:rFonts w:asciiTheme="majorHAnsi" w:hAnsiTheme="majorHAnsi" w:cs="Arial"/>
          <w:szCs w:val="22"/>
        </w:rPr>
        <w:t>На</w:t>
      </w:r>
      <w:r w:rsidR="009A0892">
        <w:rPr>
          <w:rFonts w:asciiTheme="majorHAnsi" w:hAnsiTheme="majorHAnsi" w:cs="Arial"/>
          <w:szCs w:val="22"/>
        </w:rPr>
        <w:t xml:space="preserve"> </w:t>
      </w:r>
      <w:r w:rsidR="00143CAF" w:rsidRPr="00E87222">
        <w:rPr>
          <w:rFonts w:asciiTheme="majorHAnsi" w:hAnsiTheme="majorHAnsi" w:cs="Arial"/>
          <w:spacing w:val="4"/>
          <w:szCs w:val="22"/>
        </w:rPr>
        <w:t>о</w:t>
      </w:r>
      <w:r w:rsidR="00143CAF" w:rsidRPr="00E87222">
        <w:rPr>
          <w:rFonts w:asciiTheme="majorHAnsi" w:hAnsiTheme="majorHAnsi" w:cs="Arial"/>
          <w:szCs w:val="22"/>
        </w:rPr>
        <w:t>сно</w:t>
      </w:r>
      <w:r w:rsidR="00143CAF" w:rsidRPr="00E87222">
        <w:rPr>
          <w:rFonts w:asciiTheme="majorHAnsi" w:hAnsiTheme="majorHAnsi" w:cs="Arial"/>
          <w:spacing w:val="-9"/>
          <w:szCs w:val="22"/>
        </w:rPr>
        <w:t>в</w:t>
      </w:r>
      <w:r w:rsidR="00143CAF" w:rsidRPr="00E87222">
        <w:rPr>
          <w:rFonts w:asciiTheme="majorHAnsi" w:hAnsiTheme="majorHAnsi" w:cs="Arial"/>
          <w:szCs w:val="22"/>
        </w:rPr>
        <w:t>у</w:t>
      </w:r>
      <w:r w:rsidR="009A0892">
        <w:rPr>
          <w:rFonts w:asciiTheme="majorHAnsi" w:hAnsiTheme="majorHAnsi" w:cs="Arial"/>
          <w:szCs w:val="22"/>
        </w:rPr>
        <w:t xml:space="preserve"> </w:t>
      </w:r>
      <w:r w:rsidR="00143CAF" w:rsidRPr="00E87222">
        <w:rPr>
          <w:rFonts w:asciiTheme="majorHAnsi" w:hAnsiTheme="majorHAnsi" w:cs="Arial"/>
          <w:szCs w:val="22"/>
        </w:rPr>
        <w:t>по</w:t>
      </w:r>
      <w:r w:rsidR="00143CAF" w:rsidRPr="00E87222">
        <w:rPr>
          <w:rFonts w:asciiTheme="majorHAnsi" w:hAnsiTheme="majorHAnsi" w:cs="Arial"/>
          <w:spacing w:val="-2"/>
          <w:szCs w:val="22"/>
        </w:rPr>
        <w:t>з</w:t>
      </w:r>
      <w:r w:rsidR="00143CAF" w:rsidRPr="00E87222">
        <w:rPr>
          <w:rFonts w:asciiTheme="majorHAnsi" w:hAnsiTheme="majorHAnsi" w:cs="Arial"/>
          <w:szCs w:val="22"/>
        </w:rPr>
        <w:t>и</w:t>
      </w:r>
      <w:r w:rsidR="00143CAF" w:rsidRPr="00E87222">
        <w:rPr>
          <w:rFonts w:asciiTheme="majorHAnsi" w:hAnsiTheme="majorHAnsi" w:cs="Arial"/>
          <w:spacing w:val="-4"/>
          <w:szCs w:val="22"/>
        </w:rPr>
        <w:t>в</w:t>
      </w:r>
      <w:r w:rsidR="00143CAF" w:rsidRPr="00E87222">
        <w:rPr>
          <w:rFonts w:asciiTheme="majorHAnsi" w:hAnsiTheme="majorHAnsi" w:cs="Arial"/>
          <w:szCs w:val="22"/>
        </w:rPr>
        <w:t>а</w:t>
      </w:r>
      <w:r w:rsidR="009A0892">
        <w:rPr>
          <w:rFonts w:asciiTheme="majorHAnsi" w:hAnsiTheme="majorHAnsi" w:cs="Arial"/>
          <w:szCs w:val="22"/>
        </w:rPr>
        <w:t xml:space="preserve"> </w:t>
      </w:r>
      <w:r w:rsidR="00143CAF" w:rsidRPr="00E87222">
        <w:rPr>
          <w:rFonts w:asciiTheme="majorHAnsi" w:hAnsiTheme="majorHAnsi" w:cs="Arial"/>
          <w:spacing w:val="-1"/>
          <w:szCs w:val="22"/>
        </w:rPr>
        <w:t>з</w:t>
      </w:r>
      <w:r w:rsidR="00143CAF" w:rsidRPr="00E87222">
        <w:rPr>
          <w:rFonts w:asciiTheme="majorHAnsi" w:hAnsiTheme="majorHAnsi" w:cs="Arial"/>
          <w:szCs w:val="22"/>
        </w:rPr>
        <w:t>а</w:t>
      </w:r>
      <w:r w:rsidR="009A0892">
        <w:rPr>
          <w:rFonts w:asciiTheme="majorHAnsi" w:hAnsiTheme="majorHAnsi" w:cs="Arial"/>
          <w:szCs w:val="22"/>
        </w:rPr>
        <w:t xml:space="preserve"> </w:t>
      </w:r>
      <w:r w:rsidR="00143CAF" w:rsidRPr="00E87222">
        <w:rPr>
          <w:rFonts w:asciiTheme="majorHAnsi" w:hAnsiTheme="majorHAnsi" w:cs="Arial"/>
          <w:szCs w:val="22"/>
        </w:rPr>
        <w:t>п</w:t>
      </w:r>
      <w:r w:rsidR="00143CAF" w:rsidRPr="00E87222">
        <w:rPr>
          <w:rFonts w:asciiTheme="majorHAnsi" w:hAnsiTheme="majorHAnsi" w:cs="Arial"/>
          <w:spacing w:val="-8"/>
          <w:szCs w:val="22"/>
        </w:rPr>
        <w:t>о</w:t>
      </w:r>
      <w:r w:rsidR="00143CAF" w:rsidRPr="00E87222">
        <w:rPr>
          <w:rFonts w:asciiTheme="majorHAnsi" w:hAnsiTheme="majorHAnsi" w:cs="Arial"/>
          <w:szCs w:val="22"/>
        </w:rPr>
        <w:t>днош</w:t>
      </w:r>
      <w:r w:rsidR="00143CAF" w:rsidRPr="00E87222">
        <w:rPr>
          <w:rFonts w:asciiTheme="majorHAnsi" w:hAnsiTheme="majorHAnsi" w:cs="Arial"/>
          <w:spacing w:val="-2"/>
          <w:szCs w:val="22"/>
        </w:rPr>
        <w:t>е</w:t>
      </w:r>
      <w:r w:rsidR="00143CAF" w:rsidRPr="00E87222">
        <w:rPr>
          <w:rFonts w:asciiTheme="majorHAnsi" w:hAnsiTheme="majorHAnsi" w:cs="Arial"/>
          <w:szCs w:val="22"/>
        </w:rPr>
        <w:t>ње</w:t>
      </w:r>
      <w:r w:rsidR="009A0892">
        <w:rPr>
          <w:rFonts w:asciiTheme="majorHAnsi" w:hAnsiTheme="majorHAnsi" w:cs="Arial"/>
          <w:szCs w:val="22"/>
        </w:rPr>
        <w:t xml:space="preserve"> </w:t>
      </w:r>
      <w:r w:rsidR="00143CAF" w:rsidRPr="00E87222">
        <w:rPr>
          <w:rFonts w:asciiTheme="majorHAnsi" w:hAnsiTheme="majorHAnsi" w:cs="Arial"/>
          <w:szCs w:val="22"/>
        </w:rPr>
        <w:t>по</w:t>
      </w:r>
      <w:r w:rsidR="00143CAF" w:rsidRPr="00E87222">
        <w:rPr>
          <w:rFonts w:asciiTheme="majorHAnsi" w:hAnsiTheme="majorHAnsi" w:cs="Arial"/>
          <w:spacing w:val="-2"/>
          <w:szCs w:val="22"/>
        </w:rPr>
        <w:t>н</w:t>
      </w:r>
      <w:r w:rsidR="00143CAF" w:rsidRPr="00E87222">
        <w:rPr>
          <w:rFonts w:asciiTheme="majorHAnsi" w:hAnsiTheme="majorHAnsi" w:cs="Arial"/>
          <w:spacing w:val="-17"/>
          <w:szCs w:val="22"/>
        </w:rPr>
        <w:t>у</w:t>
      </w:r>
      <w:r w:rsidR="00143CAF" w:rsidRPr="00E87222">
        <w:rPr>
          <w:rFonts w:asciiTheme="majorHAnsi" w:hAnsiTheme="majorHAnsi" w:cs="Arial"/>
          <w:szCs w:val="22"/>
        </w:rPr>
        <w:t>да</w:t>
      </w:r>
      <w:r w:rsidR="009A0892">
        <w:rPr>
          <w:rFonts w:asciiTheme="majorHAnsi" w:hAnsiTheme="majorHAnsi" w:cs="Arial"/>
          <w:szCs w:val="22"/>
        </w:rPr>
        <w:t xml:space="preserve"> </w:t>
      </w:r>
      <w:r w:rsidR="00143CAF" w:rsidRPr="00E87222">
        <w:rPr>
          <w:rFonts w:asciiTheme="majorHAnsi" w:hAnsiTheme="majorHAnsi" w:cs="Arial"/>
          <w:spacing w:val="-1"/>
          <w:szCs w:val="22"/>
        </w:rPr>
        <w:t>з</w:t>
      </w:r>
      <w:r w:rsidR="00143CAF" w:rsidRPr="00E87222">
        <w:rPr>
          <w:rFonts w:asciiTheme="majorHAnsi" w:hAnsiTheme="majorHAnsi" w:cs="Arial"/>
          <w:szCs w:val="22"/>
        </w:rPr>
        <w:t>а</w:t>
      </w:r>
      <w:r w:rsidR="009A0892">
        <w:rPr>
          <w:rFonts w:asciiTheme="majorHAnsi" w:hAnsiTheme="majorHAnsi" w:cs="Arial"/>
          <w:szCs w:val="22"/>
        </w:rPr>
        <w:t xml:space="preserve"> </w:t>
      </w:r>
      <w:r w:rsidR="00143CAF" w:rsidRPr="00E87222">
        <w:rPr>
          <w:rFonts w:asciiTheme="majorHAnsi" w:hAnsiTheme="majorHAnsi" w:cs="Arial"/>
          <w:szCs w:val="22"/>
        </w:rPr>
        <w:t>јав</w:t>
      </w:r>
      <w:r w:rsidR="00143CAF" w:rsidRPr="00E87222">
        <w:rPr>
          <w:rFonts w:asciiTheme="majorHAnsi" w:hAnsiTheme="majorHAnsi" w:cs="Arial"/>
          <w:spacing w:val="-2"/>
          <w:szCs w:val="22"/>
        </w:rPr>
        <w:t>н</w:t>
      </w:r>
      <w:r w:rsidR="00143CAF" w:rsidRPr="00E87222">
        <w:rPr>
          <w:rFonts w:asciiTheme="majorHAnsi" w:hAnsiTheme="majorHAnsi" w:cs="Arial"/>
          <w:szCs w:val="22"/>
        </w:rPr>
        <w:t>у</w:t>
      </w:r>
      <w:r w:rsidR="009A0892">
        <w:rPr>
          <w:rFonts w:asciiTheme="majorHAnsi" w:hAnsiTheme="majorHAnsi" w:cs="Arial"/>
          <w:szCs w:val="22"/>
        </w:rPr>
        <w:t xml:space="preserve"> </w:t>
      </w:r>
      <w:r w:rsidR="00143CAF" w:rsidRPr="00E87222">
        <w:rPr>
          <w:rFonts w:asciiTheme="majorHAnsi" w:hAnsiTheme="majorHAnsi" w:cs="Arial"/>
          <w:szCs w:val="22"/>
        </w:rPr>
        <w:t>набав</w:t>
      </w:r>
      <w:r w:rsidR="00143CAF" w:rsidRPr="00E87222">
        <w:rPr>
          <w:rFonts w:asciiTheme="majorHAnsi" w:hAnsiTheme="majorHAnsi" w:cs="Arial"/>
          <w:spacing w:val="-3"/>
          <w:szCs w:val="22"/>
        </w:rPr>
        <w:t>к</w:t>
      </w:r>
      <w:r w:rsidR="00143CAF" w:rsidRPr="00E87222">
        <w:rPr>
          <w:rFonts w:asciiTheme="majorHAnsi" w:hAnsiTheme="majorHAnsi" w:cs="Arial"/>
          <w:szCs w:val="22"/>
        </w:rPr>
        <w:t>у</w:t>
      </w:r>
      <w:r w:rsidR="009A0892">
        <w:rPr>
          <w:rFonts w:asciiTheme="majorHAnsi" w:hAnsiTheme="majorHAnsi" w:cs="Arial"/>
          <w:szCs w:val="22"/>
        </w:rPr>
        <w:t xml:space="preserve"> </w:t>
      </w:r>
      <w:r w:rsidR="00A35811" w:rsidRPr="00E87222">
        <w:rPr>
          <w:rFonts w:asciiTheme="majorHAnsi" w:hAnsiTheme="majorHAnsi" w:cs="Arial"/>
          <w:spacing w:val="-4"/>
          <w:szCs w:val="22"/>
        </w:rPr>
        <w:t>мале</w:t>
      </w:r>
      <w:r w:rsidR="009A0892">
        <w:rPr>
          <w:rFonts w:asciiTheme="majorHAnsi" w:hAnsiTheme="majorHAnsi" w:cs="Arial"/>
          <w:spacing w:val="-4"/>
          <w:szCs w:val="22"/>
        </w:rPr>
        <w:t xml:space="preserve"> </w:t>
      </w:r>
      <w:r w:rsidR="00143CAF" w:rsidRPr="00E87222">
        <w:rPr>
          <w:rFonts w:asciiTheme="majorHAnsi" w:hAnsiTheme="majorHAnsi" w:cs="Arial"/>
          <w:spacing w:val="-2"/>
          <w:szCs w:val="22"/>
        </w:rPr>
        <w:t>в</w:t>
      </w:r>
      <w:r w:rsidR="00143CAF" w:rsidRPr="00E87222">
        <w:rPr>
          <w:rFonts w:asciiTheme="majorHAnsi" w:hAnsiTheme="majorHAnsi" w:cs="Arial"/>
          <w:szCs w:val="22"/>
        </w:rPr>
        <w:t>р</w:t>
      </w:r>
      <w:r w:rsidR="00143CAF" w:rsidRPr="00E87222">
        <w:rPr>
          <w:rFonts w:asciiTheme="majorHAnsi" w:hAnsiTheme="majorHAnsi" w:cs="Arial"/>
          <w:spacing w:val="-5"/>
          <w:szCs w:val="22"/>
        </w:rPr>
        <w:t>е</w:t>
      </w:r>
      <w:r w:rsidR="00143CAF" w:rsidRPr="00E87222">
        <w:rPr>
          <w:rFonts w:asciiTheme="majorHAnsi" w:hAnsiTheme="majorHAnsi" w:cs="Arial"/>
          <w:szCs w:val="22"/>
        </w:rPr>
        <w:t>дн</w:t>
      </w:r>
      <w:r w:rsidR="00143CAF" w:rsidRPr="00E87222">
        <w:rPr>
          <w:rFonts w:asciiTheme="majorHAnsi" w:hAnsiTheme="majorHAnsi" w:cs="Arial"/>
          <w:spacing w:val="4"/>
          <w:szCs w:val="22"/>
        </w:rPr>
        <w:t>о</w:t>
      </w:r>
      <w:r w:rsidR="00143CAF" w:rsidRPr="00E87222">
        <w:rPr>
          <w:rFonts w:asciiTheme="majorHAnsi" w:hAnsiTheme="majorHAnsi" w:cs="Arial"/>
          <w:szCs w:val="22"/>
        </w:rPr>
        <w:t>с</w:t>
      </w:r>
      <w:r w:rsidR="00143CAF" w:rsidRPr="00E87222">
        <w:rPr>
          <w:rFonts w:asciiTheme="majorHAnsi" w:hAnsiTheme="majorHAnsi" w:cs="Arial"/>
          <w:spacing w:val="-3"/>
          <w:szCs w:val="22"/>
        </w:rPr>
        <w:t>т</w:t>
      </w:r>
      <w:r w:rsidR="00143CAF" w:rsidRPr="00E87222">
        <w:rPr>
          <w:rFonts w:asciiTheme="majorHAnsi" w:hAnsiTheme="majorHAnsi" w:cs="Arial"/>
          <w:szCs w:val="22"/>
        </w:rPr>
        <w:t>и</w:t>
      </w:r>
      <w:r w:rsidR="009A0892">
        <w:rPr>
          <w:rFonts w:asciiTheme="majorHAnsi" w:hAnsiTheme="majorHAnsi" w:cs="Arial"/>
          <w:szCs w:val="22"/>
        </w:rPr>
        <w:t xml:space="preserve"> </w:t>
      </w:r>
      <w:r w:rsidR="00143CAF" w:rsidRPr="00E87222">
        <w:rPr>
          <w:rFonts w:asciiTheme="majorHAnsi" w:hAnsiTheme="majorHAnsi" w:cs="Arial"/>
          <w:spacing w:val="-3"/>
          <w:szCs w:val="22"/>
        </w:rPr>
        <w:t>у</w:t>
      </w:r>
      <w:r w:rsidR="00143CAF" w:rsidRPr="00E87222">
        <w:rPr>
          <w:rFonts w:asciiTheme="majorHAnsi" w:hAnsiTheme="majorHAnsi" w:cs="Arial"/>
          <w:szCs w:val="22"/>
        </w:rPr>
        <w:t>с</w:t>
      </w:r>
      <w:r w:rsidR="00143CAF" w:rsidRPr="00E87222">
        <w:rPr>
          <w:rFonts w:asciiTheme="majorHAnsi" w:hAnsiTheme="majorHAnsi" w:cs="Arial"/>
          <w:spacing w:val="2"/>
          <w:szCs w:val="22"/>
        </w:rPr>
        <w:t>л</w:t>
      </w:r>
      <w:r w:rsidR="00143CAF" w:rsidRPr="00E87222">
        <w:rPr>
          <w:rFonts w:asciiTheme="majorHAnsi" w:hAnsiTheme="majorHAnsi" w:cs="Arial"/>
          <w:spacing w:val="-3"/>
          <w:szCs w:val="22"/>
        </w:rPr>
        <w:t>у</w:t>
      </w:r>
      <w:r w:rsidR="00143CAF" w:rsidRPr="00E87222">
        <w:rPr>
          <w:rFonts w:asciiTheme="majorHAnsi" w:hAnsiTheme="majorHAnsi" w:cs="Arial"/>
          <w:spacing w:val="-2"/>
          <w:szCs w:val="22"/>
        </w:rPr>
        <w:t>г</w:t>
      </w:r>
      <w:r w:rsidR="00143CAF" w:rsidRPr="00E87222">
        <w:rPr>
          <w:rFonts w:asciiTheme="majorHAnsi" w:hAnsiTheme="majorHAnsi" w:cs="Arial"/>
          <w:szCs w:val="22"/>
        </w:rPr>
        <w:t>е</w:t>
      </w:r>
      <w:r w:rsidR="009A0892">
        <w:rPr>
          <w:rFonts w:asciiTheme="majorHAnsi" w:hAnsiTheme="majorHAnsi" w:cs="Arial"/>
          <w:szCs w:val="22"/>
        </w:rPr>
        <w:t xml:space="preserve"> </w:t>
      </w:r>
      <w:r w:rsidR="00143CAF" w:rsidRPr="00E87222">
        <w:rPr>
          <w:rFonts w:asciiTheme="majorHAnsi" w:hAnsiTheme="majorHAnsi" w:cs="Arial"/>
          <w:szCs w:val="22"/>
        </w:rPr>
        <w:t>добровољног</w:t>
      </w:r>
      <w:r w:rsidR="009A0892">
        <w:rPr>
          <w:rFonts w:asciiTheme="majorHAnsi" w:hAnsiTheme="majorHAnsi" w:cs="Arial"/>
          <w:szCs w:val="22"/>
        </w:rPr>
        <w:t xml:space="preserve"> </w:t>
      </w:r>
      <w:r w:rsidR="00143CAF" w:rsidRPr="00E87222">
        <w:rPr>
          <w:rFonts w:asciiTheme="majorHAnsi" w:hAnsiTheme="majorHAnsi" w:cs="Arial"/>
          <w:szCs w:val="22"/>
        </w:rPr>
        <w:t>пензијског</w:t>
      </w:r>
      <w:r w:rsidR="009A0892">
        <w:rPr>
          <w:rFonts w:asciiTheme="majorHAnsi" w:hAnsiTheme="majorHAnsi" w:cs="Arial"/>
          <w:szCs w:val="22"/>
        </w:rPr>
        <w:t xml:space="preserve"> </w:t>
      </w:r>
      <w:r w:rsidR="00143CAF" w:rsidRPr="00E87222">
        <w:rPr>
          <w:rFonts w:asciiTheme="majorHAnsi" w:hAnsiTheme="majorHAnsi" w:cs="Arial"/>
          <w:szCs w:val="22"/>
        </w:rPr>
        <w:t>осигурања</w:t>
      </w:r>
      <w:r w:rsidR="00143CAF" w:rsidRPr="00E87222">
        <w:rPr>
          <w:rFonts w:asciiTheme="majorHAnsi" w:hAnsiTheme="majorHAnsi" w:cs="Open Sans"/>
          <w:szCs w:val="22"/>
        </w:rPr>
        <w:t xml:space="preserve">, </w:t>
      </w:r>
      <w:r w:rsidR="00143CAF" w:rsidRPr="00922237">
        <w:rPr>
          <w:rFonts w:asciiTheme="majorHAnsi" w:hAnsiTheme="majorHAnsi" w:cs="Arial"/>
          <w:szCs w:val="22"/>
        </w:rPr>
        <w:t>број</w:t>
      </w:r>
      <w:r w:rsidR="009A0892" w:rsidRPr="00922237">
        <w:rPr>
          <w:rFonts w:asciiTheme="majorHAnsi" w:hAnsiTheme="majorHAnsi" w:cs="Open Sans"/>
          <w:szCs w:val="22"/>
        </w:rPr>
        <w:t xml:space="preserve"> МУ-01</w:t>
      </w:r>
      <w:r w:rsidR="000570DC" w:rsidRPr="00922237">
        <w:rPr>
          <w:rFonts w:asciiTheme="majorHAnsi" w:hAnsiTheme="majorHAnsi" w:cs="Open Sans"/>
          <w:szCs w:val="22"/>
        </w:rPr>
        <w:t>/</w:t>
      </w:r>
      <w:r w:rsidR="00C64CCC" w:rsidRPr="00922237">
        <w:rPr>
          <w:rFonts w:asciiTheme="majorHAnsi" w:hAnsiTheme="majorHAnsi" w:cs="Open Sans"/>
          <w:szCs w:val="22"/>
        </w:rPr>
        <w:t>020</w:t>
      </w:r>
      <w:r w:rsidR="009A0892">
        <w:rPr>
          <w:rFonts w:asciiTheme="majorHAnsi" w:hAnsiTheme="majorHAnsi" w:cs="Open Sans"/>
          <w:szCs w:val="22"/>
        </w:rPr>
        <w:t xml:space="preserve"> </w:t>
      </w:r>
      <w:r w:rsidR="00143CAF" w:rsidRPr="00E87222">
        <w:rPr>
          <w:rFonts w:asciiTheme="majorHAnsi" w:hAnsiTheme="majorHAnsi" w:cs="Arial"/>
          <w:szCs w:val="22"/>
        </w:rPr>
        <w:t>објављеног</w:t>
      </w:r>
      <w:r w:rsidR="009A0892">
        <w:rPr>
          <w:rFonts w:asciiTheme="majorHAnsi" w:hAnsiTheme="majorHAnsi" w:cs="Arial"/>
          <w:szCs w:val="22"/>
        </w:rPr>
        <w:t xml:space="preserve"> </w:t>
      </w:r>
      <w:r w:rsidR="00143CAF" w:rsidRPr="00E87222">
        <w:rPr>
          <w:rFonts w:asciiTheme="majorHAnsi" w:hAnsiTheme="majorHAnsi" w:cs="Arial"/>
          <w:szCs w:val="22"/>
        </w:rPr>
        <w:t>дана</w:t>
      </w:r>
      <w:r w:rsidR="00823E44">
        <w:rPr>
          <w:rFonts w:asciiTheme="majorHAnsi" w:hAnsiTheme="majorHAnsi" w:cs="Arial"/>
          <w:szCs w:val="22"/>
        </w:rPr>
        <w:t xml:space="preserve"> </w:t>
      </w:r>
      <w:r w:rsidR="000570DC" w:rsidRPr="00823E44">
        <w:rPr>
          <w:rFonts w:asciiTheme="majorHAnsi" w:hAnsiTheme="majorHAnsi" w:cs="Open Sans"/>
          <w:color w:val="000000" w:themeColor="text1"/>
          <w:szCs w:val="22"/>
        </w:rPr>
        <w:t>__________</w:t>
      </w:r>
      <w:r w:rsidR="00143CAF" w:rsidRPr="00E87222">
        <w:rPr>
          <w:rFonts w:asciiTheme="majorHAnsi" w:hAnsiTheme="majorHAnsi" w:cs="Open Sans"/>
          <w:szCs w:val="22"/>
        </w:rPr>
        <w:t xml:space="preserve">. </w:t>
      </w:r>
      <w:r w:rsidR="00823E44">
        <w:rPr>
          <w:rFonts w:asciiTheme="majorHAnsi" w:hAnsiTheme="majorHAnsi" w:cs="Arial"/>
          <w:szCs w:val="22"/>
        </w:rPr>
        <w:t>г</w:t>
      </w:r>
      <w:r w:rsidR="00143CAF" w:rsidRPr="00E87222">
        <w:rPr>
          <w:rFonts w:asciiTheme="majorHAnsi" w:hAnsiTheme="majorHAnsi" w:cs="Arial"/>
          <w:szCs w:val="22"/>
        </w:rPr>
        <w:t>одине</w:t>
      </w:r>
      <w:r w:rsidR="009A0892">
        <w:rPr>
          <w:rFonts w:asciiTheme="majorHAnsi" w:hAnsiTheme="majorHAnsi" w:cs="Arial"/>
          <w:szCs w:val="22"/>
        </w:rPr>
        <w:t xml:space="preserve"> </w:t>
      </w:r>
      <w:r w:rsidR="00143CAF" w:rsidRPr="00E87222">
        <w:rPr>
          <w:rFonts w:asciiTheme="majorHAnsi" w:hAnsiTheme="majorHAnsi" w:cs="Arial"/>
          <w:szCs w:val="22"/>
        </w:rPr>
        <w:t>на</w:t>
      </w:r>
      <w:r w:rsidR="009A0892">
        <w:rPr>
          <w:rFonts w:asciiTheme="majorHAnsi" w:hAnsiTheme="majorHAnsi" w:cs="Arial"/>
          <w:szCs w:val="22"/>
        </w:rPr>
        <w:t xml:space="preserve"> </w:t>
      </w:r>
      <w:r w:rsidR="00143CAF" w:rsidRPr="00E87222">
        <w:rPr>
          <w:rFonts w:asciiTheme="majorHAnsi" w:hAnsiTheme="majorHAnsi" w:cs="Arial"/>
          <w:szCs w:val="22"/>
        </w:rPr>
        <w:t>Порталу</w:t>
      </w:r>
      <w:r w:rsidR="009A0892">
        <w:rPr>
          <w:rFonts w:asciiTheme="majorHAnsi" w:hAnsiTheme="majorHAnsi" w:cs="Arial"/>
          <w:szCs w:val="22"/>
        </w:rPr>
        <w:t xml:space="preserve"> </w:t>
      </w:r>
      <w:r w:rsidR="00143CAF" w:rsidRPr="00E87222">
        <w:rPr>
          <w:rFonts w:asciiTheme="majorHAnsi" w:hAnsiTheme="majorHAnsi" w:cs="Arial"/>
          <w:szCs w:val="22"/>
        </w:rPr>
        <w:t>јавних</w:t>
      </w:r>
      <w:r w:rsidR="009A0892">
        <w:rPr>
          <w:rFonts w:asciiTheme="majorHAnsi" w:hAnsiTheme="majorHAnsi" w:cs="Arial"/>
          <w:szCs w:val="22"/>
        </w:rPr>
        <w:t xml:space="preserve"> </w:t>
      </w:r>
      <w:r w:rsidR="00143CAF" w:rsidRPr="00E87222">
        <w:rPr>
          <w:rFonts w:asciiTheme="majorHAnsi" w:hAnsiTheme="majorHAnsi" w:cs="Arial"/>
          <w:szCs w:val="22"/>
        </w:rPr>
        <w:t>набавки</w:t>
      </w:r>
      <w:r w:rsidR="00143CAF" w:rsidRPr="00E87222">
        <w:rPr>
          <w:rFonts w:asciiTheme="majorHAnsi" w:hAnsiTheme="majorHAnsi" w:cs="Open Sans"/>
          <w:szCs w:val="22"/>
        </w:rPr>
        <w:t xml:space="preserve">, </w:t>
      </w:r>
      <w:r w:rsidR="00143CAF" w:rsidRPr="00E87222">
        <w:rPr>
          <w:rFonts w:asciiTheme="majorHAnsi" w:hAnsiTheme="majorHAnsi" w:cs="Arial"/>
          <w:szCs w:val="22"/>
        </w:rPr>
        <w:t>дајемо</w:t>
      </w:r>
      <w:r w:rsidR="009A0892">
        <w:rPr>
          <w:rFonts w:asciiTheme="majorHAnsi" w:hAnsiTheme="majorHAnsi" w:cs="Arial"/>
          <w:szCs w:val="22"/>
        </w:rPr>
        <w:t xml:space="preserve"> </w:t>
      </w:r>
      <w:r w:rsidR="00143CAF" w:rsidRPr="00E87222">
        <w:rPr>
          <w:rFonts w:asciiTheme="majorHAnsi" w:hAnsiTheme="majorHAnsi" w:cs="Arial"/>
          <w:szCs w:val="22"/>
        </w:rPr>
        <w:t>понуду</w:t>
      </w:r>
      <w:r w:rsidR="009A0892">
        <w:rPr>
          <w:rFonts w:asciiTheme="majorHAnsi" w:hAnsiTheme="majorHAnsi" w:cs="Arial"/>
          <w:szCs w:val="22"/>
        </w:rPr>
        <w:t xml:space="preserve"> </w:t>
      </w:r>
      <w:r w:rsidR="00143CAF" w:rsidRPr="00E87222">
        <w:rPr>
          <w:rFonts w:asciiTheme="majorHAnsi" w:hAnsiTheme="majorHAnsi" w:cs="Arial"/>
          <w:szCs w:val="22"/>
        </w:rPr>
        <w:t>како</w:t>
      </w:r>
      <w:r w:rsidR="009A0892">
        <w:rPr>
          <w:rFonts w:asciiTheme="majorHAnsi" w:hAnsiTheme="majorHAnsi" w:cs="Arial"/>
          <w:szCs w:val="22"/>
        </w:rPr>
        <w:t xml:space="preserve"> </w:t>
      </w:r>
      <w:r w:rsidR="00143CAF" w:rsidRPr="00E87222">
        <w:rPr>
          <w:rFonts w:asciiTheme="majorHAnsi" w:hAnsiTheme="majorHAnsi" w:cs="Arial"/>
          <w:szCs w:val="22"/>
        </w:rPr>
        <w:t>следи</w:t>
      </w:r>
      <w:r w:rsidR="00143CAF" w:rsidRPr="00E87222">
        <w:rPr>
          <w:rFonts w:asciiTheme="majorHAnsi" w:hAnsiTheme="majorHAnsi" w:cs="Open Sans"/>
          <w:szCs w:val="22"/>
        </w:rPr>
        <w:t>:</w:t>
      </w:r>
    </w:p>
    <w:p w:rsidR="00143CAF" w:rsidRPr="00E87222" w:rsidRDefault="00143CAF" w:rsidP="00143CAF">
      <w:pPr>
        <w:pStyle w:val="BodyText"/>
        <w:tabs>
          <w:tab w:val="left" w:pos="4270"/>
        </w:tabs>
        <w:spacing w:before="72"/>
        <w:ind w:right="567"/>
        <w:rPr>
          <w:rFonts w:asciiTheme="majorHAnsi" w:hAnsiTheme="majorHAnsi" w:cs="Open Sans"/>
          <w:szCs w:val="22"/>
        </w:rPr>
      </w:pPr>
      <w:r w:rsidRPr="00E87222">
        <w:rPr>
          <w:rFonts w:asciiTheme="majorHAnsi" w:hAnsiTheme="majorHAnsi" w:cs="Open Sans"/>
          <w:szCs w:val="22"/>
        </w:rPr>
        <w:t>1.</w:t>
      </w:r>
    </w:p>
    <w:tbl>
      <w:tblPr>
        <w:tblStyle w:val="TableGrid"/>
        <w:tblW w:w="0" w:type="auto"/>
        <w:tblInd w:w="131" w:type="dxa"/>
        <w:tblLayout w:type="fixed"/>
        <w:tblLook w:val="04A0"/>
      </w:tblPr>
      <w:tblGrid>
        <w:gridCol w:w="2671"/>
        <w:gridCol w:w="5386"/>
        <w:gridCol w:w="1666"/>
      </w:tblGrid>
      <w:tr w:rsidR="0075514C" w:rsidRPr="00985CC2" w:rsidTr="009A0892">
        <w:tc>
          <w:tcPr>
            <w:tcW w:w="2671"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Критеријуми</w:t>
            </w:r>
          </w:p>
        </w:tc>
        <w:tc>
          <w:tcPr>
            <w:tcW w:w="5386"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Параметри</w:t>
            </w:r>
          </w:p>
        </w:tc>
        <w:tc>
          <w:tcPr>
            <w:tcW w:w="1666"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Податак</w:t>
            </w:r>
          </w:p>
        </w:tc>
      </w:tr>
      <w:tr w:rsidR="0075514C" w:rsidRPr="00985CC2" w:rsidTr="009A0892">
        <w:trPr>
          <w:trHeight w:val="1365"/>
        </w:trPr>
        <w:tc>
          <w:tcPr>
            <w:tcW w:w="2671" w:type="dxa"/>
            <w:vMerge w:val="restart"/>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Open Sans"/>
                <w:szCs w:val="22"/>
              </w:rPr>
              <w:t>1.</w:t>
            </w:r>
            <w:r w:rsidRPr="00985CC2">
              <w:rPr>
                <w:rFonts w:asciiTheme="majorHAnsi" w:hAnsiTheme="majorHAnsi" w:cs="Arial"/>
                <w:szCs w:val="22"/>
              </w:rPr>
              <w:t>Профитабилност</w:t>
            </w:r>
          </w:p>
        </w:tc>
        <w:tc>
          <w:tcPr>
            <w:tcW w:w="5386" w:type="dxa"/>
            <w:tcBorders>
              <w:top w:val="single" w:sz="4" w:space="0" w:color="auto"/>
              <w:left w:val="single" w:sz="4" w:space="0" w:color="auto"/>
              <w:bottom w:val="single" w:sz="4" w:space="0" w:color="auto"/>
              <w:right w:val="single" w:sz="4" w:space="0" w:color="auto"/>
            </w:tcBorders>
          </w:tcPr>
          <w:p w:rsidR="00143CAF" w:rsidRPr="00985CC2" w:rsidRDefault="00143CAF">
            <w:pPr>
              <w:pStyle w:val="BodyText"/>
              <w:spacing w:before="116"/>
              <w:rPr>
                <w:rFonts w:asciiTheme="majorHAnsi" w:hAnsiTheme="majorHAnsi" w:cs="Open Sans"/>
                <w:szCs w:val="22"/>
              </w:rPr>
            </w:pPr>
            <w:r w:rsidRPr="00985CC2">
              <w:rPr>
                <w:rFonts w:asciiTheme="majorHAnsi" w:hAnsiTheme="majorHAnsi" w:cs="Arial"/>
                <w:szCs w:val="22"/>
              </w:rPr>
              <w:t>а</w:t>
            </w:r>
            <w:r w:rsidRPr="00985CC2">
              <w:rPr>
                <w:rFonts w:asciiTheme="majorHAnsi" w:hAnsiTheme="majorHAnsi" w:cs="Open Sans"/>
                <w:szCs w:val="22"/>
              </w:rPr>
              <w:t xml:space="preserve">) </w:t>
            </w:r>
            <w:r w:rsidRPr="00985CC2">
              <w:rPr>
                <w:rFonts w:asciiTheme="majorHAnsi" w:hAnsiTheme="majorHAnsi" w:cs="Arial"/>
                <w:szCs w:val="22"/>
              </w:rPr>
              <w:t>годишња</w:t>
            </w:r>
            <w:r w:rsidR="009A0892">
              <w:rPr>
                <w:rFonts w:asciiTheme="majorHAnsi" w:hAnsiTheme="majorHAnsi" w:cs="Arial"/>
                <w:szCs w:val="22"/>
              </w:rPr>
              <w:t xml:space="preserve"> </w:t>
            </w:r>
            <w:r w:rsidRPr="00985CC2">
              <w:rPr>
                <w:rFonts w:asciiTheme="majorHAnsi" w:hAnsiTheme="majorHAnsi" w:cs="Arial"/>
                <w:szCs w:val="22"/>
              </w:rPr>
              <w:t>стопа</w:t>
            </w:r>
            <w:r w:rsidR="009A0892">
              <w:rPr>
                <w:rFonts w:asciiTheme="majorHAnsi" w:hAnsiTheme="majorHAnsi" w:cs="Arial"/>
                <w:szCs w:val="22"/>
              </w:rPr>
              <w:t xml:space="preserve"> </w:t>
            </w:r>
            <w:r w:rsidRPr="00985CC2">
              <w:rPr>
                <w:rFonts w:asciiTheme="majorHAnsi" w:hAnsiTheme="majorHAnsi" w:cs="Arial"/>
                <w:szCs w:val="22"/>
              </w:rPr>
              <w:t>приноса</w:t>
            </w:r>
            <w:r w:rsidR="009A0892">
              <w:rPr>
                <w:rFonts w:asciiTheme="majorHAnsi" w:hAnsiTheme="majorHAnsi" w:cs="Arial"/>
                <w:szCs w:val="22"/>
              </w:rPr>
              <w:t xml:space="preserve"> </w:t>
            </w:r>
            <w:r w:rsidRPr="00985CC2">
              <w:rPr>
                <w:rFonts w:asciiTheme="majorHAnsi" w:hAnsiTheme="majorHAnsi" w:cs="Arial"/>
                <w:szCs w:val="22"/>
              </w:rPr>
              <w:t>фонда</w:t>
            </w:r>
            <w:r w:rsidR="009A0892">
              <w:rPr>
                <w:rFonts w:asciiTheme="majorHAnsi" w:hAnsiTheme="majorHAnsi" w:cs="Arial"/>
                <w:szCs w:val="22"/>
              </w:rPr>
              <w:t xml:space="preserve"> </w:t>
            </w:r>
            <w:r w:rsidRPr="00985CC2">
              <w:rPr>
                <w:rFonts w:asciiTheme="majorHAnsi" w:hAnsiTheme="majorHAnsi" w:cs="Arial"/>
                <w:szCs w:val="22"/>
              </w:rPr>
              <w:t>за</w:t>
            </w:r>
            <w:r w:rsidR="009A0892">
              <w:rPr>
                <w:rFonts w:asciiTheme="majorHAnsi" w:hAnsiTheme="majorHAnsi" w:cs="Arial"/>
                <w:szCs w:val="22"/>
              </w:rPr>
              <w:t xml:space="preserve"> </w:t>
            </w:r>
            <w:r w:rsidRPr="00985CC2">
              <w:rPr>
                <w:rFonts w:asciiTheme="majorHAnsi" w:hAnsiTheme="majorHAnsi" w:cs="Arial"/>
                <w:szCs w:val="22"/>
              </w:rPr>
              <w:t>период</w:t>
            </w:r>
            <w:r w:rsidR="009A0892">
              <w:rPr>
                <w:rFonts w:asciiTheme="majorHAnsi" w:hAnsiTheme="majorHAnsi" w:cs="Arial"/>
                <w:szCs w:val="22"/>
              </w:rPr>
              <w:t xml:space="preserve"> </w:t>
            </w:r>
            <w:r w:rsidRPr="00985CC2">
              <w:rPr>
                <w:rFonts w:asciiTheme="majorHAnsi" w:hAnsiTheme="majorHAnsi" w:cs="Arial"/>
                <w:szCs w:val="22"/>
              </w:rPr>
              <w:t>од</w:t>
            </w:r>
            <w:r w:rsidRPr="00985CC2">
              <w:rPr>
                <w:rFonts w:asciiTheme="majorHAnsi" w:hAnsiTheme="majorHAnsi" w:cs="Open Sans"/>
                <w:szCs w:val="22"/>
              </w:rPr>
              <w:t xml:space="preserve"> 5 </w:t>
            </w:r>
            <w:r w:rsidRPr="00985CC2">
              <w:rPr>
                <w:rFonts w:asciiTheme="majorHAnsi" w:hAnsiTheme="majorHAnsi" w:cs="Arial"/>
                <w:szCs w:val="22"/>
              </w:rPr>
              <w:t>година</w:t>
            </w:r>
            <w:r w:rsidRPr="00985CC2">
              <w:rPr>
                <w:rFonts w:asciiTheme="majorHAnsi" w:hAnsiTheme="majorHAnsi" w:cs="Open Sans"/>
                <w:szCs w:val="22"/>
              </w:rPr>
              <w:t xml:space="preserve">  (</w:t>
            </w:r>
            <w:r w:rsidRPr="00823E44">
              <w:rPr>
                <w:rFonts w:asciiTheme="majorHAnsi" w:hAnsiTheme="majorHAnsi" w:cs="Arial"/>
                <w:color w:val="000000" w:themeColor="text1"/>
                <w:szCs w:val="22"/>
              </w:rPr>
              <w:t>од</w:t>
            </w:r>
            <w:r w:rsidRPr="00823E44">
              <w:rPr>
                <w:rFonts w:asciiTheme="majorHAnsi" w:hAnsiTheme="majorHAnsi" w:cs="Open Sans"/>
                <w:color w:val="000000" w:themeColor="text1"/>
                <w:szCs w:val="22"/>
              </w:rPr>
              <w:t xml:space="preserve"> 31.12.</w:t>
            </w:r>
            <w:r w:rsidR="00C64CCC" w:rsidRPr="00823E44">
              <w:rPr>
                <w:rFonts w:asciiTheme="majorHAnsi" w:hAnsiTheme="majorHAnsi" w:cs="Open Sans"/>
                <w:color w:val="000000" w:themeColor="text1"/>
                <w:szCs w:val="22"/>
              </w:rPr>
              <w:t>2014</w:t>
            </w:r>
            <w:r w:rsidRPr="00823E44">
              <w:rPr>
                <w:rFonts w:asciiTheme="majorHAnsi" w:hAnsiTheme="majorHAnsi" w:cs="Open Sans"/>
                <w:color w:val="000000" w:themeColor="text1"/>
                <w:szCs w:val="22"/>
              </w:rPr>
              <w:t xml:space="preserve">. </w:t>
            </w:r>
            <w:r w:rsidRPr="00823E44">
              <w:rPr>
                <w:rFonts w:asciiTheme="majorHAnsi" w:hAnsiTheme="majorHAnsi" w:cs="Arial"/>
                <w:color w:val="000000" w:themeColor="text1"/>
                <w:szCs w:val="22"/>
              </w:rPr>
              <w:t>до</w:t>
            </w:r>
            <w:r w:rsidRPr="00823E44">
              <w:rPr>
                <w:rFonts w:asciiTheme="majorHAnsi" w:hAnsiTheme="majorHAnsi" w:cs="Open Sans"/>
                <w:color w:val="000000" w:themeColor="text1"/>
                <w:szCs w:val="22"/>
              </w:rPr>
              <w:t xml:space="preserve"> 31.12.</w:t>
            </w:r>
            <w:r w:rsidR="0075514C" w:rsidRPr="00823E44">
              <w:rPr>
                <w:rFonts w:asciiTheme="majorHAnsi" w:hAnsiTheme="majorHAnsi" w:cs="Open Sans"/>
                <w:color w:val="000000" w:themeColor="text1"/>
                <w:szCs w:val="22"/>
              </w:rPr>
              <w:t>2</w:t>
            </w:r>
            <w:r w:rsidR="00C64CCC" w:rsidRPr="00823E44">
              <w:rPr>
                <w:rFonts w:asciiTheme="majorHAnsi" w:hAnsiTheme="majorHAnsi" w:cs="Open Sans"/>
                <w:color w:val="000000" w:themeColor="text1"/>
                <w:szCs w:val="22"/>
              </w:rPr>
              <w:t>019</w:t>
            </w:r>
            <w:r w:rsidRPr="00823E44">
              <w:rPr>
                <w:rFonts w:asciiTheme="majorHAnsi" w:hAnsiTheme="majorHAnsi" w:cs="Open Sans"/>
                <w:color w:val="000000" w:themeColor="text1"/>
                <w:szCs w:val="22"/>
              </w:rPr>
              <w:t>.</w:t>
            </w:r>
            <w:r w:rsidR="009A0892" w:rsidRPr="00823E44">
              <w:rPr>
                <w:rFonts w:asciiTheme="majorHAnsi" w:hAnsiTheme="majorHAnsi" w:cs="Open Sans"/>
                <w:color w:val="000000" w:themeColor="text1"/>
                <w:szCs w:val="22"/>
              </w:rPr>
              <w:t xml:space="preserve"> </w:t>
            </w:r>
            <w:r w:rsidRPr="00823E44">
              <w:rPr>
                <w:rFonts w:asciiTheme="majorHAnsi" w:hAnsiTheme="majorHAnsi" w:cs="Arial"/>
                <w:color w:val="000000" w:themeColor="text1"/>
                <w:szCs w:val="22"/>
              </w:rPr>
              <w:t>год</w:t>
            </w:r>
            <w:r w:rsidRPr="00823E44">
              <w:rPr>
                <w:rFonts w:asciiTheme="majorHAnsi" w:hAnsiTheme="majorHAnsi" w:cs="Open Sans"/>
                <w:color w:val="000000" w:themeColor="text1"/>
                <w:szCs w:val="22"/>
              </w:rPr>
              <w:t>.)</w:t>
            </w:r>
          </w:p>
          <w:p w:rsidR="00143CAF" w:rsidRPr="00985CC2" w:rsidRDefault="00143CAF" w:rsidP="004200AE">
            <w:pPr>
              <w:pStyle w:val="BodyText"/>
              <w:spacing w:before="116"/>
              <w:rPr>
                <w:rFonts w:asciiTheme="majorHAnsi" w:hAnsiTheme="majorHAnsi" w:cs="Open Sans"/>
                <w:spacing w:val="-1"/>
                <w:szCs w:val="22"/>
              </w:rPr>
            </w:pPr>
            <w:r w:rsidRPr="00985CC2">
              <w:rPr>
                <w:rFonts w:asciiTheme="majorHAnsi" w:hAnsiTheme="majorHAnsi" w:cs="Arial"/>
                <w:spacing w:val="-1"/>
                <w:w w:val="105"/>
                <w:szCs w:val="22"/>
              </w:rPr>
              <w:t>П</w:t>
            </w:r>
            <w:r w:rsidRPr="00985CC2">
              <w:rPr>
                <w:rFonts w:asciiTheme="majorHAnsi" w:hAnsiTheme="majorHAnsi" w:cs="Open Sans"/>
                <w:spacing w:val="-2"/>
                <w:w w:val="105"/>
                <w:position w:val="-2"/>
                <w:szCs w:val="22"/>
              </w:rPr>
              <w:t>5</w:t>
            </w:r>
            <w:r w:rsidRPr="00985CC2">
              <w:rPr>
                <w:rFonts w:asciiTheme="majorHAnsi" w:hAnsiTheme="majorHAnsi" w:cs="Open Sans"/>
                <w:spacing w:val="-1"/>
                <w:w w:val="105"/>
                <w:szCs w:val="22"/>
              </w:rPr>
              <w:t>=</w:t>
            </w:r>
            <w:r w:rsidRPr="00985CC2">
              <w:rPr>
                <w:rFonts w:asciiTheme="majorHAnsi" w:hAnsiTheme="majorHAnsi" w:cs="Open Sans"/>
                <w:w w:val="105"/>
                <w:szCs w:val="22"/>
              </w:rPr>
              <w:t>(</w:t>
            </w:r>
            <w:r w:rsidRPr="00985CC2">
              <w:rPr>
                <w:rFonts w:asciiTheme="majorHAnsi" w:hAnsiTheme="majorHAnsi" w:cs="Arial"/>
                <w:w w:val="105"/>
                <w:szCs w:val="22"/>
              </w:rPr>
              <w:t>А</w:t>
            </w:r>
            <w:r w:rsidRPr="00985CC2">
              <w:rPr>
                <w:rFonts w:asciiTheme="majorHAnsi" w:hAnsiTheme="majorHAnsi" w:cs="Open Sans"/>
                <w:w w:val="105"/>
                <w:szCs w:val="22"/>
              </w:rPr>
              <w:t>/</w:t>
            </w:r>
            <w:r w:rsidRPr="00985CC2">
              <w:rPr>
                <w:rFonts w:asciiTheme="majorHAnsi" w:hAnsiTheme="majorHAnsi" w:cs="Arial"/>
                <w:w w:val="105"/>
                <w:szCs w:val="22"/>
              </w:rPr>
              <w:t>Б</w:t>
            </w:r>
            <w:r w:rsidRPr="00985CC2">
              <w:rPr>
                <w:rFonts w:asciiTheme="majorHAnsi" w:hAnsiTheme="majorHAnsi" w:cs="Open Sans"/>
                <w:w w:val="105"/>
                <w:szCs w:val="22"/>
              </w:rPr>
              <w:t>)</w:t>
            </w:r>
            <w:r w:rsidRPr="00985CC2">
              <w:rPr>
                <w:rFonts w:asciiTheme="majorHAnsi" w:hAnsiTheme="majorHAnsi" w:cs="Open Sans"/>
                <w:szCs w:val="22"/>
              </w:rPr>
              <w:br w:type="column"/>
            </w:r>
            <w:r w:rsidRPr="00985CC2">
              <w:rPr>
                <w:rFonts w:asciiTheme="majorHAnsi" w:hAnsiTheme="majorHAnsi" w:cs="Open Sans"/>
                <w:spacing w:val="-1"/>
                <w:szCs w:val="22"/>
                <w:vertAlign w:val="superscript"/>
              </w:rPr>
              <w:t>1/5</w:t>
            </w:r>
            <w:r w:rsidRPr="00985CC2">
              <w:rPr>
                <w:rFonts w:asciiTheme="majorHAnsi" w:hAnsiTheme="majorHAnsi" w:cs="Open Sans"/>
                <w:spacing w:val="-1"/>
                <w:szCs w:val="22"/>
              </w:rPr>
              <w:t xml:space="preserve"> -1</w:t>
            </w:r>
          </w:p>
        </w:tc>
        <w:tc>
          <w:tcPr>
            <w:tcW w:w="1666"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jc w:val="right"/>
              <w:rPr>
                <w:rFonts w:asciiTheme="majorHAnsi" w:hAnsiTheme="majorHAnsi" w:cs="Open Sans"/>
                <w:szCs w:val="22"/>
              </w:rPr>
            </w:pPr>
            <w:r w:rsidRPr="00985CC2">
              <w:rPr>
                <w:rFonts w:asciiTheme="majorHAnsi" w:hAnsiTheme="majorHAnsi" w:cs="Open Sans"/>
                <w:szCs w:val="22"/>
              </w:rPr>
              <w:t>%</w:t>
            </w:r>
          </w:p>
        </w:tc>
      </w:tr>
      <w:tr w:rsidR="0075514C" w:rsidRPr="00985CC2" w:rsidTr="009A0892">
        <w:trPr>
          <w:trHeight w:val="1605"/>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143CAF" w:rsidRPr="00985CC2" w:rsidRDefault="00143CAF">
            <w:pPr>
              <w:rPr>
                <w:rFonts w:asciiTheme="majorHAnsi" w:eastAsia="Arial" w:hAnsiTheme="majorHAnsi" w:cs="Open Sans"/>
                <w:sz w:val="22"/>
                <w:szCs w:val="22"/>
              </w:rPr>
            </w:pPr>
          </w:p>
        </w:tc>
        <w:tc>
          <w:tcPr>
            <w:tcW w:w="5386" w:type="dxa"/>
            <w:tcBorders>
              <w:top w:val="single" w:sz="4" w:space="0" w:color="auto"/>
              <w:left w:val="single" w:sz="4" w:space="0" w:color="auto"/>
              <w:bottom w:val="single" w:sz="4" w:space="0" w:color="auto"/>
              <w:right w:val="single" w:sz="4" w:space="0" w:color="auto"/>
            </w:tcBorders>
          </w:tcPr>
          <w:p w:rsidR="00143CAF" w:rsidRPr="00985CC2" w:rsidRDefault="00143CAF">
            <w:pPr>
              <w:pStyle w:val="BodyText"/>
              <w:spacing w:before="116"/>
              <w:rPr>
                <w:rFonts w:asciiTheme="majorHAnsi" w:eastAsia="Calibri" w:hAnsiTheme="majorHAnsi" w:cs="Open Sans"/>
                <w:szCs w:val="22"/>
              </w:rPr>
            </w:pPr>
            <w:r w:rsidRPr="00985CC2">
              <w:rPr>
                <w:rFonts w:asciiTheme="majorHAnsi" w:hAnsiTheme="majorHAnsi" w:cs="Arial"/>
                <w:spacing w:val="-1"/>
                <w:w w:val="105"/>
                <w:szCs w:val="22"/>
              </w:rPr>
              <w:t>б</w:t>
            </w:r>
            <w:r w:rsidRPr="00985CC2">
              <w:rPr>
                <w:rFonts w:asciiTheme="majorHAnsi" w:hAnsiTheme="majorHAnsi" w:cs="Open Sans"/>
                <w:spacing w:val="-1"/>
                <w:w w:val="105"/>
                <w:szCs w:val="22"/>
              </w:rPr>
              <w:t xml:space="preserve">) </w:t>
            </w:r>
            <w:r w:rsidRPr="00985CC2">
              <w:rPr>
                <w:rFonts w:asciiTheme="majorHAnsi" w:hAnsiTheme="majorHAnsi" w:cs="Arial"/>
                <w:spacing w:val="-1"/>
                <w:w w:val="105"/>
                <w:szCs w:val="22"/>
              </w:rPr>
              <w:t>годишња</w:t>
            </w:r>
            <w:r w:rsidR="009A0892">
              <w:rPr>
                <w:rFonts w:asciiTheme="majorHAnsi" w:hAnsiTheme="majorHAnsi" w:cs="Arial"/>
                <w:spacing w:val="-1"/>
                <w:w w:val="105"/>
                <w:szCs w:val="22"/>
              </w:rPr>
              <w:t xml:space="preserve"> </w:t>
            </w:r>
            <w:r w:rsidRPr="00985CC2">
              <w:rPr>
                <w:rFonts w:asciiTheme="majorHAnsi" w:hAnsiTheme="majorHAnsi" w:cs="Arial"/>
                <w:spacing w:val="-1"/>
                <w:w w:val="105"/>
                <w:szCs w:val="22"/>
              </w:rPr>
              <w:t>стопа</w:t>
            </w:r>
            <w:r w:rsidR="009A0892">
              <w:rPr>
                <w:rFonts w:asciiTheme="majorHAnsi" w:hAnsiTheme="majorHAnsi" w:cs="Arial"/>
                <w:spacing w:val="-1"/>
                <w:w w:val="105"/>
                <w:szCs w:val="22"/>
              </w:rPr>
              <w:t xml:space="preserve"> </w:t>
            </w:r>
            <w:r w:rsidRPr="00985CC2">
              <w:rPr>
                <w:rFonts w:asciiTheme="majorHAnsi" w:hAnsiTheme="majorHAnsi" w:cs="Arial"/>
                <w:spacing w:val="-1"/>
                <w:w w:val="105"/>
                <w:szCs w:val="22"/>
              </w:rPr>
              <w:t>приноса</w:t>
            </w:r>
            <w:r w:rsidR="009A0892">
              <w:rPr>
                <w:rFonts w:asciiTheme="majorHAnsi" w:hAnsiTheme="majorHAnsi" w:cs="Arial"/>
                <w:spacing w:val="-1"/>
                <w:w w:val="105"/>
                <w:szCs w:val="22"/>
              </w:rPr>
              <w:t xml:space="preserve"> </w:t>
            </w:r>
            <w:r w:rsidRPr="00985CC2">
              <w:rPr>
                <w:rFonts w:asciiTheme="majorHAnsi" w:hAnsiTheme="majorHAnsi" w:cs="Arial"/>
                <w:spacing w:val="-1"/>
                <w:w w:val="105"/>
                <w:szCs w:val="22"/>
              </w:rPr>
              <w:t>фонда</w:t>
            </w:r>
            <w:r w:rsidR="009A0892">
              <w:rPr>
                <w:rFonts w:asciiTheme="majorHAnsi" w:hAnsiTheme="majorHAnsi" w:cs="Arial"/>
                <w:spacing w:val="-1"/>
                <w:w w:val="105"/>
                <w:szCs w:val="22"/>
              </w:rPr>
              <w:t xml:space="preserve"> </w:t>
            </w:r>
            <w:r w:rsidRPr="00985CC2">
              <w:rPr>
                <w:rFonts w:asciiTheme="majorHAnsi" w:hAnsiTheme="majorHAnsi" w:cs="Arial"/>
                <w:spacing w:val="-1"/>
                <w:w w:val="105"/>
                <w:szCs w:val="22"/>
              </w:rPr>
              <w:t>од</w:t>
            </w:r>
            <w:r w:rsidR="009A0892">
              <w:rPr>
                <w:rFonts w:asciiTheme="majorHAnsi" w:hAnsiTheme="majorHAnsi" w:cs="Arial"/>
                <w:spacing w:val="-1"/>
                <w:w w:val="105"/>
                <w:szCs w:val="22"/>
              </w:rPr>
              <w:t xml:space="preserve"> </w:t>
            </w:r>
            <w:r w:rsidRPr="00985CC2">
              <w:rPr>
                <w:rFonts w:asciiTheme="majorHAnsi" w:hAnsiTheme="majorHAnsi" w:cs="Arial"/>
                <w:spacing w:val="-1"/>
                <w:w w:val="105"/>
                <w:szCs w:val="22"/>
              </w:rPr>
              <w:t>почетка</w:t>
            </w:r>
            <w:r w:rsidR="009A0892">
              <w:rPr>
                <w:rFonts w:asciiTheme="majorHAnsi" w:hAnsiTheme="majorHAnsi" w:cs="Arial"/>
                <w:spacing w:val="-1"/>
                <w:w w:val="105"/>
                <w:szCs w:val="22"/>
              </w:rPr>
              <w:t xml:space="preserve"> </w:t>
            </w:r>
            <w:r w:rsidRPr="00985CC2">
              <w:rPr>
                <w:rFonts w:asciiTheme="majorHAnsi" w:hAnsiTheme="majorHAnsi" w:cs="Arial"/>
                <w:spacing w:val="-1"/>
                <w:w w:val="105"/>
                <w:szCs w:val="22"/>
              </w:rPr>
              <w:t>његовог</w:t>
            </w:r>
            <w:r w:rsidR="009A0892">
              <w:rPr>
                <w:rFonts w:asciiTheme="majorHAnsi" w:hAnsiTheme="majorHAnsi" w:cs="Arial"/>
                <w:spacing w:val="-1"/>
                <w:w w:val="105"/>
                <w:szCs w:val="22"/>
              </w:rPr>
              <w:t xml:space="preserve"> </w:t>
            </w:r>
            <w:r w:rsidRPr="00985CC2">
              <w:rPr>
                <w:rFonts w:asciiTheme="majorHAnsi" w:hAnsiTheme="majorHAnsi" w:cs="Arial"/>
                <w:spacing w:val="-1"/>
                <w:w w:val="105"/>
                <w:szCs w:val="22"/>
              </w:rPr>
              <w:t>пословања</w:t>
            </w:r>
            <w:r w:rsidR="009A0892">
              <w:rPr>
                <w:rFonts w:asciiTheme="majorHAnsi" w:hAnsiTheme="majorHAnsi" w:cs="Arial"/>
                <w:spacing w:val="-1"/>
                <w:w w:val="105"/>
                <w:szCs w:val="22"/>
              </w:rPr>
              <w:t xml:space="preserve"> </w:t>
            </w:r>
            <w:r w:rsidRPr="00985CC2">
              <w:rPr>
                <w:rFonts w:asciiTheme="majorHAnsi" w:hAnsiTheme="majorHAnsi" w:cs="Arial"/>
                <w:spacing w:val="-1"/>
                <w:w w:val="105"/>
                <w:szCs w:val="22"/>
              </w:rPr>
              <w:t>до</w:t>
            </w:r>
            <w:r w:rsidRPr="00985CC2">
              <w:rPr>
                <w:rFonts w:asciiTheme="majorHAnsi" w:hAnsiTheme="majorHAnsi" w:cs="Open Sans"/>
                <w:spacing w:val="-1"/>
                <w:w w:val="105"/>
                <w:szCs w:val="22"/>
              </w:rPr>
              <w:t xml:space="preserve"> 31.12.</w:t>
            </w:r>
            <w:r w:rsidR="00C64CCC" w:rsidRPr="00985CC2">
              <w:rPr>
                <w:rFonts w:asciiTheme="majorHAnsi" w:hAnsiTheme="majorHAnsi" w:cs="Open Sans"/>
                <w:spacing w:val="-1"/>
                <w:w w:val="105"/>
                <w:szCs w:val="22"/>
              </w:rPr>
              <w:t>2019</w:t>
            </w:r>
            <w:r w:rsidRPr="00985CC2">
              <w:rPr>
                <w:rFonts w:asciiTheme="majorHAnsi" w:hAnsiTheme="majorHAnsi" w:cs="Open Sans"/>
                <w:spacing w:val="-1"/>
                <w:w w:val="105"/>
                <w:szCs w:val="22"/>
              </w:rPr>
              <w:t>.</w:t>
            </w:r>
            <w:r w:rsidRPr="00985CC2">
              <w:rPr>
                <w:rFonts w:asciiTheme="majorHAnsi" w:hAnsiTheme="majorHAnsi" w:cs="Arial"/>
                <w:spacing w:val="-1"/>
                <w:w w:val="105"/>
                <w:szCs w:val="22"/>
              </w:rPr>
              <w:t>године</w:t>
            </w:r>
          </w:p>
          <w:p w:rsidR="00143CAF" w:rsidRPr="00985CC2" w:rsidRDefault="00143CAF" w:rsidP="004200AE">
            <w:pPr>
              <w:pStyle w:val="BodyText"/>
              <w:spacing w:before="116"/>
              <w:rPr>
                <w:rFonts w:asciiTheme="majorHAnsi" w:eastAsia="Arial" w:hAnsiTheme="majorHAnsi" w:cs="Open Sans"/>
                <w:spacing w:val="-1"/>
                <w:szCs w:val="22"/>
              </w:rPr>
            </w:pPr>
            <w:r w:rsidRPr="00985CC2">
              <w:rPr>
                <w:rFonts w:asciiTheme="majorHAnsi" w:hAnsiTheme="majorHAnsi" w:cs="Arial"/>
                <w:spacing w:val="-1"/>
                <w:w w:val="105"/>
                <w:szCs w:val="22"/>
              </w:rPr>
              <w:t>П</w:t>
            </w:r>
            <w:r w:rsidRPr="00985CC2">
              <w:rPr>
                <w:rFonts w:asciiTheme="majorHAnsi" w:hAnsiTheme="majorHAnsi" w:cs="Arial"/>
                <w:spacing w:val="-2"/>
                <w:w w:val="105"/>
                <w:position w:val="-2"/>
                <w:szCs w:val="22"/>
              </w:rPr>
              <w:t>н</w:t>
            </w:r>
            <w:r w:rsidRPr="00985CC2">
              <w:rPr>
                <w:rFonts w:asciiTheme="majorHAnsi" w:hAnsiTheme="majorHAnsi" w:cs="Open Sans"/>
                <w:spacing w:val="-1"/>
                <w:w w:val="105"/>
                <w:szCs w:val="22"/>
              </w:rPr>
              <w:t>=</w:t>
            </w:r>
            <w:r w:rsidRPr="00985CC2">
              <w:rPr>
                <w:rFonts w:asciiTheme="majorHAnsi" w:hAnsiTheme="majorHAnsi" w:cs="Open Sans"/>
                <w:w w:val="105"/>
                <w:szCs w:val="22"/>
              </w:rPr>
              <w:t>(</w:t>
            </w:r>
            <w:r w:rsidRPr="00985CC2">
              <w:rPr>
                <w:rFonts w:asciiTheme="majorHAnsi" w:hAnsiTheme="majorHAnsi" w:cs="Arial"/>
                <w:w w:val="105"/>
                <w:szCs w:val="22"/>
              </w:rPr>
              <w:t>А</w:t>
            </w:r>
            <w:r w:rsidRPr="00985CC2">
              <w:rPr>
                <w:rFonts w:asciiTheme="majorHAnsi" w:hAnsiTheme="majorHAnsi" w:cs="Open Sans"/>
                <w:w w:val="105"/>
                <w:szCs w:val="22"/>
              </w:rPr>
              <w:t>/</w:t>
            </w:r>
            <w:r w:rsidRPr="00985CC2">
              <w:rPr>
                <w:rFonts w:asciiTheme="majorHAnsi" w:hAnsiTheme="majorHAnsi" w:cs="Arial"/>
                <w:w w:val="105"/>
                <w:szCs w:val="22"/>
              </w:rPr>
              <w:t>Б</w:t>
            </w:r>
            <w:r w:rsidRPr="00985CC2">
              <w:rPr>
                <w:rFonts w:asciiTheme="majorHAnsi" w:hAnsiTheme="majorHAnsi" w:cs="Open Sans"/>
                <w:w w:val="105"/>
                <w:szCs w:val="22"/>
              </w:rPr>
              <w:t>)</w:t>
            </w:r>
            <w:r w:rsidRPr="00985CC2">
              <w:rPr>
                <w:rFonts w:asciiTheme="majorHAnsi" w:hAnsiTheme="majorHAnsi" w:cs="Open Sans"/>
                <w:szCs w:val="22"/>
              </w:rPr>
              <w:br w:type="column"/>
            </w:r>
            <w:r w:rsidRPr="00985CC2">
              <w:rPr>
                <w:rFonts w:asciiTheme="majorHAnsi" w:hAnsiTheme="majorHAnsi" w:cs="Open Sans"/>
                <w:spacing w:val="-1"/>
                <w:szCs w:val="22"/>
                <w:vertAlign w:val="superscript"/>
              </w:rPr>
              <w:t>1/</w:t>
            </w:r>
            <w:r w:rsidRPr="00985CC2">
              <w:rPr>
                <w:rFonts w:asciiTheme="majorHAnsi" w:hAnsiTheme="majorHAnsi" w:cs="Arial"/>
                <w:spacing w:val="-1"/>
                <w:szCs w:val="22"/>
                <w:vertAlign w:val="superscript"/>
              </w:rPr>
              <w:t>н</w:t>
            </w:r>
            <w:r w:rsidRPr="00985CC2">
              <w:rPr>
                <w:rFonts w:asciiTheme="majorHAnsi" w:hAnsiTheme="majorHAnsi" w:cs="Open Sans"/>
                <w:spacing w:val="-1"/>
                <w:szCs w:val="22"/>
              </w:rPr>
              <w:t xml:space="preserve"> -1</w:t>
            </w:r>
          </w:p>
        </w:tc>
        <w:tc>
          <w:tcPr>
            <w:tcW w:w="1666"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jc w:val="right"/>
              <w:rPr>
                <w:rFonts w:asciiTheme="majorHAnsi" w:hAnsiTheme="majorHAnsi" w:cs="Open Sans"/>
                <w:szCs w:val="22"/>
              </w:rPr>
            </w:pPr>
            <w:r w:rsidRPr="00985CC2">
              <w:rPr>
                <w:rFonts w:asciiTheme="majorHAnsi" w:hAnsiTheme="majorHAnsi" w:cs="Open Sans"/>
                <w:szCs w:val="22"/>
              </w:rPr>
              <w:t>%</w:t>
            </w:r>
          </w:p>
        </w:tc>
      </w:tr>
      <w:tr w:rsidR="0075514C" w:rsidRPr="00985CC2" w:rsidTr="009A0892">
        <w:trPr>
          <w:trHeight w:val="795"/>
        </w:trPr>
        <w:tc>
          <w:tcPr>
            <w:tcW w:w="2671" w:type="dxa"/>
            <w:vMerge w:val="restart"/>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Open Sans"/>
                <w:szCs w:val="22"/>
              </w:rPr>
              <w:t>2.</w:t>
            </w:r>
            <w:r w:rsidRPr="00985CC2">
              <w:rPr>
                <w:rFonts w:asciiTheme="majorHAnsi" w:hAnsiTheme="majorHAnsi" w:cs="Arial"/>
                <w:szCs w:val="22"/>
              </w:rPr>
              <w:t>Ефикасност</w:t>
            </w:r>
          </w:p>
        </w:tc>
        <w:tc>
          <w:tcPr>
            <w:tcW w:w="5386" w:type="dxa"/>
            <w:tcBorders>
              <w:top w:val="single" w:sz="4" w:space="0" w:color="auto"/>
              <w:left w:val="single" w:sz="4" w:space="0" w:color="auto"/>
              <w:bottom w:val="single" w:sz="4" w:space="0" w:color="auto"/>
              <w:right w:val="single" w:sz="4" w:space="0" w:color="auto"/>
            </w:tcBorders>
          </w:tcPr>
          <w:p w:rsidR="00143CAF" w:rsidRPr="00985CC2" w:rsidRDefault="00143CAF" w:rsidP="00C64CCC">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а</w:t>
            </w:r>
            <w:r w:rsidRPr="00985CC2">
              <w:rPr>
                <w:rFonts w:asciiTheme="majorHAnsi" w:hAnsiTheme="majorHAnsi" w:cs="Open Sans"/>
                <w:szCs w:val="22"/>
              </w:rPr>
              <w:t xml:space="preserve">) </w:t>
            </w:r>
            <w:r w:rsidRPr="00985CC2">
              <w:rPr>
                <w:rFonts w:asciiTheme="majorHAnsi" w:hAnsiTheme="majorHAnsi" w:cs="Arial"/>
                <w:szCs w:val="22"/>
              </w:rPr>
              <w:t>укупан</w:t>
            </w:r>
            <w:r w:rsidR="009A0892">
              <w:rPr>
                <w:rFonts w:asciiTheme="majorHAnsi" w:hAnsiTheme="majorHAnsi" w:cs="Arial"/>
                <w:szCs w:val="22"/>
              </w:rPr>
              <w:t xml:space="preserve"> </w:t>
            </w:r>
            <w:r w:rsidRPr="00985CC2">
              <w:rPr>
                <w:rFonts w:asciiTheme="majorHAnsi" w:hAnsiTheme="majorHAnsi" w:cs="Arial"/>
                <w:szCs w:val="22"/>
              </w:rPr>
              <w:t>број</w:t>
            </w:r>
            <w:r w:rsidR="009A0892">
              <w:rPr>
                <w:rFonts w:asciiTheme="majorHAnsi" w:hAnsiTheme="majorHAnsi" w:cs="Arial"/>
                <w:szCs w:val="22"/>
              </w:rPr>
              <w:t xml:space="preserve"> </w:t>
            </w:r>
            <w:r w:rsidRPr="00985CC2">
              <w:rPr>
                <w:rFonts w:asciiTheme="majorHAnsi" w:hAnsiTheme="majorHAnsi" w:cs="Arial"/>
                <w:szCs w:val="22"/>
              </w:rPr>
              <w:t>чланова</w:t>
            </w:r>
            <w:r w:rsidR="009A0892">
              <w:rPr>
                <w:rFonts w:asciiTheme="majorHAnsi" w:hAnsiTheme="majorHAnsi" w:cs="Arial"/>
                <w:szCs w:val="22"/>
              </w:rPr>
              <w:t xml:space="preserve"> </w:t>
            </w:r>
            <w:r w:rsidRPr="00985CC2">
              <w:rPr>
                <w:rFonts w:asciiTheme="majorHAnsi" w:hAnsiTheme="majorHAnsi" w:cs="Arial"/>
                <w:szCs w:val="22"/>
              </w:rPr>
              <w:t>ДПФ</w:t>
            </w:r>
            <w:r w:rsidRPr="00985CC2">
              <w:rPr>
                <w:rFonts w:asciiTheme="majorHAnsi" w:hAnsiTheme="majorHAnsi" w:cs="Euphemia"/>
                <w:szCs w:val="22"/>
              </w:rPr>
              <w:t>–</w:t>
            </w:r>
            <w:r w:rsidRPr="00985CC2">
              <w:rPr>
                <w:rFonts w:asciiTheme="majorHAnsi" w:hAnsiTheme="majorHAnsi" w:cs="Arial"/>
                <w:szCs w:val="22"/>
              </w:rPr>
              <w:t>активних</w:t>
            </w:r>
            <w:r w:rsidR="009A0892">
              <w:rPr>
                <w:rFonts w:asciiTheme="majorHAnsi" w:hAnsiTheme="majorHAnsi" w:cs="Arial"/>
                <w:szCs w:val="22"/>
              </w:rPr>
              <w:t xml:space="preserve"> </w:t>
            </w:r>
            <w:r w:rsidRPr="00985CC2">
              <w:rPr>
                <w:rFonts w:asciiTheme="majorHAnsi" w:hAnsiTheme="majorHAnsi" w:cs="Arial"/>
                <w:szCs w:val="22"/>
              </w:rPr>
              <w:t>корисника</w:t>
            </w:r>
            <w:r w:rsidR="009A0892">
              <w:rPr>
                <w:rFonts w:asciiTheme="majorHAnsi" w:hAnsiTheme="majorHAnsi" w:cs="Arial"/>
                <w:szCs w:val="22"/>
              </w:rPr>
              <w:t xml:space="preserve"> </w:t>
            </w:r>
            <w:r w:rsidRPr="00985CC2">
              <w:rPr>
                <w:rFonts w:asciiTheme="majorHAnsi" w:hAnsiTheme="majorHAnsi" w:cs="Arial"/>
                <w:szCs w:val="22"/>
              </w:rPr>
              <w:t>по</w:t>
            </w:r>
            <w:r w:rsidR="009A0892">
              <w:rPr>
                <w:rFonts w:asciiTheme="majorHAnsi" w:hAnsiTheme="majorHAnsi" w:cs="Arial"/>
                <w:szCs w:val="22"/>
              </w:rPr>
              <w:t xml:space="preserve"> </w:t>
            </w:r>
            <w:r w:rsidRPr="00985CC2">
              <w:rPr>
                <w:rFonts w:asciiTheme="majorHAnsi" w:hAnsiTheme="majorHAnsi" w:cs="Arial"/>
                <w:szCs w:val="22"/>
              </w:rPr>
              <w:t>фондовима</w:t>
            </w:r>
            <w:r w:rsidR="009A0892" w:rsidRPr="00823E44">
              <w:rPr>
                <w:rFonts w:asciiTheme="majorHAnsi" w:hAnsiTheme="majorHAnsi" w:cs="Arial"/>
                <w:color w:val="000000" w:themeColor="text1"/>
                <w:szCs w:val="22"/>
              </w:rPr>
              <w:t xml:space="preserve"> </w:t>
            </w:r>
            <w:r w:rsidRPr="00823E44">
              <w:rPr>
                <w:rFonts w:asciiTheme="majorHAnsi" w:hAnsiTheme="majorHAnsi" w:cs="Arial"/>
                <w:color w:val="000000" w:themeColor="text1"/>
                <w:szCs w:val="22"/>
              </w:rPr>
              <w:t>на</w:t>
            </w:r>
            <w:r w:rsidR="009A0892" w:rsidRPr="00823E44">
              <w:rPr>
                <w:rFonts w:asciiTheme="majorHAnsi" w:hAnsiTheme="majorHAnsi" w:cs="Arial"/>
                <w:color w:val="000000" w:themeColor="text1"/>
                <w:szCs w:val="22"/>
              </w:rPr>
              <w:t xml:space="preserve"> </w:t>
            </w:r>
            <w:r w:rsidRPr="00823E44">
              <w:rPr>
                <w:rFonts w:asciiTheme="majorHAnsi" w:hAnsiTheme="majorHAnsi" w:cs="Arial"/>
                <w:color w:val="000000" w:themeColor="text1"/>
                <w:szCs w:val="22"/>
              </w:rPr>
              <w:t>дан</w:t>
            </w:r>
            <w:r w:rsidRPr="00823E44">
              <w:rPr>
                <w:rFonts w:asciiTheme="majorHAnsi" w:hAnsiTheme="majorHAnsi" w:cs="Open Sans"/>
                <w:color w:val="000000" w:themeColor="text1"/>
                <w:szCs w:val="22"/>
              </w:rPr>
              <w:t xml:space="preserve"> 31.12.</w:t>
            </w:r>
            <w:r w:rsidR="00C64CCC" w:rsidRPr="00823E44">
              <w:rPr>
                <w:rFonts w:asciiTheme="majorHAnsi" w:hAnsiTheme="majorHAnsi" w:cs="Open Sans"/>
                <w:color w:val="000000" w:themeColor="text1"/>
                <w:szCs w:val="22"/>
              </w:rPr>
              <w:t>2019</w:t>
            </w:r>
            <w:r w:rsidRPr="00823E44">
              <w:rPr>
                <w:rFonts w:asciiTheme="majorHAnsi" w:hAnsiTheme="majorHAnsi" w:cs="Open Sans"/>
                <w:color w:val="000000" w:themeColor="text1"/>
                <w:szCs w:val="22"/>
              </w:rPr>
              <w:t>.</w:t>
            </w:r>
            <w:r w:rsidR="009A0892" w:rsidRPr="00823E44">
              <w:rPr>
                <w:rFonts w:asciiTheme="majorHAnsi" w:hAnsiTheme="majorHAnsi" w:cs="Open Sans"/>
                <w:color w:val="000000" w:themeColor="text1"/>
                <w:szCs w:val="22"/>
              </w:rPr>
              <w:t xml:space="preserve"> </w:t>
            </w:r>
            <w:r w:rsidRPr="00823E44">
              <w:rPr>
                <w:rFonts w:asciiTheme="majorHAnsi" w:hAnsiTheme="majorHAnsi" w:cs="Arial"/>
                <w:color w:val="000000" w:themeColor="text1"/>
                <w:szCs w:val="22"/>
              </w:rPr>
              <w:t>године</w:t>
            </w:r>
          </w:p>
        </w:tc>
        <w:tc>
          <w:tcPr>
            <w:tcW w:w="1666" w:type="dxa"/>
            <w:tcBorders>
              <w:top w:val="single" w:sz="4" w:space="0" w:color="auto"/>
              <w:left w:val="single" w:sz="4" w:space="0" w:color="auto"/>
              <w:bottom w:val="single" w:sz="4" w:space="0" w:color="auto"/>
              <w:right w:val="single" w:sz="4" w:space="0" w:color="auto"/>
            </w:tcBorders>
          </w:tcPr>
          <w:p w:rsidR="00143CAF" w:rsidRPr="00985CC2" w:rsidRDefault="00143CAF">
            <w:pPr>
              <w:pStyle w:val="BodyText"/>
              <w:tabs>
                <w:tab w:val="left" w:pos="4270"/>
              </w:tabs>
              <w:spacing w:before="72"/>
              <w:ind w:right="567"/>
              <w:jc w:val="right"/>
              <w:rPr>
                <w:rFonts w:asciiTheme="majorHAnsi" w:hAnsiTheme="majorHAnsi" w:cs="Open Sans"/>
                <w:szCs w:val="22"/>
              </w:rPr>
            </w:pPr>
          </w:p>
        </w:tc>
      </w:tr>
      <w:tr w:rsidR="0075514C" w:rsidRPr="00985CC2" w:rsidTr="009A0892">
        <w:trPr>
          <w:trHeight w:val="825"/>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143CAF" w:rsidRPr="00985CC2" w:rsidRDefault="00143CAF">
            <w:pPr>
              <w:rPr>
                <w:rFonts w:asciiTheme="majorHAnsi" w:eastAsia="Arial" w:hAnsiTheme="majorHAnsi" w:cs="Open Sans"/>
                <w:sz w:val="22"/>
                <w:szCs w:val="22"/>
              </w:rPr>
            </w:pPr>
          </w:p>
        </w:tc>
        <w:tc>
          <w:tcPr>
            <w:tcW w:w="5386" w:type="dxa"/>
            <w:tcBorders>
              <w:top w:val="single" w:sz="4" w:space="0" w:color="auto"/>
              <w:left w:val="single" w:sz="4" w:space="0" w:color="auto"/>
              <w:bottom w:val="single" w:sz="4" w:space="0" w:color="auto"/>
              <w:right w:val="single" w:sz="4" w:space="0" w:color="auto"/>
            </w:tcBorders>
          </w:tcPr>
          <w:p w:rsidR="00143CAF" w:rsidRPr="00985CC2" w:rsidRDefault="00143CAF" w:rsidP="00C64CCC">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б</w:t>
            </w:r>
            <w:r w:rsidRPr="00985CC2">
              <w:rPr>
                <w:rFonts w:asciiTheme="majorHAnsi" w:hAnsiTheme="majorHAnsi" w:cs="Open Sans"/>
                <w:szCs w:val="22"/>
              </w:rPr>
              <w:t xml:space="preserve">) </w:t>
            </w:r>
            <w:r w:rsidRPr="00985CC2">
              <w:rPr>
                <w:rFonts w:asciiTheme="majorHAnsi" w:hAnsiTheme="majorHAnsi" w:cs="Arial"/>
                <w:szCs w:val="22"/>
              </w:rPr>
              <w:t>укупан</w:t>
            </w:r>
            <w:r w:rsidR="009A0892">
              <w:rPr>
                <w:rFonts w:asciiTheme="majorHAnsi" w:hAnsiTheme="majorHAnsi" w:cs="Arial"/>
                <w:szCs w:val="22"/>
              </w:rPr>
              <w:t xml:space="preserve"> </w:t>
            </w:r>
            <w:r w:rsidRPr="00985CC2">
              <w:rPr>
                <w:rFonts w:asciiTheme="majorHAnsi" w:hAnsiTheme="majorHAnsi" w:cs="Arial"/>
                <w:szCs w:val="22"/>
              </w:rPr>
              <w:t>број</w:t>
            </w:r>
            <w:r w:rsidR="009A0892">
              <w:rPr>
                <w:rFonts w:asciiTheme="majorHAnsi" w:hAnsiTheme="majorHAnsi" w:cs="Arial"/>
                <w:szCs w:val="22"/>
              </w:rPr>
              <w:t xml:space="preserve"> </w:t>
            </w:r>
            <w:r w:rsidRPr="00985CC2">
              <w:rPr>
                <w:rFonts w:asciiTheme="majorHAnsi" w:hAnsiTheme="majorHAnsi" w:cs="Arial"/>
                <w:szCs w:val="22"/>
              </w:rPr>
              <w:t>чланова</w:t>
            </w:r>
            <w:r w:rsidR="009A0892">
              <w:rPr>
                <w:rFonts w:asciiTheme="majorHAnsi" w:hAnsiTheme="majorHAnsi" w:cs="Arial"/>
                <w:szCs w:val="22"/>
              </w:rPr>
              <w:t xml:space="preserve"> </w:t>
            </w:r>
            <w:r w:rsidRPr="00985CC2">
              <w:rPr>
                <w:rFonts w:asciiTheme="majorHAnsi" w:hAnsiTheme="majorHAnsi" w:cs="Arial"/>
                <w:szCs w:val="22"/>
              </w:rPr>
              <w:t>ДПФ</w:t>
            </w:r>
            <w:r w:rsidRPr="00985CC2">
              <w:rPr>
                <w:rFonts w:asciiTheme="majorHAnsi" w:hAnsiTheme="majorHAnsi" w:cs="Euphemia"/>
                <w:szCs w:val="22"/>
              </w:rPr>
              <w:t>–</w:t>
            </w:r>
            <w:r w:rsidRPr="00985CC2">
              <w:rPr>
                <w:rFonts w:asciiTheme="majorHAnsi" w:hAnsiTheme="majorHAnsi" w:cs="Arial"/>
                <w:szCs w:val="22"/>
              </w:rPr>
              <w:t>укупно</w:t>
            </w:r>
            <w:r w:rsidR="009A0892">
              <w:rPr>
                <w:rFonts w:asciiTheme="majorHAnsi" w:hAnsiTheme="majorHAnsi" w:cs="Arial"/>
                <w:szCs w:val="22"/>
              </w:rPr>
              <w:t xml:space="preserve"> </w:t>
            </w:r>
            <w:r w:rsidRPr="00985CC2">
              <w:rPr>
                <w:rFonts w:asciiTheme="majorHAnsi" w:hAnsiTheme="majorHAnsi" w:cs="Arial"/>
                <w:szCs w:val="22"/>
              </w:rPr>
              <w:t>корисника</w:t>
            </w:r>
            <w:r w:rsidR="009A0892">
              <w:rPr>
                <w:rFonts w:asciiTheme="majorHAnsi" w:hAnsiTheme="majorHAnsi" w:cs="Arial"/>
                <w:szCs w:val="22"/>
              </w:rPr>
              <w:t xml:space="preserve"> </w:t>
            </w:r>
            <w:r w:rsidRPr="00985CC2">
              <w:rPr>
                <w:rFonts w:asciiTheme="majorHAnsi" w:hAnsiTheme="majorHAnsi" w:cs="Arial"/>
                <w:szCs w:val="22"/>
              </w:rPr>
              <w:t>по</w:t>
            </w:r>
            <w:r w:rsidR="009A0892">
              <w:rPr>
                <w:rFonts w:asciiTheme="majorHAnsi" w:hAnsiTheme="majorHAnsi" w:cs="Arial"/>
                <w:szCs w:val="22"/>
              </w:rPr>
              <w:t xml:space="preserve"> </w:t>
            </w:r>
            <w:r w:rsidRPr="00823E44">
              <w:rPr>
                <w:rFonts w:asciiTheme="majorHAnsi" w:hAnsiTheme="majorHAnsi" w:cs="Arial"/>
                <w:color w:val="000000" w:themeColor="text1"/>
                <w:szCs w:val="22"/>
              </w:rPr>
              <w:t>фондовима</w:t>
            </w:r>
            <w:r w:rsidR="009A0892" w:rsidRPr="00823E44">
              <w:rPr>
                <w:rFonts w:asciiTheme="majorHAnsi" w:hAnsiTheme="majorHAnsi" w:cs="Arial"/>
                <w:color w:val="000000" w:themeColor="text1"/>
                <w:szCs w:val="22"/>
              </w:rPr>
              <w:t xml:space="preserve"> </w:t>
            </w:r>
            <w:r w:rsidRPr="00823E44">
              <w:rPr>
                <w:rFonts w:asciiTheme="majorHAnsi" w:hAnsiTheme="majorHAnsi" w:cs="Arial"/>
                <w:color w:val="000000" w:themeColor="text1"/>
                <w:szCs w:val="22"/>
              </w:rPr>
              <w:t>на</w:t>
            </w:r>
            <w:r w:rsidR="009A0892" w:rsidRPr="00823E44">
              <w:rPr>
                <w:rFonts w:asciiTheme="majorHAnsi" w:hAnsiTheme="majorHAnsi" w:cs="Arial"/>
                <w:color w:val="000000" w:themeColor="text1"/>
                <w:szCs w:val="22"/>
              </w:rPr>
              <w:t xml:space="preserve"> </w:t>
            </w:r>
            <w:r w:rsidRPr="00823E44">
              <w:rPr>
                <w:rFonts w:asciiTheme="majorHAnsi" w:hAnsiTheme="majorHAnsi" w:cs="Arial"/>
                <w:color w:val="000000" w:themeColor="text1"/>
                <w:szCs w:val="22"/>
              </w:rPr>
              <w:t>дан</w:t>
            </w:r>
            <w:r w:rsidRPr="00823E44">
              <w:rPr>
                <w:rFonts w:asciiTheme="majorHAnsi" w:hAnsiTheme="majorHAnsi" w:cs="Open Sans"/>
                <w:color w:val="000000" w:themeColor="text1"/>
                <w:szCs w:val="22"/>
              </w:rPr>
              <w:t xml:space="preserve"> 31.12.</w:t>
            </w:r>
            <w:r w:rsidR="00C64CCC" w:rsidRPr="00823E44">
              <w:rPr>
                <w:rFonts w:asciiTheme="majorHAnsi" w:hAnsiTheme="majorHAnsi" w:cs="Open Sans"/>
                <w:color w:val="000000" w:themeColor="text1"/>
                <w:szCs w:val="22"/>
              </w:rPr>
              <w:t>2019</w:t>
            </w:r>
            <w:r w:rsidRPr="00823E44">
              <w:rPr>
                <w:rFonts w:asciiTheme="majorHAnsi" w:hAnsiTheme="majorHAnsi" w:cs="Open Sans"/>
                <w:color w:val="000000" w:themeColor="text1"/>
                <w:szCs w:val="22"/>
              </w:rPr>
              <w:t>.</w:t>
            </w:r>
            <w:r w:rsidR="009A0892" w:rsidRPr="00823E44">
              <w:rPr>
                <w:rFonts w:asciiTheme="majorHAnsi" w:hAnsiTheme="majorHAnsi" w:cs="Open Sans"/>
                <w:color w:val="000000" w:themeColor="text1"/>
                <w:szCs w:val="22"/>
              </w:rPr>
              <w:t xml:space="preserve"> </w:t>
            </w:r>
            <w:r w:rsidRPr="00823E44">
              <w:rPr>
                <w:rFonts w:asciiTheme="majorHAnsi" w:hAnsiTheme="majorHAnsi" w:cs="Arial"/>
                <w:color w:val="000000" w:themeColor="text1"/>
                <w:szCs w:val="22"/>
              </w:rPr>
              <w:t>године</w:t>
            </w:r>
          </w:p>
        </w:tc>
        <w:tc>
          <w:tcPr>
            <w:tcW w:w="1666" w:type="dxa"/>
            <w:tcBorders>
              <w:top w:val="single" w:sz="4" w:space="0" w:color="auto"/>
              <w:left w:val="single" w:sz="4" w:space="0" w:color="auto"/>
              <w:bottom w:val="single" w:sz="4" w:space="0" w:color="auto"/>
              <w:right w:val="single" w:sz="4" w:space="0" w:color="auto"/>
            </w:tcBorders>
          </w:tcPr>
          <w:p w:rsidR="00143CAF" w:rsidRPr="00985CC2" w:rsidRDefault="00143CAF">
            <w:pPr>
              <w:pStyle w:val="BodyText"/>
              <w:tabs>
                <w:tab w:val="left" w:pos="4270"/>
              </w:tabs>
              <w:spacing w:before="72"/>
              <w:ind w:right="567"/>
              <w:jc w:val="right"/>
              <w:rPr>
                <w:rFonts w:asciiTheme="majorHAnsi" w:hAnsiTheme="majorHAnsi" w:cs="Open Sans"/>
                <w:szCs w:val="22"/>
              </w:rPr>
            </w:pPr>
          </w:p>
        </w:tc>
      </w:tr>
      <w:tr w:rsidR="0075514C" w:rsidRPr="00985CC2" w:rsidTr="009A0892">
        <w:trPr>
          <w:trHeight w:val="874"/>
        </w:trPr>
        <w:tc>
          <w:tcPr>
            <w:tcW w:w="2671"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Open Sans"/>
                <w:szCs w:val="22"/>
              </w:rPr>
              <w:t>3.</w:t>
            </w:r>
            <w:r w:rsidRPr="00985CC2">
              <w:rPr>
                <w:rFonts w:asciiTheme="majorHAnsi" w:hAnsiTheme="majorHAnsi" w:cs="Arial"/>
                <w:szCs w:val="22"/>
              </w:rPr>
              <w:t>Вредност</w:t>
            </w:r>
            <w:r w:rsidR="009A0892">
              <w:rPr>
                <w:rFonts w:asciiTheme="majorHAnsi" w:hAnsiTheme="majorHAnsi" w:cs="Arial"/>
                <w:szCs w:val="22"/>
              </w:rPr>
              <w:t xml:space="preserve"> </w:t>
            </w:r>
            <w:r w:rsidRPr="00985CC2">
              <w:rPr>
                <w:rFonts w:asciiTheme="majorHAnsi" w:hAnsiTheme="majorHAnsi" w:cs="Arial"/>
                <w:szCs w:val="22"/>
              </w:rPr>
              <w:t>нето</w:t>
            </w:r>
            <w:r w:rsidR="009A0892">
              <w:rPr>
                <w:rFonts w:asciiTheme="majorHAnsi" w:hAnsiTheme="majorHAnsi" w:cs="Arial"/>
                <w:szCs w:val="22"/>
              </w:rPr>
              <w:t xml:space="preserve"> </w:t>
            </w:r>
            <w:r w:rsidRPr="00985CC2">
              <w:rPr>
                <w:rFonts w:asciiTheme="majorHAnsi" w:hAnsiTheme="majorHAnsi" w:cs="Arial"/>
                <w:szCs w:val="22"/>
              </w:rPr>
              <w:t>имовине</w:t>
            </w:r>
            <w:r w:rsidR="009A0892">
              <w:rPr>
                <w:rFonts w:asciiTheme="majorHAnsi" w:hAnsiTheme="majorHAnsi" w:cs="Arial"/>
                <w:szCs w:val="22"/>
              </w:rPr>
              <w:t xml:space="preserve"> </w:t>
            </w:r>
            <w:r w:rsidRPr="00985CC2">
              <w:rPr>
                <w:rFonts w:asciiTheme="majorHAnsi" w:hAnsiTheme="majorHAnsi" w:cs="Arial"/>
                <w:szCs w:val="22"/>
              </w:rPr>
              <w:t>фонда</w:t>
            </w:r>
          </w:p>
        </w:tc>
        <w:tc>
          <w:tcPr>
            <w:tcW w:w="5386" w:type="dxa"/>
            <w:tcBorders>
              <w:top w:val="single" w:sz="4" w:space="0" w:color="auto"/>
              <w:left w:val="single" w:sz="4" w:space="0" w:color="auto"/>
              <w:bottom w:val="single" w:sz="4" w:space="0" w:color="auto"/>
              <w:right w:val="single" w:sz="4" w:space="0" w:color="auto"/>
            </w:tcBorders>
          </w:tcPr>
          <w:p w:rsidR="00143CAF" w:rsidRPr="00985CC2" w:rsidRDefault="00143CAF" w:rsidP="00C64CCC">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Нето</w:t>
            </w:r>
            <w:r w:rsidR="009A0892">
              <w:rPr>
                <w:rFonts w:asciiTheme="majorHAnsi" w:hAnsiTheme="majorHAnsi" w:cs="Arial"/>
                <w:szCs w:val="22"/>
              </w:rPr>
              <w:t xml:space="preserve"> </w:t>
            </w:r>
            <w:r w:rsidRPr="00985CC2">
              <w:rPr>
                <w:rFonts w:asciiTheme="majorHAnsi" w:hAnsiTheme="majorHAnsi" w:cs="Arial"/>
                <w:szCs w:val="22"/>
              </w:rPr>
              <w:t>имовина</w:t>
            </w:r>
            <w:r w:rsidR="009A0892">
              <w:rPr>
                <w:rFonts w:asciiTheme="majorHAnsi" w:hAnsiTheme="majorHAnsi" w:cs="Arial"/>
                <w:szCs w:val="22"/>
              </w:rPr>
              <w:t xml:space="preserve"> </w:t>
            </w:r>
            <w:r w:rsidRPr="00985CC2">
              <w:rPr>
                <w:rFonts w:asciiTheme="majorHAnsi" w:hAnsiTheme="majorHAnsi" w:cs="Arial"/>
                <w:szCs w:val="22"/>
              </w:rPr>
              <w:t>фонда</w:t>
            </w:r>
            <w:r w:rsidR="009A0892">
              <w:rPr>
                <w:rFonts w:asciiTheme="majorHAnsi" w:hAnsiTheme="majorHAnsi" w:cs="Arial"/>
                <w:szCs w:val="22"/>
              </w:rPr>
              <w:t xml:space="preserve"> </w:t>
            </w:r>
            <w:r w:rsidRPr="00985CC2">
              <w:rPr>
                <w:rFonts w:asciiTheme="majorHAnsi" w:hAnsiTheme="majorHAnsi" w:cs="Arial"/>
                <w:szCs w:val="22"/>
              </w:rPr>
              <w:t>изражена</w:t>
            </w:r>
            <w:r w:rsidR="009A0892">
              <w:rPr>
                <w:rFonts w:asciiTheme="majorHAnsi" w:hAnsiTheme="majorHAnsi" w:cs="Arial"/>
                <w:szCs w:val="22"/>
              </w:rPr>
              <w:t xml:space="preserve"> </w:t>
            </w:r>
            <w:r w:rsidRPr="00985CC2">
              <w:rPr>
                <w:rFonts w:asciiTheme="majorHAnsi" w:hAnsiTheme="majorHAnsi" w:cs="Arial"/>
                <w:szCs w:val="22"/>
              </w:rPr>
              <w:t>у</w:t>
            </w:r>
            <w:r w:rsidR="009A0892">
              <w:rPr>
                <w:rFonts w:asciiTheme="majorHAnsi" w:hAnsiTheme="majorHAnsi" w:cs="Arial"/>
                <w:szCs w:val="22"/>
              </w:rPr>
              <w:t xml:space="preserve"> </w:t>
            </w:r>
            <w:r w:rsidRPr="00985CC2">
              <w:rPr>
                <w:rFonts w:asciiTheme="majorHAnsi" w:hAnsiTheme="majorHAnsi" w:cs="Arial"/>
                <w:szCs w:val="22"/>
              </w:rPr>
              <w:t>ЕУР</w:t>
            </w:r>
            <w:r w:rsidR="009A0892" w:rsidRPr="00823E44">
              <w:rPr>
                <w:rFonts w:asciiTheme="majorHAnsi" w:hAnsiTheme="majorHAnsi" w:cs="Arial"/>
                <w:color w:val="000000" w:themeColor="text1"/>
                <w:szCs w:val="22"/>
              </w:rPr>
              <w:t xml:space="preserve"> </w:t>
            </w:r>
            <w:r w:rsidRPr="00823E44">
              <w:rPr>
                <w:rFonts w:asciiTheme="majorHAnsi" w:hAnsiTheme="majorHAnsi" w:cs="Arial"/>
                <w:color w:val="000000" w:themeColor="text1"/>
                <w:szCs w:val="22"/>
              </w:rPr>
              <w:t>на</w:t>
            </w:r>
            <w:r w:rsidR="009A0892" w:rsidRPr="00823E44">
              <w:rPr>
                <w:rFonts w:asciiTheme="majorHAnsi" w:hAnsiTheme="majorHAnsi" w:cs="Arial"/>
                <w:color w:val="000000" w:themeColor="text1"/>
                <w:szCs w:val="22"/>
              </w:rPr>
              <w:t xml:space="preserve"> </w:t>
            </w:r>
            <w:r w:rsidRPr="00823E44">
              <w:rPr>
                <w:rFonts w:asciiTheme="majorHAnsi" w:hAnsiTheme="majorHAnsi" w:cs="Arial"/>
                <w:color w:val="000000" w:themeColor="text1"/>
                <w:szCs w:val="22"/>
              </w:rPr>
              <w:t>дан</w:t>
            </w:r>
            <w:r w:rsidRPr="00823E44">
              <w:rPr>
                <w:rFonts w:asciiTheme="majorHAnsi" w:hAnsiTheme="majorHAnsi" w:cs="Open Sans"/>
                <w:color w:val="000000" w:themeColor="text1"/>
                <w:szCs w:val="22"/>
              </w:rPr>
              <w:t xml:space="preserve"> 31.12.</w:t>
            </w:r>
            <w:r w:rsidR="00C64CCC" w:rsidRPr="00823E44">
              <w:rPr>
                <w:rFonts w:asciiTheme="majorHAnsi" w:hAnsiTheme="majorHAnsi" w:cs="Open Sans"/>
                <w:color w:val="000000" w:themeColor="text1"/>
                <w:szCs w:val="22"/>
              </w:rPr>
              <w:t>2019</w:t>
            </w:r>
            <w:r w:rsidRPr="00823E44">
              <w:rPr>
                <w:rFonts w:asciiTheme="majorHAnsi" w:hAnsiTheme="majorHAnsi" w:cs="Open Sans"/>
                <w:color w:val="000000" w:themeColor="text1"/>
                <w:szCs w:val="22"/>
              </w:rPr>
              <w:t>.</w:t>
            </w:r>
            <w:r w:rsidR="009A0892" w:rsidRPr="00823E44">
              <w:rPr>
                <w:rFonts w:asciiTheme="majorHAnsi" w:hAnsiTheme="majorHAnsi" w:cs="Open Sans"/>
                <w:color w:val="000000" w:themeColor="text1"/>
                <w:szCs w:val="22"/>
              </w:rPr>
              <w:t xml:space="preserve"> </w:t>
            </w:r>
            <w:r w:rsidRPr="00823E44">
              <w:rPr>
                <w:rFonts w:asciiTheme="majorHAnsi" w:hAnsiTheme="majorHAnsi" w:cs="Arial"/>
                <w:color w:val="000000" w:themeColor="text1"/>
                <w:szCs w:val="22"/>
              </w:rPr>
              <w:t>године</w:t>
            </w:r>
          </w:p>
        </w:tc>
        <w:tc>
          <w:tcPr>
            <w:tcW w:w="1666" w:type="dxa"/>
            <w:tcBorders>
              <w:top w:val="single" w:sz="4" w:space="0" w:color="auto"/>
              <w:left w:val="single" w:sz="4" w:space="0" w:color="auto"/>
              <w:bottom w:val="single" w:sz="4" w:space="0" w:color="auto"/>
              <w:right w:val="single" w:sz="4" w:space="0" w:color="auto"/>
            </w:tcBorders>
          </w:tcPr>
          <w:p w:rsidR="00143CAF" w:rsidRPr="00985CC2" w:rsidRDefault="00143CAF">
            <w:pPr>
              <w:pStyle w:val="BodyText"/>
              <w:tabs>
                <w:tab w:val="left" w:pos="4270"/>
              </w:tabs>
              <w:spacing w:before="72"/>
              <w:ind w:right="567"/>
              <w:jc w:val="right"/>
              <w:rPr>
                <w:rFonts w:asciiTheme="majorHAnsi" w:hAnsiTheme="majorHAnsi" w:cs="Open Sans"/>
                <w:szCs w:val="22"/>
              </w:rPr>
            </w:pPr>
          </w:p>
        </w:tc>
      </w:tr>
      <w:tr w:rsidR="0075514C" w:rsidRPr="00985CC2" w:rsidTr="009A0892">
        <w:trPr>
          <w:trHeight w:val="495"/>
        </w:trPr>
        <w:tc>
          <w:tcPr>
            <w:tcW w:w="2671" w:type="dxa"/>
            <w:vMerge w:val="restart"/>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Open Sans"/>
                <w:szCs w:val="22"/>
              </w:rPr>
              <w:t xml:space="preserve">4. </w:t>
            </w:r>
            <w:r w:rsidRPr="00985CC2">
              <w:rPr>
                <w:rFonts w:asciiTheme="majorHAnsi" w:hAnsiTheme="majorHAnsi" w:cs="Arial"/>
                <w:szCs w:val="22"/>
              </w:rPr>
              <w:t>Сигурност</w:t>
            </w:r>
          </w:p>
        </w:tc>
        <w:tc>
          <w:tcPr>
            <w:tcW w:w="5386" w:type="dxa"/>
            <w:tcBorders>
              <w:top w:val="single" w:sz="4" w:space="0" w:color="auto"/>
              <w:left w:val="single" w:sz="4" w:space="0" w:color="auto"/>
              <w:bottom w:val="single" w:sz="4" w:space="0" w:color="auto"/>
              <w:right w:val="single" w:sz="4" w:space="0" w:color="auto"/>
            </w:tcBorders>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а</w:t>
            </w:r>
            <w:r w:rsidRPr="00985CC2">
              <w:rPr>
                <w:rFonts w:asciiTheme="majorHAnsi" w:hAnsiTheme="majorHAnsi" w:cs="Open Sans"/>
                <w:szCs w:val="22"/>
              </w:rPr>
              <w:t xml:space="preserve">) </w:t>
            </w:r>
            <w:r w:rsidRPr="00985CC2">
              <w:rPr>
                <w:rFonts w:asciiTheme="majorHAnsi" w:hAnsiTheme="majorHAnsi" w:cs="Arial"/>
                <w:szCs w:val="22"/>
              </w:rPr>
              <w:t>Условно</w:t>
            </w:r>
            <w:r w:rsidR="009A0892">
              <w:rPr>
                <w:rFonts w:asciiTheme="majorHAnsi" w:hAnsiTheme="majorHAnsi" w:cs="Arial"/>
                <w:szCs w:val="22"/>
              </w:rPr>
              <w:t xml:space="preserve"> </w:t>
            </w:r>
            <w:r w:rsidRPr="00985CC2">
              <w:rPr>
                <w:rFonts w:asciiTheme="majorHAnsi" w:hAnsiTheme="majorHAnsi" w:cs="Arial"/>
                <w:szCs w:val="22"/>
              </w:rPr>
              <w:t>ризичне</w:t>
            </w:r>
            <w:r w:rsidR="009A0892">
              <w:rPr>
                <w:rFonts w:asciiTheme="majorHAnsi" w:hAnsiTheme="majorHAnsi" w:cs="Arial"/>
                <w:szCs w:val="22"/>
              </w:rPr>
              <w:t xml:space="preserve"> </w:t>
            </w:r>
            <w:r w:rsidRPr="00985CC2">
              <w:rPr>
                <w:rFonts w:asciiTheme="majorHAnsi" w:hAnsiTheme="majorHAnsi" w:cs="Arial"/>
                <w:szCs w:val="22"/>
              </w:rPr>
              <w:t>ХоВ</w:t>
            </w:r>
          </w:p>
        </w:tc>
        <w:tc>
          <w:tcPr>
            <w:tcW w:w="1666"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jc w:val="right"/>
              <w:rPr>
                <w:rFonts w:asciiTheme="majorHAnsi" w:hAnsiTheme="majorHAnsi" w:cs="Open Sans"/>
                <w:szCs w:val="22"/>
              </w:rPr>
            </w:pPr>
            <w:r w:rsidRPr="00985CC2">
              <w:rPr>
                <w:rFonts w:asciiTheme="majorHAnsi" w:hAnsiTheme="majorHAnsi" w:cs="Open Sans"/>
                <w:szCs w:val="22"/>
              </w:rPr>
              <w:t>%</w:t>
            </w:r>
          </w:p>
        </w:tc>
      </w:tr>
      <w:tr w:rsidR="0075514C" w:rsidRPr="00985CC2" w:rsidTr="009A0892">
        <w:trPr>
          <w:trHeight w:val="555"/>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143CAF" w:rsidRPr="00985CC2" w:rsidRDefault="00143CAF">
            <w:pPr>
              <w:rPr>
                <w:rFonts w:asciiTheme="majorHAnsi" w:eastAsia="Arial" w:hAnsiTheme="majorHAnsi" w:cs="Open Sans"/>
                <w:sz w:val="22"/>
                <w:szCs w:val="22"/>
              </w:rPr>
            </w:pPr>
          </w:p>
        </w:tc>
        <w:tc>
          <w:tcPr>
            <w:tcW w:w="5386" w:type="dxa"/>
            <w:tcBorders>
              <w:top w:val="single" w:sz="4" w:space="0" w:color="auto"/>
              <w:left w:val="single" w:sz="4" w:space="0" w:color="auto"/>
              <w:bottom w:val="single" w:sz="4" w:space="0" w:color="auto"/>
              <w:right w:val="single" w:sz="4" w:space="0" w:color="auto"/>
            </w:tcBorders>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б</w:t>
            </w:r>
            <w:r w:rsidRPr="00985CC2">
              <w:rPr>
                <w:rFonts w:asciiTheme="majorHAnsi" w:hAnsiTheme="majorHAnsi" w:cs="Open Sans"/>
                <w:szCs w:val="22"/>
              </w:rPr>
              <w:t xml:space="preserve">) </w:t>
            </w:r>
            <w:r w:rsidRPr="00985CC2">
              <w:rPr>
                <w:rFonts w:asciiTheme="majorHAnsi" w:hAnsiTheme="majorHAnsi" w:cs="Arial"/>
                <w:szCs w:val="22"/>
              </w:rPr>
              <w:t>Ризичне</w:t>
            </w:r>
            <w:r w:rsidR="009A0892">
              <w:rPr>
                <w:rFonts w:asciiTheme="majorHAnsi" w:hAnsiTheme="majorHAnsi" w:cs="Arial"/>
                <w:szCs w:val="22"/>
              </w:rPr>
              <w:t xml:space="preserve"> </w:t>
            </w:r>
            <w:r w:rsidRPr="00985CC2">
              <w:rPr>
                <w:rFonts w:asciiTheme="majorHAnsi" w:hAnsiTheme="majorHAnsi" w:cs="Arial"/>
                <w:szCs w:val="22"/>
              </w:rPr>
              <w:t>ХоВ</w:t>
            </w:r>
          </w:p>
        </w:tc>
        <w:tc>
          <w:tcPr>
            <w:tcW w:w="1666"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jc w:val="right"/>
              <w:rPr>
                <w:rFonts w:asciiTheme="majorHAnsi" w:hAnsiTheme="majorHAnsi" w:cs="Open Sans"/>
                <w:szCs w:val="22"/>
              </w:rPr>
            </w:pPr>
            <w:r w:rsidRPr="00985CC2">
              <w:rPr>
                <w:rFonts w:asciiTheme="majorHAnsi" w:hAnsiTheme="majorHAnsi" w:cs="Open Sans"/>
                <w:szCs w:val="22"/>
              </w:rPr>
              <w:t>%</w:t>
            </w:r>
          </w:p>
        </w:tc>
      </w:tr>
      <w:tr w:rsidR="000570DC" w:rsidRPr="00985CC2" w:rsidTr="009A0892">
        <w:trPr>
          <w:trHeight w:val="555"/>
        </w:trPr>
        <w:tc>
          <w:tcPr>
            <w:tcW w:w="2671" w:type="dxa"/>
            <w:vMerge/>
            <w:tcBorders>
              <w:top w:val="single" w:sz="4" w:space="0" w:color="auto"/>
              <w:left w:val="single" w:sz="4" w:space="0" w:color="auto"/>
              <w:bottom w:val="single" w:sz="4" w:space="0" w:color="auto"/>
              <w:right w:val="single" w:sz="4" w:space="0" w:color="auto"/>
            </w:tcBorders>
            <w:vAlign w:val="center"/>
            <w:hideMark/>
          </w:tcPr>
          <w:p w:rsidR="00143CAF" w:rsidRPr="00985CC2" w:rsidRDefault="00143CAF">
            <w:pPr>
              <w:rPr>
                <w:rFonts w:asciiTheme="majorHAnsi" w:eastAsia="Arial" w:hAnsiTheme="majorHAnsi" w:cs="Open Sans"/>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rPr>
                <w:rFonts w:asciiTheme="majorHAnsi" w:hAnsiTheme="majorHAnsi" w:cs="Open Sans"/>
                <w:szCs w:val="22"/>
              </w:rPr>
            </w:pPr>
            <w:r w:rsidRPr="00985CC2">
              <w:rPr>
                <w:rFonts w:asciiTheme="majorHAnsi" w:hAnsiTheme="majorHAnsi" w:cs="Arial"/>
                <w:szCs w:val="22"/>
              </w:rPr>
              <w:t>ц</w:t>
            </w:r>
            <w:r w:rsidRPr="00985CC2">
              <w:rPr>
                <w:rFonts w:asciiTheme="majorHAnsi" w:hAnsiTheme="majorHAnsi" w:cs="Open Sans"/>
                <w:szCs w:val="22"/>
              </w:rPr>
              <w:t xml:space="preserve">) </w:t>
            </w:r>
            <w:r w:rsidRPr="00985CC2">
              <w:rPr>
                <w:rFonts w:asciiTheme="majorHAnsi" w:hAnsiTheme="majorHAnsi" w:cs="Arial"/>
                <w:szCs w:val="22"/>
              </w:rPr>
              <w:t>Високо</w:t>
            </w:r>
            <w:r w:rsidRPr="00985CC2">
              <w:rPr>
                <w:rFonts w:asciiTheme="majorHAnsi" w:hAnsiTheme="majorHAnsi" w:cs="Open Sans"/>
                <w:szCs w:val="22"/>
              </w:rPr>
              <w:t>-</w:t>
            </w:r>
            <w:r w:rsidRPr="00985CC2">
              <w:rPr>
                <w:rFonts w:asciiTheme="majorHAnsi" w:hAnsiTheme="majorHAnsi" w:cs="Arial"/>
                <w:szCs w:val="22"/>
              </w:rPr>
              <w:t>ризичне</w:t>
            </w:r>
            <w:r w:rsidR="009A0892">
              <w:rPr>
                <w:rFonts w:asciiTheme="majorHAnsi" w:hAnsiTheme="majorHAnsi" w:cs="Arial"/>
                <w:szCs w:val="22"/>
              </w:rPr>
              <w:t xml:space="preserve"> </w:t>
            </w:r>
            <w:r w:rsidRPr="00985CC2">
              <w:rPr>
                <w:rFonts w:asciiTheme="majorHAnsi" w:hAnsiTheme="majorHAnsi" w:cs="Arial"/>
                <w:szCs w:val="22"/>
              </w:rPr>
              <w:t>ХоВ</w:t>
            </w:r>
          </w:p>
        </w:tc>
        <w:tc>
          <w:tcPr>
            <w:tcW w:w="1666" w:type="dxa"/>
            <w:tcBorders>
              <w:top w:val="single" w:sz="4" w:space="0" w:color="auto"/>
              <w:left w:val="single" w:sz="4" w:space="0" w:color="auto"/>
              <w:bottom w:val="single" w:sz="4" w:space="0" w:color="auto"/>
              <w:right w:val="single" w:sz="4" w:space="0" w:color="auto"/>
            </w:tcBorders>
            <w:hideMark/>
          </w:tcPr>
          <w:p w:rsidR="00143CAF" w:rsidRPr="00985CC2" w:rsidRDefault="00143CAF">
            <w:pPr>
              <w:pStyle w:val="BodyText"/>
              <w:tabs>
                <w:tab w:val="left" w:pos="4270"/>
              </w:tabs>
              <w:spacing w:before="72"/>
              <w:ind w:right="567"/>
              <w:jc w:val="right"/>
              <w:rPr>
                <w:rFonts w:asciiTheme="majorHAnsi" w:hAnsiTheme="majorHAnsi" w:cs="Open Sans"/>
                <w:szCs w:val="22"/>
              </w:rPr>
            </w:pPr>
            <w:r w:rsidRPr="00985CC2">
              <w:rPr>
                <w:rFonts w:asciiTheme="majorHAnsi" w:hAnsiTheme="majorHAnsi" w:cs="Open Sans"/>
                <w:szCs w:val="22"/>
              </w:rPr>
              <w:t>%</w:t>
            </w:r>
          </w:p>
        </w:tc>
      </w:tr>
    </w:tbl>
    <w:p w:rsidR="004200AE" w:rsidRPr="00E87222" w:rsidRDefault="004200AE" w:rsidP="00143CAF">
      <w:pPr>
        <w:pStyle w:val="BodyText"/>
        <w:tabs>
          <w:tab w:val="left" w:pos="4270"/>
        </w:tabs>
        <w:spacing w:before="72"/>
        <w:ind w:right="567"/>
        <w:rPr>
          <w:rFonts w:asciiTheme="majorHAnsi" w:hAnsiTheme="majorHAnsi" w:cs="Open Sans"/>
          <w:szCs w:val="22"/>
        </w:rPr>
      </w:pPr>
    </w:p>
    <w:p w:rsidR="004200AE" w:rsidRPr="00E87222" w:rsidRDefault="004200AE">
      <w:pPr>
        <w:rPr>
          <w:rFonts w:asciiTheme="majorHAnsi" w:hAnsiTheme="majorHAnsi" w:cs="Open Sans"/>
          <w:sz w:val="22"/>
          <w:szCs w:val="22"/>
        </w:rPr>
      </w:pPr>
      <w:r w:rsidRPr="00E87222">
        <w:rPr>
          <w:rFonts w:asciiTheme="majorHAnsi" w:hAnsiTheme="majorHAnsi" w:cs="Open Sans"/>
          <w:sz w:val="22"/>
          <w:szCs w:val="22"/>
        </w:rPr>
        <w:br w:type="page"/>
      </w:r>
    </w:p>
    <w:p w:rsidR="00143CAF" w:rsidRPr="00E87222" w:rsidRDefault="00143CAF" w:rsidP="00143CAF">
      <w:pPr>
        <w:pStyle w:val="BodyText"/>
        <w:tabs>
          <w:tab w:val="left" w:pos="4270"/>
        </w:tabs>
        <w:spacing w:before="72"/>
        <w:ind w:right="567"/>
        <w:rPr>
          <w:rFonts w:asciiTheme="majorHAnsi" w:hAnsiTheme="majorHAnsi" w:cs="Open Sans"/>
          <w:szCs w:val="22"/>
        </w:rPr>
      </w:pPr>
      <w:r w:rsidRPr="00E87222">
        <w:rPr>
          <w:rFonts w:asciiTheme="majorHAnsi" w:hAnsiTheme="majorHAnsi" w:cs="Arial"/>
          <w:szCs w:val="22"/>
        </w:rPr>
        <w:lastRenderedPageBreak/>
        <w:t>Напомена</w:t>
      </w:r>
      <w:r w:rsidRPr="00E87222">
        <w:rPr>
          <w:rFonts w:asciiTheme="majorHAnsi" w:hAnsiTheme="majorHAnsi" w:cs="Open Sans"/>
          <w:szCs w:val="22"/>
        </w:rPr>
        <w:t xml:space="preserve">: </w:t>
      </w:r>
      <w:r w:rsidRPr="00E87222">
        <w:rPr>
          <w:rFonts w:asciiTheme="majorHAnsi" w:hAnsiTheme="majorHAnsi" w:cs="Arial"/>
          <w:szCs w:val="22"/>
        </w:rPr>
        <w:t>Саставни</w:t>
      </w:r>
      <w:r w:rsidR="009A0892">
        <w:rPr>
          <w:rFonts w:asciiTheme="majorHAnsi" w:hAnsiTheme="majorHAnsi" w:cs="Arial"/>
          <w:szCs w:val="22"/>
        </w:rPr>
        <w:t xml:space="preserve"> </w:t>
      </w:r>
      <w:r w:rsidRPr="00E87222">
        <w:rPr>
          <w:rFonts w:asciiTheme="majorHAnsi" w:hAnsiTheme="majorHAnsi" w:cs="Arial"/>
          <w:szCs w:val="22"/>
        </w:rPr>
        <w:t>део</w:t>
      </w:r>
      <w:r w:rsidR="009A0892">
        <w:rPr>
          <w:rFonts w:asciiTheme="majorHAnsi" w:hAnsiTheme="majorHAnsi" w:cs="Arial"/>
          <w:szCs w:val="22"/>
        </w:rPr>
        <w:t xml:space="preserve"> </w:t>
      </w:r>
      <w:r w:rsidRPr="00E87222">
        <w:rPr>
          <w:rFonts w:asciiTheme="majorHAnsi" w:hAnsiTheme="majorHAnsi" w:cs="Arial"/>
          <w:szCs w:val="22"/>
        </w:rPr>
        <w:t>ове</w:t>
      </w:r>
      <w:r w:rsidR="009A0892">
        <w:rPr>
          <w:rFonts w:asciiTheme="majorHAnsi" w:hAnsiTheme="majorHAnsi" w:cs="Arial"/>
          <w:szCs w:val="22"/>
        </w:rPr>
        <w:t xml:space="preserve"> </w:t>
      </w:r>
      <w:r w:rsidRPr="00E87222">
        <w:rPr>
          <w:rFonts w:asciiTheme="majorHAnsi" w:hAnsiTheme="majorHAnsi" w:cs="Arial"/>
          <w:szCs w:val="22"/>
        </w:rPr>
        <w:t>понуде</w:t>
      </w:r>
      <w:r w:rsidR="009A0892">
        <w:rPr>
          <w:rFonts w:asciiTheme="majorHAnsi" w:hAnsiTheme="majorHAnsi" w:cs="Arial"/>
          <w:szCs w:val="22"/>
        </w:rPr>
        <w:t xml:space="preserve"> </w:t>
      </w:r>
      <w:r w:rsidRPr="00E87222">
        <w:rPr>
          <w:rFonts w:asciiTheme="majorHAnsi" w:hAnsiTheme="majorHAnsi" w:cs="Arial"/>
          <w:szCs w:val="22"/>
        </w:rPr>
        <w:t>чине</w:t>
      </w:r>
      <w:r w:rsidR="009A0892">
        <w:rPr>
          <w:rFonts w:asciiTheme="majorHAnsi" w:hAnsiTheme="majorHAnsi" w:cs="Arial"/>
          <w:szCs w:val="22"/>
        </w:rPr>
        <w:t xml:space="preserve"> </w:t>
      </w:r>
      <w:r w:rsidRPr="00E87222">
        <w:rPr>
          <w:rFonts w:asciiTheme="majorHAnsi" w:hAnsiTheme="majorHAnsi" w:cs="Arial"/>
          <w:szCs w:val="22"/>
        </w:rPr>
        <w:t>и</w:t>
      </w:r>
      <w:r w:rsidR="009A0892">
        <w:rPr>
          <w:rFonts w:asciiTheme="majorHAnsi" w:hAnsiTheme="majorHAnsi" w:cs="Arial"/>
          <w:szCs w:val="22"/>
        </w:rPr>
        <w:t xml:space="preserve"> </w:t>
      </w:r>
      <w:r w:rsidRPr="00E87222">
        <w:rPr>
          <w:rFonts w:asciiTheme="majorHAnsi" w:hAnsiTheme="majorHAnsi" w:cs="Arial"/>
          <w:szCs w:val="22"/>
        </w:rPr>
        <w:t>следеће</w:t>
      </w:r>
      <w:r w:rsidR="009A0892">
        <w:rPr>
          <w:rFonts w:asciiTheme="majorHAnsi" w:hAnsiTheme="majorHAnsi" w:cs="Arial"/>
          <w:szCs w:val="22"/>
        </w:rPr>
        <w:t xml:space="preserve"> </w:t>
      </w:r>
      <w:r w:rsidRPr="00E87222">
        <w:rPr>
          <w:rFonts w:asciiTheme="majorHAnsi" w:hAnsiTheme="majorHAnsi" w:cs="Arial"/>
          <w:szCs w:val="22"/>
        </w:rPr>
        <w:t>изјаве</w:t>
      </w:r>
      <w:r w:rsidRPr="00E87222">
        <w:rPr>
          <w:rFonts w:asciiTheme="majorHAnsi" w:hAnsiTheme="majorHAnsi" w:cs="Euphemia"/>
          <w:szCs w:val="22"/>
        </w:rPr>
        <w:t>–</w:t>
      </w:r>
      <w:r w:rsidRPr="00E87222">
        <w:rPr>
          <w:rFonts w:asciiTheme="majorHAnsi" w:hAnsiTheme="majorHAnsi" w:cs="Arial"/>
          <w:szCs w:val="22"/>
        </w:rPr>
        <w:t>докази</w:t>
      </w:r>
      <w:r w:rsidRPr="00E87222">
        <w:rPr>
          <w:rFonts w:asciiTheme="majorHAnsi" w:hAnsiTheme="majorHAnsi" w:cs="Open Sans"/>
          <w:szCs w:val="22"/>
        </w:rPr>
        <w:t>:</w:t>
      </w:r>
    </w:p>
    <w:p w:rsidR="00143CAF" w:rsidRPr="00E87222" w:rsidRDefault="00143CAF" w:rsidP="00143CAF">
      <w:pPr>
        <w:pStyle w:val="BodyText"/>
        <w:tabs>
          <w:tab w:val="left" w:pos="4270"/>
        </w:tabs>
        <w:spacing w:before="72"/>
        <w:ind w:right="567"/>
        <w:rPr>
          <w:rFonts w:asciiTheme="majorHAnsi" w:hAnsiTheme="majorHAnsi" w:cs="Open Sans"/>
          <w:szCs w:val="22"/>
        </w:rPr>
      </w:pPr>
    </w:p>
    <w:p w:rsidR="00143CAF" w:rsidRPr="00E87222" w:rsidRDefault="00143CAF" w:rsidP="00143CAF">
      <w:pPr>
        <w:spacing w:line="244" w:lineRule="auto"/>
        <w:jc w:val="both"/>
        <w:rPr>
          <w:rFonts w:asciiTheme="majorHAnsi" w:hAnsiTheme="majorHAnsi" w:cs="Open Sans"/>
          <w:b/>
          <w:sz w:val="22"/>
          <w:szCs w:val="22"/>
          <w:lang w:val="en-US"/>
        </w:rPr>
      </w:pPr>
      <w:r w:rsidRPr="00E87222">
        <w:rPr>
          <w:rFonts w:asciiTheme="majorHAnsi" w:hAnsiTheme="majorHAnsi" w:cs="Open Sans"/>
          <w:b/>
          <w:sz w:val="22"/>
          <w:szCs w:val="22"/>
        </w:rPr>
        <w:t>1.</w:t>
      </w:r>
      <w:r w:rsidRPr="00E87222">
        <w:rPr>
          <w:rFonts w:asciiTheme="majorHAnsi" w:hAnsiTheme="majorHAnsi" w:cs="Open Sans"/>
          <w:b/>
          <w:sz w:val="22"/>
          <w:szCs w:val="22"/>
        </w:rPr>
        <w:tab/>
      </w:r>
      <w:r w:rsidRPr="00E87222">
        <w:rPr>
          <w:rFonts w:asciiTheme="majorHAnsi" w:hAnsiTheme="majorHAnsi" w:cs="Arial"/>
          <w:b/>
          <w:sz w:val="22"/>
          <w:szCs w:val="22"/>
        </w:rPr>
        <w:t>За</w:t>
      </w:r>
      <w:r w:rsidR="009A0892">
        <w:rPr>
          <w:rFonts w:asciiTheme="majorHAnsi" w:hAnsiTheme="majorHAnsi" w:cs="Arial"/>
          <w:b/>
          <w:sz w:val="22"/>
          <w:szCs w:val="22"/>
        </w:rPr>
        <w:t xml:space="preserve"> </w:t>
      </w:r>
      <w:r w:rsidRPr="00E87222">
        <w:rPr>
          <w:rFonts w:asciiTheme="majorHAnsi" w:hAnsiTheme="majorHAnsi" w:cs="Arial"/>
          <w:b/>
          <w:sz w:val="22"/>
          <w:szCs w:val="22"/>
        </w:rPr>
        <w:t>критеријум</w:t>
      </w:r>
      <w:r w:rsidR="009A0892">
        <w:rPr>
          <w:rFonts w:asciiTheme="majorHAnsi" w:hAnsiTheme="majorHAnsi" w:cs="Arial"/>
          <w:b/>
          <w:sz w:val="22"/>
          <w:szCs w:val="22"/>
        </w:rPr>
        <w:t xml:space="preserve"> </w:t>
      </w:r>
      <w:r w:rsidRPr="00E87222">
        <w:rPr>
          <w:rFonts w:asciiTheme="majorHAnsi" w:hAnsiTheme="majorHAnsi" w:cs="Arial"/>
          <w:b/>
          <w:sz w:val="22"/>
          <w:szCs w:val="22"/>
        </w:rPr>
        <w:t>профитабилности</w:t>
      </w:r>
    </w:p>
    <w:p w:rsidR="00143CAF" w:rsidRPr="00E87222" w:rsidRDefault="00143CAF" w:rsidP="00143CAF">
      <w:pPr>
        <w:spacing w:line="244" w:lineRule="auto"/>
        <w:jc w:val="both"/>
        <w:rPr>
          <w:rFonts w:asciiTheme="majorHAnsi" w:hAnsiTheme="majorHAnsi" w:cs="Open Sans"/>
          <w:sz w:val="22"/>
          <w:szCs w:val="22"/>
        </w:rPr>
      </w:pPr>
    </w:p>
    <w:p w:rsidR="00143CAF" w:rsidRPr="00823E44" w:rsidRDefault="00143CAF" w:rsidP="00143CAF">
      <w:pPr>
        <w:spacing w:line="244" w:lineRule="auto"/>
        <w:jc w:val="both"/>
        <w:rPr>
          <w:rFonts w:asciiTheme="majorHAnsi" w:hAnsiTheme="majorHAnsi" w:cs="Open Sans"/>
          <w:color w:val="000000" w:themeColor="text1"/>
          <w:sz w:val="22"/>
          <w:szCs w:val="22"/>
        </w:rPr>
      </w:pPr>
      <w:r w:rsidRPr="00E87222">
        <w:rPr>
          <w:rFonts w:asciiTheme="majorHAnsi" w:hAnsiTheme="majorHAnsi" w:cs="Arial"/>
          <w:sz w:val="22"/>
          <w:szCs w:val="22"/>
        </w:rPr>
        <w:t>Изјава</w:t>
      </w:r>
      <w:r w:rsidR="009A0892">
        <w:rPr>
          <w:rFonts w:asciiTheme="majorHAnsi" w:hAnsiTheme="majorHAnsi" w:cs="Arial"/>
          <w:sz w:val="22"/>
          <w:szCs w:val="22"/>
        </w:rPr>
        <w:t xml:space="preserve"> </w:t>
      </w:r>
      <w:r w:rsidRPr="00E87222">
        <w:rPr>
          <w:rFonts w:asciiTheme="majorHAnsi" w:hAnsiTheme="majorHAnsi" w:cs="Arial"/>
          <w:sz w:val="22"/>
          <w:szCs w:val="22"/>
        </w:rPr>
        <w:t>коју</w:t>
      </w:r>
      <w:r w:rsidR="009A0892">
        <w:rPr>
          <w:rFonts w:asciiTheme="majorHAnsi" w:hAnsiTheme="majorHAnsi" w:cs="Arial"/>
          <w:sz w:val="22"/>
          <w:szCs w:val="22"/>
        </w:rPr>
        <w:t xml:space="preserve"> </w:t>
      </w:r>
      <w:r w:rsidRPr="00E87222">
        <w:rPr>
          <w:rFonts w:asciiTheme="majorHAnsi" w:hAnsiTheme="majorHAnsi" w:cs="Arial"/>
          <w:sz w:val="22"/>
          <w:szCs w:val="22"/>
        </w:rPr>
        <w:t>понуђач</w:t>
      </w:r>
      <w:r w:rsidR="009A0892">
        <w:rPr>
          <w:rFonts w:asciiTheme="majorHAnsi" w:hAnsiTheme="majorHAnsi" w:cs="Arial"/>
          <w:sz w:val="22"/>
          <w:szCs w:val="22"/>
        </w:rPr>
        <w:t xml:space="preserve"> </w:t>
      </w:r>
      <w:r w:rsidRPr="00E87222">
        <w:rPr>
          <w:rFonts w:asciiTheme="majorHAnsi" w:hAnsiTheme="majorHAnsi" w:cs="Arial"/>
          <w:sz w:val="22"/>
          <w:szCs w:val="22"/>
        </w:rPr>
        <w:t>даје</w:t>
      </w:r>
      <w:r w:rsidR="009A0892">
        <w:rPr>
          <w:rFonts w:asciiTheme="majorHAnsi" w:hAnsiTheme="majorHAnsi" w:cs="Arial"/>
          <w:sz w:val="22"/>
          <w:szCs w:val="22"/>
        </w:rPr>
        <w:t xml:space="preserve"> </w:t>
      </w:r>
      <w:r w:rsidRPr="00E87222">
        <w:rPr>
          <w:rFonts w:asciiTheme="majorHAnsi" w:hAnsiTheme="majorHAnsi" w:cs="Arial"/>
          <w:sz w:val="22"/>
          <w:szCs w:val="22"/>
        </w:rPr>
        <w:t>под</w:t>
      </w:r>
      <w:r w:rsidR="009A0892">
        <w:rPr>
          <w:rFonts w:asciiTheme="majorHAnsi" w:hAnsiTheme="majorHAnsi" w:cs="Arial"/>
          <w:sz w:val="22"/>
          <w:szCs w:val="22"/>
        </w:rPr>
        <w:t xml:space="preserve"> </w:t>
      </w:r>
      <w:r w:rsidRPr="00E87222">
        <w:rPr>
          <w:rFonts w:asciiTheme="majorHAnsi" w:hAnsiTheme="majorHAnsi" w:cs="Arial"/>
          <w:sz w:val="22"/>
          <w:szCs w:val="22"/>
        </w:rPr>
        <w:t>пуном</w:t>
      </w:r>
      <w:r w:rsidR="009A0892">
        <w:rPr>
          <w:rFonts w:asciiTheme="majorHAnsi" w:hAnsiTheme="majorHAnsi" w:cs="Arial"/>
          <w:sz w:val="22"/>
          <w:szCs w:val="22"/>
        </w:rPr>
        <w:t xml:space="preserve"> </w:t>
      </w:r>
      <w:r w:rsidRPr="00E87222">
        <w:rPr>
          <w:rFonts w:asciiTheme="majorHAnsi" w:hAnsiTheme="majorHAnsi" w:cs="Arial"/>
          <w:sz w:val="22"/>
          <w:szCs w:val="22"/>
        </w:rPr>
        <w:t>материјалном</w:t>
      </w:r>
      <w:r w:rsidR="009A0892">
        <w:rPr>
          <w:rFonts w:asciiTheme="majorHAnsi" w:hAnsiTheme="majorHAnsi" w:cs="Arial"/>
          <w:sz w:val="22"/>
          <w:szCs w:val="22"/>
        </w:rPr>
        <w:t xml:space="preserve"> </w:t>
      </w:r>
      <w:r w:rsidRPr="00E87222">
        <w:rPr>
          <w:rFonts w:asciiTheme="majorHAnsi" w:hAnsiTheme="majorHAnsi" w:cs="Arial"/>
          <w:sz w:val="22"/>
          <w:szCs w:val="22"/>
        </w:rPr>
        <w:t>и</w:t>
      </w:r>
      <w:r w:rsidR="009A0892">
        <w:rPr>
          <w:rFonts w:asciiTheme="majorHAnsi" w:hAnsiTheme="majorHAnsi" w:cs="Arial"/>
          <w:sz w:val="22"/>
          <w:szCs w:val="22"/>
        </w:rPr>
        <w:t xml:space="preserve"> </w:t>
      </w:r>
      <w:r w:rsidRPr="00E87222">
        <w:rPr>
          <w:rFonts w:asciiTheme="majorHAnsi" w:hAnsiTheme="majorHAnsi" w:cs="Arial"/>
          <w:sz w:val="22"/>
          <w:szCs w:val="22"/>
        </w:rPr>
        <w:t>кривичном</w:t>
      </w:r>
      <w:r w:rsidR="009A0892">
        <w:rPr>
          <w:rFonts w:asciiTheme="majorHAnsi" w:hAnsiTheme="majorHAnsi" w:cs="Arial"/>
          <w:sz w:val="22"/>
          <w:szCs w:val="22"/>
        </w:rPr>
        <w:t xml:space="preserve"> </w:t>
      </w:r>
      <w:r w:rsidRPr="00E87222">
        <w:rPr>
          <w:rFonts w:asciiTheme="majorHAnsi" w:hAnsiTheme="majorHAnsi" w:cs="Arial"/>
          <w:sz w:val="22"/>
          <w:szCs w:val="22"/>
        </w:rPr>
        <w:t>одговорношћу</w:t>
      </w:r>
      <w:r w:rsidR="009A0892">
        <w:rPr>
          <w:rFonts w:asciiTheme="majorHAnsi" w:hAnsiTheme="majorHAnsi" w:cs="Arial"/>
          <w:sz w:val="22"/>
          <w:szCs w:val="22"/>
        </w:rPr>
        <w:t xml:space="preserve"> </w:t>
      </w:r>
      <w:r w:rsidRPr="00E87222">
        <w:rPr>
          <w:rFonts w:asciiTheme="majorHAnsi" w:hAnsiTheme="majorHAnsi" w:cs="Arial"/>
          <w:sz w:val="22"/>
          <w:szCs w:val="22"/>
        </w:rPr>
        <w:t>на</w:t>
      </w:r>
      <w:r w:rsidR="009A0892">
        <w:rPr>
          <w:rFonts w:asciiTheme="majorHAnsi" w:hAnsiTheme="majorHAnsi" w:cs="Arial"/>
          <w:sz w:val="22"/>
          <w:szCs w:val="22"/>
        </w:rPr>
        <w:t xml:space="preserve"> </w:t>
      </w:r>
      <w:r w:rsidRPr="00E87222">
        <w:rPr>
          <w:rFonts w:asciiTheme="majorHAnsi" w:hAnsiTheme="majorHAnsi" w:cs="Arial"/>
          <w:sz w:val="22"/>
          <w:szCs w:val="22"/>
        </w:rPr>
        <w:t>меморандуму</w:t>
      </w:r>
      <w:r w:rsidR="009A0892">
        <w:rPr>
          <w:rFonts w:asciiTheme="majorHAnsi" w:hAnsiTheme="majorHAnsi" w:cs="Arial"/>
          <w:sz w:val="22"/>
          <w:szCs w:val="22"/>
        </w:rPr>
        <w:t xml:space="preserve"> </w:t>
      </w:r>
      <w:r w:rsidRPr="00E87222">
        <w:rPr>
          <w:rFonts w:asciiTheme="majorHAnsi" w:hAnsiTheme="majorHAnsi" w:cs="Arial"/>
          <w:sz w:val="22"/>
          <w:szCs w:val="22"/>
        </w:rPr>
        <w:t>понуђача</w:t>
      </w:r>
      <w:r w:rsidRPr="00E87222">
        <w:rPr>
          <w:rFonts w:asciiTheme="majorHAnsi" w:hAnsiTheme="majorHAnsi" w:cs="Open Sans"/>
          <w:sz w:val="22"/>
          <w:szCs w:val="22"/>
        </w:rPr>
        <w:t xml:space="preserve">, </w:t>
      </w:r>
      <w:r w:rsidRPr="00E87222">
        <w:rPr>
          <w:rFonts w:asciiTheme="majorHAnsi" w:hAnsiTheme="majorHAnsi" w:cs="Arial"/>
          <w:sz w:val="22"/>
          <w:szCs w:val="22"/>
        </w:rPr>
        <w:t>потписану</w:t>
      </w:r>
      <w:r w:rsidR="009A0892">
        <w:rPr>
          <w:rFonts w:asciiTheme="majorHAnsi" w:hAnsiTheme="majorHAnsi" w:cs="Arial"/>
          <w:sz w:val="22"/>
          <w:szCs w:val="22"/>
        </w:rPr>
        <w:t xml:space="preserve"> </w:t>
      </w:r>
      <w:r w:rsidRPr="00E87222">
        <w:rPr>
          <w:rFonts w:asciiTheme="majorHAnsi" w:hAnsiTheme="majorHAnsi" w:cs="Arial"/>
          <w:sz w:val="22"/>
          <w:szCs w:val="22"/>
        </w:rPr>
        <w:t>од</w:t>
      </w:r>
      <w:r w:rsidR="009A0892">
        <w:rPr>
          <w:rFonts w:asciiTheme="majorHAnsi" w:hAnsiTheme="majorHAnsi" w:cs="Arial"/>
          <w:sz w:val="22"/>
          <w:szCs w:val="22"/>
        </w:rPr>
        <w:t xml:space="preserve"> </w:t>
      </w:r>
      <w:r w:rsidRPr="00E87222">
        <w:rPr>
          <w:rFonts w:asciiTheme="majorHAnsi" w:hAnsiTheme="majorHAnsi" w:cs="Arial"/>
          <w:sz w:val="22"/>
          <w:szCs w:val="22"/>
        </w:rPr>
        <w:t>стране</w:t>
      </w:r>
      <w:r w:rsidR="009A0892">
        <w:rPr>
          <w:rFonts w:asciiTheme="majorHAnsi" w:hAnsiTheme="majorHAnsi" w:cs="Arial"/>
          <w:sz w:val="22"/>
          <w:szCs w:val="22"/>
        </w:rPr>
        <w:t xml:space="preserve"> </w:t>
      </w:r>
      <w:r w:rsidRPr="00E87222">
        <w:rPr>
          <w:rFonts w:asciiTheme="majorHAnsi" w:hAnsiTheme="majorHAnsi" w:cs="Arial"/>
          <w:sz w:val="22"/>
          <w:szCs w:val="22"/>
        </w:rPr>
        <w:t>одговорног</w:t>
      </w:r>
      <w:r w:rsidR="009A0892">
        <w:rPr>
          <w:rFonts w:asciiTheme="majorHAnsi" w:hAnsiTheme="majorHAnsi" w:cs="Arial"/>
          <w:sz w:val="22"/>
          <w:szCs w:val="22"/>
        </w:rPr>
        <w:t xml:space="preserve"> </w:t>
      </w:r>
      <w:r w:rsidRPr="00E87222">
        <w:rPr>
          <w:rFonts w:asciiTheme="majorHAnsi" w:hAnsiTheme="majorHAnsi" w:cs="Arial"/>
          <w:sz w:val="22"/>
          <w:szCs w:val="22"/>
        </w:rPr>
        <w:t>лица</w:t>
      </w:r>
      <w:r w:rsidR="009A0892">
        <w:rPr>
          <w:rFonts w:asciiTheme="majorHAnsi" w:hAnsiTheme="majorHAnsi" w:cs="Arial"/>
          <w:sz w:val="22"/>
          <w:szCs w:val="22"/>
        </w:rPr>
        <w:t xml:space="preserve"> </w:t>
      </w:r>
      <w:r w:rsidRPr="00E87222">
        <w:rPr>
          <w:rFonts w:asciiTheme="majorHAnsi" w:hAnsiTheme="majorHAnsi" w:cs="Arial"/>
          <w:sz w:val="22"/>
          <w:szCs w:val="22"/>
        </w:rPr>
        <w:t>понуђача</w:t>
      </w:r>
      <w:r w:rsidR="009A0892">
        <w:rPr>
          <w:rFonts w:asciiTheme="majorHAnsi" w:hAnsiTheme="majorHAnsi" w:cs="Arial"/>
          <w:sz w:val="22"/>
          <w:szCs w:val="22"/>
        </w:rPr>
        <w:t xml:space="preserve"> </w:t>
      </w:r>
      <w:r w:rsidRPr="00E87222">
        <w:rPr>
          <w:rFonts w:asciiTheme="majorHAnsi" w:hAnsiTheme="majorHAnsi" w:cs="Arial"/>
          <w:sz w:val="22"/>
          <w:szCs w:val="22"/>
        </w:rPr>
        <w:t>о</w:t>
      </w:r>
      <w:r w:rsidR="009A0892">
        <w:rPr>
          <w:rFonts w:asciiTheme="majorHAnsi" w:hAnsiTheme="majorHAnsi" w:cs="Arial"/>
          <w:sz w:val="22"/>
          <w:szCs w:val="22"/>
        </w:rPr>
        <w:t xml:space="preserve"> </w:t>
      </w:r>
      <w:r w:rsidRPr="00E87222">
        <w:rPr>
          <w:rFonts w:asciiTheme="majorHAnsi" w:hAnsiTheme="majorHAnsi" w:cs="Arial"/>
          <w:sz w:val="22"/>
          <w:szCs w:val="22"/>
        </w:rPr>
        <w:t>стопи</w:t>
      </w:r>
      <w:r w:rsidR="009A0892">
        <w:rPr>
          <w:rFonts w:asciiTheme="majorHAnsi" w:hAnsiTheme="majorHAnsi" w:cs="Arial"/>
          <w:sz w:val="22"/>
          <w:szCs w:val="22"/>
        </w:rPr>
        <w:t xml:space="preserve"> </w:t>
      </w:r>
      <w:r w:rsidRPr="00E87222">
        <w:rPr>
          <w:rFonts w:asciiTheme="majorHAnsi" w:hAnsiTheme="majorHAnsi" w:cs="Arial"/>
          <w:sz w:val="22"/>
          <w:szCs w:val="22"/>
        </w:rPr>
        <w:t>приноса</w:t>
      </w:r>
      <w:r w:rsidR="009A0892">
        <w:rPr>
          <w:rFonts w:asciiTheme="majorHAnsi" w:hAnsiTheme="majorHAnsi" w:cs="Arial"/>
          <w:sz w:val="22"/>
          <w:szCs w:val="22"/>
        </w:rPr>
        <w:t xml:space="preserve"> </w:t>
      </w:r>
      <w:r w:rsidRPr="00E87222">
        <w:rPr>
          <w:rFonts w:asciiTheme="majorHAnsi" w:hAnsiTheme="majorHAnsi" w:cs="Arial"/>
          <w:sz w:val="22"/>
          <w:szCs w:val="22"/>
        </w:rPr>
        <w:t>фонда</w:t>
      </w:r>
      <w:r w:rsidR="009A0892">
        <w:rPr>
          <w:rFonts w:asciiTheme="majorHAnsi" w:hAnsiTheme="majorHAnsi" w:cs="Arial"/>
          <w:sz w:val="22"/>
          <w:szCs w:val="22"/>
        </w:rPr>
        <w:t xml:space="preserve"> </w:t>
      </w:r>
      <w:r w:rsidRPr="00E87222">
        <w:rPr>
          <w:rFonts w:asciiTheme="majorHAnsi" w:hAnsiTheme="majorHAnsi" w:cs="Arial"/>
          <w:sz w:val="22"/>
          <w:szCs w:val="22"/>
        </w:rPr>
        <w:t>за</w:t>
      </w:r>
      <w:r w:rsidR="009A0892">
        <w:rPr>
          <w:rFonts w:asciiTheme="majorHAnsi" w:hAnsiTheme="majorHAnsi" w:cs="Arial"/>
          <w:sz w:val="22"/>
          <w:szCs w:val="22"/>
        </w:rPr>
        <w:t xml:space="preserve"> </w:t>
      </w:r>
      <w:r w:rsidRPr="00E87222">
        <w:rPr>
          <w:rFonts w:asciiTheme="majorHAnsi" w:hAnsiTheme="majorHAnsi" w:cs="Arial"/>
          <w:sz w:val="22"/>
          <w:szCs w:val="22"/>
        </w:rPr>
        <w:t>период</w:t>
      </w:r>
      <w:r w:rsidR="009A0892">
        <w:rPr>
          <w:rFonts w:asciiTheme="majorHAnsi" w:hAnsiTheme="majorHAnsi" w:cs="Arial"/>
          <w:sz w:val="22"/>
          <w:szCs w:val="22"/>
        </w:rPr>
        <w:t xml:space="preserve"> </w:t>
      </w:r>
      <w:r w:rsidRPr="00E87222">
        <w:rPr>
          <w:rFonts w:asciiTheme="majorHAnsi" w:hAnsiTheme="majorHAnsi" w:cs="Arial"/>
          <w:sz w:val="22"/>
          <w:szCs w:val="22"/>
        </w:rPr>
        <w:t>од</w:t>
      </w:r>
      <w:r w:rsidRPr="00E87222">
        <w:rPr>
          <w:rFonts w:asciiTheme="majorHAnsi" w:hAnsiTheme="majorHAnsi" w:cs="Open Sans"/>
          <w:sz w:val="22"/>
          <w:szCs w:val="22"/>
        </w:rPr>
        <w:t xml:space="preserve"> 5 </w:t>
      </w:r>
      <w:r w:rsidRPr="00E87222">
        <w:rPr>
          <w:rFonts w:asciiTheme="majorHAnsi" w:hAnsiTheme="majorHAnsi" w:cs="Arial"/>
          <w:sz w:val="22"/>
          <w:szCs w:val="22"/>
        </w:rPr>
        <w:t>година</w:t>
      </w:r>
      <w:r w:rsidRPr="00E87222">
        <w:rPr>
          <w:rFonts w:asciiTheme="majorHAnsi" w:hAnsiTheme="majorHAnsi" w:cs="Open Sans"/>
          <w:sz w:val="22"/>
          <w:szCs w:val="22"/>
        </w:rPr>
        <w:t xml:space="preserve"> (</w:t>
      </w:r>
      <w:r w:rsidRPr="00823E44">
        <w:rPr>
          <w:rFonts w:asciiTheme="majorHAnsi" w:hAnsiTheme="majorHAnsi" w:cs="Arial"/>
          <w:color w:val="000000" w:themeColor="text1"/>
          <w:sz w:val="22"/>
          <w:szCs w:val="22"/>
        </w:rPr>
        <w:t>од</w:t>
      </w:r>
      <w:r w:rsidRPr="00823E44">
        <w:rPr>
          <w:rFonts w:asciiTheme="majorHAnsi" w:hAnsiTheme="majorHAnsi" w:cs="Open Sans"/>
          <w:color w:val="000000" w:themeColor="text1"/>
          <w:sz w:val="22"/>
          <w:szCs w:val="22"/>
        </w:rPr>
        <w:t xml:space="preserve"> 31.12.</w:t>
      </w:r>
      <w:r w:rsidR="00E9762E" w:rsidRPr="00823E44">
        <w:rPr>
          <w:rFonts w:asciiTheme="majorHAnsi" w:hAnsiTheme="majorHAnsi" w:cs="Open Sans"/>
          <w:color w:val="000000" w:themeColor="text1"/>
          <w:sz w:val="22"/>
          <w:szCs w:val="22"/>
        </w:rPr>
        <w:t>2014</w:t>
      </w:r>
      <w:r w:rsidRPr="00823E44">
        <w:rPr>
          <w:rFonts w:asciiTheme="majorHAnsi" w:hAnsiTheme="majorHAnsi" w:cs="Open Sans"/>
          <w:color w:val="000000" w:themeColor="text1"/>
          <w:sz w:val="22"/>
          <w:szCs w:val="22"/>
        </w:rPr>
        <w:t xml:space="preserve">. </w:t>
      </w:r>
      <w:r w:rsidRPr="00823E44">
        <w:rPr>
          <w:rFonts w:asciiTheme="majorHAnsi" w:hAnsiTheme="majorHAnsi" w:cs="Arial"/>
          <w:color w:val="000000" w:themeColor="text1"/>
          <w:sz w:val="22"/>
          <w:szCs w:val="22"/>
        </w:rPr>
        <w:t>до</w:t>
      </w:r>
      <w:r w:rsidRPr="00823E44">
        <w:rPr>
          <w:rFonts w:asciiTheme="majorHAnsi" w:hAnsiTheme="majorHAnsi" w:cs="Open Sans"/>
          <w:color w:val="000000" w:themeColor="text1"/>
          <w:sz w:val="22"/>
          <w:szCs w:val="22"/>
        </w:rPr>
        <w:t xml:space="preserve"> 31.12.</w:t>
      </w:r>
      <w:r w:rsidR="00E9762E" w:rsidRPr="00823E44">
        <w:rPr>
          <w:rFonts w:asciiTheme="majorHAnsi" w:hAnsiTheme="majorHAnsi" w:cs="Open Sans"/>
          <w:color w:val="000000" w:themeColor="text1"/>
          <w:sz w:val="22"/>
          <w:szCs w:val="22"/>
        </w:rPr>
        <w:t>2019</w:t>
      </w:r>
      <w:r w:rsidRPr="00823E44">
        <w:rPr>
          <w:rFonts w:asciiTheme="majorHAnsi" w:hAnsiTheme="majorHAnsi" w:cs="Open Sans"/>
          <w:color w:val="000000" w:themeColor="text1"/>
          <w:sz w:val="22"/>
          <w:szCs w:val="22"/>
        </w:rPr>
        <w:t>.</w:t>
      </w:r>
      <w:r w:rsidR="009A0892" w:rsidRPr="00823E44">
        <w:rPr>
          <w:rFonts w:asciiTheme="majorHAnsi" w:hAnsiTheme="majorHAnsi" w:cs="Open Sans"/>
          <w:color w:val="000000" w:themeColor="text1"/>
          <w:sz w:val="22"/>
          <w:szCs w:val="22"/>
        </w:rPr>
        <w:t xml:space="preserve"> </w:t>
      </w:r>
      <w:r w:rsidRPr="00823E44">
        <w:rPr>
          <w:rFonts w:asciiTheme="majorHAnsi" w:hAnsiTheme="majorHAnsi" w:cs="Arial"/>
          <w:color w:val="000000" w:themeColor="text1"/>
          <w:sz w:val="22"/>
          <w:szCs w:val="22"/>
        </w:rPr>
        <w:t>године</w:t>
      </w:r>
      <w:r w:rsidRPr="00823E44">
        <w:rPr>
          <w:rFonts w:asciiTheme="majorHAnsi" w:hAnsiTheme="majorHAnsi" w:cs="Open Sans"/>
          <w:color w:val="000000" w:themeColor="text1"/>
          <w:sz w:val="22"/>
          <w:szCs w:val="22"/>
        </w:rPr>
        <w:t xml:space="preserve">) </w:t>
      </w:r>
      <w:r w:rsidRPr="00823E44">
        <w:rPr>
          <w:rFonts w:asciiTheme="majorHAnsi" w:hAnsiTheme="majorHAnsi" w:cs="Arial"/>
          <w:color w:val="000000" w:themeColor="text1"/>
          <w:sz w:val="22"/>
          <w:szCs w:val="22"/>
        </w:rPr>
        <w:t>и</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од</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почетка</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пословања</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закључно</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са</w:t>
      </w:r>
      <w:r w:rsidRPr="00823E44">
        <w:rPr>
          <w:rFonts w:asciiTheme="majorHAnsi" w:hAnsiTheme="majorHAnsi" w:cs="Open Sans"/>
          <w:color w:val="000000" w:themeColor="text1"/>
          <w:sz w:val="22"/>
          <w:szCs w:val="22"/>
        </w:rPr>
        <w:t xml:space="preserve"> 31.12.</w:t>
      </w:r>
      <w:r w:rsidR="00E9762E" w:rsidRPr="00823E44">
        <w:rPr>
          <w:rFonts w:asciiTheme="majorHAnsi" w:hAnsiTheme="majorHAnsi" w:cs="Open Sans"/>
          <w:color w:val="000000" w:themeColor="text1"/>
          <w:sz w:val="22"/>
          <w:szCs w:val="22"/>
        </w:rPr>
        <w:t>2019</w:t>
      </w:r>
      <w:r w:rsidRPr="00823E44">
        <w:rPr>
          <w:rFonts w:asciiTheme="majorHAnsi" w:hAnsiTheme="majorHAnsi" w:cs="Open Sans"/>
          <w:color w:val="000000" w:themeColor="text1"/>
          <w:sz w:val="22"/>
          <w:szCs w:val="22"/>
        </w:rPr>
        <w:t>.</w:t>
      </w:r>
      <w:r w:rsidR="009A0892" w:rsidRPr="00823E44">
        <w:rPr>
          <w:rFonts w:asciiTheme="majorHAnsi" w:hAnsiTheme="majorHAnsi" w:cs="Open Sans"/>
          <w:color w:val="000000" w:themeColor="text1"/>
          <w:sz w:val="22"/>
          <w:szCs w:val="22"/>
        </w:rPr>
        <w:t xml:space="preserve"> </w:t>
      </w:r>
      <w:r w:rsidRPr="00823E44">
        <w:rPr>
          <w:rFonts w:asciiTheme="majorHAnsi" w:hAnsiTheme="majorHAnsi" w:cs="Arial"/>
          <w:color w:val="000000" w:themeColor="text1"/>
          <w:sz w:val="22"/>
          <w:szCs w:val="22"/>
        </w:rPr>
        <w:t>године</w:t>
      </w:r>
      <w:r w:rsidRPr="00823E44">
        <w:rPr>
          <w:rFonts w:asciiTheme="majorHAnsi" w:hAnsiTheme="majorHAnsi" w:cs="Open Sans"/>
          <w:color w:val="000000" w:themeColor="text1"/>
          <w:sz w:val="22"/>
          <w:szCs w:val="22"/>
        </w:rPr>
        <w:t>.</w:t>
      </w:r>
    </w:p>
    <w:p w:rsidR="00143CAF" w:rsidRPr="00E87222" w:rsidRDefault="00143CAF" w:rsidP="00143CAF">
      <w:pPr>
        <w:spacing w:line="244" w:lineRule="auto"/>
        <w:jc w:val="both"/>
        <w:rPr>
          <w:rFonts w:asciiTheme="majorHAnsi" w:hAnsiTheme="majorHAnsi" w:cs="Open Sans"/>
          <w:sz w:val="22"/>
          <w:szCs w:val="22"/>
          <w:lang w:val="en-US"/>
        </w:rPr>
      </w:pPr>
    </w:p>
    <w:p w:rsidR="00143CAF" w:rsidRPr="00E87222" w:rsidRDefault="00143CAF" w:rsidP="00143CAF">
      <w:pPr>
        <w:spacing w:line="244" w:lineRule="auto"/>
        <w:jc w:val="both"/>
        <w:rPr>
          <w:rFonts w:asciiTheme="majorHAnsi" w:hAnsiTheme="majorHAnsi" w:cs="Open Sans"/>
          <w:b/>
          <w:sz w:val="22"/>
          <w:szCs w:val="22"/>
        </w:rPr>
      </w:pPr>
      <w:r w:rsidRPr="00E87222">
        <w:rPr>
          <w:rFonts w:asciiTheme="majorHAnsi" w:hAnsiTheme="majorHAnsi" w:cs="Open Sans"/>
          <w:b/>
          <w:sz w:val="22"/>
          <w:szCs w:val="22"/>
        </w:rPr>
        <w:t>2.</w:t>
      </w:r>
      <w:r w:rsidRPr="00E87222">
        <w:rPr>
          <w:rFonts w:asciiTheme="majorHAnsi" w:hAnsiTheme="majorHAnsi" w:cs="Open Sans"/>
          <w:b/>
          <w:sz w:val="22"/>
          <w:szCs w:val="22"/>
        </w:rPr>
        <w:tab/>
      </w:r>
      <w:r w:rsidRPr="00E87222">
        <w:rPr>
          <w:rFonts w:asciiTheme="majorHAnsi" w:hAnsiTheme="majorHAnsi" w:cs="Arial"/>
          <w:b/>
          <w:sz w:val="22"/>
          <w:szCs w:val="22"/>
        </w:rPr>
        <w:t>За</w:t>
      </w:r>
      <w:r w:rsidR="009A0892">
        <w:rPr>
          <w:rFonts w:asciiTheme="majorHAnsi" w:hAnsiTheme="majorHAnsi" w:cs="Arial"/>
          <w:b/>
          <w:sz w:val="22"/>
          <w:szCs w:val="22"/>
        </w:rPr>
        <w:t xml:space="preserve"> </w:t>
      </w:r>
      <w:r w:rsidRPr="00E87222">
        <w:rPr>
          <w:rFonts w:asciiTheme="majorHAnsi" w:hAnsiTheme="majorHAnsi" w:cs="Arial"/>
          <w:b/>
          <w:sz w:val="22"/>
          <w:szCs w:val="22"/>
        </w:rPr>
        <w:t>критеријум</w:t>
      </w:r>
      <w:r w:rsidR="009A0892">
        <w:rPr>
          <w:rFonts w:asciiTheme="majorHAnsi" w:hAnsiTheme="majorHAnsi" w:cs="Arial"/>
          <w:b/>
          <w:sz w:val="22"/>
          <w:szCs w:val="22"/>
        </w:rPr>
        <w:t xml:space="preserve"> </w:t>
      </w:r>
      <w:r w:rsidRPr="00E87222">
        <w:rPr>
          <w:rFonts w:asciiTheme="majorHAnsi" w:hAnsiTheme="majorHAnsi" w:cs="Arial"/>
          <w:b/>
          <w:sz w:val="22"/>
          <w:szCs w:val="22"/>
        </w:rPr>
        <w:t>ефикасности</w:t>
      </w:r>
    </w:p>
    <w:p w:rsidR="00143CAF" w:rsidRPr="00E87222" w:rsidRDefault="00143CAF" w:rsidP="00143CAF">
      <w:pPr>
        <w:spacing w:line="244" w:lineRule="auto"/>
        <w:jc w:val="both"/>
        <w:rPr>
          <w:rFonts w:asciiTheme="majorHAnsi" w:hAnsiTheme="majorHAnsi" w:cs="Open Sans"/>
          <w:sz w:val="22"/>
          <w:szCs w:val="22"/>
        </w:rPr>
      </w:pPr>
    </w:p>
    <w:p w:rsidR="00143CAF" w:rsidRPr="00E87222" w:rsidRDefault="00143CAF" w:rsidP="00143CAF">
      <w:pPr>
        <w:spacing w:line="244" w:lineRule="auto"/>
        <w:jc w:val="both"/>
        <w:rPr>
          <w:rFonts w:asciiTheme="majorHAnsi" w:hAnsiTheme="majorHAnsi" w:cs="Open Sans"/>
          <w:sz w:val="22"/>
          <w:szCs w:val="22"/>
        </w:rPr>
      </w:pPr>
      <w:r w:rsidRPr="00E87222">
        <w:rPr>
          <w:rFonts w:asciiTheme="majorHAnsi" w:hAnsiTheme="majorHAnsi" w:cs="Arial"/>
          <w:sz w:val="22"/>
          <w:szCs w:val="22"/>
        </w:rPr>
        <w:t>Изјава</w:t>
      </w:r>
      <w:r w:rsidR="009A0892">
        <w:rPr>
          <w:rFonts w:asciiTheme="majorHAnsi" w:hAnsiTheme="majorHAnsi" w:cs="Arial"/>
          <w:sz w:val="22"/>
          <w:szCs w:val="22"/>
        </w:rPr>
        <w:t xml:space="preserve"> </w:t>
      </w:r>
      <w:r w:rsidRPr="00E87222">
        <w:rPr>
          <w:rFonts w:asciiTheme="majorHAnsi" w:hAnsiTheme="majorHAnsi" w:cs="Arial"/>
          <w:sz w:val="22"/>
          <w:szCs w:val="22"/>
        </w:rPr>
        <w:t>коју</w:t>
      </w:r>
      <w:r w:rsidR="009A0892">
        <w:rPr>
          <w:rFonts w:asciiTheme="majorHAnsi" w:hAnsiTheme="majorHAnsi" w:cs="Arial"/>
          <w:sz w:val="22"/>
          <w:szCs w:val="22"/>
        </w:rPr>
        <w:t xml:space="preserve"> </w:t>
      </w:r>
      <w:r w:rsidRPr="00E87222">
        <w:rPr>
          <w:rFonts w:asciiTheme="majorHAnsi" w:hAnsiTheme="majorHAnsi" w:cs="Arial"/>
          <w:sz w:val="22"/>
          <w:szCs w:val="22"/>
        </w:rPr>
        <w:t>понуђач</w:t>
      </w:r>
      <w:r w:rsidR="009A0892">
        <w:rPr>
          <w:rFonts w:asciiTheme="majorHAnsi" w:hAnsiTheme="majorHAnsi" w:cs="Arial"/>
          <w:sz w:val="22"/>
          <w:szCs w:val="22"/>
        </w:rPr>
        <w:t xml:space="preserve"> </w:t>
      </w:r>
      <w:r w:rsidRPr="00E87222">
        <w:rPr>
          <w:rFonts w:asciiTheme="majorHAnsi" w:hAnsiTheme="majorHAnsi" w:cs="Arial"/>
          <w:sz w:val="22"/>
          <w:szCs w:val="22"/>
        </w:rPr>
        <w:t>даје</w:t>
      </w:r>
      <w:r w:rsidR="009A0892">
        <w:rPr>
          <w:rFonts w:asciiTheme="majorHAnsi" w:hAnsiTheme="majorHAnsi" w:cs="Arial"/>
          <w:sz w:val="22"/>
          <w:szCs w:val="22"/>
        </w:rPr>
        <w:t xml:space="preserve"> </w:t>
      </w:r>
      <w:r w:rsidRPr="00E87222">
        <w:rPr>
          <w:rFonts w:asciiTheme="majorHAnsi" w:hAnsiTheme="majorHAnsi" w:cs="Arial"/>
          <w:sz w:val="22"/>
          <w:szCs w:val="22"/>
        </w:rPr>
        <w:t>под</w:t>
      </w:r>
      <w:r w:rsidR="009A0892">
        <w:rPr>
          <w:rFonts w:asciiTheme="majorHAnsi" w:hAnsiTheme="majorHAnsi" w:cs="Arial"/>
          <w:sz w:val="22"/>
          <w:szCs w:val="22"/>
        </w:rPr>
        <w:t xml:space="preserve"> </w:t>
      </w:r>
      <w:r w:rsidRPr="00E87222">
        <w:rPr>
          <w:rFonts w:asciiTheme="majorHAnsi" w:hAnsiTheme="majorHAnsi" w:cs="Arial"/>
          <w:sz w:val="22"/>
          <w:szCs w:val="22"/>
        </w:rPr>
        <w:t>пуном</w:t>
      </w:r>
      <w:r w:rsidR="009A0892">
        <w:rPr>
          <w:rFonts w:asciiTheme="majorHAnsi" w:hAnsiTheme="majorHAnsi" w:cs="Arial"/>
          <w:sz w:val="22"/>
          <w:szCs w:val="22"/>
        </w:rPr>
        <w:t xml:space="preserve"> </w:t>
      </w:r>
      <w:r w:rsidRPr="00E87222">
        <w:rPr>
          <w:rFonts w:asciiTheme="majorHAnsi" w:hAnsiTheme="majorHAnsi" w:cs="Arial"/>
          <w:sz w:val="22"/>
          <w:szCs w:val="22"/>
        </w:rPr>
        <w:t>материјалном</w:t>
      </w:r>
      <w:r w:rsidR="009A0892">
        <w:rPr>
          <w:rFonts w:asciiTheme="majorHAnsi" w:hAnsiTheme="majorHAnsi" w:cs="Arial"/>
          <w:sz w:val="22"/>
          <w:szCs w:val="22"/>
        </w:rPr>
        <w:t xml:space="preserve"> </w:t>
      </w:r>
      <w:r w:rsidRPr="00E87222">
        <w:rPr>
          <w:rFonts w:asciiTheme="majorHAnsi" w:hAnsiTheme="majorHAnsi" w:cs="Arial"/>
          <w:sz w:val="22"/>
          <w:szCs w:val="22"/>
        </w:rPr>
        <w:t>и</w:t>
      </w:r>
      <w:r w:rsidR="009A0892">
        <w:rPr>
          <w:rFonts w:asciiTheme="majorHAnsi" w:hAnsiTheme="majorHAnsi" w:cs="Arial"/>
          <w:sz w:val="22"/>
          <w:szCs w:val="22"/>
        </w:rPr>
        <w:t xml:space="preserve"> </w:t>
      </w:r>
      <w:r w:rsidRPr="00E87222">
        <w:rPr>
          <w:rFonts w:asciiTheme="majorHAnsi" w:hAnsiTheme="majorHAnsi" w:cs="Arial"/>
          <w:sz w:val="22"/>
          <w:szCs w:val="22"/>
        </w:rPr>
        <w:t>кривичном</w:t>
      </w:r>
      <w:r w:rsidR="009A0892">
        <w:rPr>
          <w:rFonts w:asciiTheme="majorHAnsi" w:hAnsiTheme="majorHAnsi" w:cs="Arial"/>
          <w:sz w:val="22"/>
          <w:szCs w:val="22"/>
        </w:rPr>
        <w:t xml:space="preserve"> </w:t>
      </w:r>
      <w:r w:rsidRPr="00E87222">
        <w:rPr>
          <w:rFonts w:asciiTheme="majorHAnsi" w:hAnsiTheme="majorHAnsi" w:cs="Arial"/>
          <w:sz w:val="22"/>
          <w:szCs w:val="22"/>
        </w:rPr>
        <w:t>одговорношћу</w:t>
      </w:r>
      <w:r w:rsidR="009A0892">
        <w:rPr>
          <w:rFonts w:asciiTheme="majorHAnsi" w:hAnsiTheme="majorHAnsi" w:cs="Arial"/>
          <w:sz w:val="22"/>
          <w:szCs w:val="22"/>
        </w:rPr>
        <w:t xml:space="preserve"> </w:t>
      </w:r>
      <w:r w:rsidRPr="00E87222">
        <w:rPr>
          <w:rFonts w:asciiTheme="majorHAnsi" w:hAnsiTheme="majorHAnsi" w:cs="Arial"/>
          <w:sz w:val="22"/>
          <w:szCs w:val="22"/>
        </w:rPr>
        <w:t>на</w:t>
      </w:r>
      <w:r w:rsidR="009A0892">
        <w:rPr>
          <w:rFonts w:asciiTheme="majorHAnsi" w:hAnsiTheme="majorHAnsi" w:cs="Arial"/>
          <w:sz w:val="22"/>
          <w:szCs w:val="22"/>
        </w:rPr>
        <w:t xml:space="preserve"> </w:t>
      </w:r>
      <w:r w:rsidRPr="00E87222">
        <w:rPr>
          <w:rFonts w:asciiTheme="majorHAnsi" w:hAnsiTheme="majorHAnsi" w:cs="Arial"/>
          <w:sz w:val="22"/>
          <w:szCs w:val="22"/>
        </w:rPr>
        <w:t>меморандум</w:t>
      </w:r>
      <w:r w:rsidR="009A0892">
        <w:rPr>
          <w:rFonts w:asciiTheme="majorHAnsi" w:hAnsiTheme="majorHAnsi" w:cs="Arial"/>
          <w:sz w:val="22"/>
          <w:szCs w:val="22"/>
        </w:rPr>
        <w:t xml:space="preserve"> </w:t>
      </w:r>
      <w:r w:rsidRPr="00E87222">
        <w:rPr>
          <w:rFonts w:asciiTheme="majorHAnsi" w:hAnsiTheme="majorHAnsi" w:cs="Arial"/>
          <w:sz w:val="22"/>
          <w:szCs w:val="22"/>
        </w:rPr>
        <w:t>понуђача</w:t>
      </w:r>
      <w:r w:rsidRPr="00E87222">
        <w:rPr>
          <w:rFonts w:asciiTheme="majorHAnsi" w:hAnsiTheme="majorHAnsi" w:cs="Open Sans"/>
          <w:sz w:val="22"/>
          <w:szCs w:val="22"/>
        </w:rPr>
        <w:t xml:space="preserve">, </w:t>
      </w:r>
      <w:r w:rsidRPr="00E87222">
        <w:rPr>
          <w:rFonts w:asciiTheme="majorHAnsi" w:hAnsiTheme="majorHAnsi" w:cs="Arial"/>
          <w:sz w:val="22"/>
          <w:szCs w:val="22"/>
        </w:rPr>
        <w:t>потписану</w:t>
      </w:r>
      <w:r w:rsidR="009A0892">
        <w:rPr>
          <w:rFonts w:asciiTheme="majorHAnsi" w:hAnsiTheme="majorHAnsi" w:cs="Arial"/>
          <w:sz w:val="22"/>
          <w:szCs w:val="22"/>
        </w:rPr>
        <w:t xml:space="preserve"> </w:t>
      </w:r>
      <w:r w:rsidRPr="00E87222">
        <w:rPr>
          <w:rFonts w:asciiTheme="majorHAnsi" w:hAnsiTheme="majorHAnsi" w:cs="Arial"/>
          <w:sz w:val="22"/>
          <w:szCs w:val="22"/>
        </w:rPr>
        <w:t>од</w:t>
      </w:r>
      <w:r w:rsidR="009A0892">
        <w:rPr>
          <w:rFonts w:asciiTheme="majorHAnsi" w:hAnsiTheme="majorHAnsi" w:cs="Arial"/>
          <w:sz w:val="22"/>
          <w:szCs w:val="22"/>
        </w:rPr>
        <w:t xml:space="preserve"> </w:t>
      </w:r>
      <w:r w:rsidRPr="00E87222">
        <w:rPr>
          <w:rFonts w:asciiTheme="majorHAnsi" w:hAnsiTheme="majorHAnsi" w:cs="Arial"/>
          <w:sz w:val="22"/>
          <w:szCs w:val="22"/>
        </w:rPr>
        <w:t>стране</w:t>
      </w:r>
      <w:r w:rsidR="009A0892">
        <w:rPr>
          <w:rFonts w:asciiTheme="majorHAnsi" w:hAnsiTheme="majorHAnsi" w:cs="Arial"/>
          <w:sz w:val="22"/>
          <w:szCs w:val="22"/>
        </w:rPr>
        <w:t xml:space="preserve"> </w:t>
      </w:r>
      <w:r w:rsidRPr="00E87222">
        <w:rPr>
          <w:rFonts w:asciiTheme="majorHAnsi" w:hAnsiTheme="majorHAnsi" w:cs="Arial"/>
          <w:sz w:val="22"/>
          <w:szCs w:val="22"/>
        </w:rPr>
        <w:t>одговорног</w:t>
      </w:r>
      <w:r w:rsidR="009A0892">
        <w:rPr>
          <w:rFonts w:asciiTheme="majorHAnsi" w:hAnsiTheme="majorHAnsi" w:cs="Arial"/>
          <w:sz w:val="22"/>
          <w:szCs w:val="22"/>
        </w:rPr>
        <w:t xml:space="preserve"> </w:t>
      </w:r>
      <w:r w:rsidRPr="00E87222">
        <w:rPr>
          <w:rFonts w:asciiTheme="majorHAnsi" w:hAnsiTheme="majorHAnsi" w:cs="Arial"/>
          <w:sz w:val="22"/>
          <w:szCs w:val="22"/>
        </w:rPr>
        <w:t>лица</w:t>
      </w:r>
      <w:r w:rsidR="009A0892">
        <w:rPr>
          <w:rFonts w:asciiTheme="majorHAnsi" w:hAnsiTheme="majorHAnsi" w:cs="Arial"/>
          <w:sz w:val="22"/>
          <w:szCs w:val="22"/>
        </w:rPr>
        <w:t xml:space="preserve"> </w:t>
      </w:r>
      <w:r w:rsidRPr="00E87222">
        <w:rPr>
          <w:rFonts w:asciiTheme="majorHAnsi" w:hAnsiTheme="majorHAnsi" w:cs="Arial"/>
          <w:sz w:val="22"/>
          <w:szCs w:val="22"/>
        </w:rPr>
        <w:t>понуђача</w:t>
      </w:r>
      <w:r w:rsidRPr="00E87222">
        <w:rPr>
          <w:rFonts w:asciiTheme="majorHAnsi" w:hAnsiTheme="majorHAnsi" w:cs="Open Sans"/>
          <w:sz w:val="22"/>
          <w:szCs w:val="22"/>
        </w:rPr>
        <w:t xml:space="preserve">, </w:t>
      </w:r>
      <w:r w:rsidRPr="00E87222">
        <w:rPr>
          <w:rFonts w:asciiTheme="majorHAnsi" w:hAnsiTheme="majorHAnsi" w:cs="Arial"/>
          <w:sz w:val="22"/>
          <w:szCs w:val="22"/>
        </w:rPr>
        <w:t>уз</w:t>
      </w:r>
      <w:r w:rsidR="009A0892">
        <w:rPr>
          <w:rFonts w:asciiTheme="majorHAnsi" w:hAnsiTheme="majorHAnsi" w:cs="Arial"/>
          <w:sz w:val="22"/>
          <w:szCs w:val="22"/>
        </w:rPr>
        <w:t xml:space="preserve"> </w:t>
      </w:r>
      <w:r w:rsidRPr="00E87222">
        <w:rPr>
          <w:rFonts w:asciiTheme="majorHAnsi" w:hAnsiTheme="majorHAnsi" w:cs="Arial"/>
          <w:sz w:val="22"/>
          <w:szCs w:val="22"/>
        </w:rPr>
        <w:t>приложени</w:t>
      </w:r>
      <w:r w:rsidR="009A0892">
        <w:rPr>
          <w:rFonts w:asciiTheme="majorHAnsi" w:hAnsiTheme="majorHAnsi" w:cs="Arial"/>
          <w:sz w:val="22"/>
          <w:szCs w:val="22"/>
        </w:rPr>
        <w:t xml:space="preserve"> </w:t>
      </w:r>
      <w:r w:rsidRPr="00E87222">
        <w:rPr>
          <w:rFonts w:asciiTheme="majorHAnsi" w:hAnsiTheme="majorHAnsi" w:cs="Arial"/>
          <w:sz w:val="22"/>
          <w:szCs w:val="22"/>
        </w:rPr>
        <w:t>део</w:t>
      </w:r>
      <w:r w:rsidR="009A0892">
        <w:rPr>
          <w:rFonts w:asciiTheme="majorHAnsi" w:hAnsiTheme="majorHAnsi" w:cs="Arial"/>
          <w:sz w:val="22"/>
          <w:szCs w:val="22"/>
        </w:rPr>
        <w:t xml:space="preserve"> </w:t>
      </w:r>
      <w:r w:rsidRPr="00E87222">
        <w:rPr>
          <w:rFonts w:asciiTheme="majorHAnsi" w:hAnsiTheme="majorHAnsi" w:cs="Arial"/>
          <w:sz w:val="22"/>
          <w:szCs w:val="22"/>
        </w:rPr>
        <w:t>из</w:t>
      </w:r>
      <w:r w:rsidR="009A0892">
        <w:rPr>
          <w:rFonts w:asciiTheme="majorHAnsi" w:hAnsiTheme="majorHAnsi" w:cs="Arial"/>
          <w:sz w:val="22"/>
          <w:szCs w:val="22"/>
        </w:rPr>
        <w:t xml:space="preserve"> </w:t>
      </w:r>
      <w:r w:rsidRPr="00E87222">
        <w:rPr>
          <w:rFonts w:asciiTheme="majorHAnsi" w:hAnsiTheme="majorHAnsi" w:cs="Arial"/>
          <w:sz w:val="22"/>
          <w:szCs w:val="22"/>
        </w:rPr>
        <w:t>Статистичког</w:t>
      </w:r>
      <w:r w:rsidR="009A0892">
        <w:rPr>
          <w:rFonts w:asciiTheme="majorHAnsi" w:hAnsiTheme="majorHAnsi" w:cs="Arial"/>
          <w:sz w:val="22"/>
          <w:szCs w:val="22"/>
        </w:rPr>
        <w:t xml:space="preserve"> </w:t>
      </w:r>
      <w:r w:rsidRPr="00E87222">
        <w:rPr>
          <w:rFonts w:asciiTheme="majorHAnsi" w:hAnsiTheme="majorHAnsi" w:cs="Arial"/>
          <w:sz w:val="22"/>
          <w:szCs w:val="22"/>
        </w:rPr>
        <w:t>анекса</w:t>
      </w:r>
      <w:r w:rsidR="009A0892">
        <w:rPr>
          <w:rFonts w:asciiTheme="majorHAnsi" w:hAnsiTheme="majorHAnsi" w:cs="Arial"/>
          <w:sz w:val="22"/>
          <w:szCs w:val="22"/>
        </w:rPr>
        <w:t xml:space="preserve"> </w:t>
      </w:r>
      <w:r w:rsidRPr="00E87222">
        <w:rPr>
          <w:rFonts w:asciiTheme="majorHAnsi" w:hAnsiTheme="majorHAnsi" w:cs="Arial"/>
          <w:sz w:val="22"/>
          <w:szCs w:val="22"/>
        </w:rPr>
        <w:t>последње</w:t>
      </w:r>
      <w:r w:rsidR="009A0892">
        <w:rPr>
          <w:rFonts w:asciiTheme="majorHAnsi" w:hAnsiTheme="majorHAnsi" w:cs="Arial"/>
          <w:sz w:val="22"/>
          <w:szCs w:val="22"/>
        </w:rPr>
        <w:t xml:space="preserve"> </w:t>
      </w:r>
      <w:r w:rsidRPr="00E87222">
        <w:rPr>
          <w:rFonts w:asciiTheme="majorHAnsi" w:hAnsiTheme="majorHAnsi" w:cs="Arial"/>
          <w:sz w:val="22"/>
          <w:szCs w:val="22"/>
        </w:rPr>
        <w:t>објављеног</w:t>
      </w:r>
      <w:r w:rsidR="009A0892">
        <w:rPr>
          <w:rFonts w:asciiTheme="majorHAnsi" w:hAnsiTheme="majorHAnsi" w:cs="Arial"/>
          <w:sz w:val="22"/>
          <w:szCs w:val="22"/>
        </w:rPr>
        <w:t xml:space="preserve"> </w:t>
      </w:r>
      <w:r w:rsidRPr="00E87222">
        <w:rPr>
          <w:rFonts w:asciiTheme="majorHAnsi" w:hAnsiTheme="majorHAnsi" w:cs="Arial"/>
          <w:sz w:val="22"/>
          <w:szCs w:val="22"/>
        </w:rPr>
        <w:t>на</w:t>
      </w:r>
      <w:r w:rsidR="009A0892">
        <w:rPr>
          <w:rFonts w:asciiTheme="majorHAnsi" w:hAnsiTheme="majorHAnsi" w:cs="Arial"/>
          <w:sz w:val="22"/>
          <w:szCs w:val="22"/>
        </w:rPr>
        <w:t xml:space="preserve"> </w:t>
      </w:r>
      <w:r w:rsidRPr="00E87222">
        <w:rPr>
          <w:rFonts w:asciiTheme="majorHAnsi" w:hAnsiTheme="majorHAnsi" w:cs="Arial"/>
          <w:sz w:val="22"/>
          <w:szCs w:val="22"/>
        </w:rPr>
        <w:t>сајту</w:t>
      </w:r>
      <w:r w:rsidR="009A0892">
        <w:rPr>
          <w:rFonts w:asciiTheme="majorHAnsi" w:hAnsiTheme="majorHAnsi" w:cs="Arial"/>
          <w:sz w:val="22"/>
          <w:szCs w:val="22"/>
        </w:rPr>
        <w:t xml:space="preserve"> </w:t>
      </w:r>
      <w:r w:rsidRPr="00E87222">
        <w:rPr>
          <w:rFonts w:asciiTheme="majorHAnsi" w:hAnsiTheme="majorHAnsi" w:cs="Arial"/>
          <w:sz w:val="22"/>
          <w:szCs w:val="22"/>
        </w:rPr>
        <w:t>Народне</w:t>
      </w:r>
      <w:r w:rsidR="009A0892">
        <w:rPr>
          <w:rFonts w:asciiTheme="majorHAnsi" w:hAnsiTheme="majorHAnsi" w:cs="Arial"/>
          <w:sz w:val="22"/>
          <w:szCs w:val="22"/>
        </w:rPr>
        <w:t xml:space="preserve"> </w:t>
      </w:r>
      <w:r w:rsidRPr="00E87222">
        <w:rPr>
          <w:rFonts w:asciiTheme="majorHAnsi" w:hAnsiTheme="majorHAnsi" w:cs="Arial"/>
          <w:sz w:val="22"/>
          <w:szCs w:val="22"/>
        </w:rPr>
        <w:t>банке</w:t>
      </w:r>
      <w:r w:rsidR="009A0892">
        <w:rPr>
          <w:rFonts w:asciiTheme="majorHAnsi" w:hAnsiTheme="majorHAnsi" w:cs="Arial"/>
          <w:sz w:val="22"/>
          <w:szCs w:val="22"/>
        </w:rPr>
        <w:t xml:space="preserve"> </w:t>
      </w:r>
      <w:r w:rsidRPr="00E87222">
        <w:rPr>
          <w:rFonts w:asciiTheme="majorHAnsi" w:hAnsiTheme="majorHAnsi" w:cs="Arial"/>
          <w:sz w:val="22"/>
          <w:szCs w:val="22"/>
        </w:rPr>
        <w:t>Србије</w:t>
      </w:r>
      <w:r w:rsidRPr="00E87222">
        <w:rPr>
          <w:rFonts w:asciiTheme="majorHAnsi" w:hAnsiTheme="majorHAnsi" w:cs="Open Sans"/>
          <w:sz w:val="22"/>
          <w:szCs w:val="22"/>
        </w:rPr>
        <w:t>.</w:t>
      </w:r>
    </w:p>
    <w:p w:rsidR="00143CAF" w:rsidRPr="00E87222" w:rsidRDefault="00143CAF" w:rsidP="00143CAF">
      <w:pPr>
        <w:spacing w:line="244" w:lineRule="auto"/>
        <w:jc w:val="both"/>
        <w:rPr>
          <w:rFonts w:asciiTheme="majorHAnsi" w:hAnsiTheme="majorHAnsi" w:cs="Open Sans"/>
          <w:sz w:val="22"/>
          <w:szCs w:val="22"/>
        </w:rPr>
      </w:pPr>
    </w:p>
    <w:p w:rsidR="00143CAF" w:rsidRPr="00E87222" w:rsidRDefault="00143CAF" w:rsidP="00143CAF">
      <w:pPr>
        <w:spacing w:line="244" w:lineRule="auto"/>
        <w:jc w:val="both"/>
        <w:rPr>
          <w:rFonts w:asciiTheme="majorHAnsi" w:hAnsiTheme="majorHAnsi" w:cs="Open Sans"/>
          <w:b/>
          <w:sz w:val="22"/>
          <w:szCs w:val="22"/>
          <w:lang w:val="en-US"/>
        </w:rPr>
      </w:pPr>
      <w:r w:rsidRPr="00E87222">
        <w:rPr>
          <w:rFonts w:asciiTheme="majorHAnsi" w:hAnsiTheme="majorHAnsi" w:cs="Open Sans"/>
          <w:b/>
          <w:sz w:val="22"/>
          <w:szCs w:val="22"/>
        </w:rPr>
        <w:t>3.</w:t>
      </w:r>
      <w:r w:rsidRPr="00E87222">
        <w:rPr>
          <w:rFonts w:asciiTheme="majorHAnsi" w:hAnsiTheme="majorHAnsi" w:cs="Open Sans"/>
          <w:b/>
          <w:sz w:val="22"/>
          <w:szCs w:val="22"/>
        </w:rPr>
        <w:tab/>
      </w:r>
      <w:r w:rsidRPr="00E87222">
        <w:rPr>
          <w:rFonts w:asciiTheme="majorHAnsi" w:hAnsiTheme="majorHAnsi" w:cs="Arial"/>
          <w:b/>
          <w:sz w:val="22"/>
          <w:szCs w:val="22"/>
        </w:rPr>
        <w:t>За</w:t>
      </w:r>
      <w:r w:rsidR="009A0892">
        <w:rPr>
          <w:rFonts w:asciiTheme="majorHAnsi" w:hAnsiTheme="majorHAnsi" w:cs="Arial"/>
          <w:b/>
          <w:sz w:val="22"/>
          <w:szCs w:val="22"/>
        </w:rPr>
        <w:t xml:space="preserve"> </w:t>
      </w:r>
      <w:r w:rsidRPr="00E87222">
        <w:rPr>
          <w:rFonts w:asciiTheme="majorHAnsi" w:hAnsiTheme="majorHAnsi" w:cs="Arial"/>
          <w:b/>
          <w:sz w:val="22"/>
          <w:szCs w:val="22"/>
        </w:rPr>
        <w:t>критеријум</w:t>
      </w:r>
      <w:r w:rsidR="009A0892">
        <w:rPr>
          <w:rFonts w:asciiTheme="majorHAnsi" w:hAnsiTheme="majorHAnsi" w:cs="Arial"/>
          <w:b/>
          <w:sz w:val="22"/>
          <w:szCs w:val="22"/>
        </w:rPr>
        <w:t xml:space="preserve"> </w:t>
      </w:r>
      <w:r w:rsidRPr="00E87222">
        <w:rPr>
          <w:rFonts w:asciiTheme="majorHAnsi" w:hAnsiTheme="majorHAnsi" w:cs="Arial"/>
          <w:b/>
          <w:sz w:val="22"/>
          <w:szCs w:val="22"/>
        </w:rPr>
        <w:t>нето</w:t>
      </w:r>
      <w:r w:rsidR="009A0892">
        <w:rPr>
          <w:rFonts w:asciiTheme="majorHAnsi" w:hAnsiTheme="majorHAnsi" w:cs="Arial"/>
          <w:b/>
          <w:sz w:val="22"/>
          <w:szCs w:val="22"/>
        </w:rPr>
        <w:t xml:space="preserve"> </w:t>
      </w:r>
      <w:r w:rsidRPr="00E87222">
        <w:rPr>
          <w:rFonts w:asciiTheme="majorHAnsi" w:hAnsiTheme="majorHAnsi" w:cs="Arial"/>
          <w:b/>
          <w:sz w:val="22"/>
          <w:szCs w:val="22"/>
        </w:rPr>
        <w:t>имовине</w:t>
      </w:r>
      <w:r w:rsidR="009A0892">
        <w:rPr>
          <w:rFonts w:asciiTheme="majorHAnsi" w:hAnsiTheme="majorHAnsi" w:cs="Arial"/>
          <w:b/>
          <w:sz w:val="22"/>
          <w:szCs w:val="22"/>
        </w:rPr>
        <w:t xml:space="preserve"> </w:t>
      </w:r>
      <w:r w:rsidRPr="00E87222">
        <w:rPr>
          <w:rFonts w:asciiTheme="majorHAnsi" w:hAnsiTheme="majorHAnsi" w:cs="Arial"/>
          <w:b/>
          <w:sz w:val="22"/>
          <w:szCs w:val="22"/>
        </w:rPr>
        <w:t>фонда</w:t>
      </w:r>
    </w:p>
    <w:p w:rsidR="00143CAF" w:rsidRPr="00E87222" w:rsidRDefault="00143CAF" w:rsidP="00143CAF">
      <w:pPr>
        <w:spacing w:line="244" w:lineRule="auto"/>
        <w:jc w:val="both"/>
        <w:rPr>
          <w:rFonts w:asciiTheme="majorHAnsi" w:hAnsiTheme="majorHAnsi" w:cs="Open Sans"/>
          <w:sz w:val="22"/>
          <w:szCs w:val="22"/>
        </w:rPr>
      </w:pPr>
    </w:p>
    <w:p w:rsidR="00143CAF" w:rsidRPr="00823E44" w:rsidRDefault="00143CAF" w:rsidP="00143CAF">
      <w:pPr>
        <w:spacing w:line="244" w:lineRule="auto"/>
        <w:jc w:val="both"/>
        <w:rPr>
          <w:rFonts w:asciiTheme="majorHAnsi" w:hAnsiTheme="majorHAnsi" w:cs="Open Sans"/>
          <w:color w:val="000000" w:themeColor="text1"/>
          <w:sz w:val="22"/>
          <w:szCs w:val="22"/>
        </w:rPr>
      </w:pPr>
      <w:r w:rsidRPr="00823E44">
        <w:rPr>
          <w:rFonts w:asciiTheme="majorHAnsi" w:hAnsiTheme="majorHAnsi" w:cs="Arial"/>
          <w:color w:val="000000" w:themeColor="text1"/>
          <w:sz w:val="22"/>
          <w:szCs w:val="22"/>
        </w:rPr>
        <w:t>НАВ</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извод</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из</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кастоди</w:t>
      </w:r>
      <w:r w:rsidR="00006402">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банке</w:t>
      </w:r>
      <w:r w:rsidRPr="00823E44">
        <w:rPr>
          <w:rFonts w:asciiTheme="majorHAnsi" w:hAnsiTheme="majorHAnsi" w:cs="Open Sans"/>
          <w:color w:val="000000" w:themeColor="text1"/>
          <w:sz w:val="22"/>
          <w:szCs w:val="22"/>
        </w:rPr>
        <w:t xml:space="preserve">, </w:t>
      </w:r>
      <w:r w:rsidRPr="00823E44">
        <w:rPr>
          <w:rFonts w:asciiTheme="majorHAnsi" w:hAnsiTheme="majorHAnsi" w:cs="Arial"/>
          <w:color w:val="000000" w:themeColor="text1"/>
          <w:sz w:val="22"/>
          <w:szCs w:val="22"/>
        </w:rPr>
        <w:t>као</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потврда</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висине</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нето</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имовине</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фонда</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понуђача</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на</w:t>
      </w:r>
      <w:r w:rsidR="009A0892" w:rsidRPr="00823E44">
        <w:rPr>
          <w:rFonts w:asciiTheme="majorHAnsi" w:hAnsiTheme="majorHAnsi" w:cs="Arial"/>
          <w:color w:val="000000" w:themeColor="text1"/>
          <w:sz w:val="22"/>
          <w:szCs w:val="22"/>
        </w:rPr>
        <w:t xml:space="preserve"> </w:t>
      </w:r>
      <w:r w:rsidRPr="00823E44">
        <w:rPr>
          <w:rFonts w:asciiTheme="majorHAnsi" w:hAnsiTheme="majorHAnsi" w:cs="Arial"/>
          <w:color w:val="000000" w:themeColor="text1"/>
          <w:sz w:val="22"/>
          <w:szCs w:val="22"/>
        </w:rPr>
        <w:t>дан</w:t>
      </w:r>
      <w:r w:rsidRPr="00823E44">
        <w:rPr>
          <w:rFonts w:asciiTheme="majorHAnsi" w:hAnsiTheme="majorHAnsi" w:cs="Open Sans"/>
          <w:color w:val="000000" w:themeColor="text1"/>
          <w:sz w:val="22"/>
          <w:szCs w:val="22"/>
        </w:rPr>
        <w:t xml:space="preserve"> 31.12.</w:t>
      </w:r>
      <w:r w:rsidR="00E9762E" w:rsidRPr="00823E44">
        <w:rPr>
          <w:rFonts w:asciiTheme="majorHAnsi" w:hAnsiTheme="majorHAnsi" w:cs="Open Sans"/>
          <w:color w:val="000000" w:themeColor="text1"/>
          <w:sz w:val="22"/>
          <w:szCs w:val="22"/>
        </w:rPr>
        <w:t>2019</w:t>
      </w:r>
      <w:r w:rsidRPr="00823E44">
        <w:rPr>
          <w:rFonts w:asciiTheme="majorHAnsi" w:hAnsiTheme="majorHAnsi" w:cs="Open Sans"/>
          <w:color w:val="000000" w:themeColor="text1"/>
          <w:sz w:val="22"/>
          <w:szCs w:val="22"/>
        </w:rPr>
        <w:t xml:space="preserve">. </w:t>
      </w:r>
      <w:r w:rsidRPr="00823E44">
        <w:rPr>
          <w:rFonts w:asciiTheme="majorHAnsi" w:hAnsiTheme="majorHAnsi" w:cs="Arial"/>
          <w:color w:val="000000" w:themeColor="text1"/>
          <w:sz w:val="22"/>
          <w:szCs w:val="22"/>
        </w:rPr>
        <w:t>године</w:t>
      </w:r>
      <w:r w:rsidRPr="00823E44">
        <w:rPr>
          <w:rFonts w:asciiTheme="majorHAnsi" w:hAnsiTheme="majorHAnsi" w:cs="Open Sans"/>
          <w:color w:val="000000" w:themeColor="text1"/>
          <w:sz w:val="22"/>
          <w:szCs w:val="22"/>
        </w:rPr>
        <w:t xml:space="preserve">. </w:t>
      </w:r>
    </w:p>
    <w:p w:rsidR="00143CAF" w:rsidRPr="00E87222" w:rsidRDefault="00143CAF" w:rsidP="00143CAF">
      <w:pPr>
        <w:spacing w:line="244" w:lineRule="auto"/>
        <w:jc w:val="both"/>
        <w:rPr>
          <w:rFonts w:asciiTheme="majorHAnsi" w:hAnsiTheme="majorHAnsi" w:cs="Open Sans"/>
          <w:sz w:val="22"/>
          <w:szCs w:val="22"/>
          <w:lang w:val="en-US"/>
        </w:rPr>
      </w:pPr>
    </w:p>
    <w:p w:rsidR="00143CAF" w:rsidRPr="00E87222" w:rsidRDefault="00143CAF" w:rsidP="00143CAF">
      <w:pPr>
        <w:spacing w:line="244" w:lineRule="auto"/>
        <w:jc w:val="both"/>
        <w:rPr>
          <w:rFonts w:asciiTheme="majorHAnsi" w:hAnsiTheme="majorHAnsi" w:cs="Open Sans"/>
          <w:b/>
          <w:sz w:val="22"/>
          <w:szCs w:val="22"/>
        </w:rPr>
      </w:pPr>
      <w:r w:rsidRPr="00E87222">
        <w:rPr>
          <w:rFonts w:asciiTheme="majorHAnsi" w:hAnsiTheme="majorHAnsi" w:cs="Open Sans"/>
          <w:b/>
          <w:sz w:val="22"/>
          <w:szCs w:val="22"/>
        </w:rPr>
        <w:t>4.</w:t>
      </w:r>
      <w:r w:rsidRPr="00E87222">
        <w:rPr>
          <w:rFonts w:asciiTheme="majorHAnsi" w:hAnsiTheme="majorHAnsi" w:cs="Open Sans"/>
          <w:b/>
          <w:sz w:val="22"/>
          <w:szCs w:val="22"/>
        </w:rPr>
        <w:tab/>
      </w:r>
      <w:r w:rsidRPr="00E87222">
        <w:rPr>
          <w:rFonts w:asciiTheme="majorHAnsi" w:hAnsiTheme="majorHAnsi" w:cs="Arial"/>
          <w:b/>
          <w:sz w:val="22"/>
          <w:szCs w:val="22"/>
        </w:rPr>
        <w:t>За</w:t>
      </w:r>
      <w:r w:rsidR="009A0892">
        <w:rPr>
          <w:rFonts w:asciiTheme="majorHAnsi" w:hAnsiTheme="majorHAnsi" w:cs="Arial"/>
          <w:b/>
          <w:sz w:val="22"/>
          <w:szCs w:val="22"/>
        </w:rPr>
        <w:t xml:space="preserve"> </w:t>
      </w:r>
      <w:r w:rsidRPr="00E87222">
        <w:rPr>
          <w:rFonts w:asciiTheme="majorHAnsi" w:hAnsiTheme="majorHAnsi" w:cs="Arial"/>
          <w:b/>
          <w:sz w:val="22"/>
          <w:szCs w:val="22"/>
        </w:rPr>
        <w:t>критеријум</w:t>
      </w:r>
      <w:r w:rsidR="009A0892">
        <w:rPr>
          <w:rFonts w:asciiTheme="majorHAnsi" w:hAnsiTheme="majorHAnsi" w:cs="Arial"/>
          <w:b/>
          <w:sz w:val="22"/>
          <w:szCs w:val="22"/>
        </w:rPr>
        <w:t xml:space="preserve"> </w:t>
      </w:r>
      <w:r w:rsidRPr="00E87222">
        <w:rPr>
          <w:rFonts w:asciiTheme="majorHAnsi" w:hAnsiTheme="majorHAnsi" w:cs="Arial"/>
          <w:b/>
          <w:sz w:val="22"/>
          <w:szCs w:val="22"/>
        </w:rPr>
        <w:t>сигурности</w:t>
      </w:r>
    </w:p>
    <w:p w:rsidR="00143CAF" w:rsidRPr="00E87222" w:rsidRDefault="00143CAF" w:rsidP="00143CAF">
      <w:pPr>
        <w:spacing w:line="244" w:lineRule="auto"/>
        <w:jc w:val="both"/>
        <w:rPr>
          <w:rFonts w:asciiTheme="majorHAnsi" w:hAnsiTheme="majorHAnsi" w:cs="Open Sans"/>
          <w:sz w:val="22"/>
          <w:szCs w:val="22"/>
        </w:rPr>
      </w:pPr>
    </w:p>
    <w:p w:rsidR="00143CAF" w:rsidRPr="00E87222" w:rsidRDefault="00143CAF" w:rsidP="00143CAF">
      <w:pPr>
        <w:spacing w:line="244" w:lineRule="auto"/>
        <w:jc w:val="both"/>
        <w:rPr>
          <w:rFonts w:asciiTheme="majorHAnsi" w:hAnsiTheme="majorHAnsi" w:cs="Open Sans"/>
          <w:sz w:val="22"/>
          <w:szCs w:val="22"/>
        </w:rPr>
      </w:pPr>
      <w:r w:rsidRPr="00E87222">
        <w:rPr>
          <w:rFonts w:asciiTheme="majorHAnsi" w:hAnsiTheme="majorHAnsi" w:cs="Arial"/>
          <w:sz w:val="22"/>
          <w:szCs w:val="22"/>
        </w:rPr>
        <w:t>Изјава</w:t>
      </w:r>
      <w:r w:rsidR="009A0892">
        <w:rPr>
          <w:rFonts w:asciiTheme="majorHAnsi" w:hAnsiTheme="majorHAnsi" w:cs="Arial"/>
          <w:sz w:val="22"/>
          <w:szCs w:val="22"/>
        </w:rPr>
        <w:t xml:space="preserve"> </w:t>
      </w:r>
      <w:r w:rsidRPr="00E87222">
        <w:rPr>
          <w:rFonts w:asciiTheme="majorHAnsi" w:hAnsiTheme="majorHAnsi" w:cs="Arial"/>
          <w:sz w:val="22"/>
          <w:szCs w:val="22"/>
        </w:rPr>
        <w:t>коју</w:t>
      </w:r>
      <w:r w:rsidR="009A0892">
        <w:rPr>
          <w:rFonts w:asciiTheme="majorHAnsi" w:hAnsiTheme="majorHAnsi" w:cs="Arial"/>
          <w:sz w:val="22"/>
          <w:szCs w:val="22"/>
        </w:rPr>
        <w:t xml:space="preserve"> </w:t>
      </w:r>
      <w:r w:rsidRPr="00E87222">
        <w:rPr>
          <w:rFonts w:asciiTheme="majorHAnsi" w:hAnsiTheme="majorHAnsi" w:cs="Arial"/>
          <w:sz w:val="22"/>
          <w:szCs w:val="22"/>
        </w:rPr>
        <w:t>понуђач</w:t>
      </w:r>
      <w:r w:rsidR="009A0892">
        <w:rPr>
          <w:rFonts w:asciiTheme="majorHAnsi" w:hAnsiTheme="majorHAnsi" w:cs="Arial"/>
          <w:sz w:val="22"/>
          <w:szCs w:val="22"/>
        </w:rPr>
        <w:t xml:space="preserve"> </w:t>
      </w:r>
      <w:r w:rsidRPr="00E87222">
        <w:rPr>
          <w:rFonts w:asciiTheme="majorHAnsi" w:hAnsiTheme="majorHAnsi" w:cs="Arial"/>
          <w:sz w:val="22"/>
          <w:szCs w:val="22"/>
        </w:rPr>
        <w:t>даје</w:t>
      </w:r>
      <w:r w:rsidR="009A0892">
        <w:rPr>
          <w:rFonts w:asciiTheme="majorHAnsi" w:hAnsiTheme="majorHAnsi" w:cs="Arial"/>
          <w:sz w:val="22"/>
          <w:szCs w:val="22"/>
        </w:rPr>
        <w:t xml:space="preserve"> </w:t>
      </w:r>
      <w:r w:rsidRPr="00E87222">
        <w:rPr>
          <w:rFonts w:asciiTheme="majorHAnsi" w:hAnsiTheme="majorHAnsi" w:cs="Arial"/>
          <w:sz w:val="22"/>
          <w:szCs w:val="22"/>
        </w:rPr>
        <w:t>под</w:t>
      </w:r>
      <w:r w:rsidR="009A0892">
        <w:rPr>
          <w:rFonts w:asciiTheme="majorHAnsi" w:hAnsiTheme="majorHAnsi" w:cs="Arial"/>
          <w:sz w:val="22"/>
          <w:szCs w:val="22"/>
        </w:rPr>
        <w:t xml:space="preserve"> </w:t>
      </w:r>
      <w:r w:rsidRPr="00E87222">
        <w:rPr>
          <w:rFonts w:asciiTheme="majorHAnsi" w:hAnsiTheme="majorHAnsi" w:cs="Arial"/>
          <w:sz w:val="22"/>
          <w:szCs w:val="22"/>
        </w:rPr>
        <w:t>пуном</w:t>
      </w:r>
      <w:r w:rsidR="009A0892">
        <w:rPr>
          <w:rFonts w:asciiTheme="majorHAnsi" w:hAnsiTheme="majorHAnsi" w:cs="Arial"/>
          <w:sz w:val="22"/>
          <w:szCs w:val="22"/>
        </w:rPr>
        <w:t xml:space="preserve"> </w:t>
      </w:r>
      <w:r w:rsidRPr="00E87222">
        <w:rPr>
          <w:rFonts w:asciiTheme="majorHAnsi" w:hAnsiTheme="majorHAnsi" w:cs="Arial"/>
          <w:sz w:val="22"/>
          <w:szCs w:val="22"/>
        </w:rPr>
        <w:t>материјалном</w:t>
      </w:r>
      <w:r w:rsidR="009A0892">
        <w:rPr>
          <w:rFonts w:asciiTheme="majorHAnsi" w:hAnsiTheme="majorHAnsi" w:cs="Arial"/>
          <w:sz w:val="22"/>
          <w:szCs w:val="22"/>
        </w:rPr>
        <w:t xml:space="preserve"> </w:t>
      </w:r>
      <w:r w:rsidRPr="00E87222">
        <w:rPr>
          <w:rFonts w:asciiTheme="majorHAnsi" w:hAnsiTheme="majorHAnsi" w:cs="Arial"/>
          <w:sz w:val="22"/>
          <w:szCs w:val="22"/>
        </w:rPr>
        <w:t>и</w:t>
      </w:r>
      <w:r w:rsidR="009A0892">
        <w:rPr>
          <w:rFonts w:asciiTheme="majorHAnsi" w:hAnsiTheme="majorHAnsi" w:cs="Arial"/>
          <w:sz w:val="22"/>
          <w:szCs w:val="22"/>
        </w:rPr>
        <w:t xml:space="preserve"> </w:t>
      </w:r>
      <w:r w:rsidRPr="00E87222">
        <w:rPr>
          <w:rFonts w:asciiTheme="majorHAnsi" w:hAnsiTheme="majorHAnsi" w:cs="Arial"/>
          <w:sz w:val="22"/>
          <w:szCs w:val="22"/>
        </w:rPr>
        <w:t>кривичном</w:t>
      </w:r>
      <w:r w:rsidR="009A0892">
        <w:rPr>
          <w:rFonts w:asciiTheme="majorHAnsi" w:hAnsiTheme="majorHAnsi" w:cs="Arial"/>
          <w:sz w:val="22"/>
          <w:szCs w:val="22"/>
        </w:rPr>
        <w:t xml:space="preserve"> </w:t>
      </w:r>
      <w:r w:rsidRPr="00E87222">
        <w:rPr>
          <w:rFonts w:asciiTheme="majorHAnsi" w:hAnsiTheme="majorHAnsi" w:cs="Arial"/>
          <w:sz w:val="22"/>
          <w:szCs w:val="22"/>
        </w:rPr>
        <w:t>одговорношћу</w:t>
      </w:r>
      <w:r w:rsidR="009A0892">
        <w:rPr>
          <w:rFonts w:asciiTheme="majorHAnsi" w:hAnsiTheme="majorHAnsi" w:cs="Arial"/>
          <w:sz w:val="22"/>
          <w:szCs w:val="22"/>
        </w:rPr>
        <w:t xml:space="preserve"> </w:t>
      </w:r>
      <w:r w:rsidRPr="00E87222">
        <w:rPr>
          <w:rFonts w:asciiTheme="majorHAnsi" w:hAnsiTheme="majorHAnsi" w:cs="Arial"/>
          <w:sz w:val="22"/>
          <w:szCs w:val="22"/>
        </w:rPr>
        <w:t>на</w:t>
      </w:r>
      <w:r w:rsidR="009A0892">
        <w:rPr>
          <w:rFonts w:asciiTheme="majorHAnsi" w:hAnsiTheme="majorHAnsi" w:cs="Arial"/>
          <w:sz w:val="22"/>
          <w:szCs w:val="22"/>
        </w:rPr>
        <w:t xml:space="preserve"> </w:t>
      </w:r>
      <w:r w:rsidRPr="00E87222">
        <w:rPr>
          <w:rFonts w:asciiTheme="majorHAnsi" w:hAnsiTheme="majorHAnsi" w:cs="Arial"/>
          <w:sz w:val="22"/>
          <w:szCs w:val="22"/>
        </w:rPr>
        <w:t>меморандум</w:t>
      </w:r>
      <w:r w:rsidR="00006402">
        <w:rPr>
          <w:rFonts w:asciiTheme="majorHAnsi" w:hAnsiTheme="majorHAnsi" w:cs="Arial"/>
          <w:sz w:val="22"/>
          <w:szCs w:val="22"/>
        </w:rPr>
        <w:t xml:space="preserve"> </w:t>
      </w:r>
      <w:r w:rsidRPr="00E87222">
        <w:rPr>
          <w:rFonts w:asciiTheme="majorHAnsi" w:hAnsiTheme="majorHAnsi" w:cs="Arial"/>
          <w:sz w:val="22"/>
          <w:szCs w:val="22"/>
        </w:rPr>
        <w:t>понуђача</w:t>
      </w:r>
      <w:r w:rsidRPr="00E87222">
        <w:rPr>
          <w:rFonts w:asciiTheme="majorHAnsi" w:hAnsiTheme="majorHAnsi" w:cs="Open Sans"/>
          <w:sz w:val="22"/>
          <w:szCs w:val="22"/>
        </w:rPr>
        <w:t xml:space="preserve">, </w:t>
      </w:r>
      <w:r w:rsidRPr="00E87222">
        <w:rPr>
          <w:rFonts w:asciiTheme="majorHAnsi" w:hAnsiTheme="majorHAnsi" w:cs="Arial"/>
          <w:sz w:val="22"/>
          <w:szCs w:val="22"/>
        </w:rPr>
        <w:t>потписану</w:t>
      </w:r>
      <w:r w:rsidR="009A0892">
        <w:rPr>
          <w:rFonts w:asciiTheme="majorHAnsi" w:hAnsiTheme="majorHAnsi" w:cs="Arial"/>
          <w:sz w:val="22"/>
          <w:szCs w:val="22"/>
        </w:rPr>
        <w:t xml:space="preserve"> </w:t>
      </w:r>
      <w:r w:rsidRPr="00E87222">
        <w:rPr>
          <w:rFonts w:asciiTheme="majorHAnsi" w:hAnsiTheme="majorHAnsi" w:cs="Arial"/>
          <w:sz w:val="22"/>
          <w:szCs w:val="22"/>
        </w:rPr>
        <w:t>од</w:t>
      </w:r>
      <w:r w:rsidR="009A0892">
        <w:rPr>
          <w:rFonts w:asciiTheme="majorHAnsi" w:hAnsiTheme="majorHAnsi" w:cs="Arial"/>
          <w:sz w:val="22"/>
          <w:szCs w:val="22"/>
        </w:rPr>
        <w:t xml:space="preserve"> </w:t>
      </w:r>
      <w:r w:rsidRPr="00E87222">
        <w:rPr>
          <w:rFonts w:asciiTheme="majorHAnsi" w:hAnsiTheme="majorHAnsi" w:cs="Arial"/>
          <w:sz w:val="22"/>
          <w:szCs w:val="22"/>
        </w:rPr>
        <w:t>стране</w:t>
      </w:r>
      <w:r w:rsidR="009A0892">
        <w:rPr>
          <w:rFonts w:asciiTheme="majorHAnsi" w:hAnsiTheme="majorHAnsi" w:cs="Arial"/>
          <w:sz w:val="22"/>
          <w:szCs w:val="22"/>
        </w:rPr>
        <w:t xml:space="preserve"> </w:t>
      </w:r>
      <w:r w:rsidRPr="00E87222">
        <w:rPr>
          <w:rFonts w:asciiTheme="majorHAnsi" w:hAnsiTheme="majorHAnsi" w:cs="Arial"/>
          <w:sz w:val="22"/>
          <w:szCs w:val="22"/>
        </w:rPr>
        <w:t>одговорног</w:t>
      </w:r>
      <w:r w:rsidR="009A0892">
        <w:rPr>
          <w:rFonts w:asciiTheme="majorHAnsi" w:hAnsiTheme="majorHAnsi" w:cs="Arial"/>
          <w:sz w:val="22"/>
          <w:szCs w:val="22"/>
        </w:rPr>
        <w:t xml:space="preserve"> </w:t>
      </w:r>
      <w:r w:rsidRPr="00E87222">
        <w:rPr>
          <w:rFonts w:asciiTheme="majorHAnsi" w:hAnsiTheme="majorHAnsi" w:cs="Arial"/>
          <w:sz w:val="22"/>
          <w:szCs w:val="22"/>
        </w:rPr>
        <w:t>лица</w:t>
      </w:r>
      <w:r w:rsidR="009A0892">
        <w:rPr>
          <w:rFonts w:asciiTheme="majorHAnsi" w:hAnsiTheme="majorHAnsi" w:cs="Arial"/>
          <w:sz w:val="22"/>
          <w:szCs w:val="22"/>
        </w:rPr>
        <w:t xml:space="preserve"> </w:t>
      </w:r>
      <w:r w:rsidRPr="00E87222">
        <w:rPr>
          <w:rFonts w:asciiTheme="majorHAnsi" w:hAnsiTheme="majorHAnsi" w:cs="Arial"/>
          <w:sz w:val="22"/>
          <w:szCs w:val="22"/>
        </w:rPr>
        <w:t>понуђача</w:t>
      </w:r>
      <w:r w:rsidR="009A0892">
        <w:rPr>
          <w:rFonts w:asciiTheme="majorHAnsi" w:hAnsiTheme="majorHAnsi" w:cs="Arial"/>
          <w:sz w:val="22"/>
          <w:szCs w:val="22"/>
        </w:rPr>
        <w:t xml:space="preserve"> </w:t>
      </w:r>
      <w:r w:rsidRPr="00E87222">
        <w:rPr>
          <w:rFonts w:asciiTheme="majorHAnsi" w:hAnsiTheme="majorHAnsi" w:cs="Arial"/>
          <w:sz w:val="22"/>
          <w:szCs w:val="22"/>
        </w:rPr>
        <w:t>о</w:t>
      </w:r>
      <w:r w:rsidR="009A0892">
        <w:rPr>
          <w:rFonts w:asciiTheme="majorHAnsi" w:hAnsiTheme="majorHAnsi" w:cs="Arial"/>
          <w:sz w:val="22"/>
          <w:szCs w:val="22"/>
        </w:rPr>
        <w:t xml:space="preserve"> </w:t>
      </w:r>
      <w:r w:rsidRPr="00E87222">
        <w:rPr>
          <w:rFonts w:asciiTheme="majorHAnsi" w:hAnsiTheme="majorHAnsi" w:cs="Arial"/>
          <w:sz w:val="22"/>
          <w:szCs w:val="22"/>
        </w:rPr>
        <w:t>просечном</w:t>
      </w:r>
      <w:r w:rsidR="009A0892">
        <w:rPr>
          <w:rFonts w:asciiTheme="majorHAnsi" w:hAnsiTheme="majorHAnsi" w:cs="Arial"/>
          <w:sz w:val="22"/>
          <w:szCs w:val="22"/>
        </w:rPr>
        <w:t xml:space="preserve"> </w:t>
      </w:r>
      <w:r w:rsidRPr="00E87222">
        <w:rPr>
          <w:rFonts w:asciiTheme="majorHAnsi" w:hAnsiTheme="majorHAnsi" w:cs="Arial"/>
          <w:sz w:val="22"/>
          <w:szCs w:val="22"/>
        </w:rPr>
        <w:t>уделу</w:t>
      </w:r>
      <w:r w:rsidR="009A0892">
        <w:rPr>
          <w:rFonts w:asciiTheme="majorHAnsi" w:hAnsiTheme="majorHAnsi" w:cs="Arial"/>
          <w:sz w:val="22"/>
          <w:szCs w:val="22"/>
        </w:rPr>
        <w:t xml:space="preserve"> </w:t>
      </w:r>
      <w:r w:rsidRPr="00E87222">
        <w:rPr>
          <w:rFonts w:asciiTheme="majorHAnsi" w:hAnsiTheme="majorHAnsi" w:cs="Arial"/>
          <w:sz w:val="22"/>
          <w:szCs w:val="22"/>
        </w:rPr>
        <w:t>појединих</w:t>
      </w:r>
      <w:r w:rsidR="009A0892">
        <w:rPr>
          <w:rFonts w:asciiTheme="majorHAnsi" w:hAnsiTheme="majorHAnsi" w:cs="Arial"/>
          <w:sz w:val="22"/>
          <w:szCs w:val="22"/>
        </w:rPr>
        <w:t xml:space="preserve"> </w:t>
      </w:r>
      <w:r w:rsidRPr="00E87222">
        <w:rPr>
          <w:rFonts w:asciiTheme="majorHAnsi" w:hAnsiTheme="majorHAnsi" w:cs="Arial"/>
          <w:sz w:val="22"/>
          <w:szCs w:val="22"/>
        </w:rPr>
        <w:t>класа</w:t>
      </w:r>
      <w:r w:rsidR="009A0892">
        <w:rPr>
          <w:rFonts w:asciiTheme="majorHAnsi" w:hAnsiTheme="majorHAnsi" w:cs="Arial"/>
          <w:sz w:val="22"/>
          <w:szCs w:val="22"/>
        </w:rPr>
        <w:t xml:space="preserve"> </w:t>
      </w:r>
      <w:r w:rsidRPr="00E87222">
        <w:rPr>
          <w:rFonts w:asciiTheme="majorHAnsi" w:hAnsiTheme="majorHAnsi" w:cs="Arial"/>
          <w:sz w:val="22"/>
          <w:szCs w:val="22"/>
        </w:rPr>
        <w:t>активе</w:t>
      </w:r>
      <w:r w:rsidR="009A0892">
        <w:rPr>
          <w:rFonts w:asciiTheme="majorHAnsi" w:hAnsiTheme="majorHAnsi" w:cs="Arial"/>
          <w:sz w:val="22"/>
          <w:szCs w:val="22"/>
        </w:rPr>
        <w:t xml:space="preserve"> </w:t>
      </w:r>
      <w:r w:rsidRPr="00E87222">
        <w:rPr>
          <w:rFonts w:asciiTheme="majorHAnsi" w:hAnsiTheme="majorHAnsi" w:cs="Arial"/>
          <w:sz w:val="22"/>
          <w:szCs w:val="22"/>
        </w:rPr>
        <w:t>добровољног</w:t>
      </w:r>
      <w:r w:rsidR="009A0892">
        <w:rPr>
          <w:rFonts w:asciiTheme="majorHAnsi" w:hAnsiTheme="majorHAnsi" w:cs="Arial"/>
          <w:sz w:val="22"/>
          <w:szCs w:val="22"/>
        </w:rPr>
        <w:t xml:space="preserve"> </w:t>
      </w:r>
      <w:r w:rsidRPr="00E87222">
        <w:rPr>
          <w:rFonts w:asciiTheme="majorHAnsi" w:hAnsiTheme="majorHAnsi" w:cs="Arial"/>
          <w:sz w:val="22"/>
          <w:szCs w:val="22"/>
        </w:rPr>
        <w:t>пензијског</w:t>
      </w:r>
      <w:r w:rsidR="009A0892">
        <w:rPr>
          <w:rFonts w:asciiTheme="majorHAnsi" w:hAnsiTheme="majorHAnsi" w:cs="Arial"/>
          <w:sz w:val="22"/>
          <w:szCs w:val="22"/>
        </w:rPr>
        <w:t xml:space="preserve"> </w:t>
      </w:r>
      <w:r w:rsidRPr="00E87222">
        <w:rPr>
          <w:rFonts w:asciiTheme="majorHAnsi" w:hAnsiTheme="majorHAnsi" w:cs="Arial"/>
          <w:sz w:val="22"/>
          <w:szCs w:val="22"/>
        </w:rPr>
        <w:t>фонда</w:t>
      </w:r>
      <w:r w:rsidR="009A0892">
        <w:rPr>
          <w:rFonts w:asciiTheme="majorHAnsi" w:hAnsiTheme="majorHAnsi" w:cs="Arial"/>
          <w:sz w:val="22"/>
          <w:szCs w:val="22"/>
        </w:rPr>
        <w:t xml:space="preserve"> </w:t>
      </w:r>
      <w:r w:rsidRPr="00E87222">
        <w:rPr>
          <w:rFonts w:asciiTheme="majorHAnsi" w:hAnsiTheme="majorHAnsi" w:cs="Arial"/>
          <w:sz w:val="22"/>
          <w:szCs w:val="22"/>
        </w:rPr>
        <w:t>у</w:t>
      </w:r>
      <w:r w:rsidR="009A0892">
        <w:rPr>
          <w:rFonts w:asciiTheme="majorHAnsi" w:hAnsiTheme="majorHAnsi" w:cs="Arial"/>
          <w:sz w:val="22"/>
          <w:szCs w:val="22"/>
        </w:rPr>
        <w:t xml:space="preserve"> </w:t>
      </w:r>
      <w:r w:rsidRPr="00E87222">
        <w:rPr>
          <w:rFonts w:asciiTheme="majorHAnsi" w:hAnsiTheme="majorHAnsi" w:cs="Arial"/>
          <w:sz w:val="22"/>
          <w:szCs w:val="22"/>
        </w:rPr>
        <w:t>периоду</w:t>
      </w:r>
      <w:r w:rsidR="009A0892">
        <w:rPr>
          <w:rFonts w:asciiTheme="majorHAnsi" w:hAnsiTheme="majorHAnsi" w:cs="Arial"/>
          <w:sz w:val="22"/>
          <w:szCs w:val="22"/>
        </w:rPr>
        <w:t xml:space="preserve"> </w:t>
      </w:r>
      <w:r w:rsidRPr="00E87222">
        <w:rPr>
          <w:rFonts w:asciiTheme="majorHAnsi" w:hAnsiTheme="majorHAnsi" w:cs="Arial"/>
          <w:sz w:val="22"/>
          <w:szCs w:val="22"/>
        </w:rPr>
        <w:t>од</w:t>
      </w:r>
      <w:r w:rsidR="009A0892">
        <w:rPr>
          <w:rFonts w:asciiTheme="majorHAnsi" w:hAnsiTheme="majorHAnsi" w:cs="Arial"/>
          <w:sz w:val="22"/>
          <w:szCs w:val="22"/>
        </w:rPr>
        <w:t xml:space="preserve"> </w:t>
      </w:r>
      <w:r w:rsidRPr="00823E44">
        <w:rPr>
          <w:rFonts w:asciiTheme="majorHAnsi" w:hAnsiTheme="majorHAnsi" w:cs="Open Sans"/>
          <w:color w:val="000000" w:themeColor="text1"/>
          <w:sz w:val="22"/>
          <w:szCs w:val="22"/>
        </w:rPr>
        <w:t>01.01.</w:t>
      </w:r>
      <w:r w:rsidR="00E9762E" w:rsidRPr="00823E44">
        <w:rPr>
          <w:rFonts w:asciiTheme="majorHAnsi" w:hAnsiTheme="majorHAnsi" w:cs="Open Sans"/>
          <w:color w:val="000000" w:themeColor="text1"/>
          <w:sz w:val="22"/>
          <w:szCs w:val="22"/>
        </w:rPr>
        <w:t>2019</w:t>
      </w:r>
      <w:r w:rsidRPr="00823E44">
        <w:rPr>
          <w:rFonts w:asciiTheme="majorHAnsi" w:hAnsiTheme="majorHAnsi" w:cs="Open Sans"/>
          <w:color w:val="000000" w:themeColor="text1"/>
          <w:sz w:val="22"/>
          <w:szCs w:val="22"/>
        </w:rPr>
        <w:t xml:space="preserve">. </w:t>
      </w:r>
      <w:r w:rsidRPr="00823E44">
        <w:rPr>
          <w:rFonts w:asciiTheme="majorHAnsi" w:hAnsiTheme="majorHAnsi" w:cs="Arial"/>
          <w:color w:val="000000" w:themeColor="text1"/>
          <w:sz w:val="22"/>
          <w:szCs w:val="22"/>
        </w:rPr>
        <w:t>до</w:t>
      </w:r>
      <w:r w:rsidRPr="00823E44">
        <w:rPr>
          <w:rFonts w:asciiTheme="majorHAnsi" w:hAnsiTheme="majorHAnsi" w:cs="Open Sans"/>
          <w:color w:val="000000" w:themeColor="text1"/>
          <w:sz w:val="22"/>
          <w:szCs w:val="22"/>
        </w:rPr>
        <w:t xml:space="preserve"> 31.12.</w:t>
      </w:r>
      <w:r w:rsidR="00E9762E" w:rsidRPr="00823E44">
        <w:rPr>
          <w:rFonts w:asciiTheme="majorHAnsi" w:hAnsiTheme="majorHAnsi" w:cs="Open Sans"/>
          <w:color w:val="000000" w:themeColor="text1"/>
          <w:sz w:val="22"/>
          <w:szCs w:val="22"/>
        </w:rPr>
        <w:t>2019</w:t>
      </w:r>
      <w:r w:rsidRPr="00823E44">
        <w:rPr>
          <w:rFonts w:asciiTheme="majorHAnsi" w:hAnsiTheme="majorHAnsi" w:cs="Open Sans"/>
          <w:color w:val="000000" w:themeColor="text1"/>
          <w:sz w:val="22"/>
          <w:szCs w:val="22"/>
        </w:rPr>
        <w:t xml:space="preserve">. </w:t>
      </w:r>
      <w:r w:rsidRPr="00823E44">
        <w:rPr>
          <w:rFonts w:asciiTheme="majorHAnsi" w:hAnsiTheme="majorHAnsi" w:cs="Arial"/>
          <w:color w:val="000000" w:themeColor="text1"/>
          <w:sz w:val="22"/>
          <w:szCs w:val="22"/>
        </w:rPr>
        <w:t>године</w:t>
      </w:r>
      <w:r w:rsidRPr="00823E44">
        <w:rPr>
          <w:rFonts w:asciiTheme="majorHAnsi" w:hAnsiTheme="majorHAnsi" w:cs="Open Sans"/>
          <w:color w:val="000000" w:themeColor="text1"/>
          <w:sz w:val="22"/>
          <w:szCs w:val="22"/>
        </w:rPr>
        <w:t>.</w:t>
      </w:r>
      <w:r w:rsidRPr="00E9762E">
        <w:rPr>
          <w:rFonts w:asciiTheme="majorHAnsi" w:hAnsiTheme="majorHAnsi" w:cs="Open Sans"/>
          <w:color w:val="FF0000"/>
          <w:sz w:val="22"/>
          <w:szCs w:val="22"/>
        </w:rPr>
        <w:t xml:space="preserve"> </w:t>
      </w:r>
    </w:p>
    <w:p w:rsidR="00143CAF" w:rsidRPr="00E87222" w:rsidRDefault="00143CAF" w:rsidP="00143CAF">
      <w:pPr>
        <w:spacing w:line="244" w:lineRule="auto"/>
        <w:jc w:val="both"/>
        <w:rPr>
          <w:rFonts w:asciiTheme="majorHAnsi" w:hAnsiTheme="majorHAnsi" w:cs="Open Sans"/>
          <w:sz w:val="22"/>
          <w:szCs w:val="22"/>
        </w:rPr>
      </w:pPr>
    </w:p>
    <w:p w:rsidR="00143CAF" w:rsidRPr="00E87222" w:rsidRDefault="00143CAF" w:rsidP="00143CAF">
      <w:pPr>
        <w:spacing w:line="244" w:lineRule="auto"/>
        <w:jc w:val="both"/>
        <w:rPr>
          <w:rFonts w:asciiTheme="majorHAnsi" w:hAnsiTheme="majorHAnsi" w:cs="Open Sans"/>
          <w:sz w:val="22"/>
          <w:szCs w:val="22"/>
          <w:lang w:val="en-US"/>
        </w:rPr>
      </w:pPr>
      <w:r w:rsidRPr="00E87222">
        <w:rPr>
          <w:rFonts w:asciiTheme="majorHAnsi" w:hAnsiTheme="majorHAnsi" w:cs="Arial"/>
          <w:sz w:val="22"/>
          <w:szCs w:val="22"/>
        </w:rPr>
        <w:t>Уколико</w:t>
      </w:r>
      <w:r w:rsidR="009A0892">
        <w:rPr>
          <w:rFonts w:asciiTheme="majorHAnsi" w:hAnsiTheme="majorHAnsi" w:cs="Arial"/>
          <w:sz w:val="22"/>
          <w:szCs w:val="22"/>
        </w:rPr>
        <w:t xml:space="preserve"> </w:t>
      </w:r>
      <w:r w:rsidRPr="00E87222">
        <w:rPr>
          <w:rFonts w:asciiTheme="majorHAnsi" w:hAnsiTheme="majorHAnsi" w:cs="Arial"/>
          <w:sz w:val="22"/>
          <w:szCs w:val="22"/>
        </w:rPr>
        <w:t>понуђач</w:t>
      </w:r>
      <w:r w:rsidR="009A0892">
        <w:rPr>
          <w:rFonts w:asciiTheme="majorHAnsi" w:hAnsiTheme="majorHAnsi" w:cs="Arial"/>
          <w:sz w:val="22"/>
          <w:szCs w:val="22"/>
        </w:rPr>
        <w:t xml:space="preserve"> </w:t>
      </w:r>
      <w:r w:rsidRPr="00E87222">
        <w:rPr>
          <w:rFonts w:asciiTheme="majorHAnsi" w:hAnsiTheme="majorHAnsi" w:cs="Arial"/>
          <w:sz w:val="22"/>
          <w:szCs w:val="22"/>
        </w:rPr>
        <w:t>не</w:t>
      </w:r>
      <w:r w:rsidR="009A0892">
        <w:rPr>
          <w:rFonts w:asciiTheme="majorHAnsi" w:hAnsiTheme="majorHAnsi" w:cs="Arial"/>
          <w:sz w:val="22"/>
          <w:szCs w:val="22"/>
        </w:rPr>
        <w:t xml:space="preserve"> </w:t>
      </w:r>
      <w:r w:rsidRPr="00E87222">
        <w:rPr>
          <w:rFonts w:asciiTheme="majorHAnsi" w:hAnsiTheme="majorHAnsi" w:cs="Arial"/>
          <w:sz w:val="22"/>
          <w:szCs w:val="22"/>
        </w:rPr>
        <w:t>достави</w:t>
      </w:r>
      <w:r w:rsidR="009A0892">
        <w:rPr>
          <w:rFonts w:asciiTheme="majorHAnsi" w:hAnsiTheme="majorHAnsi" w:cs="Arial"/>
          <w:sz w:val="22"/>
          <w:szCs w:val="22"/>
        </w:rPr>
        <w:t xml:space="preserve"> </w:t>
      </w:r>
      <w:r w:rsidRPr="00E87222">
        <w:rPr>
          <w:rFonts w:asciiTheme="majorHAnsi" w:hAnsiTheme="majorHAnsi" w:cs="Arial"/>
          <w:sz w:val="22"/>
          <w:szCs w:val="22"/>
        </w:rPr>
        <w:t>тражену</w:t>
      </w:r>
      <w:r w:rsidR="009A0892">
        <w:rPr>
          <w:rFonts w:asciiTheme="majorHAnsi" w:hAnsiTheme="majorHAnsi" w:cs="Arial"/>
          <w:sz w:val="22"/>
          <w:szCs w:val="22"/>
        </w:rPr>
        <w:t xml:space="preserve"> </w:t>
      </w:r>
      <w:r w:rsidRPr="00E87222">
        <w:rPr>
          <w:rFonts w:asciiTheme="majorHAnsi" w:hAnsiTheme="majorHAnsi" w:cs="Arial"/>
          <w:sz w:val="22"/>
          <w:szCs w:val="22"/>
        </w:rPr>
        <w:t>изјаву</w:t>
      </w:r>
      <w:r w:rsidRPr="00E87222">
        <w:rPr>
          <w:rFonts w:asciiTheme="majorHAnsi" w:hAnsiTheme="majorHAnsi" w:cs="Open Sans"/>
          <w:sz w:val="22"/>
          <w:szCs w:val="22"/>
        </w:rPr>
        <w:t xml:space="preserve">, </w:t>
      </w:r>
      <w:r w:rsidRPr="00E87222">
        <w:rPr>
          <w:rFonts w:asciiTheme="majorHAnsi" w:hAnsiTheme="majorHAnsi" w:cs="Arial"/>
          <w:sz w:val="22"/>
          <w:szCs w:val="22"/>
        </w:rPr>
        <w:t>сматраће</w:t>
      </w:r>
      <w:r w:rsidR="009A0892">
        <w:rPr>
          <w:rFonts w:asciiTheme="majorHAnsi" w:hAnsiTheme="majorHAnsi" w:cs="Arial"/>
          <w:sz w:val="22"/>
          <w:szCs w:val="22"/>
        </w:rPr>
        <w:t xml:space="preserve"> </w:t>
      </w:r>
      <w:r w:rsidRPr="00E87222">
        <w:rPr>
          <w:rFonts w:asciiTheme="majorHAnsi" w:hAnsiTheme="majorHAnsi" w:cs="Arial"/>
          <w:sz w:val="22"/>
          <w:szCs w:val="22"/>
        </w:rPr>
        <w:t>се</w:t>
      </w:r>
      <w:r w:rsidR="009A0892">
        <w:rPr>
          <w:rFonts w:asciiTheme="majorHAnsi" w:hAnsiTheme="majorHAnsi" w:cs="Arial"/>
          <w:sz w:val="22"/>
          <w:szCs w:val="22"/>
        </w:rPr>
        <w:t xml:space="preserve"> </w:t>
      </w:r>
      <w:r w:rsidRPr="00E87222">
        <w:rPr>
          <w:rFonts w:asciiTheme="majorHAnsi" w:hAnsiTheme="majorHAnsi" w:cs="Arial"/>
          <w:sz w:val="22"/>
          <w:szCs w:val="22"/>
        </w:rPr>
        <w:t>да</w:t>
      </w:r>
      <w:r w:rsidR="009A0892">
        <w:rPr>
          <w:rFonts w:asciiTheme="majorHAnsi" w:hAnsiTheme="majorHAnsi" w:cs="Arial"/>
          <w:sz w:val="22"/>
          <w:szCs w:val="22"/>
        </w:rPr>
        <w:t xml:space="preserve"> </w:t>
      </w:r>
      <w:r w:rsidRPr="00E87222">
        <w:rPr>
          <w:rFonts w:asciiTheme="majorHAnsi" w:hAnsiTheme="majorHAnsi" w:cs="Arial"/>
          <w:sz w:val="22"/>
          <w:szCs w:val="22"/>
        </w:rPr>
        <w:t>да</w:t>
      </w:r>
      <w:r w:rsidR="009A0892">
        <w:rPr>
          <w:rFonts w:asciiTheme="majorHAnsi" w:hAnsiTheme="majorHAnsi" w:cs="Arial"/>
          <w:sz w:val="22"/>
          <w:szCs w:val="22"/>
        </w:rPr>
        <w:t xml:space="preserve"> </w:t>
      </w:r>
      <w:r w:rsidRPr="00E87222">
        <w:rPr>
          <w:rFonts w:asciiTheme="majorHAnsi" w:hAnsiTheme="majorHAnsi" w:cs="Arial"/>
          <w:sz w:val="22"/>
          <w:szCs w:val="22"/>
        </w:rPr>
        <w:t>понуда</w:t>
      </w:r>
      <w:r w:rsidR="009A0892">
        <w:rPr>
          <w:rFonts w:asciiTheme="majorHAnsi" w:hAnsiTheme="majorHAnsi" w:cs="Arial"/>
          <w:sz w:val="22"/>
          <w:szCs w:val="22"/>
        </w:rPr>
        <w:t xml:space="preserve"> </w:t>
      </w:r>
      <w:r w:rsidRPr="00E87222">
        <w:rPr>
          <w:rFonts w:asciiTheme="majorHAnsi" w:hAnsiTheme="majorHAnsi" w:cs="Arial"/>
          <w:sz w:val="22"/>
          <w:szCs w:val="22"/>
        </w:rPr>
        <w:t>има</w:t>
      </w:r>
      <w:r w:rsidR="009A0892">
        <w:rPr>
          <w:rFonts w:asciiTheme="majorHAnsi" w:hAnsiTheme="majorHAnsi" w:cs="Arial"/>
          <w:sz w:val="22"/>
          <w:szCs w:val="22"/>
        </w:rPr>
        <w:t xml:space="preserve"> </w:t>
      </w:r>
      <w:r w:rsidRPr="00E87222">
        <w:rPr>
          <w:rFonts w:asciiTheme="majorHAnsi" w:hAnsiTheme="majorHAnsi" w:cs="Arial"/>
          <w:sz w:val="22"/>
          <w:szCs w:val="22"/>
        </w:rPr>
        <w:t>битан</w:t>
      </w:r>
      <w:r w:rsidR="009A0892">
        <w:rPr>
          <w:rFonts w:asciiTheme="majorHAnsi" w:hAnsiTheme="majorHAnsi" w:cs="Arial"/>
          <w:sz w:val="22"/>
          <w:szCs w:val="22"/>
        </w:rPr>
        <w:t xml:space="preserve"> </w:t>
      </w:r>
      <w:r w:rsidRPr="00E87222">
        <w:rPr>
          <w:rFonts w:asciiTheme="majorHAnsi" w:hAnsiTheme="majorHAnsi" w:cs="Arial"/>
          <w:sz w:val="22"/>
          <w:szCs w:val="22"/>
        </w:rPr>
        <w:t>недостатак</w:t>
      </w:r>
      <w:r w:rsidR="009A0892">
        <w:rPr>
          <w:rFonts w:asciiTheme="majorHAnsi" w:hAnsiTheme="majorHAnsi" w:cs="Arial"/>
          <w:sz w:val="22"/>
          <w:szCs w:val="22"/>
        </w:rPr>
        <w:t xml:space="preserve"> </w:t>
      </w:r>
      <w:r w:rsidRPr="00E87222">
        <w:rPr>
          <w:rFonts w:asciiTheme="majorHAnsi" w:hAnsiTheme="majorHAnsi" w:cs="Arial"/>
          <w:sz w:val="22"/>
          <w:szCs w:val="22"/>
        </w:rPr>
        <w:t>из</w:t>
      </w:r>
      <w:r w:rsidR="009A0892">
        <w:rPr>
          <w:rFonts w:asciiTheme="majorHAnsi" w:hAnsiTheme="majorHAnsi" w:cs="Arial"/>
          <w:sz w:val="22"/>
          <w:szCs w:val="22"/>
        </w:rPr>
        <w:t xml:space="preserve"> </w:t>
      </w:r>
      <w:r w:rsidRPr="00E87222">
        <w:rPr>
          <w:rFonts w:asciiTheme="majorHAnsi" w:hAnsiTheme="majorHAnsi" w:cs="Arial"/>
          <w:sz w:val="22"/>
          <w:szCs w:val="22"/>
        </w:rPr>
        <w:t>члана</w:t>
      </w:r>
      <w:r w:rsidRPr="00E87222">
        <w:rPr>
          <w:rFonts w:asciiTheme="majorHAnsi" w:hAnsiTheme="majorHAnsi" w:cs="Open Sans"/>
          <w:sz w:val="22"/>
          <w:szCs w:val="22"/>
        </w:rPr>
        <w:t xml:space="preserve"> 106. </w:t>
      </w:r>
      <w:r w:rsidRPr="00E87222">
        <w:rPr>
          <w:rFonts w:asciiTheme="majorHAnsi" w:hAnsiTheme="majorHAnsi" w:cs="Arial"/>
          <w:sz w:val="22"/>
          <w:szCs w:val="22"/>
        </w:rPr>
        <w:t>Став</w:t>
      </w:r>
      <w:r w:rsidRPr="00E87222">
        <w:rPr>
          <w:rFonts w:asciiTheme="majorHAnsi" w:hAnsiTheme="majorHAnsi" w:cs="Open Sans"/>
          <w:sz w:val="22"/>
          <w:szCs w:val="22"/>
        </w:rPr>
        <w:t xml:space="preserve"> 1. </w:t>
      </w:r>
      <w:r w:rsidRPr="00E87222">
        <w:rPr>
          <w:rFonts w:asciiTheme="majorHAnsi" w:hAnsiTheme="majorHAnsi" w:cs="Arial"/>
          <w:sz w:val="22"/>
          <w:szCs w:val="22"/>
        </w:rPr>
        <w:t>Тачка</w:t>
      </w:r>
      <w:r w:rsidRPr="00E87222">
        <w:rPr>
          <w:rFonts w:asciiTheme="majorHAnsi" w:hAnsiTheme="majorHAnsi" w:cs="Open Sans"/>
          <w:sz w:val="22"/>
          <w:szCs w:val="22"/>
        </w:rPr>
        <w:t xml:space="preserve"> 3. </w:t>
      </w:r>
      <w:r w:rsidRPr="00E87222">
        <w:rPr>
          <w:rFonts w:asciiTheme="majorHAnsi" w:hAnsiTheme="majorHAnsi" w:cs="Arial"/>
          <w:sz w:val="22"/>
          <w:szCs w:val="22"/>
        </w:rPr>
        <w:t>Закона</w:t>
      </w:r>
      <w:r w:rsidR="009A0892">
        <w:rPr>
          <w:rFonts w:asciiTheme="majorHAnsi" w:hAnsiTheme="majorHAnsi" w:cs="Arial"/>
          <w:sz w:val="22"/>
          <w:szCs w:val="22"/>
        </w:rPr>
        <w:t xml:space="preserve"> </w:t>
      </w:r>
      <w:r w:rsidRPr="00E87222">
        <w:rPr>
          <w:rFonts w:asciiTheme="majorHAnsi" w:hAnsiTheme="majorHAnsi" w:cs="Arial"/>
          <w:sz w:val="22"/>
          <w:szCs w:val="22"/>
        </w:rPr>
        <w:t>о</w:t>
      </w:r>
      <w:r w:rsidR="009A0892">
        <w:rPr>
          <w:rFonts w:asciiTheme="majorHAnsi" w:hAnsiTheme="majorHAnsi" w:cs="Arial"/>
          <w:sz w:val="22"/>
          <w:szCs w:val="22"/>
        </w:rPr>
        <w:t xml:space="preserve"> </w:t>
      </w:r>
      <w:r w:rsidRPr="00E87222">
        <w:rPr>
          <w:rFonts w:asciiTheme="majorHAnsi" w:hAnsiTheme="majorHAnsi" w:cs="Arial"/>
          <w:sz w:val="22"/>
          <w:szCs w:val="22"/>
        </w:rPr>
        <w:t>јавним</w:t>
      </w:r>
      <w:r w:rsidR="009A0892">
        <w:rPr>
          <w:rFonts w:asciiTheme="majorHAnsi" w:hAnsiTheme="majorHAnsi" w:cs="Arial"/>
          <w:sz w:val="22"/>
          <w:szCs w:val="22"/>
        </w:rPr>
        <w:t xml:space="preserve"> </w:t>
      </w:r>
      <w:r w:rsidRPr="00E87222">
        <w:rPr>
          <w:rFonts w:asciiTheme="majorHAnsi" w:hAnsiTheme="majorHAnsi" w:cs="Arial"/>
          <w:sz w:val="22"/>
          <w:szCs w:val="22"/>
        </w:rPr>
        <w:t>набавкама</w:t>
      </w:r>
      <w:r w:rsidRPr="00E87222">
        <w:rPr>
          <w:rFonts w:asciiTheme="majorHAnsi" w:hAnsiTheme="majorHAnsi" w:cs="Open Sans"/>
          <w:sz w:val="22"/>
          <w:szCs w:val="22"/>
        </w:rPr>
        <w:t xml:space="preserve">, </w:t>
      </w:r>
      <w:r w:rsidRPr="00E87222">
        <w:rPr>
          <w:rFonts w:asciiTheme="majorHAnsi" w:hAnsiTheme="majorHAnsi" w:cs="Arial"/>
          <w:sz w:val="22"/>
          <w:szCs w:val="22"/>
        </w:rPr>
        <w:t>јер</w:t>
      </w:r>
      <w:r w:rsidR="009A0892">
        <w:rPr>
          <w:rFonts w:asciiTheme="majorHAnsi" w:hAnsiTheme="majorHAnsi" w:cs="Arial"/>
          <w:sz w:val="22"/>
          <w:szCs w:val="22"/>
        </w:rPr>
        <w:t xml:space="preserve"> </w:t>
      </w:r>
      <w:r w:rsidRPr="00E87222">
        <w:rPr>
          <w:rFonts w:asciiTheme="majorHAnsi" w:hAnsiTheme="majorHAnsi" w:cs="Arial"/>
          <w:sz w:val="22"/>
          <w:szCs w:val="22"/>
        </w:rPr>
        <w:t>исту</w:t>
      </w:r>
      <w:r w:rsidR="009A0892">
        <w:rPr>
          <w:rFonts w:asciiTheme="majorHAnsi" w:hAnsiTheme="majorHAnsi" w:cs="Arial"/>
          <w:sz w:val="22"/>
          <w:szCs w:val="22"/>
        </w:rPr>
        <w:t xml:space="preserve"> </w:t>
      </w:r>
      <w:r w:rsidRPr="00E87222">
        <w:rPr>
          <w:rFonts w:asciiTheme="majorHAnsi" w:hAnsiTheme="majorHAnsi" w:cs="Arial"/>
          <w:sz w:val="22"/>
          <w:szCs w:val="22"/>
        </w:rPr>
        <w:t>није</w:t>
      </w:r>
      <w:r w:rsidR="009A0892">
        <w:rPr>
          <w:rFonts w:asciiTheme="majorHAnsi" w:hAnsiTheme="majorHAnsi" w:cs="Arial"/>
          <w:sz w:val="22"/>
          <w:szCs w:val="22"/>
        </w:rPr>
        <w:t xml:space="preserve"> </w:t>
      </w:r>
      <w:r w:rsidRPr="00E87222">
        <w:rPr>
          <w:rFonts w:asciiTheme="majorHAnsi" w:hAnsiTheme="majorHAnsi" w:cs="Arial"/>
          <w:sz w:val="22"/>
          <w:szCs w:val="22"/>
        </w:rPr>
        <w:t>могуће</w:t>
      </w:r>
      <w:r w:rsidR="009A0892">
        <w:rPr>
          <w:rFonts w:asciiTheme="majorHAnsi" w:hAnsiTheme="majorHAnsi" w:cs="Arial"/>
          <w:sz w:val="22"/>
          <w:szCs w:val="22"/>
        </w:rPr>
        <w:t xml:space="preserve"> </w:t>
      </w:r>
      <w:r w:rsidRPr="00E87222">
        <w:rPr>
          <w:rFonts w:asciiTheme="majorHAnsi" w:hAnsiTheme="majorHAnsi" w:cs="Arial"/>
          <w:sz w:val="22"/>
          <w:szCs w:val="22"/>
        </w:rPr>
        <w:t>упоредити</w:t>
      </w:r>
      <w:r w:rsidR="009A0892">
        <w:rPr>
          <w:rFonts w:asciiTheme="majorHAnsi" w:hAnsiTheme="majorHAnsi" w:cs="Arial"/>
          <w:sz w:val="22"/>
          <w:szCs w:val="22"/>
        </w:rPr>
        <w:t xml:space="preserve"> </w:t>
      </w:r>
      <w:r w:rsidRPr="00E87222">
        <w:rPr>
          <w:rFonts w:asciiTheme="majorHAnsi" w:hAnsiTheme="majorHAnsi" w:cs="Arial"/>
          <w:sz w:val="22"/>
          <w:szCs w:val="22"/>
        </w:rPr>
        <w:t>са</w:t>
      </w:r>
      <w:r w:rsidR="009A0892">
        <w:rPr>
          <w:rFonts w:asciiTheme="majorHAnsi" w:hAnsiTheme="majorHAnsi" w:cs="Arial"/>
          <w:sz w:val="22"/>
          <w:szCs w:val="22"/>
        </w:rPr>
        <w:t xml:space="preserve"> </w:t>
      </w:r>
      <w:r w:rsidRPr="00E87222">
        <w:rPr>
          <w:rFonts w:asciiTheme="majorHAnsi" w:hAnsiTheme="majorHAnsi" w:cs="Arial"/>
          <w:sz w:val="22"/>
          <w:szCs w:val="22"/>
        </w:rPr>
        <w:t>другим</w:t>
      </w:r>
      <w:r w:rsidR="009A0892">
        <w:rPr>
          <w:rFonts w:asciiTheme="majorHAnsi" w:hAnsiTheme="majorHAnsi" w:cs="Arial"/>
          <w:sz w:val="22"/>
          <w:szCs w:val="22"/>
        </w:rPr>
        <w:t xml:space="preserve"> </w:t>
      </w:r>
      <w:r w:rsidRPr="00E87222">
        <w:rPr>
          <w:rFonts w:asciiTheme="majorHAnsi" w:hAnsiTheme="majorHAnsi" w:cs="Arial"/>
          <w:sz w:val="22"/>
          <w:szCs w:val="22"/>
        </w:rPr>
        <w:t>понудама</w:t>
      </w:r>
      <w:r w:rsidRPr="00E87222">
        <w:rPr>
          <w:rFonts w:asciiTheme="majorHAnsi" w:hAnsiTheme="majorHAnsi" w:cs="Open Sans"/>
          <w:sz w:val="22"/>
          <w:szCs w:val="22"/>
        </w:rPr>
        <w:t>.</w:t>
      </w:r>
    </w:p>
    <w:p w:rsidR="00DE0ECF" w:rsidRPr="00E87222" w:rsidRDefault="00DE0ECF" w:rsidP="00143CAF">
      <w:pPr>
        <w:spacing w:line="200" w:lineRule="exact"/>
        <w:rPr>
          <w:rFonts w:asciiTheme="majorHAnsi" w:hAnsiTheme="majorHAnsi" w:cs="Open Sans"/>
          <w:sz w:val="22"/>
          <w:szCs w:val="22"/>
        </w:rPr>
      </w:pPr>
    </w:p>
    <w:p w:rsidR="00143CAF" w:rsidRPr="00E87222" w:rsidRDefault="00143CAF" w:rsidP="00143CAF">
      <w:pPr>
        <w:spacing w:line="200" w:lineRule="exact"/>
        <w:rPr>
          <w:rFonts w:asciiTheme="majorHAnsi" w:hAnsiTheme="majorHAnsi" w:cs="Open Sans"/>
          <w:sz w:val="22"/>
          <w:szCs w:val="22"/>
        </w:rPr>
      </w:pPr>
    </w:p>
    <w:p w:rsidR="00995480" w:rsidRPr="00E87222" w:rsidRDefault="00995480" w:rsidP="003A3766">
      <w:pPr>
        <w:ind w:left="-360" w:right="-265"/>
        <w:jc w:val="center"/>
        <w:rPr>
          <w:rFonts w:asciiTheme="majorHAnsi" w:hAnsiTheme="majorHAnsi" w:cs="Open Sans"/>
          <w:sz w:val="22"/>
          <w:szCs w:val="22"/>
          <w:lang w:eastAsia="en-US"/>
        </w:rPr>
      </w:pPr>
    </w:p>
    <w:p w:rsidR="00995480" w:rsidRPr="00E87222" w:rsidRDefault="00995480" w:rsidP="003A3766">
      <w:pPr>
        <w:ind w:left="-360" w:right="-265"/>
        <w:jc w:val="center"/>
        <w:rPr>
          <w:rFonts w:asciiTheme="majorHAnsi" w:hAnsiTheme="majorHAnsi" w:cs="Open Sans"/>
          <w:sz w:val="22"/>
          <w:szCs w:val="22"/>
          <w:lang w:eastAsia="en-US"/>
        </w:rPr>
      </w:pPr>
    </w:p>
    <w:p w:rsidR="004E5D33" w:rsidRPr="00E87222" w:rsidRDefault="004E5D33" w:rsidP="00F213DD">
      <w:pPr>
        <w:rPr>
          <w:rFonts w:asciiTheme="majorHAnsi" w:hAnsiTheme="majorHAnsi" w:cs="Open Sans"/>
          <w:sz w:val="22"/>
          <w:szCs w:val="22"/>
        </w:rPr>
      </w:pPr>
    </w:p>
    <w:p w:rsidR="004E5D33" w:rsidRPr="00E87222" w:rsidRDefault="004E5D33" w:rsidP="00F213DD">
      <w:pPr>
        <w:rPr>
          <w:rFonts w:asciiTheme="majorHAnsi" w:hAnsiTheme="majorHAnsi" w:cs="Open Sans"/>
          <w:sz w:val="22"/>
          <w:szCs w:val="22"/>
        </w:rPr>
      </w:pPr>
    </w:p>
    <w:p w:rsidR="00DE0ECF" w:rsidRPr="00E87222" w:rsidRDefault="00DE0ECF" w:rsidP="00F213DD">
      <w:pPr>
        <w:rPr>
          <w:rFonts w:asciiTheme="majorHAnsi" w:hAnsiTheme="majorHAnsi" w:cs="Open Sans"/>
          <w:sz w:val="22"/>
          <w:szCs w:val="22"/>
        </w:rPr>
      </w:pPr>
    </w:p>
    <w:p w:rsidR="00DE0ECF" w:rsidRPr="00E87222" w:rsidRDefault="00DE0ECF" w:rsidP="00F213DD">
      <w:pPr>
        <w:rPr>
          <w:rFonts w:asciiTheme="majorHAnsi" w:hAnsiTheme="majorHAnsi" w:cs="Open Sans"/>
          <w:sz w:val="22"/>
          <w:szCs w:val="22"/>
        </w:rPr>
      </w:pPr>
    </w:p>
    <w:p w:rsidR="0032246E" w:rsidRPr="00E87222" w:rsidRDefault="00823E44" w:rsidP="0032246E">
      <w:pPr>
        <w:ind w:left="5040"/>
        <w:rPr>
          <w:rFonts w:asciiTheme="majorHAnsi" w:hAnsiTheme="majorHAnsi" w:cs="Open Sans"/>
          <w:sz w:val="22"/>
          <w:szCs w:val="22"/>
        </w:rPr>
      </w:pPr>
      <w:r>
        <w:rPr>
          <w:rFonts w:asciiTheme="majorHAnsi" w:hAnsiTheme="majorHAnsi" w:cs="Open Sans"/>
          <w:sz w:val="22"/>
          <w:szCs w:val="22"/>
        </w:rPr>
        <w:t xml:space="preserve">            </w:t>
      </w:r>
      <w:r w:rsidR="00F213DD" w:rsidRPr="00E87222">
        <w:rPr>
          <w:rFonts w:asciiTheme="majorHAnsi" w:hAnsiTheme="majorHAnsi" w:cs="Open Sans"/>
          <w:sz w:val="22"/>
          <w:szCs w:val="22"/>
        </w:rPr>
        <w:t>___________</w:t>
      </w:r>
      <w:r w:rsidR="004200AE" w:rsidRPr="00E87222">
        <w:rPr>
          <w:rFonts w:asciiTheme="majorHAnsi" w:hAnsiTheme="majorHAnsi" w:cs="Open Sans"/>
          <w:sz w:val="22"/>
          <w:szCs w:val="22"/>
          <w:lang w:val="en-US"/>
        </w:rPr>
        <w:t>____</w:t>
      </w:r>
      <w:r w:rsidR="000570DC" w:rsidRPr="00E87222">
        <w:rPr>
          <w:rFonts w:asciiTheme="majorHAnsi" w:hAnsiTheme="majorHAnsi" w:cs="Open Sans"/>
          <w:sz w:val="22"/>
          <w:szCs w:val="22"/>
          <w:lang w:val="en-US"/>
        </w:rPr>
        <w:t>___________________________</w:t>
      </w:r>
    </w:p>
    <w:p w:rsidR="004200AE" w:rsidRPr="00E87222" w:rsidRDefault="009A0892" w:rsidP="004200AE">
      <w:pPr>
        <w:ind w:left="5040"/>
        <w:jc w:val="center"/>
        <w:rPr>
          <w:rFonts w:asciiTheme="majorHAnsi" w:hAnsiTheme="majorHAnsi" w:cs="Open Sans"/>
          <w:b/>
          <w:sz w:val="22"/>
          <w:szCs w:val="22"/>
        </w:rPr>
      </w:pPr>
      <w:r w:rsidRPr="00E87222">
        <w:rPr>
          <w:rFonts w:asciiTheme="majorHAnsi" w:hAnsiTheme="majorHAnsi" w:cs="Arial"/>
          <w:b/>
          <w:sz w:val="22"/>
          <w:szCs w:val="22"/>
        </w:rPr>
        <w:t>Н</w:t>
      </w:r>
      <w:r w:rsidR="00DE1A41" w:rsidRPr="00E87222">
        <w:rPr>
          <w:rFonts w:asciiTheme="majorHAnsi" w:hAnsiTheme="majorHAnsi" w:cs="Arial"/>
          <w:b/>
          <w:sz w:val="22"/>
          <w:szCs w:val="22"/>
        </w:rPr>
        <w:t>азив</w:t>
      </w:r>
      <w:r>
        <w:rPr>
          <w:rFonts w:asciiTheme="majorHAnsi" w:hAnsiTheme="majorHAnsi" w:cs="Arial"/>
          <w:b/>
          <w:sz w:val="22"/>
          <w:szCs w:val="22"/>
        </w:rPr>
        <w:t xml:space="preserve"> </w:t>
      </w:r>
      <w:r w:rsidR="00DE1A41" w:rsidRPr="00E87222">
        <w:rPr>
          <w:rFonts w:asciiTheme="majorHAnsi" w:hAnsiTheme="majorHAnsi" w:cs="Arial"/>
          <w:b/>
          <w:sz w:val="22"/>
          <w:szCs w:val="22"/>
        </w:rPr>
        <w:t>Понуђача</w:t>
      </w:r>
      <w:r w:rsidR="00C13E77" w:rsidRPr="00E87222">
        <w:rPr>
          <w:rFonts w:asciiTheme="majorHAnsi" w:hAnsiTheme="majorHAnsi" w:cs="Open Sans"/>
          <w:b/>
          <w:sz w:val="22"/>
          <w:szCs w:val="22"/>
        </w:rPr>
        <w:t>,</w:t>
      </w:r>
    </w:p>
    <w:p w:rsidR="00C13E77" w:rsidRPr="00E87222" w:rsidRDefault="009A0892" w:rsidP="004200AE">
      <w:pPr>
        <w:ind w:left="5040"/>
        <w:jc w:val="center"/>
        <w:rPr>
          <w:rFonts w:asciiTheme="majorHAnsi" w:hAnsiTheme="majorHAnsi" w:cs="Open Sans"/>
          <w:sz w:val="22"/>
          <w:szCs w:val="22"/>
        </w:rPr>
      </w:pPr>
      <w:r w:rsidRPr="00E87222">
        <w:rPr>
          <w:rFonts w:asciiTheme="majorHAnsi" w:hAnsiTheme="majorHAnsi" w:cs="Arial"/>
          <w:b/>
          <w:sz w:val="22"/>
          <w:szCs w:val="22"/>
        </w:rPr>
        <w:t>П</w:t>
      </w:r>
      <w:r w:rsidR="00DE1A41" w:rsidRPr="00E87222">
        <w:rPr>
          <w:rFonts w:asciiTheme="majorHAnsi" w:hAnsiTheme="majorHAnsi" w:cs="Arial"/>
          <w:b/>
          <w:sz w:val="22"/>
          <w:szCs w:val="22"/>
        </w:rPr>
        <w:t>отпис</w:t>
      </w:r>
      <w:r>
        <w:rPr>
          <w:rFonts w:asciiTheme="majorHAnsi" w:hAnsiTheme="majorHAnsi" w:cs="Arial"/>
          <w:b/>
          <w:sz w:val="22"/>
          <w:szCs w:val="22"/>
        </w:rPr>
        <w:t xml:space="preserve"> </w:t>
      </w:r>
      <w:r w:rsidR="00DE1A41" w:rsidRPr="00E87222">
        <w:rPr>
          <w:rFonts w:asciiTheme="majorHAnsi" w:hAnsiTheme="majorHAnsi" w:cs="Arial"/>
          <w:b/>
          <w:sz w:val="22"/>
          <w:szCs w:val="22"/>
        </w:rPr>
        <w:t>овла</w:t>
      </w:r>
      <w:r w:rsidR="00C13E77" w:rsidRPr="00E87222">
        <w:rPr>
          <w:rFonts w:asciiTheme="majorHAnsi" w:hAnsiTheme="majorHAnsi" w:cs="Arial"/>
          <w:b/>
          <w:sz w:val="22"/>
          <w:szCs w:val="22"/>
        </w:rPr>
        <w:t>ш</w:t>
      </w:r>
      <w:r w:rsidR="00DE1A41" w:rsidRPr="00E87222">
        <w:rPr>
          <w:rFonts w:asciiTheme="majorHAnsi" w:hAnsiTheme="majorHAnsi" w:cs="Arial"/>
          <w:b/>
          <w:sz w:val="22"/>
          <w:szCs w:val="22"/>
        </w:rPr>
        <w:t>ћеног</w:t>
      </w:r>
      <w:r>
        <w:rPr>
          <w:rFonts w:asciiTheme="majorHAnsi" w:hAnsiTheme="majorHAnsi" w:cs="Arial"/>
          <w:b/>
          <w:sz w:val="22"/>
          <w:szCs w:val="22"/>
        </w:rPr>
        <w:t xml:space="preserve"> </w:t>
      </w:r>
      <w:r w:rsidR="00DE1A41" w:rsidRPr="00E87222">
        <w:rPr>
          <w:rFonts w:asciiTheme="majorHAnsi" w:hAnsiTheme="majorHAnsi" w:cs="Arial"/>
          <w:b/>
          <w:sz w:val="22"/>
          <w:szCs w:val="22"/>
        </w:rPr>
        <w:t>лица</w:t>
      </w:r>
      <w:r>
        <w:rPr>
          <w:rFonts w:asciiTheme="majorHAnsi" w:hAnsiTheme="majorHAnsi" w:cs="Arial"/>
          <w:b/>
          <w:sz w:val="22"/>
          <w:szCs w:val="22"/>
        </w:rPr>
        <w:t xml:space="preserve"> </w:t>
      </w:r>
      <w:r w:rsidR="00DE1A41" w:rsidRPr="00E87222">
        <w:rPr>
          <w:rFonts w:asciiTheme="majorHAnsi" w:hAnsiTheme="majorHAnsi" w:cs="Arial"/>
          <w:b/>
          <w:sz w:val="22"/>
          <w:szCs w:val="22"/>
        </w:rPr>
        <w:t>и</w:t>
      </w:r>
      <w:r>
        <w:rPr>
          <w:rFonts w:asciiTheme="majorHAnsi" w:hAnsiTheme="majorHAnsi" w:cs="Arial"/>
          <w:b/>
          <w:sz w:val="22"/>
          <w:szCs w:val="22"/>
        </w:rPr>
        <w:t xml:space="preserve"> </w:t>
      </w:r>
      <w:r w:rsidR="00DE1A41" w:rsidRPr="00E87222">
        <w:rPr>
          <w:rFonts w:asciiTheme="majorHAnsi" w:hAnsiTheme="majorHAnsi" w:cs="Arial"/>
          <w:b/>
          <w:sz w:val="22"/>
          <w:szCs w:val="22"/>
        </w:rPr>
        <w:t>овера</w:t>
      </w:r>
    </w:p>
    <w:p w:rsidR="00B51658" w:rsidRPr="00E87222" w:rsidRDefault="00B51658" w:rsidP="00AE75AE">
      <w:pPr>
        <w:jc w:val="center"/>
        <w:rPr>
          <w:rFonts w:asciiTheme="majorHAnsi" w:hAnsiTheme="majorHAnsi" w:cs="Open Sans"/>
          <w:b/>
          <w:sz w:val="22"/>
          <w:szCs w:val="22"/>
          <w:lang w:eastAsia="en-US"/>
        </w:rPr>
      </w:pPr>
    </w:p>
    <w:p w:rsidR="00AE75AE" w:rsidRPr="00E87222" w:rsidRDefault="00AE75AE" w:rsidP="00AE75AE">
      <w:pPr>
        <w:jc w:val="center"/>
        <w:rPr>
          <w:rFonts w:asciiTheme="majorHAnsi" w:hAnsiTheme="majorHAnsi" w:cs="Open Sans"/>
          <w:b/>
          <w:sz w:val="22"/>
          <w:szCs w:val="22"/>
          <w:lang w:eastAsia="en-US"/>
        </w:rPr>
      </w:pPr>
    </w:p>
    <w:p w:rsidR="00F96B20" w:rsidRPr="00E87222" w:rsidRDefault="00F96B20" w:rsidP="003B2C76">
      <w:pPr>
        <w:spacing w:after="240"/>
        <w:jc w:val="both"/>
        <w:rPr>
          <w:rFonts w:asciiTheme="majorHAnsi" w:hAnsiTheme="majorHAnsi" w:cs="Open Sans"/>
          <w:b/>
          <w:sz w:val="22"/>
          <w:szCs w:val="22"/>
          <w:lang w:val="en-US"/>
        </w:rPr>
      </w:pPr>
    </w:p>
    <w:p w:rsidR="004E5D33" w:rsidRPr="00E87222" w:rsidRDefault="004E5D33" w:rsidP="003B2C76">
      <w:pPr>
        <w:spacing w:after="240"/>
        <w:jc w:val="both"/>
        <w:rPr>
          <w:rFonts w:asciiTheme="majorHAnsi" w:hAnsiTheme="majorHAnsi" w:cs="Open Sans"/>
          <w:b/>
          <w:sz w:val="22"/>
          <w:szCs w:val="22"/>
          <w:lang w:val="en-US"/>
        </w:rPr>
      </w:pPr>
    </w:p>
    <w:p w:rsidR="00A35811" w:rsidRPr="00E87222" w:rsidRDefault="00E87222" w:rsidP="003B2C76">
      <w:pPr>
        <w:spacing w:after="240"/>
        <w:jc w:val="both"/>
        <w:rPr>
          <w:rFonts w:asciiTheme="majorHAnsi" w:hAnsiTheme="majorHAnsi" w:cs="Open Sans"/>
          <w:b/>
          <w:sz w:val="22"/>
          <w:szCs w:val="22"/>
        </w:rPr>
      </w:pPr>
      <w:r w:rsidRPr="00E87222">
        <w:rPr>
          <w:rFonts w:asciiTheme="majorHAnsi" w:hAnsiTheme="majorHAnsi" w:cs="Open Sans" w:hint="eastAsia"/>
          <w:b/>
          <w:sz w:val="22"/>
          <w:szCs w:val="22"/>
          <w:lang w:val="en-US"/>
        </w:rPr>
        <w:t>Место</w:t>
      </w:r>
      <w:r w:rsidR="009A0892">
        <w:rPr>
          <w:rFonts w:asciiTheme="majorHAnsi" w:hAnsiTheme="majorHAnsi" w:cs="Open Sans"/>
          <w:b/>
          <w:sz w:val="22"/>
          <w:szCs w:val="22"/>
        </w:rPr>
        <w:t xml:space="preserve"> </w:t>
      </w:r>
      <w:r w:rsidRPr="00E87222">
        <w:rPr>
          <w:rFonts w:asciiTheme="majorHAnsi" w:hAnsiTheme="majorHAnsi" w:cs="Open Sans" w:hint="eastAsia"/>
          <w:b/>
          <w:sz w:val="22"/>
          <w:szCs w:val="22"/>
          <w:lang w:val="en-US"/>
        </w:rPr>
        <w:t>и</w:t>
      </w:r>
      <w:r w:rsidR="009A0892">
        <w:rPr>
          <w:rFonts w:asciiTheme="majorHAnsi" w:hAnsiTheme="majorHAnsi" w:cs="Open Sans"/>
          <w:b/>
          <w:sz w:val="22"/>
          <w:szCs w:val="22"/>
        </w:rPr>
        <w:t xml:space="preserve"> </w:t>
      </w:r>
      <w:r w:rsidRPr="00E87222">
        <w:rPr>
          <w:rFonts w:asciiTheme="majorHAnsi" w:hAnsiTheme="majorHAnsi" w:cs="Open Sans" w:hint="eastAsia"/>
          <w:b/>
          <w:sz w:val="22"/>
          <w:szCs w:val="22"/>
          <w:lang w:val="en-US"/>
        </w:rPr>
        <w:t>датум</w:t>
      </w:r>
      <w:r w:rsidRPr="00E87222">
        <w:rPr>
          <w:rFonts w:asciiTheme="majorHAnsi" w:hAnsiTheme="majorHAnsi" w:cs="Open Sans"/>
          <w:b/>
          <w:sz w:val="22"/>
          <w:szCs w:val="22"/>
          <w:lang w:val="en-US"/>
        </w:rPr>
        <w:t>:</w:t>
      </w:r>
      <w:r w:rsidR="00823E44">
        <w:rPr>
          <w:rFonts w:asciiTheme="majorHAnsi" w:hAnsiTheme="majorHAnsi" w:cs="Open Sans"/>
          <w:b/>
          <w:sz w:val="22"/>
          <w:szCs w:val="22"/>
        </w:rPr>
        <w:t xml:space="preserve"> </w:t>
      </w:r>
      <w:r w:rsidRPr="00E87222">
        <w:rPr>
          <w:rFonts w:asciiTheme="majorHAnsi" w:hAnsiTheme="majorHAnsi" w:cs="Open Sans"/>
          <w:b/>
          <w:sz w:val="22"/>
          <w:szCs w:val="22"/>
          <w:lang w:val="en-US"/>
        </w:rPr>
        <w:t>____________________________</w:t>
      </w:r>
    </w:p>
    <w:p w:rsidR="004200AE" w:rsidRPr="00E87222" w:rsidRDefault="004200AE">
      <w:pPr>
        <w:rPr>
          <w:rFonts w:asciiTheme="majorHAnsi" w:hAnsiTheme="majorHAnsi" w:cs="Open Sans"/>
          <w:b/>
          <w:sz w:val="22"/>
          <w:szCs w:val="22"/>
        </w:rPr>
      </w:pPr>
      <w:r w:rsidRPr="00E87222">
        <w:rPr>
          <w:rFonts w:asciiTheme="majorHAnsi" w:hAnsiTheme="majorHAnsi" w:cs="Open Sans"/>
          <w:b/>
          <w:sz w:val="22"/>
          <w:szCs w:val="22"/>
        </w:rPr>
        <w:br w:type="page"/>
      </w:r>
    </w:p>
    <w:p w:rsidR="004B73CD" w:rsidRPr="00E87222" w:rsidRDefault="008402EF" w:rsidP="001F59A5">
      <w:pPr>
        <w:spacing w:after="240"/>
        <w:jc w:val="center"/>
        <w:rPr>
          <w:rFonts w:asciiTheme="majorHAnsi" w:hAnsiTheme="majorHAnsi" w:cs="Open Sans"/>
          <w:b/>
          <w:sz w:val="22"/>
          <w:szCs w:val="22"/>
        </w:rPr>
      </w:pPr>
      <w:r w:rsidRPr="00E87222">
        <w:rPr>
          <w:rFonts w:asciiTheme="majorHAnsi" w:hAnsiTheme="majorHAnsi" w:cs="Open Sans"/>
          <w:b/>
          <w:sz w:val="22"/>
          <w:szCs w:val="22"/>
        </w:rPr>
        <w:lastRenderedPageBreak/>
        <w:t>7</w:t>
      </w:r>
      <w:r w:rsidR="00270BA4" w:rsidRPr="00E87222">
        <w:rPr>
          <w:rFonts w:asciiTheme="majorHAnsi" w:hAnsiTheme="majorHAnsi" w:cs="Open Sans"/>
          <w:b/>
          <w:sz w:val="22"/>
          <w:szCs w:val="22"/>
        </w:rPr>
        <w:t>.</w:t>
      </w:r>
      <w:r w:rsidR="00F96B20" w:rsidRPr="00E87222">
        <w:rPr>
          <w:rFonts w:asciiTheme="majorHAnsi" w:hAnsiTheme="majorHAnsi" w:cs="Open Sans"/>
          <w:b/>
          <w:sz w:val="22"/>
          <w:szCs w:val="22"/>
        </w:rPr>
        <w:t xml:space="preserve"> - </w:t>
      </w:r>
      <w:r w:rsidR="00DE1A41" w:rsidRPr="00E87222">
        <w:rPr>
          <w:rFonts w:asciiTheme="majorHAnsi" w:hAnsiTheme="majorHAnsi" w:cs="Arial"/>
          <w:b/>
          <w:sz w:val="22"/>
          <w:szCs w:val="22"/>
        </w:rPr>
        <w:t>ОБРАЗАЦ</w:t>
      </w:r>
      <w:r w:rsidR="00F96B20" w:rsidRPr="00E87222">
        <w:rPr>
          <w:rFonts w:asciiTheme="majorHAnsi" w:hAnsiTheme="majorHAnsi" w:cs="Open Sans"/>
          <w:b/>
          <w:sz w:val="22"/>
          <w:szCs w:val="22"/>
        </w:rPr>
        <w:t xml:space="preserve"> </w:t>
      </w:r>
      <w:r w:rsidR="004B5AB2">
        <w:rPr>
          <w:rFonts w:asciiTheme="majorHAnsi" w:hAnsiTheme="majorHAnsi" w:cs="Open Sans"/>
          <w:b/>
          <w:sz w:val="22"/>
          <w:szCs w:val="22"/>
        </w:rPr>
        <w:t>–</w:t>
      </w:r>
      <w:r w:rsidR="00F96B20" w:rsidRPr="00E87222">
        <w:rPr>
          <w:rFonts w:asciiTheme="majorHAnsi" w:hAnsiTheme="majorHAnsi" w:cs="Open Sans"/>
          <w:b/>
          <w:sz w:val="22"/>
          <w:szCs w:val="22"/>
        </w:rPr>
        <w:t xml:space="preserve"> </w:t>
      </w:r>
      <w:r w:rsidR="00DE1A41" w:rsidRPr="00E87222">
        <w:rPr>
          <w:rFonts w:asciiTheme="majorHAnsi" w:hAnsiTheme="majorHAnsi" w:cs="Arial"/>
          <w:b/>
          <w:sz w:val="22"/>
          <w:szCs w:val="22"/>
        </w:rPr>
        <w:t>МОДЕЛ</w:t>
      </w:r>
      <w:r w:rsidR="004B5AB2">
        <w:rPr>
          <w:rFonts w:asciiTheme="majorHAnsi" w:hAnsiTheme="majorHAnsi" w:cs="Arial"/>
          <w:b/>
          <w:sz w:val="22"/>
          <w:szCs w:val="22"/>
        </w:rPr>
        <w:t xml:space="preserve"> </w:t>
      </w:r>
      <w:r w:rsidR="00DE1A41" w:rsidRPr="00E87222">
        <w:rPr>
          <w:rFonts w:asciiTheme="majorHAnsi" w:hAnsiTheme="majorHAnsi" w:cs="Arial"/>
          <w:b/>
          <w:sz w:val="22"/>
          <w:szCs w:val="22"/>
        </w:rPr>
        <w:t>УГОВОРА</w:t>
      </w:r>
    </w:p>
    <w:p w:rsidR="004B73CD" w:rsidRPr="00E87222" w:rsidRDefault="004B73CD" w:rsidP="004B73CD">
      <w:pPr>
        <w:rPr>
          <w:rFonts w:asciiTheme="majorHAnsi" w:hAnsiTheme="majorHAnsi" w:cs="Open Sans"/>
          <w:sz w:val="22"/>
          <w:szCs w:val="22"/>
        </w:rPr>
      </w:pPr>
    </w:p>
    <w:p w:rsidR="004B73CD" w:rsidRPr="00E87222" w:rsidRDefault="00DE1A41" w:rsidP="004B73CD">
      <w:pPr>
        <w:tabs>
          <w:tab w:val="left" w:pos="1380"/>
        </w:tabs>
        <w:jc w:val="both"/>
        <w:rPr>
          <w:rFonts w:asciiTheme="majorHAnsi" w:hAnsiTheme="majorHAnsi" w:cs="Open Sans"/>
          <w:b/>
          <w:sz w:val="22"/>
          <w:szCs w:val="22"/>
        </w:rPr>
      </w:pPr>
      <w:r w:rsidRPr="00E87222">
        <w:rPr>
          <w:rFonts w:asciiTheme="majorHAnsi" w:hAnsiTheme="majorHAnsi" w:cs="Arial"/>
          <w:b/>
          <w:sz w:val="22"/>
          <w:szCs w:val="22"/>
        </w:rPr>
        <w:t>НАПОМЕНА</w:t>
      </w:r>
      <w:r w:rsidR="004B73CD" w:rsidRPr="00E87222">
        <w:rPr>
          <w:rFonts w:asciiTheme="majorHAnsi" w:hAnsiTheme="majorHAnsi" w:cs="Open Sans"/>
          <w:b/>
          <w:sz w:val="22"/>
          <w:szCs w:val="22"/>
        </w:rPr>
        <w:t>:</w:t>
      </w:r>
      <w:r w:rsidR="004B5AB2">
        <w:rPr>
          <w:rFonts w:asciiTheme="majorHAnsi" w:hAnsiTheme="majorHAnsi" w:cs="Open Sans"/>
          <w:b/>
          <w:sz w:val="22"/>
          <w:szCs w:val="22"/>
        </w:rPr>
        <w:t xml:space="preserve"> </w:t>
      </w:r>
      <w:r w:rsidRPr="00E87222">
        <w:rPr>
          <w:rFonts w:asciiTheme="majorHAnsi" w:hAnsiTheme="majorHAnsi" w:cs="Arial"/>
          <w:b/>
          <w:sz w:val="22"/>
          <w:szCs w:val="22"/>
          <w:u w:val="single"/>
        </w:rPr>
        <w:t>ПОНУЂАЧ</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ЈЕ</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ДУЖАН</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ДА</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ПОПУНИ</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МОДЕЛ</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УГОВОРА</w:t>
      </w:r>
      <w:r w:rsidR="00943597" w:rsidRPr="00E87222">
        <w:rPr>
          <w:rFonts w:asciiTheme="majorHAnsi" w:hAnsiTheme="majorHAnsi" w:cs="Open Sans"/>
          <w:b/>
          <w:sz w:val="22"/>
          <w:szCs w:val="22"/>
          <w:u w:val="single"/>
        </w:rPr>
        <w:t xml:space="preserve">, </w:t>
      </w:r>
      <w:r w:rsidRPr="00E87222">
        <w:rPr>
          <w:rFonts w:asciiTheme="majorHAnsi" w:hAnsiTheme="majorHAnsi" w:cs="Arial"/>
          <w:b/>
          <w:sz w:val="22"/>
          <w:szCs w:val="22"/>
          <w:u w:val="single"/>
        </w:rPr>
        <w:t>ПОТПИШЕ</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И</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ОВЕРИ</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ПОСЛЕДЊУ</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СТРАНУ</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МОДЕЛА</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УГОВОРА</w:t>
      </w:r>
      <w:r w:rsidR="00D33C6E" w:rsidRPr="00E87222">
        <w:rPr>
          <w:rFonts w:asciiTheme="majorHAnsi" w:hAnsiTheme="majorHAnsi" w:cs="Open Sans"/>
          <w:b/>
          <w:sz w:val="22"/>
          <w:szCs w:val="22"/>
          <w:u w:val="single"/>
        </w:rPr>
        <w:t>,</w:t>
      </w:r>
      <w:r w:rsidR="004B5AB2">
        <w:rPr>
          <w:rFonts w:asciiTheme="majorHAnsi" w:hAnsiTheme="majorHAnsi" w:cs="Open Sans"/>
          <w:b/>
          <w:sz w:val="22"/>
          <w:szCs w:val="22"/>
          <w:u w:val="single"/>
        </w:rPr>
        <w:t xml:space="preserve"> </w:t>
      </w:r>
      <w:r w:rsidRPr="00E87222">
        <w:rPr>
          <w:rFonts w:asciiTheme="majorHAnsi" w:hAnsiTheme="majorHAnsi" w:cs="Arial"/>
          <w:b/>
          <w:sz w:val="22"/>
          <w:szCs w:val="22"/>
          <w:u w:val="single"/>
        </w:rPr>
        <w:t>ЧИМЕ</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ПОТВРЂУЈЕ</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ДА</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СЕ</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СЛАЖЕ</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СА</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МОДЕЛОМ</w:t>
      </w:r>
      <w:r w:rsidR="004B5AB2">
        <w:rPr>
          <w:rFonts w:asciiTheme="majorHAnsi" w:hAnsiTheme="majorHAnsi" w:cs="Arial"/>
          <w:b/>
          <w:sz w:val="22"/>
          <w:szCs w:val="22"/>
          <w:u w:val="single"/>
        </w:rPr>
        <w:t xml:space="preserve"> </w:t>
      </w:r>
      <w:r w:rsidRPr="00E87222">
        <w:rPr>
          <w:rFonts w:asciiTheme="majorHAnsi" w:hAnsiTheme="majorHAnsi" w:cs="Arial"/>
          <w:b/>
          <w:sz w:val="22"/>
          <w:szCs w:val="22"/>
          <w:u w:val="single"/>
        </w:rPr>
        <w:t>УГОВОРА</w:t>
      </w:r>
      <w:r w:rsidR="004B73CD" w:rsidRPr="00E87222">
        <w:rPr>
          <w:rFonts w:asciiTheme="majorHAnsi" w:hAnsiTheme="majorHAnsi" w:cs="Open Sans"/>
          <w:b/>
          <w:sz w:val="22"/>
          <w:szCs w:val="22"/>
          <w:u w:val="single"/>
        </w:rPr>
        <w:t>.</w:t>
      </w:r>
    </w:p>
    <w:p w:rsidR="00F92316" w:rsidRPr="00E87222" w:rsidRDefault="00F92316" w:rsidP="00F92316">
      <w:pPr>
        <w:rPr>
          <w:rFonts w:asciiTheme="majorHAnsi" w:hAnsiTheme="majorHAnsi" w:cs="Open Sans"/>
          <w:sz w:val="22"/>
          <w:szCs w:val="22"/>
          <w:lang w:eastAsia="en-US"/>
        </w:rPr>
      </w:pPr>
    </w:p>
    <w:p w:rsidR="001F7C03" w:rsidRPr="00E87222" w:rsidRDefault="00DE1A41" w:rsidP="008103D2">
      <w:pPr>
        <w:jc w:val="center"/>
        <w:rPr>
          <w:rFonts w:asciiTheme="majorHAnsi" w:hAnsiTheme="majorHAnsi" w:cs="Open Sans"/>
          <w:b/>
          <w:sz w:val="22"/>
          <w:szCs w:val="22"/>
        </w:rPr>
      </w:pPr>
      <w:r w:rsidRPr="00E87222">
        <w:rPr>
          <w:rFonts w:asciiTheme="majorHAnsi" w:hAnsiTheme="majorHAnsi" w:cs="Arial"/>
          <w:b/>
          <w:sz w:val="22"/>
          <w:szCs w:val="22"/>
        </w:rPr>
        <w:t>УГОВОР</w:t>
      </w:r>
      <w:r w:rsidR="004B5AB2">
        <w:rPr>
          <w:rFonts w:asciiTheme="majorHAnsi" w:hAnsiTheme="majorHAnsi" w:cs="Arial"/>
          <w:b/>
          <w:sz w:val="22"/>
          <w:szCs w:val="22"/>
        </w:rPr>
        <w:t xml:space="preserve"> </w:t>
      </w:r>
      <w:r w:rsidRPr="00E87222">
        <w:rPr>
          <w:rFonts w:asciiTheme="majorHAnsi" w:hAnsiTheme="majorHAnsi" w:cs="Arial"/>
          <w:b/>
          <w:sz w:val="22"/>
          <w:szCs w:val="22"/>
        </w:rPr>
        <w:t>О</w:t>
      </w:r>
      <w:r w:rsidR="004B5AB2">
        <w:rPr>
          <w:rFonts w:asciiTheme="majorHAnsi" w:hAnsiTheme="majorHAnsi" w:cs="Arial"/>
          <w:b/>
          <w:sz w:val="22"/>
          <w:szCs w:val="22"/>
        </w:rPr>
        <w:t xml:space="preserve"> </w:t>
      </w:r>
      <w:r w:rsidRPr="00E87222">
        <w:rPr>
          <w:rFonts w:asciiTheme="majorHAnsi" w:hAnsiTheme="majorHAnsi" w:cs="Arial"/>
          <w:b/>
          <w:sz w:val="22"/>
          <w:szCs w:val="22"/>
        </w:rPr>
        <w:t>ПЕНЗИЈСКОМ</w:t>
      </w:r>
      <w:r w:rsidR="004B5AB2">
        <w:rPr>
          <w:rFonts w:asciiTheme="majorHAnsi" w:hAnsiTheme="majorHAnsi" w:cs="Arial"/>
          <w:b/>
          <w:sz w:val="22"/>
          <w:szCs w:val="22"/>
        </w:rPr>
        <w:t xml:space="preserve"> </w:t>
      </w:r>
      <w:r w:rsidRPr="00E87222">
        <w:rPr>
          <w:rFonts w:asciiTheme="majorHAnsi" w:hAnsiTheme="majorHAnsi" w:cs="Arial"/>
          <w:b/>
          <w:sz w:val="22"/>
          <w:szCs w:val="22"/>
        </w:rPr>
        <w:t>ПЛАНУ</w:t>
      </w:r>
    </w:p>
    <w:p w:rsidR="001772FE" w:rsidRPr="00E87222" w:rsidRDefault="001772FE" w:rsidP="001772FE">
      <w:pPr>
        <w:rPr>
          <w:rFonts w:asciiTheme="majorHAnsi" w:hAnsiTheme="majorHAnsi" w:cs="Open Sans"/>
          <w:sz w:val="22"/>
          <w:szCs w:val="22"/>
        </w:rPr>
      </w:pPr>
    </w:p>
    <w:p w:rsidR="008103D2" w:rsidRPr="00E87222" w:rsidRDefault="008103D2" w:rsidP="001772FE">
      <w:pPr>
        <w:rPr>
          <w:rFonts w:asciiTheme="majorHAnsi" w:hAnsiTheme="majorHAnsi" w:cs="Open Sans"/>
          <w:sz w:val="22"/>
          <w:szCs w:val="22"/>
        </w:rPr>
      </w:pPr>
    </w:p>
    <w:p w:rsidR="008103D2" w:rsidRPr="00E87222" w:rsidRDefault="008103D2" w:rsidP="001772FE">
      <w:pPr>
        <w:rPr>
          <w:rFonts w:asciiTheme="majorHAnsi" w:hAnsiTheme="majorHAnsi" w:cs="Open Sans"/>
          <w:sz w:val="22"/>
          <w:szCs w:val="22"/>
        </w:rPr>
      </w:pPr>
    </w:p>
    <w:p w:rsidR="001772FE" w:rsidRPr="00E87222" w:rsidRDefault="00DE1A41" w:rsidP="00D33C6E">
      <w:pPr>
        <w:jc w:val="both"/>
        <w:rPr>
          <w:rFonts w:asciiTheme="majorHAnsi" w:hAnsiTheme="majorHAnsi" w:cs="Open Sans"/>
          <w:bCs/>
          <w:sz w:val="22"/>
          <w:szCs w:val="22"/>
        </w:rPr>
      </w:pPr>
      <w:r w:rsidRPr="00E87222">
        <w:rPr>
          <w:rFonts w:asciiTheme="majorHAnsi" w:hAnsiTheme="majorHAnsi" w:cs="Arial"/>
          <w:bCs/>
          <w:sz w:val="22"/>
          <w:szCs w:val="22"/>
        </w:rPr>
        <w:t>Закључен</w:t>
      </w:r>
      <w:r w:rsidR="004B5AB2">
        <w:rPr>
          <w:rFonts w:asciiTheme="majorHAnsi" w:hAnsiTheme="majorHAnsi" w:cs="Arial"/>
          <w:bCs/>
          <w:sz w:val="22"/>
          <w:szCs w:val="22"/>
        </w:rPr>
        <w:t xml:space="preserve"> </w:t>
      </w:r>
      <w:r w:rsidRPr="00E87222">
        <w:rPr>
          <w:rFonts w:asciiTheme="majorHAnsi" w:hAnsiTheme="majorHAnsi" w:cs="Arial"/>
          <w:bCs/>
          <w:sz w:val="22"/>
          <w:szCs w:val="22"/>
        </w:rPr>
        <w:t>у</w:t>
      </w:r>
      <w:r w:rsidR="000F01DB" w:rsidRPr="00E87222">
        <w:rPr>
          <w:rFonts w:asciiTheme="majorHAnsi" w:hAnsiTheme="majorHAnsi" w:cs="Open Sans"/>
          <w:bCs/>
          <w:sz w:val="22"/>
          <w:szCs w:val="22"/>
        </w:rPr>
        <w:t xml:space="preserve"> ____</w:t>
      </w:r>
      <w:r w:rsidR="00FB7AEC" w:rsidRPr="00E87222">
        <w:rPr>
          <w:rFonts w:asciiTheme="majorHAnsi" w:hAnsiTheme="majorHAnsi" w:cs="Open Sans"/>
          <w:bCs/>
          <w:sz w:val="22"/>
          <w:szCs w:val="22"/>
          <w:lang w:val="en-US"/>
        </w:rPr>
        <w:t>__________</w:t>
      </w:r>
      <w:r w:rsidR="000F01DB" w:rsidRPr="00E87222">
        <w:rPr>
          <w:rFonts w:asciiTheme="majorHAnsi" w:hAnsiTheme="majorHAnsi" w:cs="Open Sans"/>
          <w:bCs/>
          <w:sz w:val="22"/>
          <w:szCs w:val="22"/>
        </w:rPr>
        <w:t xml:space="preserve">__________, </w:t>
      </w:r>
      <w:r w:rsidRPr="00E87222">
        <w:rPr>
          <w:rFonts w:asciiTheme="majorHAnsi" w:hAnsiTheme="majorHAnsi" w:cs="Arial"/>
          <w:bCs/>
          <w:sz w:val="22"/>
          <w:szCs w:val="22"/>
        </w:rPr>
        <w:t>дана</w:t>
      </w:r>
      <w:r w:rsidR="00B20E48" w:rsidRPr="00E87222">
        <w:rPr>
          <w:rFonts w:asciiTheme="majorHAnsi" w:hAnsiTheme="majorHAnsi" w:cs="Open Sans"/>
          <w:bCs/>
          <w:sz w:val="22"/>
          <w:szCs w:val="22"/>
        </w:rPr>
        <w:t xml:space="preserve"> ______</w:t>
      </w:r>
      <w:r w:rsidR="00FB7AEC" w:rsidRPr="00E87222">
        <w:rPr>
          <w:rFonts w:asciiTheme="majorHAnsi" w:hAnsiTheme="majorHAnsi" w:cs="Open Sans"/>
          <w:bCs/>
          <w:sz w:val="22"/>
          <w:szCs w:val="22"/>
          <w:lang w:val="en-US"/>
        </w:rPr>
        <w:t>_____________</w:t>
      </w:r>
      <w:r w:rsidR="00B20E48" w:rsidRPr="00E87222">
        <w:rPr>
          <w:rFonts w:asciiTheme="majorHAnsi" w:hAnsiTheme="majorHAnsi" w:cs="Open Sans"/>
          <w:bCs/>
          <w:sz w:val="22"/>
          <w:szCs w:val="22"/>
        </w:rPr>
        <w:t>______</w:t>
      </w:r>
      <w:r w:rsidR="00D66EDC" w:rsidRPr="00E87222">
        <w:rPr>
          <w:rFonts w:asciiTheme="majorHAnsi" w:hAnsiTheme="majorHAnsi" w:cs="Open Sans"/>
          <w:bCs/>
          <w:sz w:val="22"/>
          <w:szCs w:val="22"/>
        </w:rPr>
        <w:t>,</w:t>
      </w:r>
      <w:r w:rsidR="00571EE2">
        <w:rPr>
          <w:rFonts w:asciiTheme="majorHAnsi" w:hAnsiTheme="majorHAnsi" w:cs="Open Sans"/>
          <w:bCs/>
          <w:sz w:val="22"/>
          <w:szCs w:val="22"/>
        </w:rPr>
        <w:t xml:space="preserve"> </w:t>
      </w:r>
      <w:r w:rsidRPr="00E87222">
        <w:rPr>
          <w:rFonts w:asciiTheme="majorHAnsi" w:hAnsiTheme="majorHAnsi" w:cs="Arial"/>
          <w:bCs/>
          <w:sz w:val="22"/>
          <w:szCs w:val="22"/>
        </w:rPr>
        <w:t>између</w:t>
      </w:r>
      <w:r w:rsidR="001772FE" w:rsidRPr="00E87222">
        <w:rPr>
          <w:rFonts w:asciiTheme="majorHAnsi" w:hAnsiTheme="majorHAnsi" w:cs="Open Sans"/>
          <w:bCs/>
          <w:sz w:val="22"/>
          <w:szCs w:val="22"/>
        </w:rPr>
        <w:t>:</w:t>
      </w:r>
    </w:p>
    <w:p w:rsidR="001772FE" w:rsidRPr="00E87222" w:rsidRDefault="001772FE" w:rsidP="001772FE">
      <w:pPr>
        <w:rPr>
          <w:rFonts w:asciiTheme="majorHAnsi" w:hAnsiTheme="majorHAnsi" w:cs="Open Sans"/>
          <w:sz w:val="22"/>
          <w:szCs w:val="22"/>
        </w:rPr>
      </w:pPr>
    </w:p>
    <w:p w:rsidR="00A40158" w:rsidRPr="00E87222" w:rsidRDefault="00A40158" w:rsidP="00A40158">
      <w:pPr>
        <w:pStyle w:val="BodyText2"/>
        <w:ind w:left="-408" w:right="-889"/>
        <w:rPr>
          <w:rFonts w:asciiTheme="majorHAnsi" w:hAnsiTheme="majorHAnsi" w:cs="Open Sans"/>
          <w:szCs w:val="22"/>
        </w:rPr>
      </w:pPr>
    </w:p>
    <w:p w:rsidR="008258C5" w:rsidRPr="00E87222" w:rsidRDefault="00A40158" w:rsidP="008258C5">
      <w:pPr>
        <w:pStyle w:val="BodyText2"/>
        <w:spacing w:line="240" w:lineRule="auto"/>
        <w:ind w:right="-1"/>
        <w:rPr>
          <w:rFonts w:asciiTheme="majorHAnsi" w:hAnsiTheme="majorHAnsi" w:cs="Open Sans"/>
          <w:bCs/>
          <w:szCs w:val="22"/>
        </w:rPr>
      </w:pPr>
      <w:r w:rsidRPr="00E87222">
        <w:rPr>
          <w:rFonts w:asciiTheme="majorHAnsi" w:hAnsiTheme="majorHAnsi" w:cs="Open Sans"/>
          <w:szCs w:val="22"/>
        </w:rPr>
        <w:t xml:space="preserve">1. </w:t>
      </w:r>
      <w:r w:rsidR="008258C5" w:rsidRPr="00823E44">
        <w:rPr>
          <w:rFonts w:asciiTheme="majorHAnsi" w:hAnsiTheme="majorHAnsi"/>
          <w:color w:val="000000" w:themeColor="text1"/>
          <w:szCs w:val="22"/>
        </w:rPr>
        <w:t xml:space="preserve">Природно-математички факултет у </w:t>
      </w:r>
      <w:r w:rsidR="008258C5">
        <w:rPr>
          <w:rFonts w:asciiTheme="majorHAnsi" w:hAnsiTheme="majorHAnsi"/>
          <w:color w:val="000000" w:themeColor="text1"/>
          <w:szCs w:val="22"/>
        </w:rPr>
        <w:t>Ниш,</w:t>
      </w:r>
      <w:r w:rsidR="008258C5" w:rsidRPr="00823E44">
        <w:rPr>
          <w:rFonts w:asciiTheme="majorHAnsi" w:hAnsiTheme="majorHAnsi"/>
          <w:color w:val="000000" w:themeColor="text1"/>
          <w:szCs w:val="22"/>
        </w:rPr>
        <w:t xml:space="preserve"> матични број</w:t>
      </w:r>
      <w:r w:rsidR="008258C5" w:rsidRPr="00823E44">
        <w:rPr>
          <w:rFonts w:asciiTheme="majorHAnsi" w:hAnsiTheme="majorHAnsi" w:cs="Open Sans"/>
          <w:color w:val="000000" w:themeColor="text1"/>
          <w:szCs w:val="22"/>
        </w:rPr>
        <w:t xml:space="preserve">: 17267906, </w:t>
      </w:r>
      <w:r w:rsidR="008258C5" w:rsidRPr="00823E44">
        <w:rPr>
          <w:rFonts w:asciiTheme="majorHAnsi" w:hAnsiTheme="majorHAnsi"/>
          <w:color w:val="000000" w:themeColor="text1"/>
          <w:szCs w:val="22"/>
        </w:rPr>
        <w:t>ПИБ</w:t>
      </w:r>
      <w:r w:rsidR="008258C5" w:rsidRPr="00823E44">
        <w:rPr>
          <w:rFonts w:asciiTheme="majorHAnsi" w:hAnsiTheme="majorHAnsi" w:cs="Open Sans"/>
          <w:color w:val="000000" w:themeColor="text1"/>
          <w:szCs w:val="22"/>
        </w:rPr>
        <w:t xml:space="preserve">: </w:t>
      </w:r>
      <w:r w:rsidR="008258C5">
        <w:rPr>
          <w:rFonts w:asciiTheme="majorHAnsi" w:hAnsiTheme="majorHAnsi" w:cs="Open Sans"/>
          <w:color w:val="000000" w:themeColor="text1"/>
          <w:szCs w:val="22"/>
        </w:rPr>
        <w:t>100668023</w:t>
      </w:r>
      <w:r w:rsidR="008258C5" w:rsidRPr="00823E44">
        <w:rPr>
          <w:rFonts w:asciiTheme="majorHAnsi" w:hAnsiTheme="majorHAnsi" w:cs="Open Sans"/>
          <w:color w:val="000000" w:themeColor="text1"/>
          <w:szCs w:val="22"/>
        </w:rPr>
        <w:t xml:space="preserve">, </w:t>
      </w:r>
      <w:r w:rsidR="008258C5" w:rsidRPr="00823E44">
        <w:rPr>
          <w:rFonts w:asciiTheme="majorHAnsi" w:hAnsiTheme="majorHAnsi"/>
          <w:color w:val="000000" w:themeColor="text1"/>
          <w:szCs w:val="22"/>
        </w:rPr>
        <w:t>са седиштему Нишу</w:t>
      </w:r>
      <w:r w:rsidR="008258C5" w:rsidRPr="00823E44">
        <w:rPr>
          <w:rFonts w:asciiTheme="majorHAnsi" w:hAnsiTheme="majorHAnsi" w:cs="Open Sans"/>
          <w:color w:val="000000" w:themeColor="text1"/>
          <w:szCs w:val="22"/>
        </w:rPr>
        <w:t xml:space="preserve">, 18000 </w:t>
      </w:r>
      <w:r w:rsidR="008258C5" w:rsidRPr="00823E44">
        <w:rPr>
          <w:rFonts w:asciiTheme="majorHAnsi" w:hAnsiTheme="majorHAnsi"/>
          <w:color w:val="000000" w:themeColor="text1"/>
          <w:szCs w:val="22"/>
        </w:rPr>
        <w:t>Ниш</w:t>
      </w:r>
      <w:r w:rsidR="008258C5" w:rsidRPr="00823E44">
        <w:rPr>
          <w:rFonts w:asciiTheme="majorHAnsi" w:hAnsiTheme="majorHAnsi" w:cs="Open Sans"/>
          <w:color w:val="000000" w:themeColor="text1"/>
          <w:szCs w:val="22"/>
        </w:rPr>
        <w:t xml:space="preserve">, </w:t>
      </w:r>
      <w:r w:rsidR="008258C5" w:rsidRPr="00823E44">
        <w:rPr>
          <w:rFonts w:asciiTheme="majorHAnsi" w:hAnsiTheme="majorHAnsi"/>
          <w:color w:val="000000" w:themeColor="text1"/>
          <w:szCs w:val="22"/>
        </w:rPr>
        <w:t>Вишеградска 33</w:t>
      </w:r>
      <w:r w:rsidR="008258C5" w:rsidRPr="00823E44">
        <w:rPr>
          <w:rFonts w:asciiTheme="majorHAnsi" w:hAnsiTheme="majorHAnsi" w:cs="Open Sans"/>
          <w:color w:val="000000" w:themeColor="text1"/>
          <w:szCs w:val="22"/>
        </w:rPr>
        <w:t xml:space="preserve">, </w:t>
      </w:r>
      <w:r w:rsidR="008258C5" w:rsidRPr="00823E44">
        <w:rPr>
          <w:rFonts w:asciiTheme="majorHAnsi" w:hAnsiTheme="majorHAnsi"/>
          <w:color w:val="000000" w:themeColor="text1"/>
          <w:szCs w:val="22"/>
        </w:rPr>
        <w:t>кога заступа</w:t>
      </w:r>
      <w:r w:rsidR="008258C5">
        <w:rPr>
          <w:rFonts w:asciiTheme="majorHAnsi" w:hAnsiTheme="majorHAnsi"/>
          <w:color w:val="000000" w:themeColor="text1"/>
          <w:szCs w:val="22"/>
        </w:rPr>
        <w:t xml:space="preserve"> </w:t>
      </w:r>
      <w:r w:rsidR="008258C5">
        <w:rPr>
          <w:rFonts w:asciiTheme="majorHAnsi" w:hAnsiTheme="majorHAnsi" w:cs="Open Sans"/>
          <w:color w:val="000000" w:themeColor="text1"/>
          <w:szCs w:val="22"/>
        </w:rPr>
        <w:t>декан Проф. др Перица Васиљевић</w:t>
      </w:r>
      <w:r w:rsidR="008258C5" w:rsidRPr="00823E44">
        <w:rPr>
          <w:rFonts w:asciiTheme="majorHAnsi" w:hAnsiTheme="majorHAnsi" w:cs="Open Sans"/>
          <w:color w:val="000000" w:themeColor="text1"/>
          <w:szCs w:val="22"/>
        </w:rPr>
        <w:t>, (</w:t>
      </w:r>
      <w:r w:rsidR="008258C5" w:rsidRPr="00823E44">
        <w:rPr>
          <w:rFonts w:asciiTheme="majorHAnsi" w:hAnsiTheme="majorHAnsi"/>
          <w:color w:val="000000" w:themeColor="text1"/>
          <w:szCs w:val="22"/>
        </w:rPr>
        <w:t>у даљем тексту</w:t>
      </w:r>
      <w:r w:rsidR="008258C5" w:rsidRPr="00823E44">
        <w:rPr>
          <w:rFonts w:asciiTheme="majorHAnsi" w:hAnsiTheme="majorHAnsi" w:cs="Open Sans"/>
          <w:color w:val="000000" w:themeColor="text1"/>
          <w:szCs w:val="22"/>
        </w:rPr>
        <w:t xml:space="preserve">: </w:t>
      </w:r>
      <w:r w:rsidR="008258C5" w:rsidRPr="00823E44">
        <w:rPr>
          <w:rFonts w:asciiTheme="majorHAnsi" w:hAnsiTheme="majorHAnsi"/>
          <w:color w:val="000000" w:themeColor="text1"/>
          <w:szCs w:val="22"/>
        </w:rPr>
        <w:t>организатор плана</w:t>
      </w:r>
      <w:r w:rsidR="008258C5" w:rsidRPr="00823E44">
        <w:rPr>
          <w:rFonts w:asciiTheme="majorHAnsi" w:hAnsiTheme="majorHAnsi" w:cs="Open Sans"/>
          <w:color w:val="000000" w:themeColor="text1"/>
          <w:szCs w:val="22"/>
        </w:rPr>
        <w:t>)</w:t>
      </w:r>
    </w:p>
    <w:p w:rsidR="00A40158" w:rsidRPr="00E87222" w:rsidRDefault="00A40158" w:rsidP="00823E44">
      <w:pPr>
        <w:pStyle w:val="BodyText2"/>
        <w:spacing w:line="240" w:lineRule="auto"/>
        <w:ind w:right="-1"/>
        <w:rPr>
          <w:rFonts w:asciiTheme="majorHAnsi" w:hAnsiTheme="majorHAnsi" w:cs="Open Sans"/>
          <w:bCs/>
          <w:szCs w:val="22"/>
        </w:rPr>
      </w:pPr>
      <w:r w:rsidRPr="00E87222">
        <w:rPr>
          <w:rFonts w:asciiTheme="majorHAnsi" w:hAnsiTheme="majorHAnsi" w:cs="Open Sans"/>
          <w:bCs/>
          <w:szCs w:val="22"/>
        </w:rPr>
        <w:t xml:space="preserve"> </w:t>
      </w:r>
      <w:r w:rsidR="00DE1A41" w:rsidRPr="00E87222">
        <w:rPr>
          <w:rFonts w:asciiTheme="majorHAnsi" w:hAnsiTheme="majorHAnsi"/>
          <w:bCs/>
          <w:szCs w:val="22"/>
        </w:rPr>
        <w:t>и</w:t>
      </w:r>
    </w:p>
    <w:p w:rsidR="00A40158" w:rsidRPr="00E87222" w:rsidRDefault="00A40158" w:rsidP="004200AE">
      <w:pPr>
        <w:ind w:right="-1"/>
        <w:rPr>
          <w:rFonts w:asciiTheme="majorHAnsi" w:hAnsiTheme="majorHAnsi" w:cs="Open Sans"/>
          <w:sz w:val="22"/>
          <w:szCs w:val="22"/>
        </w:rPr>
      </w:pPr>
    </w:p>
    <w:p w:rsidR="00A40158" w:rsidRPr="008258C5" w:rsidRDefault="00A40158" w:rsidP="008258C5">
      <w:pPr>
        <w:pStyle w:val="BodyText2"/>
        <w:spacing w:line="240" w:lineRule="auto"/>
        <w:ind w:right="-1"/>
        <w:jc w:val="both"/>
        <w:rPr>
          <w:rFonts w:asciiTheme="majorHAnsi" w:hAnsiTheme="majorHAnsi" w:cs="Open Sans"/>
          <w:szCs w:val="22"/>
        </w:rPr>
      </w:pPr>
      <w:r w:rsidRPr="00E87222">
        <w:rPr>
          <w:rFonts w:asciiTheme="majorHAnsi" w:hAnsiTheme="majorHAnsi" w:cs="Open Sans"/>
          <w:szCs w:val="22"/>
        </w:rPr>
        <w:t>2</w:t>
      </w:r>
      <w:r w:rsidRPr="00DE5997">
        <w:rPr>
          <w:rFonts w:asciiTheme="majorHAnsi" w:hAnsiTheme="majorHAnsi" w:cs="Open Sans"/>
          <w:color w:val="FF0000"/>
          <w:szCs w:val="22"/>
        </w:rPr>
        <w:t xml:space="preserve">. </w:t>
      </w:r>
      <w:r w:rsidR="008258C5" w:rsidRPr="00E87222">
        <w:rPr>
          <w:rFonts w:asciiTheme="majorHAnsi" w:hAnsiTheme="majorHAnsi" w:cs="Open Sans"/>
          <w:szCs w:val="22"/>
        </w:rPr>
        <w:t>_________________________</w:t>
      </w:r>
      <w:r w:rsidR="008258C5" w:rsidRPr="00E87222">
        <w:rPr>
          <w:rFonts w:asciiTheme="majorHAnsi" w:hAnsiTheme="majorHAnsi" w:cs="Open Sans"/>
          <w:szCs w:val="22"/>
          <w:lang w:val="en-US"/>
        </w:rPr>
        <w:t>____</w:t>
      </w:r>
      <w:r w:rsidR="008258C5">
        <w:rPr>
          <w:rFonts w:asciiTheme="majorHAnsi" w:hAnsiTheme="majorHAnsi" w:cs="Open Sans"/>
          <w:szCs w:val="22"/>
          <w:lang w:val="en-US"/>
        </w:rPr>
        <w:t>_______________________</w:t>
      </w:r>
      <w:r w:rsidR="008258C5" w:rsidRPr="00E87222">
        <w:rPr>
          <w:rFonts w:asciiTheme="majorHAnsi" w:hAnsiTheme="majorHAnsi" w:cs="Open Sans"/>
          <w:szCs w:val="22"/>
        </w:rPr>
        <w:t>____________ (</w:t>
      </w:r>
      <w:r w:rsidR="008258C5" w:rsidRPr="00E87222">
        <w:rPr>
          <w:rFonts w:asciiTheme="majorHAnsi" w:hAnsiTheme="majorHAnsi"/>
          <w:szCs w:val="22"/>
        </w:rPr>
        <w:t>назив</w:t>
      </w:r>
      <w:r w:rsidR="008258C5">
        <w:rPr>
          <w:rFonts w:asciiTheme="majorHAnsi" w:hAnsiTheme="majorHAnsi"/>
          <w:szCs w:val="22"/>
        </w:rPr>
        <w:t xml:space="preserve"> </w:t>
      </w:r>
      <w:r w:rsidR="008258C5" w:rsidRPr="00E87222">
        <w:rPr>
          <w:rFonts w:asciiTheme="majorHAnsi" w:hAnsiTheme="majorHAnsi"/>
          <w:szCs w:val="22"/>
        </w:rPr>
        <w:t>понуђача</w:t>
      </w:r>
      <w:r w:rsidR="008258C5" w:rsidRPr="00E87222">
        <w:rPr>
          <w:rFonts w:asciiTheme="majorHAnsi" w:hAnsiTheme="majorHAnsi" w:cs="Open Sans"/>
          <w:szCs w:val="22"/>
        </w:rPr>
        <w:t>)</w:t>
      </w:r>
      <w:r w:rsidR="008258C5">
        <w:rPr>
          <w:rFonts w:asciiTheme="majorHAnsi" w:hAnsiTheme="majorHAnsi" w:cs="Open Sans"/>
          <w:szCs w:val="22"/>
        </w:rPr>
        <w:t xml:space="preserve"> </w:t>
      </w:r>
      <w:r w:rsidR="008258C5">
        <w:rPr>
          <w:rFonts w:asciiTheme="majorHAnsi" w:hAnsiTheme="majorHAnsi"/>
          <w:szCs w:val="22"/>
        </w:rPr>
        <w:t>с</w:t>
      </w:r>
      <w:r w:rsidR="008258C5" w:rsidRPr="00E87222">
        <w:rPr>
          <w:rFonts w:asciiTheme="majorHAnsi" w:hAnsiTheme="majorHAnsi"/>
          <w:szCs w:val="22"/>
        </w:rPr>
        <w:t>а</w:t>
      </w:r>
      <w:r w:rsidR="008258C5">
        <w:rPr>
          <w:rFonts w:asciiTheme="majorHAnsi" w:hAnsiTheme="majorHAnsi"/>
          <w:szCs w:val="22"/>
        </w:rPr>
        <w:t xml:space="preserve"> </w:t>
      </w:r>
      <w:r w:rsidR="008258C5" w:rsidRPr="00E87222">
        <w:rPr>
          <w:rFonts w:asciiTheme="majorHAnsi" w:hAnsiTheme="majorHAnsi"/>
          <w:szCs w:val="22"/>
        </w:rPr>
        <w:t>седиштем</w:t>
      </w:r>
      <w:r w:rsidR="008258C5">
        <w:rPr>
          <w:rFonts w:asciiTheme="majorHAnsi" w:hAnsiTheme="majorHAnsi"/>
          <w:szCs w:val="22"/>
        </w:rPr>
        <w:t xml:space="preserve"> </w:t>
      </w:r>
      <w:r w:rsidR="008258C5" w:rsidRPr="00E87222">
        <w:rPr>
          <w:rFonts w:asciiTheme="majorHAnsi" w:hAnsiTheme="majorHAnsi"/>
          <w:szCs w:val="22"/>
        </w:rPr>
        <w:t>у</w:t>
      </w:r>
      <w:r w:rsidR="008258C5" w:rsidRPr="00E87222">
        <w:rPr>
          <w:rFonts w:asciiTheme="majorHAnsi" w:hAnsiTheme="majorHAnsi" w:cs="Open Sans"/>
          <w:szCs w:val="22"/>
        </w:rPr>
        <w:t xml:space="preserve"> ___</w:t>
      </w:r>
      <w:r w:rsidR="008258C5" w:rsidRPr="00E87222">
        <w:rPr>
          <w:rFonts w:asciiTheme="majorHAnsi" w:hAnsiTheme="majorHAnsi" w:cs="Open Sans"/>
          <w:szCs w:val="22"/>
          <w:lang w:val="en-US"/>
        </w:rPr>
        <w:t>______________</w:t>
      </w:r>
      <w:r w:rsidR="008258C5" w:rsidRPr="00E87222">
        <w:rPr>
          <w:rFonts w:asciiTheme="majorHAnsi" w:hAnsiTheme="majorHAnsi" w:cs="Open Sans"/>
          <w:szCs w:val="22"/>
        </w:rPr>
        <w:t xml:space="preserve">________ </w:t>
      </w:r>
      <w:r w:rsidR="008258C5" w:rsidRPr="00E87222">
        <w:rPr>
          <w:rFonts w:asciiTheme="majorHAnsi" w:hAnsiTheme="majorHAnsi"/>
          <w:szCs w:val="22"/>
        </w:rPr>
        <w:t>ул</w:t>
      </w:r>
      <w:r w:rsidR="008258C5" w:rsidRPr="00E87222">
        <w:rPr>
          <w:rFonts w:asciiTheme="majorHAnsi" w:hAnsiTheme="majorHAnsi" w:cs="Open Sans"/>
          <w:szCs w:val="22"/>
        </w:rPr>
        <w:t>. __</w:t>
      </w:r>
      <w:r w:rsidR="008258C5" w:rsidRPr="00E87222">
        <w:rPr>
          <w:rFonts w:asciiTheme="majorHAnsi" w:hAnsiTheme="majorHAnsi" w:cs="Open Sans"/>
          <w:szCs w:val="22"/>
          <w:lang w:val="en-US"/>
        </w:rPr>
        <w:t>_____________</w:t>
      </w:r>
      <w:r w:rsidR="008258C5" w:rsidRPr="00E87222">
        <w:rPr>
          <w:rFonts w:asciiTheme="majorHAnsi" w:hAnsiTheme="majorHAnsi" w:cs="Open Sans"/>
          <w:szCs w:val="22"/>
        </w:rPr>
        <w:t xml:space="preserve">______________, </w:t>
      </w:r>
      <w:r w:rsidR="008258C5" w:rsidRPr="00E87222">
        <w:rPr>
          <w:rFonts w:asciiTheme="majorHAnsi" w:hAnsiTheme="majorHAnsi"/>
          <w:szCs w:val="22"/>
        </w:rPr>
        <w:t>мат</w:t>
      </w:r>
      <w:r w:rsidR="008258C5" w:rsidRPr="00E87222">
        <w:rPr>
          <w:rFonts w:asciiTheme="majorHAnsi" w:hAnsiTheme="majorHAnsi" w:cs="Open Sans"/>
          <w:szCs w:val="22"/>
        </w:rPr>
        <w:t>.</w:t>
      </w:r>
      <w:r w:rsidR="008258C5">
        <w:rPr>
          <w:rFonts w:asciiTheme="majorHAnsi" w:hAnsiTheme="majorHAnsi" w:cs="Open Sans"/>
          <w:szCs w:val="22"/>
        </w:rPr>
        <w:t xml:space="preserve"> </w:t>
      </w:r>
      <w:r w:rsidR="008258C5" w:rsidRPr="00E87222">
        <w:rPr>
          <w:rFonts w:asciiTheme="majorHAnsi" w:hAnsiTheme="majorHAnsi"/>
          <w:szCs w:val="22"/>
        </w:rPr>
        <w:t>бр</w:t>
      </w:r>
      <w:r w:rsidR="008258C5" w:rsidRPr="00E87222">
        <w:rPr>
          <w:rFonts w:asciiTheme="majorHAnsi" w:hAnsiTheme="majorHAnsi" w:cs="Open Sans"/>
          <w:szCs w:val="22"/>
        </w:rPr>
        <w:t>. _____</w:t>
      </w:r>
      <w:r w:rsidR="008258C5" w:rsidRPr="00E87222">
        <w:rPr>
          <w:rFonts w:asciiTheme="majorHAnsi" w:hAnsiTheme="majorHAnsi" w:cs="Open Sans"/>
          <w:szCs w:val="22"/>
          <w:lang w:val="en-US"/>
        </w:rPr>
        <w:t>_________</w:t>
      </w:r>
      <w:r w:rsidR="008258C5" w:rsidRPr="00E87222">
        <w:rPr>
          <w:rFonts w:asciiTheme="majorHAnsi" w:hAnsiTheme="majorHAnsi" w:cs="Open Sans"/>
          <w:szCs w:val="22"/>
        </w:rPr>
        <w:t>________</w:t>
      </w:r>
      <w:r w:rsidR="008258C5">
        <w:rPr>
          <w:rFonts w:asciiTheme="majorHAnsi" w:hAnsiTheme="majorHAnsi" w:cs="Open Sans"/>
          <w:szCs w:val="22"/>
        </w:rPr>
        <w:t xml:space="preserve">, ПИБ__________________, </w:t>
      </w:r>
      <w:r w:rsidR="008258C5" w:rsidRPr="008258C5">
        <w:rPr>
          <w:rFonts w:ascii="Times New Roman" w:hAnsi="Times New Roman" w:cs="Times New Roman"/>
          <w:bCs/>
          <w:szCs w:val="22"/>
        </w:rPr>
        <w:t>које заступа ________</w:t>
      </w:r>
      <w:r w:rsidR="008258C5" w:rsidRPr="008258C5">
        <w:rPr>
          <w:rFonts w:ascii="Times New Roman" w:hAnsi="Times New Roman" w:cs="Times New Roman"/>
          <w:bCs/>
          <w:szCs w:val="22"/>
          <w:lang w:val="en-US"/>
        </w:rPr>
        <w:t>_______</w:t>
      </w:r>
      <w:r w:rsidR="008258C5" w:rsidRPr="008258C5">
        <w:rPr>
          <w:rFonts w:ascii="Times New Roman" w:hAnsi="Times New Roman" w:cs="Times New Roman"/>
          <w:bCs/>
          <w:szCs w:val="22"/>
        </w:rPr>
        <w:t>__________________(име и презиме), ___</w:t>
      </w:r>
      <w:r w:rsidR="008258C5" w:rsidRPr="008258C5">
        <w:rPr>
          <w:rFonts w:ascii="Times New Roman" w:hAnsi="Times New Roman" w:cs="Times New Roman"/>
          <w:bCs/>
          <w:szCs w:val="22"/>
          <w:lang w:val="en-US"/>
        </w:rPr>
        <w:t>________</w:t>
      </w:r>
      <w:r w:rsidR="008258C5" w:rsidRPr="008258C5">
        <w:rPr>
          <w:rFonts w:ascii="Times New Roman" w:hAnsi="Times New Roman" w:cs="Times New Roman"/>
          <w:bCs/>
          <w:szCs w:val="22"/>
        </w:rPr>
        <w:t>__________________ (функција) (у даљем тексту: друштво)</w:t>
      </w:r>
    </w:p>
    <w:p w:rsidR="00667875" w:rsidRPr="00E87222" w:rsidRDefault="00667875" w:rsidP="004200AE">
      <w:pPr>
        <w:ind w:right="-1"/>
        <w:jc w:val="both"/>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Уговорне</w:t>
      </w:r>
      <w:r w:rsidR="00DE5997">
        <w:rPr>
          <w:rFonts w:asciiTheme="majorHAnsi" w:hAnsiTheme="majorHAnsi" w:cs="Arial"/>
          <w:sz w:val="22"/>
          <w:szCs w:val="22"/>
        </w:rPr>
        <w:t xml:space="preserve"> </w:t>
      </w:r>
      <w:r w:rsidRPr="00E87222">
        <w:rPr>
          <w:rFonts w:asciiTheme="majorHAnsi" w:hAnsiTheme="majorHAnsi" w:cs="Arial"/>
          <w:sz w:val="22"/>
          <w:szCs w:val="22"/>
        </w:rPr>
        <w:t>стране</w:t>
      </w:r>
      <w:r w:rsidR="00DE5997">
        <w:rPr>
          <w:rFonts w:asciiTheme="majorHAnsi" w:hAnsiTheme="majorHAnsi" w:cs="Arial"/>
          <w:sz w:val="22"/>
          <w:szCs w:val="22"/>
        </w:rPr>
        <w:t xml:space="preserve"> </w:t>
      </w:r>
      <w:r w:rsidRPr="00E87222">
        <w:rPr>
          <w:rFonts w:asciiTheme="majorHAnsi" w:hAnsiTheme="majorHAnsi" w:cs="Arial"/>
          <w:sz w:val="22"/>
          <w:szCs w:val="22"/>
        </w:rPr>
        <w:t>су</w:t>
      </w:r>
      <w:r w:rsidR="00DE5997">
        <w:rPr>
          <w:rFonts w:asciiTheme="majorHAnsi" w:hAnsiTheme="majorHAnsi" w:cs="Arial"/>
          <w:sz w:val="22"/>
          <w:szCs w:val="22"/>
        </w:rPr>
        <w:t xml:space="preserve"> </w:t>
      </w:r>
      <w:r w:rsidRPr="00E87222">
        <w:rPr>
          <w:rFonts w:asciiTheme="majorHAnsi" w:hAnsiTheme="majorHAnsi" w:cs="Arial"/>
          <w:sz w:val="22"/>
          <w:szCs w:val="22"/>
        </w:rPr>
        <w:t>сагласне</w:t>
      </w:r>
      <w:r w:rsidR="00DE5997">
        <w:rPr>
          <w:rFonts w:asciiTheme="majorHAnsi" w:hAnsiTheme="majorHAnsi" w:cs="Arial"/>
          <w:sz w:val="22"/>
          <w:szCs w:val="22"/>
        </w:rPr>
        <w:t xml:space="preserve"> </w:t>
      </w:r>
      <w:r w:rsidRPr="00E87222">
        <w:rPr>
          <w:rFonts w:asciiTheme="majorHAnsi" w:hAnsiTheme="majorHAnsi" w:cs="Arial"/>
          <w:sz w:val="22"/>
          <w:szCs w:val="22"/>
        </w:rPr>
        <w:t>да</w:t>
      </w:r>
      <w:r w:rsidR="00DE5997">
        <w:rPr>
          <w:rFonts w:asciiTheme="majorHAnsi" w:hAnsiTheme="majorHAnsi" w:cs="Arial"/>
          <w:sz w:val="22"/>
          <w:szCs w:val="22"/>
        </w:rPr>
        <w:t xml:space="preserve"> </w:t>
      </w:r>
      <w:r w:rsidRPr="00E87222">
        <w:rPr>
          <w:rFonts w:asciiTheme="majorHAnsi" w:hAnsiTheme="majorHAnsi" w:cs="Arial"/>
          <w:sz w:val="22"/>
          <w:szCs w:val="22"/>
        </w:rPr>
        <w:t>организатор</w:t>
      </w:r>
      <w:r w:rsidR="00DE5997">
        <w:rPr>
          <w:rFonts w:asciiTheme="majorHAnsi" w:hAnsiTheme="majorHAnsi" w:cs="Arial"/>
          <w:sz w:val="22"/>
          <w:szCs w:val="22"/>
        </w:rPr>
        <w:t xml:space="preserve"> </w:t>
      </w:r>
      <w:r w:rsidRPr="00E87222">
        <w:rPr>
          <w:rFonts w:asciiTheme="majorHAnsi" w:hAnsiTheme="majorHAnsi" w:cs="Arial"/>
          <w:sz w:val="22"/>
          <w:szCs w:val="22"/>
        </w:rPr>
        <w:t>плана</w:t>
      </w:r>
      <w:r w:rsidR="00DE5997">
        <w:rPr>
          <w:rFonts w:asciiTheme="majorHAnsi" w:hAnsiTheme="majorHAnsi" w:cs="Arial"/>
          <w:sz w:val="22"/>
          <w:szCs w:val="22"/>
        </w:rPr>
        <w:t xml:space="preserve"> </w:t>
      </w:r>
      <w:r w:rsidRPr="00E87222">
        <w:rPr>
          <w:rFonts w:asciiTheme="majorHAnsi" w:hAnsiTheme="majorHAnsi" w:cs="Arial"/>
          <w:sz w:val="22"/>
          <w:szCs w:val="22"/>
        </w:rPr>
        <w:t>приступи</w:t>
      </w:r>
      <w:r w:rsidR="00A40158" w:rsidRPr="00E87222">
        <w:rPr>
          <w:rFonts w:asciiTheme="majorHAnsi" w:hAnsiTheme="majorHAnsi" w:cs="Open Sans"/>
          <w:sz w:val="22"/>
          <w:szCs w:val="22"/>
        </w:rPr>
        <w:t xml:space="preserve"> _____________ </w:t>
      </w:r>
      <w:r w:rsidRPr="00E87222">
        <w:rPr>
          <w:rFonts w:asciiTheme="majorHAnsi" w:hAnsiTheme="majorHAnsi" w:cs="Arial"/>
          <w:sz w:val="22"/>
          <w:szCs w:val="22"/>
        </w:rPr>
        <w:t>добровољном</w:t>
      </w:r>
      <w:r w:rsidR="00DE5997">
        <w:rPr>
          <w:rFonts w:asciiTheme="majorHAnsi" w:hAnsiTheme="majorHAnsi" w:cs="Arial"/>
          <w:sz w:val="22"/>
          <w:szCs w:val="22"/>
        </w:rPr>
        <w:t xml:space="preserve"> </w:t>
      </w:r>
      <w:r w:rsidRPr="00E87222">
        <w:rPr>
          <w:rFonts w:asciiTheme="majorHAnsi" w:hAnsiTheme="majorHAnsi" w:cs="Arial"/>
          <w:sz w:val="22"/>
          <w:szCs w:val="22"/>
        </w:rPr>
        <w:t>пензијском</w:t>
      </w:r>
      <w:r w:rsidR="00DE5997">
        <w:rPr>
          <w:rFonts w:asciiTheme="majorHAnsi" w:hAnsiTheme="majorHAnsi" w:cs="Arial"/>
          <w:sz w:val="22"/>
          <w:szCs w:val="22"/>
        </w:rPr>
        <w:t xml:space="preserve"> </w:t>
      </w:r>
      <w:r w:rsidRPr="00E87222">
        <w:rPr>
          <w:rFonts w:asciiTheme="majorHAnsi" w:hAnsiTheme="majorHAnsi" w:cs="Arial"/>
          <w:sz w:val="22"/>
          <w:szCs w:val="22"/>
        </w:rPr>
        <w:t>фонду</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којим</w:t>
      </w:r>
      <w:r w:rsidR="00DE5997">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DE5997">
        <w:rPr>
          <w:rFonts w:asciiTheme="majorHAnsi" w:hAnsiTheme="majorHAnsi" w:cs="Arial"/>
          <w:sz w:val="22"/>
          <w:szCs w:val="22"/>
        </w:rPr>
        <w:t xml:space="preserve"> </w:t>
      </w:r>
      <w:r w:rsidRPr="00E87222">
        <w:rPr>
          <w:rFonts w:asciiTheme="majorHAnsi" w:hAnsiTheme="majorHAnsi" w:cs="Arial"/>
          <w:sz w:val="22"/>
          <w:szCs w:val="22"/>
        </w:rPr>
        <w:t>управља</w:t>
      </w:r>
      <w:r w:rsidR="00DE5997">
        <w:rPr>
          <w:rFonts w:asciiTheme="majorHAnsi" w:hAnsiTheme="majorHAnsi" w:cs="Arial"/>
          <w:sz w:val="22"/>
          <w:szCs w:val="22"/>
        </w:rPr>
        <w:t xml:space="preserve"> </w:t>
      </w:r>
      <w:r w:rsidRPr="00E87222">
        <w:rPr>
          <w:rFonts w:asciiTheme="majorHAnsi" w:hAnsiTheme="majorHAnsi" w:cs="Arial"/>
          <w:sz w:val="22"/>
          <w:szCs w:val="22"/>
        </w:rPr>
        <w:t>на</w:t>
      </w:r>
      <w:r w:rsidR="00DE5997">
        <w:rPr>
          <w:rFonts w:asciiTheme="majorHAnsi" w:hAnsiTheme="majorHAnsi" w:cs="Arial"/>
          <w:sz w:val="22"/>
          <w:szCs w:val="22"/>
        </w:rPr>
        <w:t xml:space="preserve"> </w:t>
      </w:r>
      <w:r w:rsidRPr="00E87222">
        <w:rPr>
          <w:rFonts w:asciiTheme="majorHAnsi" w:hAnsiTheme="majorHAnsi" w:cs="Arial"/>
          <w:sz w:val="22"/>
          <w:szCs w:val="22"/>
        </w:rPr>
        <w:t>основу</w:t>
      </w:r>
      <w:r w:rsidR="00DE5997">
        <w:rPr>
          <w:rFonts w:asciiTheme="majorHAnsi" w:hAnsiTheme="majorHAnsi" w:cs="Arial"/>
          <w:sz w:val="22"/>
          <w:szCs w:val="22"/>
        </w:rPr>
        <w:t xml:space="preserve"> </w:t>
      </w:r>
      <w:r w:rsidRPr="00E87222">
        <w:rPr>
          <w:rFonts w:asciiTheme="majorHAnsi" w:hAnsiTheme="majorHAnsi" w:cs="Arial"/>
          <w:sz w:val="22"/>
          <w:szCs w:val="22"/>
        </w:rPr>
        <w:t>дозволе</w:t>
      </w:r>
      <w:r w:rsidR="00DE5997">
        <w:rPr>
          <w:rFonts w:asciiTheme="majorHAnsi" w:hAnsiTheme="majorHAnsi" w:cs="Arial"/>
          <w:sz w:val="22"/>
          <w:szCs w:val="22"/>
        </w:rPr>
        <w:t xml:space="preserve"> </w:t>
      </w:r>
      <w:r w:rsidRPr="00E87222">
        <w:rPr>
          <w:rFonts w:asciiTheme="majorHAnsi" w:hAnsiTheme="majorHAnsi" w:cs="Arial"/>
          <w:sz w:val="22"/>
          <w:szCs w:val="22"/>
        </w:rPr>
        <w:t>за</w:t>
      </w:r>
      <w:r w:rsidR="00DE5997">
        <w:rPr>
          <w:rFonts w:asciiTheme="majorHAnsi" w:hAnsiTheme="majorHAnsi" w:cs="Arial"/>
          <w:sz w:val="22"/>
          <w:szCs w:val="22"/>
        </w:rPr>
        <w:t xml:space="preserve"> </w:t>
      </w:r>
      <w:r w:rsidRPr="00E87222">
        <w:rPr>
          <w:rFonts w:asciiTheme="majorHAnsi" w:hAnsiTheme="majorHAnsi" w:cs="Arial"/>
          <w:sz w:val="22"/>
          <w:szCs w:val="22"/>
        </w:rPr>
        <w:t>управљање</w:t>
      </w:r>
      <w:r w:rsidR="00DE5997">
        <w:rPr>
          <w:rFonts w:asciiTheme="majorHAnsi" w:hAnsiTheme="majorHAnsi" w:cs="Arial"/>
          <w:sz w:val="22"/>
          <w:szCs w:val="22"/>
        </w:rPr>
        <w:t xml:space="preserve"> </w:t>
      </w:r>
      <w:r w:rsidRPr="00E87222">
        <w:rPr>
          <w:rFonts w:asciiTheme="majorHAnsi" w:hAnsiTheme="majorHAnsi" w:cs="Arial"/>
          <w:sz w:val="22"/>
          <w:szCs w:val="22"/>
        </w:rPr>
        <w:t>фондом</w:t>
      </w:r>
      <w:r w:rsidR="00DE5997">
        <w:rPr>
          <w:rFonts w:asciiTheme="majorHAnsi" w:hAnsiTheme="majorHAnsi" w:cs="Arial"/>
          <w:sz w:val="22"/>
          <w:szCs w:val="22"/>
        </w:rPr>
        <w:t xml:space="preserve"> </w:t>
      </w:r>
      <w:r w:rsidRPr="00E87222">
        <w:rPr>
          <w:rFonts w:asciiTheme="majorHAnsi" w:hAnsiTheme="majorHAnsi" w:cs="Arial"/>
          <w:sz w:val="22"/>
          <w:szCs w:val="22"/>
        </w:rPr>
        <w:t>бр</w:t>
      </w:r>
      <w:r w:rsidR="00A40158" w:rsidRPr="00E87222">
        <w:rPr>
          <w:rFonts w:asciiTheme="majorHAnsi" w:hAnsiTheme="majorHAnsi" w:cs="Open Sans"/>
          <w:sz w:val="22"/>
          <w:szCs w:val="22"/>
        </w:rPr>
        <w:t xml:space="preserve">. _________ </w:t>
      </w:r>
      <w:r w:rsidRPr="00E87222">
        <w:rPr>
          <w:rFonts w:asciiTheme="majorHAnsi" w:hAnsiTheme="majorHAnsi" w:cs="Arial"/>
          <w:sz w:val="22"/>
          <w:szCs w:val="22"/>
        </w:rPr>
        <w:t>издате</w:t>
      </w:r>
      <w:r w:rsidR="00DE5997">
        <w:rPr>
          <w:rFonts w:asciiTheme="majorHAnsi" w:hAnsiTheme="majorHAnsi" w:cs="Arial"/>
          <w:sz w:val="22"/>
          <w:szCs w:val="22"/>
        </w:rPr>
        <w:t xml:space="preserve"> </w:t>
      </w:r>
      <w:r w:rsidRPr="00E87222">
        <w:rPr>
          <w:rFonts w:asciiTheme="majorHAnsi" w:hAnsiTheme="majorHAnsi" w:cs="Arial"/>
          <w:sz w:val="22"/>
          <w:szCs w:val="22"/>
        </w:rPr>
        <w:t>од</w:t>
      </w:r>
      <w:r w:rsidR="00DE5997">
        <w:rPr>
          <w:rFonts w:asciiTheme="majorHAnsi" w:hAnsiTheme="majorHAnsi" w:cs="Arial"/>
          <w:sz w:val="22"/>
          <w:szCs w:val="22"/>
        </w:rPr>
        <w:t xml:space="preserve"> </w:t>
      </w:r>
      <w:r w:rsidRPr="00E87222">
        <w:rPr>
          <w:rFonts w:asciiTheme="majorHAnsi" w:hAnsiTheme="majorHAnsi" w:cs="Arial"/>
          <w:sz w:val="22"/>
          <w:szCs w:val="22"/>
        </w:rPr>
        <w:t>Народне</w:t>
      </w:r>
      <w:r w:rsidR="00DE5997">
        <w:rPr>
          <w:rFonts w:asciiTheme="majorHAnsi" w:hAnsiTheme="majorHAnsi" w:cs="Arial"/>
          <w:sz w:val="22"/>
          <w:szCs w:val="22"/>
        </w:rPr>
        <w:t xml:space="preserve"> </w:t>
      </w:r>
      <w:r w:rsidRPr="00E87222">
        <w:rPr>
          <w:rFonts w:asciiTheme="majorHAnsi" w:hAnsiTheme="majorHAnsi" w:cs="Arial"/>
          <w:sz w:val="22"/>
          <w:szCs w:val="22"/>
        </w:rPr>
        <w:t>банке</w:t>
      </w:r>
      <w:r w:rsidR="00DE5997">
        <w:rPr>
          <w:rFonts w:asciiTheme="majorHAnsi" w:hAnsiTheme="majorHAnsi" w:cs="Arial"/>
          <w:sz w:val="22"/>
          <w:szCs w:val="22"/>
        </w:rPr>
        <w:t xml:space="preserve"> </w:t>
      </w:r>
      <w:r w:rsidRPr="00E87222">
        <w:rPr>
          <w:rFonts w:asciiTheme="majorHAnsi" w:hAnsiTheme="majorHAnsi" w:cs="Arial"/>
          <w:sz w:val="22"/>
          <w:szCs w:val="22"/>
        </w:rPr>
        <w:t>Србије</w:t>
      </w:r>
      <w:r w:rsidR="00DE5997">
        <w:rPr>
          <w:rFonts w:asciiTheme="majorHAnsi" w:hAnsiTheme="majorHAnsi" w:cs="Arial"/>
          <w:sz w:val="22"/>
          <w:szCs w:val="22"/>
        </w:rPr>
        <w:t xml:space="preserve"> </w:t>
      </w:r>
      <w:r w:rsidRPr="00E87222">
        <w:rPr>
          <w:rFonts w:asciiTheme="majorHAnsi" w:hAnsiTheme="majorHAnsi" w:cs="Arial"/>
          <w:sz w:val="22"/>
          <w:szCs w:val="22"/>
        </w:rPr>
        <w:t>дана</w:t>
      </w:r>
      <w:r w:rsidR="00A40158" w:rsidRPr="00E87222">
        <w:rPr>
          <w:rFonts w:asciiTheme="majorHAnsi" w:hAnsiTheme="majorHAnsi" w:cs="Open Sans"/>
          <w:sz w:val="22"/>
          <w:szCs w:val="22"/>
        </w:rPr>
        <w:t xml:space="preserve"> ____________.</w:t>
      </w:r>
      <w:r w:rsidR="00DE5997">
        <w:rPr>
          <w:rFonts w:asciiTheme="majorHAnsi" w:hAnsiTheme="majorHAnsi" w:cs="Open Sans"/>
          <w:sz w:val="22"/>
          <w:szCs w:val="22"/>
        </w:rPr>
        <w:t xml:space="preserve"> </w:t>
      </w:r>
      <w:r w:rsidRPr="00E87222">
        <w:rPr>
          <w:rFonts w:asciiTheme="majorHAnsi" w:hAnsiTheme="majorHAnsi" w:cs="Arial"/>
          <w:sz w:val="22"/>
          <w:szCs w:val="22"/>
        </w:rPr>
        <w:t>године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DE5997">
        <w:rPr>
          <w:rFonts w:asciiTheme="majorHAnsi" w:hAnsiTheme="majorHAnsi" w:cs="Arial"/>
          <w:sz w:val="22"/>
          <w:szCs w:val="22"/>
        </w:rPr>
        <w:t xml:space="preserve"> </w:t>
      </w:r>
      <w:r w:rsidRPr="00E87222">
        <w:rPr>
          <w:rFonts w:asciiTheme="majorHAnsi" w:hAnsiTheme="majorHAnsi" w:cs="Arial"/>
          <w:sz w:val="22"/>
          <w:szCs w:val="22"/>
        </w:rPr>
        <w:t>даљем</w:t>
      </w:r>
      <w:r w:rsidR="00DE5997">
        <w:rPr>
          <w:rFonts w:asciiTheme="majorHAnsi" w:hAnsiTheme="majorHAnsi" w:cs="Arial"/>
          <w:sz w:val="22"/>
          <w:szCs w:val="22"/>
        </w:rPr>
        <w:t xml:space="preserve"> </w:t>
      </w:r>
      <w:r w:rsidRPr="00E87222">
        <w:rPr>
          <w:rFonts w:asciiTheme="majorHAnsi" w:hAnsiTheme="majorHAnsi" w:cs="Arial"/>
          <w:sz w:val="22"/>
          <w:szCs w:val="22"/>
        </w:rPr>
        <w:t>тексту</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фонд</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w:t>
      </w:r>
      <w:r w:rsidR="00DE5997">
        <w:rPr>
          <w:rFonts w:asciiTheme="majorHAnsi" w:hAnsiTheme="majorHAnsi" w:cs="Arial"/>
          <w:sz w:val="22"/>
          <w:szCs w:val="22"/>
        </w:rPr>
        <w:t xml:space="preserve"> </w:t>
      </w:r>
      <w:r w:rsidRPr="00E87222">
        <w:rPr>
          <w:rFonts w:asciiTheme="majorHAnsi" w:hAnsiTheme="majorHAnsi" w:cs="Arial"/>
          <w:sz w:val="22"/>
          <w:szCs w:val="22"/>
        </w:rPr>
        <w:t>да</w:t>
      </w:r>
      <w:r w:rsidR="00DE5997">
        <w:rPr>
          <w:rFonts w:asciiTheme="majorHAnsi" w:hAnsiTheme="majorHAnsi" w:cs="Arial"/>
          <w:sz w:val="22"/>
          <w:szCs w:val="22"/>
        </w:rPr>
        <w:t xml:space="preserve"> </w:t>
      </w:r>
      <w:r w:rsidRPr="00E87222">
        <w:rPr>
          <w:rFonts w:asciiTheme="majorHAnsi" w:hAnsiTheme="majorHAnsi" w:cs="Arial"/>
          <w:sz w:val="22"/>
          <w:szCs w:val="22"/>
        </w:rPr>
        <w:t>регули</w:t>
      </w:r>
      <w:r w:rsidR="00A40158" w:rsidRPr="00E87222">
        <w:rPr>
          <w:rFonts w:asciiTheme="majorHAnsi" w:hAnsiTheme="majorHAnsi" w:cs="Arial"/>
          <w:sz w:val="22"/>
          <w:szCs w:val="22"/>
        </w:rPr>
        <w:t>ш</w:t>
      </w:r>
      <w:r w:rsidRPr="00E87222">
        <w:rPr>
          <w:rFonts w:asciiTheme="majorHAnsi" w:hAnsiTheme="majorHAnsi" w:cs="Arial"/>
          <w:sz w:val="22"/>
          <w:szCs w:val="22"/>
        </w:rPr>
        <w:t>у</w:t>
      </w:r>
      <w:r w:rsidR="00DE5997">
        <w:rPr>
          <w:rFonts w:asciiTheme="majorHAnsi" w:hAnsiTheme="majorHAnsi" w:cs="Arial"/>
          <w:sz w:val="22"/>
          <w:szCs w:val="22"/>
        </w:rPr>
        <w:t xml:space="preserve"> </w:t>
      </w:r>
      <w:r w:rsidRPr="00E87222">
        <w:rPr>
          <w:rFonts w:asciiTheme="majorHAnsi" w:hAnsiTheme="majorHAnsi" w:cs="Arial"/>
          <w:sz w:val="22"/>
          <w:szCs w:val="22"/>
        </w:rPr>
        <w:t>своје</w:t>
      </w:r>
      <w:r w:rsidR="00DE5997">
        <w:rPr>
          <w:rFonts w:asciiTheme="majorHAnsi" w:hAnsiTheme="majorHAnsi" w:cs="Arial"/>
          <w:sz w:val="22"/>
          <w:szCs w:val="22"/>
        </w:rPr>
        <w:t xml:space="preserve"> </w:t>
      </w:r>
      <w:r w:rsidRPr="00E87222">
        <w:rPr>
          <w:rFonts w:asciiTheme="majorHAnsi" w:hAnsiTheme="majorHAnsi" w:cs="Arial"/>
          <w:sz w:val="22"/>
          <w:szCs w:val="22"/>
        </w:rPr>
        <w:t>међусобне</w:t>
      </w:r>
      <w:r w:rsidR="00DE5997">
        <w:rPr>
          <w:rFonts w:asciiTheme="majorHAnsi" w:hAnsiTheme="majorHAnsi" w:cs="Arial"/>
          <w:sz w:val="22"/>
          <w:szCs w:val="22"/>
        </w:rPr>
        <w:t xml:space="preserve"> </w:t>
      </w:r>
      <w:r w:rsidRPr="00E87222">
        <w:rPr>
          <w:rFonts w:asciiTheme="majorHAnsi" w:hAnsiTheme="majorHAnsi" w:cs="Arial"/>
          <w:sz w:val="22"/>
          <w:szCs w:val="22"/>
        </w:rPr>
        <w:t>односе</w:t>
      </w:r>
      <w:r w:rsidR="00DE5997">
        <w:rPr>
          <w:rFonts w:asciiTheme="majorHAnsi" w:hAnsiTheme="majorHAnsi" w:cs="Arial"/>
          <w:sz w:val="22"/>
          <w:szCs w:val="22"/>
        </w:rPr>
        <w:t xml:space="preserve"> </w:t>
      </w:r>
      <w:r w:rsidRPr="00E87222">
        <w:rPr>
          <w:rFonts w:asciiTheme="majorHAnsi" w:hAnsiTheme="majorHAnsi" w:cs="Arial"/>
          <w:sz w:val="22"/>
          <w:szCs w:val="22"/>
        </w:rPr>
        <w:t>како</w:t>
      </w:r>
      <w:r w:rsidR="00DE5997">
        <w:rPr>
          <w:rFonts w:asciiTheme="majorHAnsi" w:hAnsiTheme="majorHAnsi" w:cs="Arial"/>
          <w:sz w:val="22"/>
          <w:szCs w:val="22"/>
        </w:rPr>
        <w:t xml:space="preserve"> </w:t>
      </w:r>
      <w:r w:rsidRPr="00E87222">
        <w:rPr>
          <w:rFonts w:asciiTheme="majorHAnsi" w:hAnsiTheme="majorHAnsi" w:cs="Arial"/>
          <w:sz w:val="22"/>
          <w:szCs w:val="22"/>
        </w:rPr>
        <w:t>следи</w:t>
      </w:r>
      <w:r w:rsidR="00A40158" w:rsidRPr="00E87222">
        <w:rPr>
          <w:rFonts w:asciiTheme="majorHAnsi" w:hAnsiTheme="majorHAnsi" w:cs="Open Sans"/>
          <w:sz w:val="22"/>
          <w:szCs w:val="22"/>
        </w:rPr>
        <w:t>:</w:t>
      </w:r>
    </w:p>
    <w:p w:rsidR="00F37608" w:rsidRPr="00E87222" w:rsidRDefault="00F37608" w:rsidP="004200AE">
      <w:pPr>
        <w:ind w:right="-1"/>
        <w:rPr>
          <w:rFonts w:asciiTheme="majorHAnsi" w:hAnsiTheme="majorHAnsi" w:cs="Open Sans"/>
          <w:sz w:val="22"/>
          <w:szCs w:val="22"/>
        </w:rPr>
      </w:pPr>
    </w:p>
    <w:p w:rsidR="00A40158" w:rsidRPr="00E87222" w:rsidRDefault="00DE1A41" w:rsidP="004200AE">
      <w:pPr>
        <w:pStyle w:val="Heading5"/>
        <w:ind w:right="-1"/>
        <w:rPr>
          <w:rFonts w:asciiTheme="majorHAnsi" w:hAnsiTheme="majorHAnsi" w:cs="Open Sans"/>
          <w:sz w:val="22"/>
          <w:szCs w:val="22"/>
        </w:rPr>
      </w:pPr>
      <w:r w:rsidRPr="00E87222">
        <w:rPr>
          <w:rFonts w:asciiTheme="majorHAnsi" w:hAnsiTheme="majorHAnsi" w:cs="Arial"/>
          <w:sz w:val="22"/>
          <w:szCs w:val="22"/>
        </w:rPr>
        <w:t>ПРЕДМЕТ</w:t>
      </w:r>
      <w:r w:rsidR="00DE5997">
        <w:rPr>
          <w:rFonts w:asciiTheme="majorHAnsi" w:hAnsiTheme="majorHAnsi" w:cs="Arial"/>
          <w:sz w:val="22"/>
          <w:szCs w:val="22"/>
        </w:rPr>
        <w:t xml:space="preserve"> </w:t>
      </w:r>
      <w:r w:rsidRPr="00E87222">
        <w:rPr>
          <w:rFonts w:asciiTheme="majorHAnsi" w:hAnsiTheme="majorHAnsi" w:cs="Arial"/>
          <w:sz w:val="22"/>
          <w:szCs w:val="22"/>
        </w:rPr>
        <w:t>УГОВОРА</w:t>
      </w: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1.</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Овим</w:t>
      </w:r>
      <w:r w:rsidR="00B02F1E">
        <w:rPr>
          <w:rFonts w:asciiTheme="majorHAnsi" w:hAnsiTheme="majorHAnsi" w:cs="Arial"/>
          <w:szCs w:val="22"/>
        </w:rPr>
        <w:t xml:space="preserve"> </w:t>
      </w:r>
      <w:r w:rsidRPr="00E87222">
        <w:rPr>
          <w:rFonts w:asciiTheme="majorHAnsi" w:hAnsiTheme="majorHAnsi" w:cs="Arial"/>
          <w:szCs w:val="22"/>
        </w:rPr>
        <w:t>уговором</w:t>
      </w:r>
      <w:r w:rsidR="00B02F1E">
        <w:rPr>
          <w:rFonts w:asciiTheme="majorHAnsi" w:hAnsiTheme="majorHAnsi" w:cs="Arial"/>
          <w:szCs w:val="22"/>
        </w:rPr>
        <w:t xml:space="preserve"> </w:t>
      </w:r>
      <w:r w:rsidRPr="00E87222">
        <w:rPr>
          <w:rFonts w:asciiTheme="majorHAnsi" w:hAnsiTheme="majorHAnsi" w:cs="Arial"/>
          <w:szCs w:val="22"/>
        </w:rPr>
        <w:t>организатор</w:t>
      </w:r>
      <w:r w:rsidR="00B02F1E">
        <w:rPr>
          <w:rFonts w:asciiTheme="majorHAnsi" w:hAnsiTheme="majorHAnsi" w:cs="Arial"/>
          <w:szCs w:val="22"/>
        </w:rPr>
        <w:t xml:space="preserve"> </w:t>
      </w:r>
      <w:r w:rsidRPr="00E87222">
        <w:rPr>
          <w:rFonts w:asciiTheme="majorHAnsi" w:hAnsiTheme="majorHAnsi" w:cs="Arial"/>
          <w:szCs w:val="22"/>
        </w:rPr>
        <w:t>плана</w:t>
      </w:r>
      <w:r w:rsidR="00B02F1E">
        <w:rPr>
          <w:rFonts w:asciiTheme="majorHAnsi" w:hAnsiTheme="majorHAnsi" w:cs="Arial"/>
          <w:szCs w:val="22"/>
        </w:rPr>
        <w:t xml:space="preserve"> </w:t>
      </w:r>
      <w:r w:rsidRPr="00E87222">
        <w:rPr>
          <w:rFonts w:asciiTheme="majorHAnsi" w:hAnsiTheme="majorHAnsi" w:cs="Arial"/>
          <w:szCs w:val="22"/>
        </w:rPr>
        <w:t>се</w:t>
      </w:r>
      <w:r w:rsidR="00B02F1E">
        <w:rPr>
          <w:rFonts w:asciiTheme="majorHAnsi" w:hAnsiTheme="majorHAnsi" w:cs="Arial"/>
          <w:szCs w:val="22"/>
        </w:rPr>
        <w:t xml:space="preserve"> </w:t>
      </w:r>
      <w:r w:rsidRPr="00E87222">
        <w:rPr>
          <w:rFonts w:asciiTheme="majorHAnsi" w:hAnsiTheme="majorHAnsi" w:cs="Arial"/>
          <w:szCs w:val="22"/>
        </w:rPr>
        <w:t>обавезује</w:t>
      </w:r>
      <w:r w:rsidR="00B02F1E">
        <w:rPr>
          <w:rFonts w:asciiTheme="majorHAnsi" w:hAnsiTheme="majorHAnsi" w:cs="Arial"/>
          <w:szCs w:val="22"/>
        </w:rPr>
        <w:t xml:space="preserve"> </w:t>
      </w:r>
      <w:r w:rsidRPr="00E87222">
        <w:rPr>
          <w:rFonts w:asciiTheme="majorHAnsi" w:hAnsiTheme="majorHAnsi" w:cs="Arial"/>
          <w:szCs w:val="22"/>
        </w:rPr>
        <w:t>да</w:t>
      </w:r>
      <w:r w:rsidR="00B02F1E">
        <w:rPr>
          <w:rFonts w:asciiTheme="majorHAnsi" w:hAnsiTheme="majorHAnsi" w:cs="Arial"/>
          <w:szCs w:val="22"/>
        </w:rPr>
        <w:t xml:space="preserve"> </w:t>
      </w:r>
      <w:r w:rsidRPr="00E87222">
        <w:rPr>
          <w:rFonts w:asciiTheme="majorHAnsi" w:hAnsiTheme="majorHAnsi" w:cs="Arial"/>
          <w:szCs w:val="22"/>
        </w:rPr>
        <w:t>вр</w:t>
      </w:r>
      <w:r w:rsidR="00A40158" w:rsidRPr="00E87222">
        <w:rPr>
          <w:rFonts w:asciiTheme="majorHAnsi" w:hAnsiTheme="majorHAnsi" w:cs="Arial"/>
          <w:szCs w:val="22"/>
        </w:rPr>
        <w:t>ш</w:t>
      </w:r>
      <w:r w:rsidRPr="00E87222">
        <w:rPr>
          <w:rFonts w:asciiTheme="majorHAnsi" w:hAnsiTheme="majorHAnsi" w:cs="Arial"/>
          <w:szCs w:val="22"/>
        </w:rPr>
        <w:t>и</w:t>
      </w:r>
      <w:r w:rsidR="00B02F1E">
        <w:rPr>
          <w:rFonts w:asciiTheme="majorHAnsi" w:hAnsiTheme="majorHAnsi" w:cs="Arial"/>
          <w:szCs w:val="22"/>
        </w:rPr>
        <w:t xml:space="preserve"> </w:t>
      </w:r>
      <w:r w:rsidRPr="00E87222">
        <w:rPr>
          <w:rFonts w:asciiTheme="majorHAnsi" w:hAnsiTheme="majorHAnsi" w:cs="Arial"/>
          <w:szCs w:val="22"/>
        </w:rPr>
        <w:t>уплате</w:t>
      </w:r>
      <w:r w:rsidR="00B02F1E">
        <w:rPr>
          <w:rFonts w:asciiTheme="majorHAnsi" w:hAnsiTheme="majorHAnsi" w:cs="Arial"/>
          <w:szCs w:val="22"/>
        </w:rPr>
        <w:t xml:space="preserve"> </w:t>
      </w:r>
      <w:r w:rsidRPr="00E87222">
        <w:rPr>
          <w:rFonts w:asciiTheme="majorHAnsi" w:hAnsiTheme="majorHAnsi" w:cs="Arial"/>
          <w:szCs w:val="22"/>
        </w:rPr>
        <w:t>пензијског</w:t>
      </w:r>
      <w:r w:rsidR="00B02F1E">
        <w:rPr>
          <w:rFonts w:asciiTheme="majorHAnsi" w:hAnsiTheme="majorHAnsi" w:cs="Arial"/>
          <w:szCs w:val="22"/>
        </w:rPr>
        <w:t xml:space="preserve"> </w:t>
      </w:r>
      <w:r w:rsidRPr="00E87222">
        <w:rPr>
          <w:rFonts w:asciiTheme="majorHAnsi" w:hAnsiTheme="majorHAnsi" w:cs="Arial"/>
          <w:szCs w:val="22"/>
        </w:rPr>
        <w:t>доприноса</w:t>
      </w:r>
      <w:r w:rsidR="00B02F1E">
        <w:rPr>
          <w:rFonts w:asciiTheme="majorHAnsi" w:hAnsiTheme="majorHAnsi" w:cs="Arial"/>
          <w:szCs w:val="22"/>
        </w:rPr>
        <w:t xml:space="preserve"> </w:t>
      </w:r>
      <w:r w:rsidRPr="00E87222">
        <w:rPr>
          <w:rFonts w:asciiTheme="majorHAnsi" w:hAnsiTheme="majorHAnsi" w:cs="Arial"/>
          <w:szCs w:val="22"/>
        </w:rPr>
        <w:t>за</w:t>
      </w:r>
      <w:r w:rsidR="00B02F1E">
        <w:rPr>
          <w:rFonts w:asciiTheme="majorHAnsi" w:hAnsiTheme="majorHAnsi" w:cs="Arial"/>
          <w:szCs w:val="22"/>
        </w:rPr>
        <w:t xml:space="preserve"> </w:t>
      </w:r>
      <w:r w:rsidRPr="00E87222">
        <w:rPr>
          <w:rFonts w:asciiTheme="majorHAnsi" w:hAnsiTheme="majorHAnsi" w:cs="Arial"/>
          <w:szCs w:val="22"/>
        </w:rPr>
        <w:t>рачун</w:t>
      </w:r>
      <w:r w:rsidR="00B02F1E">
        <w:rPr>
          <w:rFonts w:asciiTheme="majorHAnsi" w:hAnsiTheme="majorHAnsi" w:cs="Arial"/>
          <w:szCs w:val="22"/>
        </w:rPr>
        <w:t xml:space="preserve"> </w:t>
      </w:r>
      <w:r w:rsidRPr="00E87222">
        <w:rPr>
          <w:rFonts w:asciiTheme="majorHAnsi" w:hAnsiTheme="majorHAnsi" w:cs="Arial"/>
          <w:szCs w:val="22"/>
        </w:rPr>
        <w:t>чланова</w:t>
      </w:r>
      <w:r w:rsidR="00B02F1E">
        <w:rPr>
          <w:rFonts w:asciiTheme="majorHAnsi" w:hAnsiTheme="majorHAnsi" w:cs="Arial"/>
          <w:szCs w:val="22"/>
        </w:rPr>
        <w:t xml:space="preserve"> </w:t>
      </w:r>
      <w:r w:rsidRPr="00E87222">
        <w:rPr>
          <w:rFonts w:asciiTheme="majorHAnsi" w:hAnsiTheme="majorHAnsi" w:cs="Arial"/>
          <w:szCs w:val="22"/>
        </w:rPr>
        <w:t>добровољног</w:t>
      </w:r>
      <w:r w:rsidR="00B02F1E">
        <w:rPr>
          <w:rFonts w:asciiTheme="majorHAnsi" w:hAnsiTheme="majorHAnsi" w:cs="Arial"/>
          <w:szCs w:val="22"/>
        </w:rPr>
        <w:t xml:space="preserve"> </w:t>
      </w:r>
      <w:r w:rsidRPr="00E87222">
        <w:rPr>
          <w:rFonts w:asciiTheme="majorHAnsi" w:hAnsiTheme="majorHAnsi" w:cs="Arial"/>
          <w:szCs w:val="22"/>
        </w:rPr>
        <w:t>пензијског</w:t>
      </w:r>
      <w:r w:rsidR="00B02F1E">
        <w:rPr>
          <w:rFonts w:asciiTheme="majorHAnsi" w:hAnsiTheme="majorHAnsi" w:cs="Arial"/>
          <w:szCs w:val="22"/>
        </w:rPr>
        <w:t xml:space="preserve"> </w:t>
      </w:r>
      <w:r w:rsidRPr="00E87222">
        <w:rPr>
          <w:rFonts w:asciiTheme="majorHAnsi" w:hAnsiTheme="majorHAnsi" w:cs="Arial"/>
          <w:szCs w:val="22"/>
        </w:rPr>
        <w:t>плана</w:t>
      </w:r>
      <w:r w:rsidR="00A40158" w:rsidRPr="00E87222">
        <w:rPr>
          <w:rFonts w:asciiTheme="majorHAnsi" w:hAnsiTheme="majorHAnsi" w:cs="Open Sans"/>
          <w:szCs w:val="22"/>
        </w:rPr>
        <w:t xml:space="preserve"> (</w:t>
      </w:r>
      <w:r w:rsidRPr="00E87222">
        <w:rPr>
          <w:rFonts w:asciiTheme="majorHAnsi" w:hAnsiTheme="majorHAnsi" w:cs="Arial"/>
          <w:szCs w:val="22"/>
        </w:rPr>
        <w:t>у</w:t>
      </w:r>
      <w:r w:rsidR="00B02F1E">
        <w:rPr>
          <w:rFonts w:asciiTheme="majorHAnsi" w:hAnsiTheme="majorHAnsi" w:cs="Arial"/>
          <w:szCs w:val="22"/>
        </w:rPr>
        <w:t xml:space="preserve"> </w:t>
      </w:r>
      <w:r w:rsidRPr="00E87222">
        <w:rPr>
          <w:rFonts w:asciiTheme="majorHAnsi" w:hAnsiTheme="majorHAnsi" w:cs="Arial"/>
          <w:szCs w:val="22"/>
        </w:rPr>
        <w:t>даљем</w:t>
      </w:r>
      <w:r w:rsidR="00B02F1E">
        <w:rPr>
          <w:rFonts w:asciiTheme="majorHAnsi" w:hAnsiTheme="majorHAnsi" w:cs="Arial"/>
          <w:szCs w:val="22"/>
        </w:rPr>
        <w:t xml:space="preserve"> </w:t>
      </w:r>
      <w:r w:rsidRPr="00E87222">
        <w:rPr>
          <w:rFonts w:asciiTheme="majorHAnsi" w:hAnsiTheme="majorHAnsi" w:cs="Arial"/>
          <w:szCs w:val="22"/>
        </w:rPr>
        <w:t>тексту</w:t>
      </w:r>
      <w:r w:rsidR="00A40158" w:rsidRPr="00E87222">
        <w:rPr>
          <w:rFonts w:asciiTheme="majorHAnsi" w:hAnsiTheme="majorHAnsi" w:cs="Open Sans"/>
          <w:szCs w:val="22"/>
        </w:rPr>
        <w:t xml:space="preserve">: </w:t>
      </w:r>
      <w:r w:rsidRPr="00E87222">
        <w:rPr>
          <w:rFonts w:asciiTheme="majorHAnsi" w:hAnsiTheme="majorHAnsi" w:cs="Arial"/>
          <w:szCs w:val="22"/>
        </w:rPr>
        <w:t>чланови</w:t>
      </w:r>
      <w:r w:rsidR="00B02F1E">
        <w:rPr>
          <w:rFonts w:asciiTheme="majorHAnsi" w:hAnsiTheme="majorHAnsi" w:cs="Arial"/>
          <w:szCs w:val="22"/>
        </w:rPr>
        <w:t xml:space="preserve"> </w:t>
      </w:r>
      <w:r w:rsidRPr="00E87222">
        <w:rPr>
          <w:rFonts w:asciiTheme="majorHAnsi" w:hAnsiTheme="majorHAnsi" w:cs="Arial"/>
          <w:szCs w:val="22"/>
        </w:rPr>
        <w:t>плана</w:t>
      </w:r>
      <w:r w:rsidR="00A40158" w:rsidRPr="00E87222">
        <w:rPr>
          <w:rFonts w:asciiTheme="majorHAnsi" w:hAnsiTheme="majorHAnsi" w:cs="Open Sans"/>
          <w:szCs w:val="22"/>
        </w:rPr>
        <w:t xml:space="preserve">), </w:t>
      </w:r>
      <w:r w:rsidRPr="00E87222">
        <w:rPr>
          <w:rFonts w:asciiTheme="majorHAnsi" w:hAnsiTheme="majorHAnsi" w:cs="Arial"/>
          <w:szCs w:val="22"/>
        </w:rPr>
        <w:t>а</w:t>
      </w:r>
      <w:r w:rsidR="00B02F1E">
        <w:rPr>
          <w:rFonts w:asciiTheme="majorHAnsi" w:hAnsiTheme="majorHAnsi" w:cs="Arial"/>
          <w:szCs w:val="22"/>
        </w:rPr>
        <w:t xml:space="preserve"> </w:t>
      </w:r>
      <w:r w:rsidRPr="00E87222">
        <w:rPr>
          <w:rFonts w:asciiTheme="majorHAnsi" w:hAnsiTheme="majorHAnsi" w:cs="Arial"/>
          <w:szCs w:val="22"/>
        </w:rPr>
        <w:t>дру</w:t>
      </w:r>
      <w:r w:rsidR="00A40158" w:rsidRPr="00E87222">
        <w:rPr>
          <w:rFonts w:asciiTheme="majorHAnsi" w:hAnsiTheme="majorHAnsi" w:cs="Arial"/>
          <w:szCs w:val="22"/>
        </w:rPr>
        <w:t>ш</w:t>
      </w:r>
      <w:r w:rsidRPr="00E87222">
        <w:rPr>
          <w:rFonts w:asciiTheme="majorHAnsi" w:hAnsiTheme="majorHAnsi" w:cs="Arial"/>
          <w:szCs w:val="22"/>
        </w:rPr>
        <w:t>тво</w:t>
      </w:r>
      <w:r w:rsidR="00B02F1E">
        <w:rPr>
          <w:rFonts w:asciiTheme="majorHAnsi" w:hAnsiTheme="majorHAnsi" w:cs="Arial"/>
          <w:szCs w:val="22"/>
        </w:rPr>
        <w:t xml:space="preserve"> </w:t>
      </w:r>
      <w:r w:rsidRPr="00E87222">
        <w:rPr>
          <w:rFonts w:asciiTheme="majorHAnsi" w:hAnsiTheme="majorHAnsi" w:cs="Arial"/>
          <w:szCs w:val="22"/>
        </w:rPr>
        <w:t>се</w:t>
      </w:r>
      <w:r w:rsidR="00B02F1E">
        <w:rPr>
          <w:rFonts w:asciiTheme="majorHAnsi" w:hAnsiTheme="majorHAnsi" w:cs="Arial"/>
          <w:szCs w:val="22"/>
        </w:rPr>
        <w:t xml:space="preserve"> </w:t>
      </w:r>
      <w:r w:rsidRPr="00E87222">
        <w:rPr>
          <w:rFonts w:asciiTheme="majorHAnsi" w:hAnsiTheme="majorHAnsi" w:cs="Arial"/>
          <w:szCs w:val="22"/>
        </w:rPr>
        <w:t>обавезује</w:t>
      </w:r>
      <w:r w:rsidR="00B02F1E">
        <w:rPr>
          <w:rFonts w:asciiTheme="majorHAnsi" w:hAnsiTheme="majorHAnsi" w:cs="Arial"/>
          <w:szCs w:val="22"/>
        </w:rPr>
        <w:t xml:space="preserve"> </w:t>
      </w:r>
      <w:r w:rsidRPr="00E87222">
        <w:rPr>
          <w:rFonts w:asciiTheme="majorHAnsi" w:hAnsiTheme="majorHAnsi" w:cs="Arial"/>
          <w:szCs w:val="22"/>
        </w:rPr>
        <w:t>да</w:t>
      </w:r>
      <w:r w:rsidR="00B02F1E">
        <w:rPr>
          <w:rFonts w:asciiTheme="majorHAnsi" w:hAnsiTheme="majorHAnsi" w:cs="Arial"/>
          <w:szCs w:val="22"/>
        </w:rPr>
        <w:t xml:space="preserve"> </w:t>
      </w:r>
      <w:r w:rsidRPr="00E87222">
        <w:rPr>
          <w:rFonts w:asciiTheme="majorHAnsi" w:hAnsiTheme="majorHAnsi" w:cs="Arial"/>
          <w:szCs w:val="22"/>
        </w:rPr>
        <w:t>прикупљена</w:t>
      </w:r>
      <w:r w:rsidR="00B02F1E">
        <w:rPr>
          <w:rFonts w:asciiTheme="majorHAnsi" w:hAnsiTheme="majorHAnsi" w:cs="Arial"/>
          <w:szCs w:val="22"/>
        </w:rPr>
        <w:t xml:space="preserve"> </w:t>
      </w:r>
      <w:r w:rsidRPr="00E87222">
        <w:rPr>
          <w:rFonts w:asciiTheme="majorHAnsi" w:hAnsiTheme="majorHAnsi" w:cs="Arial"/>
          <w:szCs w:val="22"/>
        </w:rPr>
        <w:t>новчана</w:t>
      </w:r>
      <w:r w:rsidR="00B02F1E">
        <w:rPr>
          <w:rFonts w:asciiTheme="majorHAnsi" w:hAnsiTheme="majorHAnsi" w:cs="Arial"/>
          <w:szCs w:val="22"/>
        </w:rPr>
        <w:t xml:space="preserve"> </w:t>
      </w:r>
      <w:r w:rsidRPr="00E87222">
        <w:rPr>
          <w:rFonts w:asciiTheme="majorHAnsi" w:hAnsiTheme="majorHAnsi" w:cs="Arial"/>
          <w:szCs w:val="22"/>
        </w:rPr>
        <w:t>средства</w:t>
      </w:r>
      <w:r w:rsidR="00B02F1E">
        <w:rPr>
          <w:rFonts w:asciiTheme="majorHAnsi" w:hAnsiTheme="majorHAnsi" w:cs="Arial"/>
          <w:szCs w:val="22"/>
        </w:rPr>
        <w:t xml:space="preserve"> </w:t>
      </w:r>
      <w:r w:rsidRPr="00E87222">
        <w:rPr>
          <w:rFonts w:asciiTheme="majorHAnsi" w:hAnsiTheme="majorHAnsi" w:cs="Arial"/>
          <w:szCs w:val="22"/>
        </w:rPr>
        <w:t>инвестира</w:t>
      </w:r>
      <w:r w:rsidR="00B02F1E">
        <w:rPr>
          <w:rFonts w:asciiTheme="majorHAnsi" w:hAnsiTheme="majorHAnsi" w:cs="Arial"/>
          <w:szCs w:val="22"/>
        </w:rPr>
        <w:t xml:space="preserve"> </w:t>
      </w:r>
      <w:r w:rsidRPr="00E87222">
        <w:rPr>
          <w:rFonts w:asciiTheme="majorHAnsi" w:hAnsiTheme="majorHAnsi" w:cs="Arial"/>
          <w:szCs w:val="22"/>
        </w:rPr>
        <w:t>и</w:t>
      </w:r>
      <w:r w:rsidR="00B02F1E">
        <w:rPr>
          <w:rFonts w:asciiTheme="majorHAnsi" w:hAnsiTheme="majorHAnsi" w:cs="Arial"/>
          <w:szCs w:val="22"/>
        </w:rPr>
        <w:t xml:space="preserve"> </w:t>
      </w:r>
      <w:r w:rsidRPr="00E87222">
        <w:rPr>
          <w:rFonts w:asciiTheme="majorHAnsi" w:hAnsiTheme="majorHAnsi" w:cs="Arial"/>
          <w:szCs w:val="22"/>
        </w:rPr>
        <w:t>омогући</w:t>
      </w:r>
      <w:r w:rsidR="00B02F1E">
        <w:rPr>
          <w:rFonts w:asciiTheme="majorHAnsi" w:hAnsiTheme="majorHAnsi" w:cs="Arial"/>
          <w:szCs w:val="22"/>
        </w:rPr>
        <w:t xml:space="preserve"> </w:t>
      </w:r>
      <w:r w:rsidRPr="00E87222">
        <w:rPr>
          <w:rFonts w:asciiTheme="majorHAnsi" w:hAnsiTheme="majorHAnsi" w:cs="Arial"/>
          <w:szCs w:val="22"/>
        </w:rPr>
        <w:t>повлачење</w:t>
      </w:r>
      <w:r w:rsidR="00B02F1E">
        <w:rPr>
          <w:rFonts w:asciiTheme="majorHAnsi" w:hAnsiTheme="majorHAnsi" w:cs="Arial"/>
          <w:szCs w:val="22"/>
        </w:rPr>
        <w:t xml:space="preserve"> </w:t>
      </w:r>
      <w:r w:rsidRPr="00E87222">
        <w:rPr>
          <w:rFonts w:asciiTheme="majorHAnsi" w:hAnsiTheme="majorHAnsi" w:cs="Arial"/>
          <w:szCs w:val="22"/>
        </w:rPr>
        <w:t>и</w:t>
      </w:r>
      <w:r w:rsidR="00B02F1E">
        <w:rPr>
          <w:rFonts w:asciiTheme="majorHAnsi" w:hAnsiTheme="majorHAnsi" w:cs="Arial"/>
          <w:szCs w:val="22"/>
        </w:rPr>
        <w:t xml:space="preserve"> </w:t>
      </w:r>
      <w:r w:rsidRPr="00E87222">
        <w:rPr>
          <w:rFonts w:asciiTheme="majorHAnsi" w:hAnsiTheme="majorHAnsi" w:cs="Arial"/>
          <w:szCs w:val="22"/>
        </w:rPr>
        <w:t>располагање</w:t>
      </w:r>
      <w:r w:rsidR="00B02F1E">
        <w:rPr>
          <w:rFonts w:asciiTheme="majorHAnsi" w:hAnsiTheme="majorHAnsi" w:cs="Arial"/>
          <w:szCs w:val="22"/>
        </w:rPr>
        <w:t xml:space="preserve"> </w:t>
      </w:r>
      <w:r w:rsidRPr="00E87222">
        <w:rPr>
          <w:rFonts w:asciiTheme="majorHAnsi" w:hAnsiTheme="majorHAnsi" w:cs="Arial"/>
          <w:szCs w:val="22"/>
        </w:rPr>
        <w:t>акумулираним</w:t>
      </w:r>
      <w:r w:rsidR="00B02F1E">
        <w:rPr>
          <w:rFonts w:asciiTheme="majorHAnsi" w:hAnsiTheme="majorHAnsi" w:cs="Arial"/>
          <w:szCs w:val="22"/>
        </w:rPr>
        <w:t xml:space="preserve"> </w:t>
      </w:r>
      <w:r w:rsidRPr="00E87222">
        <w:rPr>
          <w:rFonts w:asciiTheme="majorHAnsi" w:hAnsiTheme="majorHAnsi" w:cs="Arial"/>
          <w:szCs w:val="22"/>
        </w:rPr>
        <w:t>средствима</w:t>
      </w:r>
      <w:r w:rsidR="00B02F1E">
        <w:rPr>
          <w:rFonts w:asciiTheme="majorHAnsi" w:hAnsiTheme="majorHAnsi" w:cs="Arial"/>
          <w:szCs w:val="22"/>
        </w:rPr>
        <w:t xml:space="preserve"> </w:t>
      </w:r>
      <w:r w:rsidRPr="00E87222">
        <w:rPr>
          <w:rFonts w:asciiTheme="majorHAnsi" w:hAnsiTheme="majorHAnsi" w:cs="Arial"/>
          <w:szCs w:val="22"/>
        </w:rPr>
        <w:t>члановима</w:t>
      </w:r>
      <w:r w:rsidR="00B02F1E">
        <w:rPr>
          <w:rFonts w:asciiTheme="majorHAnsi" w:hAnsiTheme="majorHAnsi" w:cs="Arial"/>
          <w:szCs w:val="22"/>
        </w:rPr>
        <w:t xml:space="preserve"> </w:t>
      </w:r>
      <w:r w:rsidRPr="00E87222">
        <w:rPr>
          <w:rFonts w:asciiTheme="majorHAnsi" w:hAnsiTheme="majorHAnsi" w:cs="Arial"/>
          <w:szCs w:val="22"/>
        </w:rPr>
        <w:t>плана</w:t>
      </w:r>
      <w:r w:rsidR="00A40158" w:rsidRPr="00E87222">
        <w:rPr>
          <w:rFonts w:asciiTheme="majorHAnsi" w:hAnsiTheme="majorHAnsi" w:cs="Open Sans"/>
          <w:szCs w:val="22"/>
        </w:rPr>
        <w:t xml:space="preserve">, </w:t>
      </w:r>
      <w:r w:rsidRPr="00E87222">
        <w:rPr>
          <w:rFonts w:asciiTheme="majorHAnsi" w:hAnsiTheme="majorHAnsi" w:cs="Arial"/>
          <w:szCs w:val="22"/>
        </w:rPr>
        <w:t>у</w:t>
      </w:r>
      <w:r w:rsidR="00B02F1E">
        <w:rPr>
          <w:rFonts w:asciiTheme="majorHAnsi" w:hAnsiTheme="majorHAnsi" w:cs="Arial"/>
          <w:szCs w:val="22"/>
        </w:rPr>
        <w:t xml:space="preserve"> </w:t>
      </w:r>
      <w:r w:rsidRPr="00E87222">
        <w:rPr>
          <w:rFonts w:asciiTheme="majorHAnsi" w:hAnsiTheme="majorHAnsi" w:cs="Arial"/>
          <w:szCs w:val="22"/>
        </w:rPr>
        <w:t>складу</w:t>
      </w:r>
      <w:r w:rsidR="00B02F1E">
        <w:rPr>
          <w:rFonts w:asciiTheme="majorHAnsi" w:hAnsiTheme="majorHAnsi" w:cs="Arial"/>
          <w:szCs w:val="22"/>
        </w:rPr>
        <w:t xml:space="preserve"> </w:t>
      </w:r>
      <w:r w:rsidRPr="00E87222">
        <w:rPr>
          <w:rFonts w:asciiTheme="majorHAnsi" w:hAnsiTheme="majorHAnsi" w:cs="Arial"/>
          <w:szCs w:val="22"/>
        </w:rPr>
        <w:t>са</w:t>
      </w:r>
      <w:r w:rsidR="00B02F1E">
        <w:rPr>
          <w:rFonts w:asciiTheme="majorHAnsi" w:hAnsiTheme="majorHAnsi" w:cs="Arial"/>
          <w:szCs w:val="22"/>
        </w:rPr>
        <w:t xml:space="preserve"> </w:t>
      </w:r>
      <w:r w:rsidRPr="00E87222">
        <w:rPr>
          <w:rFonts w:asciiTheme="majorHAnsi" w:hAnsiTheme="majorHAnsi" w:cs="Arial"/>
          <w:szCs w:val="22"/>
        </w:rPr>
        <w:t>законом</w:t>
      </w:r>
      <w:r w:rsidR="00B02F1E">
        <w:rPr>
          <w:rFonts w:asciiTheme="majorHAnsi" w:hAnsiTheme="majorHAnsi" w:cs="Arial"/>
          <w:szCs w:val="22"/>
        </w:rPr>
        <w:t xml:space="preserve"> </w:t>
      </w:r>
      <w:r w:rsidRPr="00E87222">
        <w:rPr>
          <w:rFonts w:asciiTheme="majorHAnsi" w:hAnsiTheme="majorHAnsi" w:cs="Arial"/>
          <w:szCs w:val="22"/>
        </w:rPr>
        <w:t>и</w:t>
      </w:r>
      <w:r w:rsidR="00B02F1E">
        <w:rPr>
          <w:rFonts w:asciiTheme="majorHAnsi" w:hAnsiTheme="majorHAnsi" w:cs="Arial"/>
          <w:szCs w:val="22"/>
        </w:rPr>
        <w:t xml:space="preserve"> </w:t>
      </w:r>
      <w:r w:rsidRPr="00E87222">
        <w:rPr>
          <w:rFonts w:asciiTheme="majorHAnsi" w:hAnsiTheme="majorHAnsi" w:cs="Arial"/>
          <w:szCs w:val="22"/>
        </w:rPr>
        <w:t>овим</w:t>
      </w:r>
      <w:r w:rsidR="00B02F1E">
        <w:rPr>
          <w:rFonts w:asciiTheme="majorHAnsi" w:hAnsiTheme="majorHAnsi" w:cs="Arial"/>
          <w:szCs w:val="22"/>
        </w:rPr>
        <w:t xml:space="preserve"> </w:t>
      </w:r>
      <w:r w:rsidRPr="00E87222">
        <w:rPr>
          <w:rFonts w:asciiTheme="majorHAnsi" w:hAnsiTheme="majorHAnsi" w:cs="Arial"/>
          <w:szCs w:val="22"/>
        </w:rPr>
        <w:t>уговором</w:t>
      </w:r>
      <w:r w:rsidR="00A40158" w:rsidRPr="00E87222">
        <w:rPr>
          <w:rFonts w:asciiTheme="majorHAnsi" w:hAnsiTheme="majorHAnsi" w:cs="Open Sans"/>
          <w:szCs w:val="22"/>
        </w:rPr>
        <w:t>.</w:t>
      </w:r>
    </w:p>
    <w:p w:rsidR="00A40158" w:rsidRPr="00E87222" w:rsidRDefault="00A40158" w:rsidP="004200AE">
      <w:pPr>
        <w:pStyle w:val="BodyText"/>
        <w:ind w:right="-1"/>
        <w:rPr>
          <w:rFonts w:asciiTheme="majorHAnsi" w:hAnsiTheme="majorHAnsi" w:cs="Open Sans"/>
          <w:szCs w:val="22"/>
        </w:rPr>
      </w:pPr>
    </w:p>
    <w:p w:rsidR="00A40158" w:rsidRPr="00E87222" w:rsidRDefault="00DE1A41" w:rsidP="004200AE">
      <w:pPr>
        <w:pStyle w:val="BodyText"/>
        <w:ind w:right="-1"/>
        <w:rPr>
          <w:rFonts w:asciiTheme="majorHAnsi" w:hAnsiTheme="majorHAnsi" w:cs="Open Sans"/>
          <w:b/>
          <w:bCs/>
          <w:szCs w:val="22"/>
          <w:u w:val="single"/>
        </w:rPr>
      </w:pPr>
      <w:r w:rsidRPr="00E87222">
        <w:rPr>
          <w:rFonts w:asciiTheme="majorHAnsi" w:hAnsiTheme="majorHAnsi" w:cs="Arial"/>
          <w:b/>
          <w:bCs/>
          <w:szCs w:val="22"/>
          <w:u w:val="single"/>
        </w:rPr>
        <w:t>ПЕНЗИЈСКИ</w:t>
      </w:r>
      <w:r w:rsidR="00B02F1E">
        <w:rPr>
          <w:rFonts w:asciiTheme="majorHAnsi" w:hAnsiTheme="majorHAnsi" w:cs="Arial"/>
          <w:b/>
          <w:bCs/>
          <w:szCs w:val="22"/>
          <w:u w:val="single"/>
        </w:rPr>
        <w:t xml:space="preserve"> </w:t>
      </w:r>
      <w:r w:rsidRPr="00E87222">
        <w:rPr>
          <w:rFonts w:asciiTheme="majorHAnsi" w:hAnsiTheme="majorHAnsi" w:cs="Arial"/>
          <w:b/>
          <w:bCs/>
          <w:szCs w:val="22"/>
          <w:u w:val="single"/>
        </w:rPr>
        <w:t>ДОПРИНОС</w:t>
      </w: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2.</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Обвезник</w:t>
      </w:r>
      <w:r w:rsidR="00B02F1E">
        <w:rPr>
          <w:rFonts w:asciiTheme="majorHAnsi" w:hAnsiTheme="majorHAnsi" w:cs="Arial"/>
          <w:sz w:val="22"/>
          <w:szCs w:val="22"/>
        </w:rPr>
        <w:t xml:space="preserve"> </w:t>
      </w:r>
      <w:r w:rsidRPr="00E87222">
        <w:rPr>
          <w:rFonts w:asciiTheme="majorHAnsi" w:hAnsiTheme="majorHAnsi" w:cs="Arial"/>
          <w:sz w:val="22"/>
          <w:szCs w:val="22"/>
        </w:rPr>
        <w:t>уплате</w:t>
      </w:r>
      <w:r w:rsidR="00B02F1E">
        <w:rPr>
          <w:rFonts w:asciiTheme="majorHAnsi" w:hAnsiTheme="majorHAnsi" w:cs="Arial"/>
          <w:sz w:val="22"/>
          <w:szCs w:val="22"/>
        </w:rPr>
        <w:t xml:space="preserve"> </w:t>
      </w:r>
      <w:r w:rsidRPr="00E87222">
        <w:rPr>
          <w:rFonts w:asciiTheme="majorHAnsi" w:hAnsiTheme="majorHAnsi" w:cs="Arial"/>
          <w:sz w:val="22"/>
          <w:szCs w:val="22"/>
        </w:rPr>
        <w:t>пензијског</w:t>
      </w:r>
      <w:r w:rsidR="00B02F1E">
        <w:rPr>
          <w:rFonts w:asciiTheme="majorHAnsi" w:hAnsiTheme="majorHAnsi" w:cs="Arial"/>
          <w:sz w:val="22"/>
          <w:szCs w:val="22"/>
        </w:rPr>
        <w:t xml:space="preserve"> </w:t>
      </w:r>
      <w:r w:rsidRPr="00E87222">
        <w:rPr>
          <w:rFonts w:asciiTheme="majorHAnsi" w:hAnsiTheme="majorHAnsi" w:cs="Arial"/>
          <w:sz w:val="22"/>
          <w:szCs w:val="22"/>
        </w:rPr>
        <w:t>доприноса</w:t>
      </w:r>
      <w:r w:rsidR="00B02F1E">
        <w:rPr>
          <w:rFonts w:asciiTheme="majorHAnsi" w:hAnsiTheme="majorHAnsi" w:cs="Arial"/>
          <w:sz w:val="22"/>
          <w:szCs w:val="22"/>
        </w:rPr>
        <w:t xml:space="preserve"> </w:t>
      </w:r>
      <w:r w:rsidRPr="00E87222">
        <w:rPr>
          <w:rFonts w:asciiTheme="majorHAnsi" w:hAnsiTheme="majorHAnsi" w:cs="Arial"/>
          <w:sz w:val="22"/>
          <w:szCs w:val="22"/>
        </w:rPr>
        <w:t>је</w:t>
      </w:r>
      <w:r w:rsidR="00B02F1E">
        <w:rPr>
          <w:rFonts w:asciiTheme="majorHAnsi" w:hAnsiTheme="majorHAnsi" w:cs="Arial"/>
          <w:sz w:val="22"/>
          <w:szCs w:val="22"/>
        </w:rPr>
        <w:t xml:space="preserve"> </w:t>
      </w:r>
      <w:r w:rsidRPr="00E87222">
        <w:rPr>
          <w:rFonts w:asciiTheme="majorHAnsi" w:hAnsiTheme="majorHAnsi" w:cs="Arial"/>
          <w:sz w:val="22"/>
          <w:szCs w:val="22"/>
        </w:rPr>
        <w:t>организатор</w:t>
      </w:r>
      <w:r w:rsidR="00B02F1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w:t>
      </w: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Организатор</w:t>
      </w:r>
      <w:r w:rsidR="00B02F1E">
        <w:rPr>
          <w:rFonts w:asciiTheme="majorHAnsi" w:hAnsiTheme="majorHAnsi" w:cs="Arial"/>
          <w:szCs w:val="22"/>
        </w:rPr>
        <w:t xml:space="preserve"> </w:t>
      </w:r>
      <w:r w:rsidRPr="00E87222">
        <w:rPr>
          <w:rFonts w:asciiTheme="majorHAnsi" w:hAnsiTheme="majorHAnsi" w:cs="Arial"/>
          <w:szCs w:val="22"/>
        </w:rPr>
        <w:t>плана</w:t>
      </w:r>
      <w:r w:rsidR="00B02F1E">
        <w:rPr>
          <w:rFonts w:asciiTheme="majorHAnsi" w:hAnsiTheme="majorHAnsi" w:cs="Arial"/>
          <w:szCs w:val="22"/>
        </w:rPr>
        <w:t xml:space="preserve"> </w:t>
      </w:r>
      <w:r w:rsidRPr="00E87222">
        <w:rPr>
          <w:rFonts w:asciiTheme="majorHAnsi" w:hAnsiTheme="majorHAnsi" w:cs="Arial"/>
          <w:szCs w:val="22"/>
        </w:rPr>
        <w:t>вр</w:t>
      </w:r>
      <w:r w:rsidR="00A40158" w:rsidRPr="00E87222">
        <w:rPr>
          <w:rFonts w:asciiTheme="majorHAnsi" w:hAnsiTheme="majorHAnsi" w:cs="Arial"/>
          <w:szCs w:val="22"/>
        </w:rPr>
        <w:t>ш</w:t>
      </w:r>
      <w:r w:rsidRPr="00E87222">
        <w:rPr>
          <w:rFonts w:asciiTheme="majorHAnsi" w:hAnsiTheme="majorHAnsi" w:cs="Arial"/>
          <w:szCs w:val="22"/>
        </w:rPr>
        <w:t>и</w:t>
      </w:r>
      <w:r w:rsidR="00B02F1E">
        <w:rPr>
          <w:rFonts w:asciiTheme="majorHAnsi" w:hAnsiTheme="majorHAnsi" w:cs="Arial"/>
          <w:szCs w:val="22"/>
        </w:rPr>
        <w:t xml:space="preserve"> </w:t>
      </w:r>
      <w:r w:rsidRPr="00E87222">
        <w:rPr>
          <w:rFonts w:asciiTheme="majorHAnsi" w:hAnsiTheme="majorHAnsi" w:cs="Arial"/>
          <w:szCs w:val="22"/>
        </w:rPr>
        <w:t>уплату</w:t>
      </w:r>
      <w:r w:rsidR="00B02F1E">
        <w:rPr>
          <w:rFonts w:asciiTheme="majorHAnsi" w:hAnsiTheme="majorHAnsi" w:cs="Arial"/>
          <w:szCs w:val="22"/>
        </w:rPr>
        <w:t xml:space="preserve"> </w:t>
      </w:r>
      <w:r w:rsidRPr="00E87222">
        <w:rPr>
          <w:rFonts w:asciiTheme="majorHAnsi" w:hAnsiTheme="majorHAnsi" w:cs="Arial"/>
          <w:szCs w:val="22"/>
        </w:rPr>
        <w:t>пензијског</w:t>
      </w:r>
      <w:r w:rsidR="00B02F1E">
        <w:rPr>
          <w:rFonts w:asciiTheme="majorHAnsi" w:hAnsiTheme="majorHAnsi" w:cs="Arial"/>
          <w:szCs w:val="22"/>
        </w:rPr>
        <w:t xml:space="preserve"> </w:t>
      </w:r>
      <w:r w:rsidRPr="00E87222">
        <w:rPr>
          <w:rFonts w:asciiTheme="majorHAnsi" w:hAnsiTheme="majorHAnsi" w:cs="Arial"/>
          <w:szCs w:val="22"/>
        </w:rPr>
        <w:t>доприноса</w:t>
      </w:r>
      <w:r w:rsidR="00B02F1E">
        <w:rPr>
          <w:rFonts w:asciiTheme="majorHAnsi" w:hAnsiTheme="majorHAnsi" w:cs="Arial"/>
          <w:szCs w:val="22"/>
        </w:rPr>
        <w:t xml:space="preserve"> </w:t>
      </w:r>
      <w:r w:rsidRPr="00E87222">
        <w:rPr>
          <w:rFonts w:asciiTheme="majorHAnsi" w:hAnsiTheme="majorHAnsi" w:cs="Arial"/>
          <w:szCs w:val="22"/>
        </w:rPr>
        <w:t>на</w:t>
      </w:r>
      <w:r w:rsidR="00B02F1E">
        <w:rPr>
          <w:rFonts w:asciiTheme="majorHAnsi" w:hAnsiTheme="majorHAnsi" w:cs="Arial"/>
          <w:szCs w:val="22"/>
        </w:rPr>
        <w:t xml:space="preserve"> </w:t>
      </w:r>
      <w:r w:rsidRPr="00E87222">
        <w:rPr>
          <w:rFonts w:asciiTheme="majorHAnsi" w:hAnsiTheme="majorHAnsi" w:cs="Arial"/>
          <w:szCs w:val="22"/>
        </w:rPr>
        <w:t>месечном</w:t>
      </w:r>
      <w:r w:rsidR="00B02F1E">
        <w:rPr>
          <w:rFonts w:asciiTheme="majorHAnsi" w:hAnsiTheme="majorHAnsi" w:cs="Arial"/>
          <w:szCs w:val="22"/>
        </w:rPr>
        <w:t xml:space="preserve"> </w:t>
      </w:r>
      <w:r w:rsidRPr="00E87222">
        <w:rPr>
          <w:rFonts w:asciiTheme="majorHAnsi" w:hAnsiTheme="majorHAnsi" w:cs="Arial"/>
          <w:szCs w:val="22"/>
        </w:rPr>
        <w:t>нивоу</w:t>
      </w:r>
      <w:r w:rsidR="00B02F1E">
        <w:rPr>
          <w:rFonts w:asciiTheme="majorHAnsi" w:hAnsiTheme="majorHAnsi" w:cs="Arial"/>
          <w:szCs w:val="22"/>
        </w:rPr>
        <w:t xml:space="preserve"> </w:t>
      </w:r>
      <w:r w:rsidRPr="00E87222">
        <w:rPr>
          <w:rFonts w:asciiTheme="majorHAnsi" w:hAnsiTheme="majorHAnsi" w:cs="Arial"/>
          <w:szCs w:val="22"/>
        </w:rPr>
        <w:t>и</w:t>
      </w:r>
      <w:r w:rsidR="00B02F1E">
        <w:rPr>
          <w:rFonts w:asciiTheme="majorHAnsi" w:hAnsiTheme="majorHAnsi" w:cs="Arial"/>
          <w:szCs w:val="22"/>
        </w:rPr>
        <w:t xml:space="preserve"> </w:t>
      </w:r>
      <w:r w:rsidRPr="00E87222">
        <w:rPr>
          <w:rFonts w:asciiTheme="majorHAnsi" w:hAnsiTheme="majorHAnsi" w:cs="Arial"/>
          <w:szCs w:val="22"/>
        </w:rPr>
        <w:t>то</w:t>
      </w:r>
      <w:r w:rsidR="00B02F1E">
        <w:rPr>
          <w:rFonts w:asciiTheme="majorHAnsi" w:hAnsiTheme="majorHAnsi" w:cs="Arial"/>
          <w:szCs w:val="22"/>
        </w:rPr>
        <w:t xml:space="preserve"> </w:t>
      </w:r>
      <w:r w:rsidRPr="00E87222">
        <w:rPr>
          <w:rFonts w:asciiTheme="majorHAnsi" w:hAnsiTheme="majorHAnsi" w:cs="Arial"/>
          <w:szCs w:val="22"/>
        </w:rPr>
        <w:t>у</w:t>
      </w:r>
      <w:r w:rsidR="00B02F1E">
        <w:rPr>
          <w:rFonts w:asciiTheme="majorHAnsi" w:hAnsiTheme="majorHAnsi" w:cs="Arial"/>
          <w:szCs w:val="22"/>
        </w:rPr>
        <w:t xml:space="preserve"> </w:t>
      </w:r>
      <w:r w:rsidRPr="00E87222">
        <w:rPr>
          <w:rFonts w:asciiTheme="majorHAnsi" w:hAnsiTheme="majorHAnsi" w:cs="Arial"/>
          <w:szCs w:val="22"/>
        </w:rPr>
        <w:t>износу</w:t>
      </w:r>
      <w:r w:rsidR="00B02F1E">
        <w:rPr>
          <w:rFonts w:asciiTheme="majorHAnsi" w:hAnsiTheme="majorHAnsi" w:cs="Arial"/>
          <w:szCs w:val="22"/>
        </w:rPr>
        <w:t xml:space="preserve"> </w:t>
      </w:r>
      <w:r w:rsidRPr="00E87222">
        <w:rPr>
          <w:rFonts w:asciiTheme="majorHAnsi" w:hAnsiTheme="majorHAnsi" w:cs="Arial"/>
          <w:szCs w:val="22"/>
        </w:rPr>
        <w:t>од</w:t>
      </w:r>
      <w:r w:rsidR="00B02F1E">
        <w:rPr>
          <w:rFonts w:asciiTheme="majorHAnsi" w:hAnsiTheme="majorHAnsi" w:cs="Arial"/>
          <w:szCs w:val="22"/>
        </w:rPr>
        <w:t xml:space="preserve"> </w:t>
      </w:r>
      <w:r w:rsidR="00571EE2" w:rsidRPr="00013A51">
        <w:rPr>
          <w:rFonts w:asciiTheme="majorHAnsi" w:hAnsiTheme="majorHAnsi" w:cs="Open Sans"/>
          <w:szCs w:val="22"/>
        </w:rPr>
        <w:t>1000,00</w:t>
      </w:r>
      <w:r w:rsidR="00B02F1E">
        <w:rPr>
          <w:rFonts w:asciiTheme="majorHAnsi" w:hAnsiTheme="majorHAnsi" w:cs="Open Sans"/>
          <w:b/>
          <w:szCs w:val="22"/>
        </w:rPr>
        <w:t xml:space="preserve"> </w:t>
      </w:r>
      <w:r w:rsidRPr="00E87222">
        <w:rPr>
          <w:rFonts w:asciiTheme="majorHAnsi" w:hAnsiTheme="majorHAnsi" w:cs="Arial"/>
          <w:szCs w:val="22"/>
        </w:rPr>
        <w:t>динара</w:t>
      </w:r>
      <w:r w:rsidR="00B02F1E">
        <w:rPr>
          <w:rFonts w:asciiTheme="majorHAnsi" w:hAnsiTheme="majorHAnsi" w:cs="Arial"/>
          <w:szCs w:val="22"/>
        </w:rPr>
        <w:t xml:space="preserve"> </w:t>
      </w:r>
      <w:r w:rsidRPr="00E87222">
        <w:rPr>
          <w:rFonts w:asciiTheme="majorHAnsi" w:hAnsiTheme="majorHAnsi" w:cs="Arial"/>
          <w:szCs w:val="22"/>
        </w:rPr>
        <w:t>по</w:t>
      </w:r>
      <w:r w:rsidR="00571EE2">
        <w:rPr>
          <w:rFonts w:asciiTheme="majorHAnsi" w:hAnsiTheme="majorHAnsi" w:cs="Arial"/>
          <w:szCs w:val="22"/>
        </w:rPr>
        <w:t xml:space="preserve"> </w:t>
      </w:r>
      <w:r w:rsidRPr="00E87222">
        <w:rPr>
          <w:rFonts w:asciiTheme="majorHAnsi" w:hAnsiTheme="majorHAnsi" w:cs="Arial"/>
          <w:szCs w:val="22"/>
        </w:rPr>
        <w:t>члану</w:t>
      </w:r>
      <w:r w:rsidR="00B02F1E">
        <w:rPr>
          <w:rFonts w:asciiTheme="majorHAnsi" w:hAnsiTheme="majorHAnsi" w:cs="Arial"/>
          <w:szCs w:val="22"/>
        </w:rPr>
        <w:t xml:space="preserve"> </w:t>
      </w:r>
      <w:r w:rsidRPr="00E87222">
        <w:rPr>
          <w:rFonts w:asciiTheme="majorHAnsi" w:hAnsiTheme="majorHAnsi" w:cs="Arial"/>
          <w:szCs w:val="22"/>
        </w:rPr>
        <w:t>плана</w:t>
      </w:r>
      <w:r w:rsidR="00FB7AEC" w:rsidRPr="00E87222">
        <w:rPr>
          <w:rFonts w:asciiTheme="majorHAnsi" w:hAnsiTheme="majorHAnsi" w:cs="Open Sans"/>
          <w:szCs w:val="22"/>
        </w:rPr>
        <w:t>.</w:t>
      </w:r>
    </w:p>
    <w:p w:rsidR="001F0F14" w:rsidRPr="00823E44" w:rsidRDefault="001F0F14" w:rsidP="00823E44">
      <w:pPr>
        <w:pStyle w:val="BodyText"/>
        <w:ind w:right="-1"/>
        <w:rPr>
          <w:rFonts w:asciiTheme="majorHAnsi" w:hAnsiTheme="majorHAnsi" w:cs="Open Sans"/>
          <w:b/>
          <w:szCs w:val="22"/>
        </w:rPr>
      </w:pP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3.</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Закључењем</w:t>
      </w:r>
      <w:r w:rsidR="00B02F1E">
        <w:rPr>
          <w:rFonts w:asciiTheme="majorHAnsi" w:hAnsiTheme="majorHAnsi" w:cs="Arial"/>
          <w:szCs w:val="22"/>
        </w:rPr>
        <w:t xml:space="preserve"> </w:t>
      </w:r>
      <w:r w:rsidRPr="00E87222">
        <w:rPr>
          <w:rFonts w:asciiTheme="majorHAnsi" w:hAnsiTheme="majorHAnsi" w:cs="Arial"/>
          <w:szCs w:val="22"/>
        </w:rPr>
        <w:t>овог</w:t>
      </w:r>
      <w:r w:rsidR="00B02F1E">
        <w:rPr>
          <w:rFonts w:asciiTheme="majorHAnsi" w:hAnsiTheme="majorHAnsi" w:cs="Arial"/>
          <w:szCs w:val="22"/>
        </w:rPr>
        <w:t xml:space="preserve"> </w:t>
      </w:r>
      <w:r w:rsidRPr="00E87222">
        <w:rPr>
          <w:rFonts w:asciiTheme="majorHAnsi" w:hAnsiTheme="majorHAnsi" w:cs="Arial"/>
          <w:szCs w:val="22"/>
        </w:rPr>
        <w:t>уговора</w:t>
      </w:r>
      <w:r w:rsidR="00A40158" w:rsidRPr="00E87222">
        <w:rPr>
          <w:rFonts w:asciiTheme="majorHAnsi" w:hAnsiTheme="majorHAnsi" w:cs="Open Sans"/>
          <w:szCs w:val="22"/>
        </w:rPr>
        <w:t xml:space="preserve">, </w:t>
      </w:r>
      <w:r w:rsidRPr="00E87222">
        <w:rPr>
          <w:rFonts w:asciiTheme="majorHAnsi" w:hAnsiTheme="majorHAnsi" w:cs="Arial"/>
          <w:szCs w:val="22"/>
        </w:rPr>
        <w:t>фонду</w:t>
      </w:r>
      <w:r w:rsidR="00823E44">
        <w:rPr>
          <w:rFonts w:asciiTheme="majorHAnsi" w:hAnsiTheme="majorHAnsi" w:cs="Arial"/>
          <w:szCs w:val="22"/>
        </w:rPr>
        <w:t xml:space="preserve"> </w:t>
      </w:r>
      <w:r w:rsidRPr="00E87222">
        <w:rPr>
          <w:rFonts w:asciiTheme="majorHAnsi" w:hAnsiTheme="majorHAnsi" w:cs="Arial"/>
          <w:szCs w:val="22"/>
        </w:rPr>
        <w:t>приступа</w:t>
      </w:r>
      <w:r w:rsidR="00B02F1E">
        <w:rPr>
          <w:rFonts w:asciiTheme="majorHAnsi" w:hAnsiTheme="majorHAnsi" w:cs="Arial"/>
          <w:szCs w:val="22"/>
        </w:rPr>
        <w:t xml:space="preserve"> </w:t>
      </w:r>
      <w:r w:rsidRPr="00E87222">
        <w:rPr>
          <w:rFonts w:asciiTheme="majorHAnsi" w:hAnsiTheme="majorHAnsi" w:cs="Arial"/>
          <w:szCs w:val="22"/>
        </w:rPr>
        <w:t>укупно</w:t>
      </w:r>
      <w:r w:rsidR="00584636">
        <w:rPr>
          <w:rFonts w:asciiTheme="majorHAnsi" w:hAnsiTheme="majorHAnsi" w:cs="Arial"/>
          <w:szCs w:val="22"/>
        </w:rPr>
        <w:t xml:space="preserve"> </w:t>
      </w:r>
      <w:r w:rsidR="000E6453" w:rsidRPr="00584636">
        <w:rPr>
          <w:rFonts w:asciiTheme="majorHAnsi" w:hAnsiTheme="majorHAnsi" w:cs="Open Sans"/>
          <w:b/>
          <w:szCs w:val="22"/>
          <w:u w:val="single"/>
        </w:rPr>
        <w:t>__</w:t>
      </w:r>
      <w:r w:rsidR="00584636" w:rsidRPr="00584636">
        <w:rPr>
          <w:rFonts w:asciiTheme="majorHAnsi" w:hAnsiTheme="majorHAnsi" w:cs="Open Sans"/>
          <w:b/>
          <w:szCs w:val="22"/>
          <w:u w:val="single"/>
        </w:rPr>
        <w:t>205</w:t>
      </w:r>
      <w:r w:rsidR="001F0F14" w:rsidRPr="00584636">
        <w:rPr>
          <w:rFonts w:asciiTheme="majorHAnsi" w:hAnsiTheme="majorHAnsi" w:cs="Open Sans"/>
          <w:b/>
          <w:szCs w:val="22"/>
          <w:u w:val="single"/>
        </w:rPr>
        <w:t>__</w:t>
      </w:r>
      <w:r w:rsidR="00B02F1E">
        <w:rPr>
          <w:rFonts w:asciiTheme="majorHAnsi" w:hAnsiTheme="majorHAnsi" w:cs="Open Sans"/>
          <w:b/>
          <w:szCs w:val="22"/>
        </w:rPr>
        <w:t xml:space="preserve"> </w:t>
      </w:r>
      <w:r w:rsidR="00FB7AEC" w:rsidRPr="00E87222">
        <w:rPr>
          <w:rFonts w:asciiTheme="majorHAnsi" w:hAnsiTheme="majorHAnsi" w:cs="Arial"/>
          <w:szCs w:val="22"/>
        </w:rPr>
        <w:t>члан</w:t>
      </w:r>
      <w:r w:rsidR="00B02F1E">
        <w:rPr>
          <w:rFonts w:asciiTheme="majorHAnsi" w:hAnsiTheme="majorHAnsi" w:cs="Arial"/>
          <w:szCs w:val="22"/>
        </w:rPr>
        <w:t xml:space="preserve"> </w:t>
      </w:r>
      <w:r w:rsidRPr="00E87222">
        <w:rPr>
          <w:rFonts w:asciiTheme="majorHAnsi" w:hAnsiTheme="majorHAnsi" w:cs="Arial"/>
          <w:szCs w:val="22"/>
        </w:rPr>
        <w:t>плана</w:t>
      </w:r>
      <w:r w:rsidR="00A40158" w:rsidRPr="00E87222">
        <w:rPr>
          <w:rFonts w:asciiTheme="majorHAnsi" w:hAnsiTheme="majorHAnsi" w:cs="Open Sans"/>
          <w:szCs w:val="22"/>
        </w:rPr>
        <w:t xml:space="preserve">. </w:t>
      </w:r>
    </w:p>
    <w:p w:rsidR="00A40158" w:rsidRDefault="00DE1A41" w:rsidP="004200AE">
      <w:pPr>
        <w:pStyle w:val="BodyText"/>
        <w:ind w:right="-1"/>
        <w:rPr>
          <w:rFonts w:asciiTheme="majorHAnsi" w:hAnsiTheme="majorHAnsi" w:cs="Open Sans"/>
          <w:szCs w:val="22"/>
        </w:rPr>
      </w:pPr>
      <w:r w:rsidRPr="00E87222">
        <w:rPr>
          <w:rFonts w:asciiTheme="majorHAnsi" w:hAnsiTheme="majorHAnsi" w:cs="Arial"/>
          <w:szCs w:val="22"/>
        </w:rPr>
        <w:t>Лични</w:t>
      </w:r>
      <w:r w:rsidR="00B02F1E">
        <w:rPr>
          <w:rFonts w:asciiTheme="majorHAnsi" w:hAnsiTheme="majorHAnsi" w:cs="Arial"/>
          <w:szCs w:val="22"/>
        </w:rPr>
        <w:t xml:space="preserve"> </w:t>
      </w:r>
      <w:r w:rsidRPr="00E87222">
        <w:rPr>
          <w:rFonts w:asciiTheme="majorHAnsi" w:hAnsiTheme="majorHAnsi" w:cs="Arial"/>
          <w:szCs w:val="22"/>
        </w:rPr>
        <w:t>подаци</w:t>
      </w:r>
      <w:r w:rsidR="00B02F1E">
        <w:rPr>
          <w:rFonts w:asciiTheme="majorHAnsi" w:hAnsiTheme="majorHAnsi" w:cs="Arial"/>
          <w:szCs w:val="22"/>
        </w:rPr>
        <w:t xml:space="preserve"> </w:t>
      </w:r>
      <w:r w:rsidRPr="00E87222">
        <w:rPr>
          <w:rFonts w:asciiTheme="majorHAnsi" w:hAnsiTheme="majorHAnsi" w:cs="Arial"/>
          <w:szCs w:val="22"/>
        </w:rPr>
        <w:t>чланова</w:t>
      </w:r>
      <w:r w:rsidR="00B02F1E">
        <w:rPr>
          <w:rFonts w:asciiTheme="majorHAnsi" w:hAnsiTheme="majorHAnsi" w:cs="Arial"/>
          <w:szCs w:val="22"/>
        </w:rPr>
        <w:t xml:space="preserve"> </w:t>
      </w:r>
      <w:r w:rsidRPr="00E87222">
        <w:rPr>
          <w:rFonts w:asciiTheme="majorHAnsi" w:hAnsiTheme="majorHAnsi" w:cs="Arial"/>
          <w:szCs w:val="22"/>
        </w:rPr>
        <w:t>плана</w:t>
      </w:r>
      <w:r w:rsidR="00B02F1E">
        <w:rPr>
          <w:rFonts w:asciiTheme="majorHAnsi" w:hAnsiTheme="majorHAnsi" w:cs="Arial"/>
          <w:szCs w:val="22"/>
        </w:rPr>
        <w:t xml:space="preserve"> </w:t>
      </w:r>
      <w:r w:rsidRPr="00E87222">
        <w:rPr>
          <w:rFonts w:asciiTheme="majorHAnsi" w:hAnsiTheme="majorHAnsi" w:cs="Arial"/>
          <w:szCs w:val="22"/>
        </w:rPr>
        <w:t>налазе</w:t>
      </w:r>
      <w:r w:rsidR="00B02F1E">
        <w:rPr>
          <w:rFonts w:asciiTheme="majorHAnsi" w:hAnsiTheme="majorHAnsi" w:cs="Arial"/>
          <w:szCs w:val="22"/>
        </w:rPr>
        <w:t xml:space="preserve"> </w:t>
      </w:r>
      <w:r w:rsidRPr="00E87222">
        <w:rPr>
          <w:rFonts w:asciiTheme="majorHAnsi" w:hAnsiTheme="majorHAnsi" w:cs="Arial"/>
          <w:szCs w:val="22"/>
        </w:rPr>
        <w:t>се</w:t>
      </w:r>
      <w:r w:rsidR="00B02F1E">
        <w:rPr>
          <w:rFonts w:asciiTheme="majorHAnsi" w:hAnsiTheme="majorHAnsi" w:cs="Arial"/>
          <w:szCs w:val="22"/>
        </w:rPr>
        <w:t xml:space="preserve"> </w:t>
      </w:r>
      <w:r w:rsidRPr="00E87222">
        <w:rPr>
          <w:rFonts w:asciiTheme="majorHAnsi" w:hAnsiTheme="majorHAnsi" w:cs="Arial"/>
          <w:szCs w:val="22"/>
        </w:rPr>
        <w:t>на</w:t>
      </w:r>
      <w:r w:rsidR="00B02F1E">
        <w:rPr>
          <w:rFonts w:asciiTheme="majorHAnsi" w:hAnsiTheme="majorHAnsi" w:cs="Arial"/>
          <w:szCs w:val="22"/>
        </w:rPr>
        <w:t xml:space="preserve"> </w:t>
      </w:r>
      <w:r w:rsidRPr="00E87222">
        <w:rPr>
          <w:rFonts w:asciiTheme="majorHAnsi" w:hAnsiTheme="majorHAnsi" w:cs="Arial"/>
          <w:szCs w:val="22"/>
        </w:rPr>
        <w:t>списку</w:t>
      </w:r>
      <w:r w:rsidR="00A40158" w:rsidRPr="00E87222">
        <w:rPr>
          <w:rFonts w:asciiTheme="majorHAnsi" w:hAnsiTheme="majorHAnsi" w:cs="Open Sans"/>
          <w:szCs w:val="22"/>
        </w:rPr>
        <w:t xml:space="preserve">, </w:t>
      </w:r>
      <w:r w:rsidRPr="00E87222">
        <w:rPr>
          <w:rFonts w:asciiTheme="majorHAnsi" w:hAnsiTheme="majorHAnsi" w:cs="Arial"/>
          <w:szCs w:val="22"/>
        </w:rPr>
        <w:t>чији</w:t>
      </w:r>
      <w:r w:rsidR="00B02F1E">
        <w:rPr>
          <w:rFonts w:asciiTheme="majorHAnsi" w:hAnsiTheme="majorHAnsi" w:cs="Arial"/>
          <w:szCs w:val="22"/>
        </w:rPr>
        <w:t xml:space="preserve"> </w:t>
      </w:r>
      <w:r w:rsidRPr="00E87222">
        <w:rPr>
          <w:rFonts w:asciiTheme="majorHAnsi" w:hAnsiTheme="majorHAnsi" w:cs="Arial"/>
          <w:szCs w:val="22"/>
        </w:rPr>
        <w:t>су</w:t>
      </w:r>
      <w:r w:rsidR="00B02F1E">
        <w:rPr>
          <w:rFonts w:asciiTheme="majorHAnsi" w:hAnsiTheme="majorHAnsi" w:cs="Arial"/>
          <w:szCs w:val="22"/>
        </w:rPr>
        <w:t xml:space="preserve"> </w:t>
      </w:r>
      <w:r w:rsidRPr="00E87222">
        <w:rPr>
          <w:rFonts w:asciiTheme="majorHAnsi" w:hAnsiTheme="majorHAnsi" w:cs="Arial"/>
          <w:szCs w:val="22"/>
        </w:rPr>
        <w:t>елементи</w:t>
      </w:r>
      <w:r w:rsidR="00B02F1E">
        <w:rPr>
          <w:rFonts w:asciiTheme="majorHAnsi" w:hAnsiTheme="majorHAnsi" w:cs="Arial"/>
          <w:szCs w:val="22"/>
        </w:rPr>
        <w:t xml:space="preserve"> </w:t>
      </w:r>
      <w:r w:rsidRPr="00E87222">
        <w:rPr>
          <w:rFonts w:asciiTheme="majorHAnsi" w:hAnsiTheme="majorHAnsi" w:cs="Arial"/>
          <w:szCs w:val="22"/>
        </w:rPr>
        <w:t>детаљно</w:t>
      </w:r>
      <w:r w:rsidR="00B02F1E">
        <w:rPr>
          <w:rFonts w:asciiTheme="majorHAnsi" w:hAnsiTheme="majorHAnsi" w:cs="Arial"/>
          <w:szCs w:val="22"/>
        </w:rPr>
        <w:t xml:space="preserve"> </w:t>
      </w:r>
      <w:r w:rsidRPr="00E87222">
        <w:rPr>
          <w:rFonts w:asciiTheme="majorHAnsi" w:hAnsiTheme="majorHAnsi" w:cs="Arial"/>
          <w:szCs w:val="22"/>
        </w:rPr>
        <w:t>регулисани</w:t>
      </w:r>
      <w:r w:rsidR="00B02F1E">
        <w:rPr>
          <w:rFonts w:asciiTheme="majorHAnsi" w:hAnsiTheme="majorHAnsi" w:cs="Arial"/>
          <w:szCs w:val="22"/>
        </w:rPr>
        <w:t xml:space="preserve"> </w:t>
      </w:r>
      <w:r w:rsidRPr="00E87222">
        <w:rPr>
          <w:rFonts w:asciiTheme="majorHAnsi" w:hAnsiTheme="majorHAnsi" w:cs="Arial"/>
          <w:szCs w:val="22"/>
        </w:rPr>
        <w:t>чл</w:t>
      </w:r>
      <w:r w:rsidR="00A40158" w:rsidRPr="00E87222">
        <w:rPr>
          <w:rFonts w:asciiTheme="majorHAnsi" w:hAnsiTheme="majorHAnsi" w:cs="Open Sans"/>
          <w:szCs w:val="22"/>
        </w:rPr>
        <w:t xml:space="preserve">. 12. </w:t>
      </w:r>
      <w:r w:rsidRPr="00E87222">
        <w:rPr>
          <w:rFonts w:asciiTheme="majorHAnsi" w:hAnsiTheme="majorHAnsi" w:cs="Arial"/>
          <w:szCs w:val="22"/>
        </w:rPr>
        <w:t>ст</w:t>
      </w:r>
      <w:r w:rsidR="00A40158" w:rsidRPr="00E87222">
        <w:rPr>
          <w:rFonts w:asciiTheme="majorHAnsi" w:hAnsiTheme="majorHAnsi" w:cs="Open Sans"/>
          <w:szCs w:val="22"/>
        </w:rPr>
        <w:t xml:space="preserve">. 1. </w:t>
      </w:r>
      <w:r w:rsidRPr="00E87222">
        <w:rPr>
          <w:rFonts w:asciiTheme="majorHAnsi" w:hAnsiTheme="majorHAnsi" w:cs="Arial"/>
          <w:szCs w:val="22"/>
        </w:rPr>
        <w:t>тач</w:t>
      </w:r>
      <w:r w:rsidR="00A40158" w:rsidRPr="00E87222">
        <w:rPr>
          <w:rFonts w:asciiTheme="majorHAnsi" w:hAnsiTheme="majorHAnsi" w:cs="Open Sans"/>
          <w:szCs w:val="22"/>
        </w:rPr>
        <w:t xml:space="preserve">. 4., </w:t>
      </w:r>
      <w:r w:rsidRPr="00E87222">
        <w:rPr>
          <w:rFonts w:asciiTheme="majorHAnsi" w:hAnsiTheme="majorHAnsi" w:cs="Arial"/>
          <w:szCs w:val="22"/>
        </w:rPr>
        <w:t>а</w:t>
      </w:r>
      <w:r w:rsidR="00B02F1E">
        <w:rPr>
          <w:rFonts w:asciiTheme="majorHAnsi" w:hAnsiTheme="majorHAnsi" w:cs="Arial"/>
          <w:szCs w:val="22"/>
        </w:rPr>
        <w:t xml:space="preserve"> </w:t>
      </w:r>
      <w:r w:rsidRPr="00E87222">
        <w:rPr>
          <w:rFonts w:asciiTheme="majorHAnsi" w:hAnsiTheme="majorHAnsi" w:cs="Arial"/>
          <w:szCs w:val="22"/>
        </w:rPr>
        <w:t>који</w:t>
      </w:r>
      <w:r w:rsidR="00B02F1E">
        <w:rPr>
          <w:rFonts w:asciiTheme="majorHAnsi" w:hAnsiTheme="majorHAnsi" w:cs="Arial"/>
          <w:szCs w:val="22"/>
        </w:rPr>
        <w:t xml:space="preserve"> </w:t>
      </w:r>
      <w:r w:rsidRPr="00E87222">
        <w:rPr>
          <w:rFonts w:asciiTheme="majorHAnsi" w:hAnsiTheme="majorHAnsi" w:cs="Arial"/>
          <w:szCs w:val="22"/>
        </w:rPr>
        <w:t>чини</w:t>
      </w:r>
      <w:r w:rsidR="00B02F1E">
        <w:rPr>
          <w:rFonts w:asciiTheme="majorHAnsi" w:hAnsiTheme="majorHAnsi" w:cs="Arial"/>
          <w:szCs w:val="22"/>
        </w:rPr>
        <w:t xml:space="preserve"> </w:t>
      </w:r>
      <w:r w:rsidRPr="00E87222">
        <w:rPr>
          <w:rFonts w:asciiTheme="majorHAnsi" w:hAnsiTheme="majorHAnsi" w:cs="Arial"/>
          <w:szCs w:val="22"/>
        </w:rPr>
        <w:t>саставни</w:t>
      </w:r>
      <w:r w:rsidR="00B02F1E">
        <w:rPr>
          <w:rFonts w:asciiTheme="majorHAnsi" w:hAnsiTheme="majorHAnsi" w:cs="Arial"/>
          <w:szCs w:val="22"/>
        </w:rPr>
        <w:t xml:space="preserve"> </w:t>
      </w:r>
      <w:r w:rsidRPr="00E87222">
        <w:rPr>
          <w:rFonts w:asciiTheme="majorHAnsi" w:hAnsiTheme="majorHAnsi" w:cs="Arial"/>
          <w:szCs w:val="22"/>
        </w:rPr>
        <w:t>део</w:t>
      </w:r>
      <w:r w:rsidR="00B02F1E">
        <w:rPr>
          <w:rFonts w:asciiTheme="majorHAnsi" w:hAnsiTheme="majorHAnsi" w:cs="Arial"/>
          <w:szCs w:val="22"/>
        </w:rPr>
        <w:t xml:space="preserve"> </w:t>
      </w:r>
      <w:r w:rsidRPr="00E87222">
        <w:rPr>
          <w:rFonts w:asciiTheme="majorHAnsi" w:hAnsiTheme="majorHAnsi" w:cs="Arial"/>
          <w:szCs w:val="22"/>
        </w:rPr>
        <w:t>овог</w:t>
      </w:r>
      <w:r w:rsidR="00B02F1E">
        <w:rPr>
          <w:rFonts w:asciiTheme="majorHAnsi" w:hAnsiTheme="majorHAnsi" w:cs="Arial"/>
          <w:szCs w:val="22"/>
        </w:rPr>
        <w:t xml:space="preserve"> </w:t>
      </w:r>
      <w:r w:rsidRPr="00E87222">
        <w:rPr>
          <w:rFonts w:asciiTheme="majorHAnsi" w:hAnsiTheme="majorHAnsi" w:cs="Arial"/>
          <w:szCs w:val="22"/>
        </w:rPr>
        <w:t>уговора</w:t>
      </w:r>
      <w:r w:rsidR="00A40158" w:rsidRPr="00E87222">
        <w:rPr>
          <w:rFonts w:asciiTheme="majorHAnsi" w:hAnsiTheme="majorHAnsi" w:cs="Open Sans"/>
          <w:szCs w:val="22"/>
        </w:rPr>
        <w:t>.</w:t>
      </w:r>
    </w:p>
    <w:p w:rsidR="00947C71" w:rsidRDefault="00947C71" w:rsidP="004200AE">
      <w:pPr>
        <w:pStyle w:val="BodyText"/>
        <w:ind w:right="-1"/>
        <w:rPr>
          <w:rFonts w:asciiTheme="majorHAnsi" w:hAnsiTheme="majorHAnsi" w:cs="Open Sans"/>
          <w:szCs w:val="22"/>
        </w:rPr>
      </w:pPr>
    </w:p>
    <w:p w:rsidR="00823E44" w:rsidRDefault="00823E44" w:rsidP="004200AE">
      <w:pPr>
        <w:pStyle w:val="BodyText"/>
        <w:ind w:right="-1"/>
        <w:rPr>
          <w:rFonts w:asciiTheme="majorHAnsi" w:hAnsiTheme="majorHAnsi" w:cs="Open Sans"/>
          <w:szCs w:val="22"/>
        </w:rPr>
      </w:pPr>
    </w:p>
    <w:p w:rsidR="00823E44" w:rsidRDefault="00823E44" w:rsidP="004200AE">
      <w:pPr>
        <w:pStyle w:val="BodyText"/>
        <w:ind w:right="-1"/>
        <w:rPr>
          <w:rFonts w:asciiTheme="majorHAnsi" w:hAnsiTheme="majorHAnsi" w:cs="Open Sans"/>
          <w:szCs w:val="22"/>
        </w:rPr>
      </w:pPr>
    </w:p>
    <w:p w:rsidR="00823E44" w:rsidRPr="00947C71" w:rsidRDefault="00823E44" w:rsidP="004200AE">
      <w:pPr>
        <w:pStyle w:val="BodyText"/>
        <w:ind w:right="-1"/>
        <w:rPr>
          <w:rFonts w:asciiTheme="majorHAnsi" w:hAnsiTheme="majorHAnsi" w:cs="Open Sans"/>
          <w:szCs w:val="22"/>
        </w:rPr>
      </w:pP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4.</w:t>
      </w:r>
    </w:p>
    <w:p w:rsidR="00823E44" w:rsidRPr="00231659" w:rsidRDefault="00823E44" w:rsidP="00231659">
      <w:pPr>
        <w:pStyle w:val="BodyText"/>
        <w:ind w:right="-1"/>
        <w:rPr>
          <w:rFonts w:asciiTheme="majorHAnsi" w:hAnsiTheme="majorHAnsi" w:cs="Open Sans"/>
          <w:b/>
          <w:szCs w:val="22"/>
        </w:rPr>
      </w:pP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Након</w:t>
      </w:r>
      <w:r w:rsidR="00B02F1E">
        <w:rPr>
          <w:rFonts w:asciiTheme="majorHAnsi" w:hAnsiTheme="majorHAnsi" w:cs="Arial"/>
          <w:szCs w:val="22"/>
        </w:rPr>
        <w:t xml:space="preserve"> </w:t>
      </w:r>
      <w:r w:rsidRPr="00E87222">
        <w:rPr>
          <w:rFonts w:asciiTheme="majorHAnsi" w:hAnsiTheme="majorHAnsi" w:cs="Arial"/>
          <w:szCs w:val="22"/>
        </w:rPr>
        <w:t>ступања</w:t>
      </w:r>
      <w:r w:rsidR="00B02F1E">
        <w:rPr>
          <w:rFonts w:asciiTheme="majorHAnsi" w:hAnsiTheme="majorHAnsi" w:cs="Arial"/>
          <w:szCs w:val="22"/>
        </w:rPr>
        <w:t xml:space="preserve"> </w:t>
      </w:r>
      <w:r w:rsidRPr="00E87222">
        <w:rPr>
          <w:rFonts w:asciiTheme="majorHAnsi" w:hAnsiTheme="majorHAnsi" w:cs="Arial"/>
          <w:szCs w:val="22"/>
        </w:rPr>
        <w:t>овог</w:t>
      </w:r>
      <w:r w:rsidR="00B02F1E">
        <w:rPr>
          <w:rFonts w:asciiTheme="majorHAnsi" w:hAnsiTheme="majorHAnsi" w:cs="Arial"/>
          <w:szCs w:val="22"/>
        </w:rPr>
        <w:t xml:space="preserve"> </w:t>
      </w:r>
      <w:r w:rsidRPr="00E87222">
        <w:rPr>
          <w:rFonts w:asciiTheme="majorHAnsi" w:hAnsiTheme="majorHAnsi" w:cs="Arial"/>
          <w:szCs w:val="22"/>
        </w:rPr>
        <w:t>уговора</w:t>
      </w:r>
      <w:r w:rsidR="00B02F1E">
        <w:rPr>
          <w:rFonts w:asciiTheme="majorHAnsi" w:hAnsiTheme="majorHAnsi" w:cs="Arial"/>
          <w:szCs w:val="22"/>
        </w:rPr>
        <w:t xml:space="preserve"> </w:t>
      </w:r>
      <w:r w:rsidRPr="00E87222">
        <w:rPr>
          <w:rFonts w:asciiTheme="majorHAnsi" w:hAnsiTheme="majorHAnsi" w:cs="Arial"/>
          <w:szCs w:val="22"/>
        </w:rPr>
        <w:t>на</w:t>
      </w:r>
      <w:r w:rsidR="00B02F1E">
        <w:rPr>
          <w:rFonts w:asciiTheme="majorHAnsi" w:hAnsiTheme="majorHAnsi" w:cs="Arial"/>
          <w:szCs w:val="22"/>
        </w:rPr>
        <w:t xml:space="preserve"> </w:t>
      </w:r>
      <w:r w:rsidRPr="00E87222">
        <w:rPr>
          <w:rFonts w:asciiTheme="majorHAnsi" w:hAnsiTheme="majorHAnsi" w:cs="Arial"/>
          <w:szCs w:val="22"/>
        </w:rPr>
        <w:t>снагу</w:t>
      </w:r>
      <w:r w:rsidR="00A40158" w:rsidRPr="00E87222">
        <w:rPr>
          <w:rFonts w:asciiTheme="majorHAnsi" w:hAnsiTheme="majorHAnsi" w:cs="Open Sans"/>
          <w:szCs w:val="22"/>
        </w:rPr>
        <w:t xml:space="preserve">, </w:t>
      </w:r>
      <w:r w:rsidRPr="00E87222">
        <w:rPr>
          <w:rFonts w:asciiTheme="majorHAnsi" w:hAnsiTheme="majorHAnsi" w:cs="Arial"/>
          <w:szCs w:val="22"/>
        </w:rPr>
        <w:t>фонду</w:t>
      </w:r>
      <w:r w:rsidR="00B02F1E">
        <w:rPr>
          <w:rFonts w:asciiTheme="majorHAnsi" w:hAnsiTheme="majorHAnsi" w:cs="Arial"/>
          <w:szCs w:val="22"/>
        </w:rPr>
        <w:t xml:space="preserve"> </w:t>
      </w:r>
      <w:r w:rsidRPr="00E87222">
        <w:rPr>
          <w:rFonts w:asciiTheme="majorHAnsi" w:hAnsiTheme="majorHAnsi" w:cs="Arial"/>
          <w:szCs w:val="22"/>
        </w:rPr>
        <w:t>могу</w:t>
      </w:r>
      <w:r w:rsidR="00B02F1E">
        <w:rPr>
          <w:rFonts w:asciiTheme="majorHAnsi" w:hAnsiTheme="majorHAnsi" w:cs="Arial"/>
          <w:szCs w:val="22"/>
        </w:rPr>
        <w:t xml:space="preserve"> </w:t>
      </w:r>
      <w:r w:rsidRPr="00E87222">
        <w:rPr>
          <w:rFonts w:asciiTheme="majorHAnsi" w:hAnsiTheme="majorHAnsi" w:cs="Arial"/>
          <w:szCs w:val="22"/>
        </w:rPr>
        <w:t>приступити</w:t>
      </w:r>
      <w:r w:rsidR="00B02F1E">
        <w:rPr>
          <w:rFonts w:asciiTheme="majorHAnsi" w:hAnsiTheme="majorHAnsi" w:cs="Arial"/>
          <w:szCs w:val="22"/>
        </w:rPr>
        <w:t xml:space="preserve"> </w:t>
      </w:r>
      <w:r w:rsidRPr="00E87222">
        <w:rPr>
          <w:rFonts w:asciiTheme="majorHAnsi" w:hAnsiTheme="majorHAnsi" w:cs="Arial"/>
          <w:szCs w:val="22"/>
        </w:rPr>
        <w:t>и</w:t>
      </w:r>
      <w:r w:rsidR="00B02F1E">
        <w:rPr>
          <w:rFonts w:asciiTheme="majorHAnsi" w:hAnsiTheme="majorHAnsi" w:cs="Arial"/>
          <w:szCs w:val="22"/>
        </w:rPr>
        <w:t xml:space="preserve"> </w:t>
      </w:r>
      <w:r w:rsidRPr="00E87222">
        <w:rPr>
          <w:rFonts w:asciiTheme="majorHAnsi" w:hAnsiTheme="majorHAnsi" w:cs="Arial"/>
          <w:szCs w:val="22"/>
        </w:rPr>
        <w:t>чланови</w:t>
      </w:r>
      <w:r w:rsidR="00B02F1E">
        <w:rPr>
          <w:rFonts w:asciiTheme="majorHAnsi" w:hAnsiTheme="majorHAnsi" w:cs="Arial"/>
          <w:szCs w:val="22"/>
        </w:rPr>
        <w:t xml:space="preserve"> </w:t>
      </w:r>
      <w:r w:rsidRPr="00E87222">
        <w:rPr>
          <w:rFonts w:asciiTheme="majorHAnsi" w:hAnsiTheme="majorHAnsi" w:cs="Arial"/>
          <w:szCs w:val="22"/>
        </w:rPr>
        <w:t>плана</w:t>
      </w:r>
      <w:r w:rsidR="00B02F1E">
        <w:rPr>
          <w:rFonts w:asciiTheme="majorHAnsi" w:hAnsiTheme="majorHAnsi" w:cs="Arial"/>
          <w:szCs w:val="22"/>
        </w:rPr>
        <w:t xml:space="preserve"> </w:t>
      </w:r>
      <w:r w:rsidRPr="00E87222">
        <w:rPr>
          <w:rFonts w:asciiTheme="majorHAnsi" w:hAnsiTheme="majorHAnsi" w:cs="Arial"/>
          <w:szCs w:val="22"/>
        </w:rPr>
        <w:t>који</w:t>
      </w:r>
      <w:r w:rsidR="00B02F1E">
        <w:rPr>
          <w:rFonts w:asciiTheme="majorHAnsi" w:hAnsiTheme="majorHAnsi" w:cs="Arial"/>
          <w:szCs w:val="22"/>
        </w:rPr>
        <w:t xml:space="preserve"> </w:t>
      </w:r>
      <w:r w:rsidRPr="00E87222">
        <w:rPr>
          <w:rFonts w:asciiTheme="majorHAnsi" w:hAnsiTheme="majorHAnsi" w:cs="Arial"/>
          <w:szCs w:val="22"/>
        </w:rPr>
        <w:t>нису</w:t>
      </w:r>
      <w:r w:rsidR="00B02F1E">
        <w:rPr>
          <w:rFonts w:asciiTheme="majorHAnsi" w:hAnsiTheme="majorHAnsi" w:cs="Arial"/>
          <w:szCs w:val="22"/>
        </w:rPr>
        <w:t xml:space="preserve"> </w:t>
      </w:r>
      <w:r w:rsidRPr="00E87222">
        <w:rPr>
          <w:rFonts w:asciiTheme="majorHAnsi" w:hAnsiTheme="majorHAnsi" w:cs="Arial"/>
          <w:szCs w:val="22"/>
        </w:rPr>
        <w:t>обухваћени</w:t>
      </w:r>
      <w:r w:rsidR="00B02F1E">
        <w:rPr>
          <w:rFonts w:asciiTheme="majorHAnsi" w:hAnsiTheme="majorHAnsi" w:cs="Arial"/>
          <w:szCs w:val="22"/>
        </w:rPr>
        <w:t xml:space="preserve"> </w:t>
      </w:r>
      <w:r w:rsidRPr="00E87222">
        <w:rPr>
          <w:rFonts w:asciiTheme="majorHAnsi" w:hAnsiTheme="majorHAnsi" w:cs="Arial"/>
          <w:szCs w:val="22"/>
        </w:rPr>
        <w:t>чл</w:t>
      </w:r>
      <w:r w:rsidR="00A40158" w:rsidRPr="00E87222">
        <w:rPr>
          <w:rFonts w:asciiTheme="majorHAnsi" w:hAnsiTheme="majorHAnsi" w:cs="Open Sans"/>
          <w:szCs w:val="22"/>
        </w:rPr>
        <w:t xml:space="preserve">. 3. </w:t>
      </w:r>
      <w:r w:rsidRPr="00E87222">
        <w:rPr>
          <w:rFonts w:asciiTheme="majorHAnsi" w:hAnsiTheme="majorHAnsi" w:cs="Arial"/>
          <w:szCs w:val="22"/>
        </w:rPr>
        <w:t>уговора</w:t>
      </w:r>
      <w:r w:rsidR="00A40158" w:rsidRPr="00E87222">
        <w:rPr>
          <w:rFonts w:asciiTheme="majorHAnsi" w:hAnsiTheme="majorHAnsi" w:cs="Open Sans"/>
          <w:szCs w:val="22"/>
        </w:rPr>
        <w:t xml:space="preserve">, </w:t>
      </w:r>
      <w:r w:rsidRPr="00E87222">
        <w:rPr>
          <w:rFonts w:asciiTheme="majorHAnsi" w:hAnsiTheme="majorHAnsi" w:cs="Arial"/>
          <w:szCs w:val="22"/>
        </w:rPr>
        <w:t>без</w:t>
      </w:r>
      <w:r w:rsidR="00B02F1E">
        <w:rPr>
          <w:rFonts w:asciiTheme="majorHAnsi" w:hAnsiTheme="majorHAnsi" w:cs="Arial"/>
          <w:szCs w:val="22"/>
        </w:rPr>
        <w:t xml:space="preserve"> </w:t>
      </w:r>
      <w:r w:rsidRPr="00E87222">
        <w:rPr>
          <w:rFonts w:asciiTheme="majorHAnsi" w:hAnsiTheme="majorHAnsi" w:cs="Arial"/>
          <w:szCs w:val="22"/>
        </w:rPr>
        <w:t>закључења</w:t>
      </w:r>
      <w:r w:rsidR="00B02F1E">
        <w:rPr>
          <w:rFonts w:asciiTheme="majorHAnsi" w:hAnsiTheme="majorHAnsi" w:cs="Arial"/>
          <w:szCs w:val="22"/>
        </w:rPr>
        <w:t xml:space="preserve"> </w:t>
      </w:r>
      <w:r w:rsidRPr="00E87222">
        <w:rPr>
          <w:rFonts w:asciiTheme="majorHAnsi" w:hAnsiTheme="majorHAnsi" w:cs="Arial"/>
          <w:szCs w:val="22"/>
        </w:rPr>
        <w:t>анекса</w:t>
      </w:r>
      <w:r w:rsidR="00B02F1E">
        <w:rPr>
          <w:rFonts w:asciiTheme="majorHAnsi" w:hAnsiTheme="majorHAnsi" w:cs="Arial"/>
          <w:szCs w:val="22"/>
        </w:rPr>
        <w:t xml:space="preserve"> </w:t>
      </w:r>
      <w:r w:rsidRPr="00E87222">
        <w:rPr>
          <w:rFonts w:asciiTheme="majorHAnsi" w:hAnsiTheme="majorHAnsi" w:cs="Arial"/>
          <w:szCs w:val="22"/>
        </w:rPr>
        <w:t>овог</w:t>
      </w:r>
      <w:r w:rsidR="00B02F1E">
        <w:rPr>
          <w:rFonts w:asciiTheme="majorHAnsi" w:hAnsiTheme="majorHAnsi" w:cs="Arial"/>
          <w:szCs w:val="22"/>
        </w:rPr>
        <w:t xml:space="preserve"> </w:t>
      </w:r>
      <w:r w:rsidRPr="00E87222">
        <w:rPr>
          <w:rFonts w:asciiTheme="majorHAnsi" w:hAnsiTheme="majorHAnsi" w:cs="Arial"/>
          <w:szCs w:val="22"/>
        </w:rPr>
        <w:t>уговора</w:t>
      </w:r>
      <w:r w:rsidR="00A40158" w:rsidRPr="00E87222">
        <w:rPr>
          <w:rFonts w:asciiTheme="majorHAnsi" w:hAnsiTheme="majorHAnsi" w:cs="Open Sans"/>
          <w:szCs w:val="22"/>
        </w:rPr>
        <w:t xml:space="preserve">, </w:t>
      </w:r>
      <w:r w:rsidRPr="00E87222">
        <w:rPr>
          <w:rFonts w:asciiTheme="majorHAnsi" w:hAnsiTheme="majorHAnsi" w:cs="Arial"/>
          <w:szCs w:val="22"/>
        </w:rPr>
        <w:t>а</w:t>
      </w:r>
      <w:r w:rsidR="00B02F1E">
        <w:rPr>
          <w:rFonts w:asciiTheme="majorHAnsi" w:hAnsiTheme="majorHAnsi" w:cs="Arial"/>
          <w:szCs w:val="22"/>
        </w:rPr>
        <w:t xml:space="preserve"> </w:t>
      </w:r>
      <w:r w:rsidRPr="00E87222">
        <w:rPr>
          <w:rFonts w:asciiTheme="majorHAnsi" w:hAnsiTheme="majorHAnsi" w:cs="Arial"/>
          <w:szCs w:val="22"/>
        </w:rPr>
        <w:t>према</w:t>
      </w:r>
      <w:r w:rsidR="00B02F1E">
        <w:rPr>
          <w:rFonts w:asciiTheme="majorHAnsi" w:hAnsiTheme="majorHAnsi" w:cs="Arial"/>
          <w:szCs w:val="22"/>
        </w:rPr>
        <w:t xml:space="preserve"> </w:t>
      </w:r>
      <w:r w:rsidRPr="00E87222">
        <w:rPr>
          <w:rFonts w:asciiTheme="majorHAnsi" w:hAnsiTheme="majorHAnsi" w:cs="Arial"/>
          <w:szCs w:val="22"/>
        </w:rPr>
        <w:t>списку</w:t>
      </w:r>
      <w:r w:rsidR="00B02F1E">
        <w:rPr>
          <w:rFonts w:asciiTheme="majorHAnsi" w:hAnsiTheme="majorHAnsi" w:cs="Arial"/>
          <w:szCs w:val="22"/>
        </w:rPr>
        <w:t xml:space="preserve"> </w:t>
      </w:r>
      <w:r w:rsidRPr="00E87222">
        <w:rPr>
          <w:rFonts w:asciiTheme="majorHAnsi" w:hAnsiTheme="majorHAnsi" w:cs="Arial"/>
          <w:szCs w:val="22"/>
        </w:rPr>
        <w:t>који</w:t>
      </w:r>
      <w:r w:rsidR="00B02F1E">
        <w:rPr>
          <w:rFonts w:asciiTheme="majorHAnsi" w:hAnsiTheme="majorHAnsi" w:cs="Arial"/>
          <w:szCs w:val="22"/>
        </w:rPr>
        <w:t xml:space="preserve"> </w:t>
      </w:r>
      <w:r w:rsidRPr="00E87222">
        <w:rPr>
          <w:rFonts w:asciiTheme="majorHAnsi" w:hAnsiTheme="majorHAnsi" w:cs="Arial"/>
          <w:szCs w:val="22"/>
        </w:rPr>
        <w:t>организатор</w:t>
      </w:r>
      <w:r w:rsidR="00B02F1E">
        <w:rPr>
          <w:rFonts w:asciiTheme="majorHAnsi" w:hAnsiTheme="majorHAnsi" w:cs="Arial"/>
          <w:szCs w:val="22"/>
        </w:rPr>
        <w:t xml:space="preserve"> </w:t>
      </w:r>
      <w:r w:rsidRPr="00E87222">
        <w:rPr>
          <w:rFonts w:asciiTheme="majorHAnsi" w:hAnsiTheme="majorHAnsi" w:cs="Arial"/>
          <w:szCs w:val="22"/>
        </w:rPr>
        <w:t>плана</w:t>
      </w:r>
      <w:r w:rsidR="00B02F1E">
        <w:rPr>
          <w:rFonts w:asciiTheme="majorHAnsi" w:hAnsiTheme="majorHAnsi" w:cs="Arial"/>
          <w:szCs w:val="22"/>
        </w:rPr>
        <w:t xml:space="preserve"> </w:t>
      </w:r>
      <w:r w:rsidRPr="00E87222">
        <w:rPr>
          <w:rFonts w:asciiTheme="majorHAnsi" w:hAnsiTheme="majorHAnsi" w:cs="Arial"/>
          <w:szCs w:val="22"/>
        </w:rPr>
        <w:t>доставља</w:t>
      </w:r>
      <w:r w:rsidR="00B02F1E">
        <w:rPr>
          <w:rFonts w:asciiTheme="majorHAnsi" w:hAnsiTheme="majorHAnsi" w:cs="Arial"/>
          <w:szCs w:val="22"/>
        </w:rPr>
        <w:t xml:space="preserve"> </w:t>
      </w:r>
      <w:r w:rsidRPr="00E87222">
        <w:rPr>
          <w:rFonts w:asciiTheme="majorHAnsi" w:hAnsiTheme="majorHAnsi" w:cs="Arial"/>
          <w:szCs w:val="22"/>
        </w:rPr>
        <w:t>дру</w:t>
      </w:r>
      <w:r w:rsidR="00A40158" w:rsidRPr="00E87222">
        <w:rPr>
          <w:rFonts w:asciiTheme="majorHAnsi" w:hAnsiTheme="majorHAnsi" w:cs="Arial"/>
          <w:szCs w:val="22"/>
        </w:rPr>
        <w:t>ш</w:t>
      </w:r>
      <w:r w:rsidRPr="00E87222">
        <w:rPr>
          <w:rFonts w:asciiTheme="majorHAnsi" w:hAnsiTheme="majorHAnsi" w:cs="Arial"/>
          <w:szCs w:val="22"/>
        </w:rPr>
        <w:t>тву</w:t>
      </w:r>
      <w:r w:rsidR="00A40158" w:rsidRPr="00E87222">
        <w:rPr>
          <w:rFonts w:asciiTheme="majorHAnsi" w:hAnsiTheme="majorHAnsi" w:cs="Open Sans"/>
          <w:szCs w:val="22"/>
        </w:rPr>
        <w:t>.</w:t>
      </w: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5.</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Минимални</w:t>
      </w:r>
      <w:r w:rsidR="009A0892">
        <w:rPr>
          <w:rFonts w:asciiTheme="majorHAnsi" w:hAnsiTheme="majorHAnsi" w:cs="Arial"/>
          <w:szCs w:val="22"/>
        </w:rPr>
        <w:t xml:space="preserve"> </w:t>
      </w:r>
      <w:r w:rsidRPr="00E87222">
        <w:rPr>
          <w:rFonts w:asciiTheme="majorHAnsi" w:hAnsiTheme="majorHAnsi" w:cs="Arial"/>
          <w:szCs w:val="22"/>
        </w:rPr>
        <w:t>износ</w:t>
      </w:r>
      <w:r w:rsidR="009A0892">
        <w:rPr>
          <w:rFonts w:asciiTheme="majorHAnsi" w:hAnsiTheme="majorHAnsi" w:cs="Arial"/>
          <w:szCs w:val="22"/>
        </w:rPr>
        <w:t xml:space="preserve"> </w:t>
      </w:r>
      <w:r w:rsidRPr="00E87222">
        <w:rPr>
          <w:rFonts w:asciiTheme="majorHAnsi" w:hAnsiTheme="majorHAnsi" w:cs="Arial"/>
          <w:szCs w:val="22"/>
        </w:rPr>
        <w:t>пензијског</w:t>
      </w:r>
      <w:r w:rsidR="009A0892">
        <w:rPr>
          <w:rFonts w:asciiTheme="majorHAnsi" w:hAnsiTheme="majorHAnsi" w:cs="Arial"/>
          <w:szCs w:val="22"/>
        </w:rPr>
        <w:t xml:space="preserve"> </w:t>
      </w:r>
      <w:r w:rsidRPr="00E87222">
        <w:rPr>
          <w:rFonts w:asciiTheme="majorHAnsi" w:hAnsiTheme="majorHAnsi" w:cs="Arial"/>
          <w:szCs w:val="22"/>
        </w:rPr>
        <w:t>доприноса</w:t>
      </w:r>
      <w:r w:rsidR="009A0892">
        <w:rPr>
          <w:rFonts w:asciiTheme="majorHAnsi" w:hAnsiTheme="majorHAnsi" w:cs="Arial"/>
          <w:szCs w:val="22"/>
        </w:rPr>
        <w:t xml:space="preserve"> </w:t>
      </w:r>
      <w:r w:rsidRPr="00E87222">
        <w:rPr>
          <w:rFonts w:asciiTheme="majorHAnsi" w:hAnsiTheme="majorHAnsi" w:cs="Arial"/>
          <w:szCs w:val="22"/>
        </w:rPr>
        <w:t>по</w:t>
      </w:r>
      <w:r w:rsidR="009A0892">
        <w:rPr>
          <w:rFonts w:asciiTheme="majorHAnsi" w:hAnsiTheme="majorHAnsi" w:cs="Arial"/>
          <w:szCs w:val="22"/>
        </w:rPr>
        <w:t xml:space="preserve"> </w:t>
      </w:r>
      <w:r w:rsidRPr="00E87222">
        <w:rPr>
          <w:rFonts w:asciiTheme="majorHAnsi" w:hAnsiTheme="majorHAnsi" w:cs="Arial"/>
          <w:szCs w:val="22"/>
        </w:rPr>
        <w:t>члану</w:t>
      </w:r>
      <w:r w:rsidR="009A0892">
        <w:rPr>
          <w:rFonts w:asciiTheme="majorHAnsi" w:hAnsiTheme="majorHAnsi" w:cs="Arial"/>
          <w:szCs w:val="22"/>
        </w:rPr>
        <w:t xml:space="preserve"> </w:t>
      </w:r>
      <w:r w:rsidRPr="00E87222">
        <w:rPr>
          <w:rFonts w:asciiTheme="majorHAnsi" w:hAnsiTheme="majorHAnsi" w:cs="Arial"/>
          <w:szCs w:val="22"/>
        </w:rPr>
        <w:t>плана</w:t>
      </w:r>
      <w:r w:rsidR="009A0892">
        <w:rPr>
          <w:rFonts w:asciiTheme="majorHAnsi" w:hAnsiTheme="majorHAnsi" w:cs="Arial"/>
          <w:szCs w:val="22"/>
        </w:rPr>
        <w:t xml:space="preserve"> </w:t>
      </w:r>
      <w:r w:rsidRPr="00E87222">
        <w:rPr>
          <w:rFonts w:asciiTheme="majorHAnsi" w:hAnsiTheme="majorHAnsi" w:cs="Arial"/>
          <w:szCs w:val="22"/>
        </w:rPr>
        <w:t>износи</w:t>
      </w:r>
      <w:r w:rsidR="00A40158" w:rsidRPr="00E87222">
        <w:rPr>
          <w:rFonts w:asciiTheme="majorHAnsi" w:hAnsiTheme="majorHAnsi" w:cs="Open Sans"/>
          <w:szCs w:val="22"/>
        </w:rPr>
        <w:t xml:space="preserve"> 1.000,00 </w:t>
      </w:r>
      <w:r w:rsidRPr="00E87222">
        <w:rPr>
          <w:rFonts w:asciiTheme="majorHAnsi" w:hAnsiTheme="majorHAnsi" w:cs="Arial"/>
          <w:szCs w:val="22"/>
        </w:rPr>
        <w:t>динара</w:t>
      </w:r>
      <w:r w:rsidR="00A40158" w:rsidRPr="00E87222">
        <w:rPr>
          <w:rFonts w:asciiTheme="majorHAnsi" w:hAnsiTheme="majorHAnsi" w:cs="Open Sans"/>
          <w:szCs w:val="22"/>
        </w:rPr>
        <w:t>.</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6.</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Пензијски</w:t>
      </w:r>
      <w:r w:rsidR="009A0892">
        <w:rPr>
          <w:rFonts w:asciiTheme="majorHAnsi" w:hAnsiTheme="majorHAnsi" w:cs="Arial"/>
          <w:szCs w:val="22"/>
        </w:rPr>
        <w:t xml:space="preserve"> </w:t>
      </w:r>
      <w:r w:rsidRPr="00E87222">
        <w:rPr>
          <w:rFonts w:asciiTheme="majorHAnsi" w:hAnsiTheme="majorHAnsi" w:cs="Arial"/>
          <w:szCs w:val="22"/>
        </w:rPr>
        <w:t>допринос</w:t>
      </w:r>
      <w:r w:rsidR="009A0892">
        <w:rPr>
          <w:rFonts w:asciiTheme="majorHAnsi" w:hAnsiTheme="majorHAnsi" w:cs="Arial"/>
          <w:szCs w:val="22"/>
        </w:rPr>
        <w:t xml:space="preserve"> </w:t>
      </w:r>
      <w:r w:rsidRPr="00E87222">
        <w:rPr>
          <w:rFonts w:asciiTheme="majorHAnsi" w:hAnsiTheme="majorHAnsi" w:cs="Arial"/>
          <w:szCs w:val="22"/>
        </w:rPr>
        <w:t>уплаћује</w:t>
      </w:r>
      <w:r w:rsidR="009A0892">
        <w:rPr>
          <w:rFonts w:asciiTheme="majorHAnsi" w:hAnsiTheme="majorHAnsi" w:cs="Arial"/>
          <w:szCs w:val="22"/>
        </w:rPr>
        <w:t xml:space="preserve"> </w:t>
      </w:r>
      <w:r w:rsidRPr="00E87222">
        <w:rPr>
          <w:rFonts w:asciiTheme="majorHAnsi" w:hAnsiTheme="majorHAnsi" w:cs="Arial"/>
          <w:szCs w:val="22"/>
        </w:rPr>
        <w:t>се</w:t>
      </w:r>
      <w:r w:rsidR="009A0892">
        <w:rPr>
          <w:rFonts w:asciiTheme="majorHAnsi" w:hAnsiTheme="majorHAnsi" w:cs="Arial"/>
          <w:szCs w:val="22"/>
        </w:rPr>
        <w:t xml:space="preserve"> </w:t>
      </w:r>
      <w:r w:rsidR="00820B54">
        <w:rPr>
          <w:rFonts w:asciiTheme="majorHAnsi" w:hAnsiTheme="majorHAnsi" w:cs="Arial"/>
          <w:szCs w:val="22"/>
        </w:rPr>
        <w:t>најкасније задњег</w:t>
      </w:r>
      <w:r w:rsidR="009A0892">
        <w:rPr>
          <w:rFonts w:asciiTheme="majorHAnsi" w:hAnsiTheme="majorHAnsi" w:cs="Arial"/>
          <w:b/>
          <w:szCs w:val="22"/>
        </w:rPr>
        <w:t xml:space="preserve"> </w:t>
      </w:r>
      <w:r w:rsidRPr="00E87222">
        <w:rPr>
          <w:rFonts w:asciiTheme="majorHAnsi" w:hAnsiTheme="majorHAnsi" w:cs="Arial"/>
          <w:szCs w:val="22"/>
        </w:rPr>
        <w:t>дана</w:t>
      </w:r>
      <w:r w:rsidR="009A0892">
        <w:rPr>
          <w:rFonts w:asciiTheme="majorHAnsi" w:hAnsiTheme="majorHAnsi" w:cs="Arial"/>
          <w:szCs w:val="22"/>
        </w:rPr>
        <w:t xml:space="preserve"> </w:t>
      </w:r>
      <w:r w:rsidRPr="00E87222">
        <w:rPr>
          <w:rFonts w:asciiTheme="majorHAnsi" w:hAnsiTheme="majorHAnsi" w:cs="Arial"/>
          <w:szCs w:val="22"/>
        </w:rPr>
        <w:t>у</w:t>
      </w:r>
      <w:r w:rsidR="009A0892">
        <w:rPr>
          <w:rFonts w:asciiTheme="majorHAnsi" w:hAnsiTheme="majorHAnsi" w:cs="Arial"/>
          <w:szCs w:val="22"/>
        </w:rPr>
        <w:t xml:space="preserve"> </w:t>
      </w:r>
      <w:r w:rsidRPr="00E87222">
        <w:rPr>
          <w:rFonts w:asciiTheme="majorHAnsi" w:hAnsiTheme="majorHAnsi" w:cs="Arial"/>
          <w:szCs w:val="22"/>
        </w:rPr>
        <w:t>месецу</w:t>
      </w:r>
      <w:r w:rsidR="00820B54">
        <w:rPr>
          <w:rFonts w:asciiTheme="majorHAnsi" w:hAnsiTheme="majorHAnsi" w:cs="Arial"/>
          <w:szCs w:val="22"/>
        </w:rPr>
        <w:t xml:space="preserve"> за претходни месец</w:t>
      </w:r>
      <w:r w:rsidR="00A40158" w:rsidRPr="00E87222">
        <w:rPr>
          <w:rFonts w:asciiTheme="majorHAnsi" w:hAnsiTheme="majorHAnsi" w:cs="Open Sans"/>
          <w:szCs w:val="22"/>
        </w:rPr>
        <w:t xml:space="preserve">.  </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7.</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Организатор</w:t>
      </w:r>
      <w:r w:rsidR="000134E7">
        <w:rPr>
          <w:rFonts w:asciiTheme="majorHAnsi" w:hAnsiTheme="majorHAnsi" w:cs="Arial"/>
          <w:szCs w:val="22"/>
        </w:rPr>
        <w:t xml:space="preserve"> </w:t>
      </w:r>
      <w:r w:rsidRPr="00E87222">
        <w:rPr>
          <w:rFonts w:asciiTheme="majorHAnsi" w:hAnsiTheme="majorHAnsi" w:cs="Arial"/>
          <w:szCs w:val="22"/>
        </w:rPr>
        <w:t>плана</w:t>
      </w:r>
      <w:r w:rsidR="00A40158" w:rsidRPr="00E87222">
        <w:rPr>
          <w:rFonts w:asciiTheme="majorHAnsi" w:hAnsiTheme="majorHAnsi" w:cs="Open Sans"/>
          <w:szCs w:val="22"/>
        </w:rPr>
        <w:t xml:space="preserve">, </w:t>
      </w:r>
      <w:r w:rsidRPr="00E87222">
        <w:rPr>
          <w:rFonts w:asciiTheme="majorHAnsi" w:hAnsiTheme="majorHAnsi" w:cs="Arial"/>
          <w:szCs w:val="22"/>
        </w:rPr>
        <w:t>по</w:t>
      </w:r>
      <w:r w:rsidR="000134E7">
        <w:rPr>
          <w:rFonts w:asciiTheme="majorHAnsi" w:hAnsiTheme="majorHAnsi" w:cs="Arial"/>
          <w:szCs w:val="22"/>
        </w:rPr>
        <w:t xml:space="preserve"> </w:t>
      </w:r>
      <w:r w:rsidRPr="00E87222">
        <w:rPr>
          <w:rFonts w:asciiTheme="majorHAnsi" w:hAnsiTheme="majorHAnsi" w:cs="Arial"/>
          <w:szCs w:val="22"/>
        </w:rPr>
        <w:t>сопственом</w:t>
      </w:r>
      <w:r w:rsidR="000134E7">
        <w:rPr>
          <w:rFonts w:asciiTheme="majorHAnsi" w:hAnsiTheme="majorHAnsi" w:cs="Arial"/>
          <w:szCs w:val="22"/>
        </w:rPr>
        <w:t xml:space="preserve"> </w:t>
      </w:r>
      <w:r w:rsidRPr="00E87222">
        <w:rPr>
          <w:rFonts w:asciiTheme="majorHAnsi" w:hAnsiTheme="majorHAnsi" w:cs="Arial"/>
          <w:szCs w:val="22"/>
        </w:rPr>
        <w:t>избору</w:t>
      </w:r>
      <w:r w:rsidR="00A40158" w:rsidRPr="00E87222">
        <w:rPr>
          <w:rFonts w:asciiTheme="majorHAnsi" w:hAnsiTheme="majorHAnsi" w:cs="Open Sans"/>
          <w:szCs w:val="22"/>
        </w:rPr>
        <w:t xml:space="preserve">, </w:t>
      </w:r>
      <w:r w:rsidRPr="00E87222">
        <w:rPr>
          <w:rFonts w:asciiTheme="majorHAnsi" w:hAnsiTheme="majorHAnsi" w:cs="Arial"/>
          <w:szCs w:val="22"/>
        </w:rPr>
        <w:t>може</w:t>
      </w:r>
      <w:r w:rsidR="000134E7">
        <w:rPr>
          <w:rFonts w:asciiTheme="majorHAnsi" w:hAnsiTheme="majorHAnsi" w:cs="Arial"/>
          <w:szCs w:val="22"/>
        </w:rPr>
        <w:t xml:space="preserve"> </w:t>
      </w:r>
      <w:r w:rsidRPr="00E87222">
        <w:rPr>
          <w:rFonts w:asciiTheme="majorHAnsi" w:hAnsiTheme="majorHAnsi" w:cs="Arial"/>
          <w:szCs w:val="22"/>
        </w:rPr>
        <w:t>да</w:t>
      </w:r>
      <w:r w:rsidR="000134E7">
        <w:rPr>
          <w:rFonts w:asciiTheme="majorHAnsi" w:hAnsiTheme="majorHAnsi" w:cs="Arial"/>
          <w:szCs w:val="22"/>
        </w:rPr>
        <w:t xml:space="preserve"> </w:t>
      </w:r>
      <w:r w:rsidRPr="00E87222">
        <w:rPr>
          <w:rFonts w:asciiTheme="majorHAnsi" w:hAnsiTheme="majorHAnsi" w:cs="Arial"/>
          <w:szCs w:val="22"/>
        </w:rPr>
        <w:t>плаћа</w:t>
      </w:r>
      <w:r w:rsidR="000134E7">
        <w:rPr>
          <w:rFonts w:asciiTheme="majorHAnsi" w:hAnsiTheme="majorHAnsi" w:cs="Arial"/>
          <w:szCs w:val="22"/>
        </w:rPr>
        <w:t xml:space="preserve"> </w:t>
      </w:r>
      <w:r w:rsidRPr="00E87222">
        <w:rPr>
          <w:rFonts w:asciiTheme="majorHAnsi" w:hAnsiTheme="majorHAnsi" w:cs="Arial"/>
          <w:szCs w:val="22"/>
        </w:rPr>
        <w:t>пензијски</w:t>
      </w:r>
      <w:r w:rsidR="000134E7">
        <w:rPr>
          <w:rFonts w:asciiTheme="majorHAnsi" w:hAnsiTheme="majorHAnsi" w:cs="Arial"/>
          <w:szCs w:val="22"/>
        </w:rPr>
        <w:t xml:space="preserve"> </w:t>
      </w:r>
      <w:r w:rsidRPr="00E87222">
        <w:rPr>
          <w:rFonts w:asciiTheme="majorHAnsi" w:hAnsiTheme="majorHAnsi" w:cs="Arial"/>
          <w:szCs w:val="22"/>
        </w:rPr>
        <w:t>допринос</w:t>
      </w:r>
      <w:r w:rsidR="000134E7">
        <w:rPr>
          <w:rFonts w:asciiTheme="majorHAnsi" w:hAnsiTheme="majorHAnsi" w:cs="Arial"/>
          <w:szCs w:val="22"/>
        </w:rPr>
        <w:t xml:space="preserve"> </w:t>
      </w:r>
      <w:r w:rsidRPr="00E87222">
        <w:rPr>
          <w:rFonts w:asciiTheme="majorHAnsi" w:hAnsiTheme="majorHAnsi" w:cs="Arial"/>
          <w:szCs w:val="22"/>
        </w:rPr>
        <w:t>у</w:t>
      </w:r>
      <w:r w:rsidR="000134E7">
        <w:rPr>
          <w:rFonts w:asciiTheme="majorHAnsi" w:hAnsiTheme="majorHAnsi" w:cs="Arial"/>
          <w:szCs w:val="22"/>
        </w:rPr>
        <w:t xml:space="preserve"> </w:t>
      </w:r>
      <w:r w:rsidRPr="00E87222">
        <w:rPr>
          <w:rFonts w:asciiTheme="majorHAnsi" w:hAnsiTheme="majorHAnsi" w:cs="Arial"/>
          <w:szCs w:val="22"/>
        </w:rPr>
        <w:t>већем</w:t>
      </w:r>
      <w:r w:rsidR="000134E7">
        <w:rPr>
          <w:rFonts w:asciiTheme="majorHAnsi" w:hAnsiTheme="majorHAnsi" w:cs="Arial"/>
          <w:szCs w:val="22"/>
        </w:rPr>
        <w:t xml:space="preserve"> </w:t>
      </w:r>
      <w:r w:rsidRPr="00E87222">
        <w:rPr>
          <w:rFonts w:asciiTheme="majorHAnsi" w:hAnsiTheme="majorHAnsi" w:cs="Arial"/>
          <w:szCs w:val="22"/>
        </w:rPr>
        <w:t>или</w:t>
      </w:r>
      <w:r w:rsidR="000134E7">
        <w:rPr>
          <w:rFonts w:asciiTheme="majorHAnsi" w:hAnsiTheme="majorHAnsi" w:cs="Arial"/>
          <w:szCs w:val="22"/>
        </w:rPr>
        <w:t xml:space="preserve"> </w:t>
      </w:r>
      <w:r w:rsidRPr="00E87222">
        <w:rPr>
          <w:rFonts w:asciiTheme="majorHAnsi" w:hAnsiTheme="majorHAnsi" w:cs="Arial"/>
          <w:szCs w:val="22"/>
        </w:rPr>
        <w:t>мањем</w:t>
      </w:r>
      <w:r w:rsidR="000134E7">
        <w:rPr>
          <w:rFonts w:asciiTheme="majorHAnsi" w:hAnsiTheme="majorHAnsi" w:cs="Arial"/>
          <w:szCs w:val="22"/>
        </w:rPr>
        <w:t xml:space="preserve"> </w:t>
      </w:r>
      <w:r w:rsidRPr="00E87222">
        <w:rPr>
          <w:rFonts w:asciiTheme="majorHAnsi" w:hAnsiTheme="majorHAnsi" w:cs="Arial"/>
          <w:szCs w:val="22"/>
        </w:rPr>
        <w:t>износу</w:t>
      </w:r>
      <w:r w:rsidR="000134E7">
        <w:rPr>
          <w:rFonts w:asciiTheme="majorHAnsi" w:hAnsiTheme="majorHAnsi" w:cs="Arial"/>
          <w:szCs w:val="22"/>
        </w:rPr>
        <w:t xml:space="preserve"> </w:t>
      </w:r>
      <w:r w:rsidRPr="00E87222">
        <w:rPr>
          <w:rFonts w:asciiTheme="majorHAnsi" w:hAnsiTheme="majorHAnsi" w:cs="Arial"/>
          <w:szCs w:val="22"/>
        </w:rPr>
        <w:t>од</w:t>
      </w:r>
      <w:r w:rsidR="000134E7">
        <w:rPr>
          <w:rFonts w:asciiTheme="majorHAnsi" w:hAnsiTheme="majorHAnsi" w:cs="Arial"/>
          <w:szCs w:val="22"/>
        </w:rPr>
        <w:t xml:space="preserve"> </w:t>
      </w:r>
      <w:r w:rsidRPr="00E87222">
        <w:rPr>
          <w:rFonts w:asciiTheme="majorHAnsi" w:hAnsiTheme="majorHAnsi" w:cs="Arial"/>
          <w:szCs w:val="22"/>
        </w:rPr>
        <w:t>уговореног</w:t>
      </w:r>
      <w:r w:rsidR="00A40158" w:rsidRPr="00E87222">
        <w:rPr>
          <w:rFonts w:asciiTheme="majorHAnsi" w:hAnsiTheme="majorHAnsi" w:cs="Open Sans"/>
          <w:szCs w:val="22"/>
        </w:rPr>
        <w:t xml:space="preserve">, </w:t>
      </w:r>
      <w:r w:rsidRPr="00E87222">
        <w:rPr>
          <w:rFonts w:asciiTheme="majorHAnsi" w:hAnsiTheme="majorHAnsi" w:cs="Arial"/>
          <w:szCs w:val="22"/>
        </w:rPr>
        <w:t>али</w:t>
      </w:r>
      <w:r w:rsidR="000134E7">
        <w:rPr>
          <w:rFonts w:asciiTheme="majorHAnsi" w:hAnsiTheme="majorHAnsi" w:cs="Arial"/>
          <w:szCs w:val="22"/>
        </w:rPr>
        <w:t xml:space="preserve"> </w:t>
      </w:r>
      <w:r w:rsidRPr="00E87222">
        <w:rPr>
          <w:rFonts w:asciiTheme="majorHAnsi" w:hAnsiTheme="majorHAnsi" w:cs="Arial"/>
          <w:szCs w:val="22"/>
        </w:rPr>
        <w:t>не</w:t>
      </w:r>
      <w:r w:rsidR="000134E7">
        <w:rPr>
          <w:rFonts w:asciiTheme="majorHAnsi" w:hAnsiTheme="majorHAnsi" w:cs="Arial"/>
          <w:szCs w:val="22"/>
        </w:rPr>
        <w:t xml:space="preserve"> </w:t>
      </w:r>
      <w:r w:rsidRPr="00E87222">
        <w:rPr>
          <w:rFonts w:asciiTheme="majorHAnsi" w:hAnsiTheme="majorHAnsi" w:cs="Arial"/>
          <w:szCs w:val="22"/>
        </w:rPr>
        <w:t>испод</w:t>
      </w:r>
      <w:r w:rsidR="000134E7">
        <w:rPr>
          <w:rFonts w:asciiTheme="majorHAnsi" w:hAnsiTheme="majorHAnsi" w:cs="Arial"/>
          <w:szCs w:val="22"/>
        </w:rPr>
        <w:t xml:space="preserve"> </w:t>
      </w:r>
      <w:r w:rsidRPr="00E87222">
        <w:rPr>
          <w:rFonts w:asciiTheme="majorHAnsi" w:hAnsiTheme="majorHAnsi" w:cs="Arial"/>
          <w:szCs w:val="22"/>
        </w:rPr>
        <w:t>минималног</w:t>
      </w:r>
      <w:r w:rsidR="000134E7">
        <w:rPr>
          <w:rFonts w:asciiTheme="majorHAnsi" w:hAnsiTheme="majorHAnsi" w:cs="Arial"/>
          <w:szCs w:val="22"/>
        </w:rPr>
        <w:t xml:space="preserve"> </w:t>
      </w:r>
      <w:r w:rsidRPr="00E87222">
        <w:rPr>
          <w:rFonts w:asciiTheme="majorHAnsi" w:hAnsiTheme="majorHAnsi" w:cs="Arial"/>
          <w:szCs w:val="22"/>
        </w:rPr>
        <w:t>износа</w:t>
      </w:r>
      <w:r w:rsidR="000134E7">
        <w:rPr>
          <w:rFonts w:asciiTheme="majorHAnsi" w:hAnsiTheme="majorHAnsi" w:cs="Arial"/>
          <w:szCs w:val="22"/>
        </w:rPr>
        <w:t xml:space="preserve"> </w:t>
      </w:r>
      <w:r w:rsidRPr="00E87222">
        <w:rPr>
          <w:rFonts w:asciiTheme="majorHAnsi" w:hAnsiTheme="majorHAnsi" w:cs="Arial"/>
          <w:szCs w:val="22"/>
        </w:rPr>
        <w:t>утврђеног</w:t>
      </w:r>
      <w:r w:rsidR="000134E7">
        <w:rPr>
          <w:rFonts w:asciiTheme="majorHAnsi" w:hAnsiTheme="majorHAnsi" w:cs="Arial"/>
          <w:szCs w:val="22"/>
        </w:rPr>
        <w:t xml:space="preserve"> </w:t>
      </w:r>
      <w:r w:rsidRPr="00E87222">
        <w:rPr>
          <w:rFonts w:asciiTheme="majorHAnsi" w:hAnsiTheme="majorHAnsi" w:cs="Arial"/>
          <w:szCs w:val="22"/>
        </w:rPr>
        <w:t>у</w:t>
      </w:r>
      <w:r w:rsidR="000134E7">
        <w:rPr>
          <w:rFonts w:asciiTheme="majorHAnsi" w:hAnsiTheme="majorHAnsi" w:cs="Arial"/>
          <w:szCs w:val="22"/>
        </w:rPr>
        <w:t xml:space="preserve"> </w:t>
      </w:r>
      <w:r w:rsidRPr="00E87222">
        <w:rPr>
          <w:rFonts w:asciiTheme="majorHAnsi" w:hAnsiTheme="majorHAnsi" w:cs="Arial"/>
          <w:szCs w:val="22"/>
        </w:rPr>
        <w:t>чл</w:t>
      </w:r>
      <w:r w:rsidR="00A40158" w:rsidRPr="00E87222">
        <w:rPr>
          <w:rFonts w:asciiTheme="majorHAnsi" w:hAnsiTheme="majorHAnsi" w:cs="Open Sans"/>
          <w:szCs w:val="22"/>
        </w:rPr>
        <w:t xml:space="preserve">. 5. </w:t>
      </w:r>
      <w:r w:rsidR="000134E7" w:rsidRPr="00E87222">
        <w:rPr>
          <w:rFonts w:asciiTheme="majorHAnsi" w:hAnsiTheme="majorHAnsi" w:cs="Arial"/>
          <w:szCs w:val="22"/>
        </w:rPr>
        <w:t>О</w:t>
      </w:r>
      <w:r w:rsidRPr="00E87222">
        <w:rPr>
          <w:rFonts w:asciiTheme="majorHAnsi" w:hAnsiTheme="majorHAnsi" w:cs="Arial"/>
          <w:szCs w:val="22"/>
        </w:rPr>
        <w:t>вог</w:t>
      </w:r>
      <w:r w:rsidR="000134E7">
        <w:rPr>
          <w:rFonts w:asciiTheme="majorHAnsi" w:hAnsiTheme="majorHAnsi" w:cs="Arial"/>
          <w:szCs w:val="22"/>
        </w:rPr>
        <w:t xml:space="preserve"> </w:t>
      </w:r>
      <w:r w:rsidRPr="00E87222">
        <w:rPr>
          <w:rFonts w:asciiTheme="majorHAnsi" w:hAnsiTheme="majorHAnsi" w:cs="Arial"/>
          <w:szCs w:val="22"/>
        </w:rPr>
        <w:t>уговора</w:t>
      </w:r>
      <w:r w:rsidR="00A40158" w:rsidRPr="00E87222">
        <w:rPr>
          <w:rFonts w:asciiTheme="majorHAnsi" w:hAnsiTheme="majorHAnsi" w:cs="Open Sans"/>
          <w:szCs w:val="22"/>
        </w:rPr>
        <w:t xml:space="preserve">. </w:t>
      </w:r>
    </w:p>
    <w:p w:rsidR="00A40158" w:rsidRPr="00231659" w:rsidRDefault="00DE1A41" w:rsidP="004200AE">
      <w:pPr>
        <w:pStyle w:val="BodyText"/>
        <w:ind w:right="-1"/>
        <w:rPr>
          <w:rFonts w:asciiTheme="majorHAnsi" w:hAnsiTheme="majorHAnsi" w:cs="Open Sans"/>
          <w:szCs w:val="22"/>
        </w:rPr>
      </w:pPr>
      <w:r w:rsidRPr="00E87222">
        <w:rPr>
          <w:rFonts w:asciiTheme="majorHAnsi" w:hAnsiTheme="majorHAnsi" w:cs="Arial"/>
          <w:szCs w:val="22"/>
        </w:rPr>
        <w:t>У</w:t>
      </w:r>
      <w:r w:rsidR="000134E7">
        <w:rPr>
          <w:rFonts w:asciiTheme="majorHAnsi" w:hAnsiTheme="majorHAnsi" w:cs="Arial"/>
          <w:szCs w:val="22"/>
        </w:rPr>
        <w:t xml:space="preserve"> </w:t>
      </w:r>
      <w:r w:rsidRPr="00E87222">
        <w:rPr>
          <w:rFonts w:asciiTheme="majorHAnsi" w:hAnsiTheme="majorHAnsi" w:cs="Arial"/>
          <w:szCs w:val="22"/>
        </w:rPr>
        <w:t>случају</w:t>
      </w:r>
      <w:r w:rsidR="000134E7">
        <w:rPr>
          <w:rFonts w:asciiTheme="majorHAnsi" w:hAnsiTheme="majorHAnsi" w:cs="Arial"/>
          <w:szCs w:val="22"/>
        </w:rPr>
        <w:t xml:space="preserve"> </w:t>
      </w:r>
      <w:r w:rsidRPr="00E87222">
        <w:rPr>
          <w:rFonts w:asciiTheme="majorHAnsi" w:hAnsiTheme="majorHAnsi" w:cs="Arial"/>
          <w:szCs w:val="22"/>
        </w:rPr>
        <w:t>да</w:t>
      </w:r>
      <w:r w:rsidR="000134E7">
        <w:rPr>
          <w:rFonts w:asciiTheme="majorHAnsi" w:hAnsiTheme="majorHAnsi" w:cs="Arial"/>
          <w:szCs w:val="22"/>
        </w:rPr>
        <w:t xml:space="preserve"> </w:t>
      </w:r>
      <w:r w:rsidRPr="00E87222">
        <w:rPr>
          <w:rFonts w:asciiTheme="majorHAnsi" w:hAnsiTheme="majorHAnsi" w:cs="Arial"/>
          <w:szCs w:val="22"/>
        </w:rPr>
        <w:t>се</w:t>
      </w:r>
      <w:r w:rsidR="000134E7">
        <w:rPr>
          <w:rFonts w:asciiTheme="majorHAnsi" w:hAnsiTheme="majorHAnsi" w:cs="Arial"/>
          <w:szCs w:val="22"/>
        </w:rPr>
        <w:t xml:space="preserve"> </w:t>
      </w:r>
      <w:r w:rsidRPr="00E87222">
        <w:rPr>
          <w:rFonts w:asciiTheme="majorHAnsi" w:hAnsiTheme="majorHAnsi" w:cs="Arial"/>
          <w:szCs w:val="22"/>
        </w:rPr>
        <w:t>организатор</w:t>
      </w:r>
      <w:r w:rsidR="000134E7">
        <w:rPr>
          <w:rFonts w:asciiTheme="majorHAnsi" w:hAnsiTheme="majorHAnsi" w:cs="Arial"/>
          <w:szCs w:val="22"/>
        </w:rPr>
        <w:t xml:space="preserve"> </w:t>
      </w:r>
      <w:r w:rsidRPr="00E87222">
        <w:rPr>
          <w:rFonts w:asciiTheme="majorHAnsi" w:hAnsiTheme="majorHAnsi" w:cs="Arial"/>
          <w:szCs w:val="22"/>
        </w:rPr>
        <w:t>плана</w:t>
      </w:r>
      <w:r w:rsidR="000134E7">
        <w:rPr>
          <w:rFonts w:asciiTheme="majorHAnsi" w:hAnsiTheme="majorHAnsi" w:cs="Arial"/>
          <w:szCs w:val="22"/>
        </w:rPr>
        <w:t xml:space="preserve"> </w:t>
      </w:r>
      <w:r w:rsidRPr="00E87222">
        <w:rPr>
          <w:rFonts w:asciiTheme="majorHAnsi" w:hAnsiTheme="majorHAnsi" w:cs="Arial"/>
          <w:szCs w:val="22"/>
        </w:rPr>
        <w:t>определио</w:t>
      </w:r>
      <w:r w:rsidR="000134E7">
        <w:rPr>
          <w:rFonts w:asciiTheme="majorHAnsi" w:hAnsiTheme="majorHAnsi" w:cs="Arial"/>
          <w:szCs w:val="22"/>
        </w:rPr>
        <w:t xml:space="preserve"> </w:t>
      </w:r>
      <w:r w:rsidRPr="00E87222">
        <w:rPr>
          <w:rFonts w:asciiTheme="majorHAnsi" w:hAnsiTheme="majorHAnsi" w:cs="Arial"/>
          <w:szCs w:val="22"/>
        </w:rPr>
        <w:t>да</w:t>
      </w:r>
      <w:r w:rsidR="000134E7">
        <w:rPr>
          <w:rFonts w:asciiTheme="majorHAnsi" w:hAnsiTheme="majorHAnsi" w:cs="Arial"/>
          <w:szCs w:val="22"/>
        </w:rPr>
        <w:t xml:space="preserve"> </w:t>
      </w:r>
      <w:r w:rsidRPr="00E87222">
        <w:rPr>
          <w:rFonts w:asciiTheme="majorHAnsi" w:hAnsiTheme="majorHAnsi" w:cs="Arial"/>
          <w:szCs w:val="22"/>
        </w:rPr>
        <w:t>пензијски</w:t>
      </w:r>
      <w:r w:rsidR="000134E7">
        <w:rPr>
          <w:rFonts w:asciiTheme="majorHAnsi" w:hAnsiTheme="majorHAnsi" w:cs="Arial"/>
          <w:szCs w:val="22"/>
        </w:rPr>
        <w:t xml:space="preserve"> </w:t>
      </w:r>
      <w:r w:rsidRPr="00E87222">
        <w:rPr>
          <w:rFonts w:asciiTheme="majorHAnsi" w:hAnsiTheme="majorHAnsi" w:cs="Arial"/>
          <w:szCs w:val="22"/>
        </w:rPr>
        <w:t>допринос</w:t>
      </w:r>
      <w:r w:rsidR="000134E7">
        <w:rPr>
          <w:rFonts w:asciiTheme="majorHAnsi" w:hAnsiTheme="majorHAnsi" w:cs="Arial"/>
          <w:szCs w:val="22"/>
        </w:rPr>
        <w:t xml:space="preserve"> </w:t>
      </w:r>
      <w:r w:rsidRPr="00E87222">
        <w:rPr>
          <w:rFonts w:asciiTheme="majorHAnsi" w:hAnsiTheme="majorHAnsi" w:cs="Arial"/>
          <w:szCs w:val="22"/>
        </w:rPr>
        <w:t>уплаћује</w:t>
      </w:r>
      <w:r w:rsidR="000134E7">
        <w:rPr>
          <w:rFonts w:asciiTheme="majorHAnsi" w:hAnsiTheme="majorHAnsi" w:cs="Arial"/>
          <w:szCs w:val="22"/>
        </w:rPr>
        <w:t xml:space="preserve"> </w:t>
      </w:r>
      <w:r w:rsidRPr="00E87222">
        <w:rPr>
          <w:rFonts w:asciiTheme="majorHAnsi" w:hAnsiTheme="majorHAnsi" w:cs="Arial"/>
          <w:szCs w:val="22"/>
        </w:rPr>
        <w:t>у</w:t>
      </w:r>
      <w:r w:rsidR="000134E7">
        <w:rPr>
          <w:rFonts w:asciiTheme="majorHAnsi" w:hAnsiTheme="majorHAnsi" w:cs="Arial"/>
          <w:szCs w:val="22"/>
        </w:rPr>
        <w:t xml:space="preserve"> </w:t>
      </w:r>
      <w:r w:rsidRPr="00E87222">
        <w:rPr>
          <w:rFonts w:asciiTheme="majorHAnsi" w:hAnsiTheme="majorHAnsi" w:cs="Arial"/>
          <w:szCs w:val="22"/>
        </w:rPr>
        <w:t>висини</w:t>
      </w:r>
      <w:r w:rsidR="000134E7">
        <w:rPr>
          <w:rFonts w:asciiTheme="majorHAnsi" w:hAnsiTheme="majorHAnsi" w:cs="Arial"/>
          <w:szCs w:val="22"/>
        </w:rPr>
        <w:t xml:space="preserve"> </w:t>
      </w:r>
      <w:r w:rsidRPr="00E87222">
        <w:rPr>
          <w:rFonts w:asciiTheme="majorHAnsi" w:hAnsiTheme="majorHAnsi" w:cs="Arial"/>
          <w:szCs w:val="22"/>
        </w:rPr>
        <w:t>максимално</w:t>
      </w:r>
      <w:r w:rsidR="000134E7">
        <w:rPr>
          <w:rFonts w:asciiTheme="majorHAnsi" w:hAnsiTheme="majorHAnsi" w:cs="Arial"/>
          <w:szCs w:val="22"/>
        </w:rPr>
        <w:t xml:space="preserve"> </w:t>
      </w:r>
      <w:r w:rsidRPr="00E87222">
        <w:rPr>
          <w:rFonts w:asciiTheme="majorHAnsi" w:hAnsiTheme="majorHAnsi" w:cs="Arial"/>
          <w:szCs w:val="22"/>
        </w:rPr>
        <w:t>неопорезивог</w:t>
      </w:r>
      <w:r w:rsidR="000134E7">
        <w:rPr>
          <w:rFonts w:asciiTheme="majorHAnsi" w:hAnsiTheme="majorHAnsi" w:cs="Arial"/>
          <w:szCs w:val="22"/>
        </w:rPr>
        <w:t xml:space="preserve"> </w:t>
      </w:r>
      <w:r w:rsidRPr="00E87222">
        <w:rPr>
          <w:rFonts w:asciiTheme="majorHAnsi" w:hAnsiTheme="majorHAnsi" w:cs="Arial"/>
          <w:szCs w:val="22"/>
        </w:rPr>
        <w:t>износа</w:t>
      </w:r>
      <w:r w:rsidR="00A40158" w:rsidRPr="00E87222">
        <w:rPr>
          <w:rFonts w:asciiTheme="majorHAnsi" w:hAnsiTheme="majorHAnsi" w:cs="Open Sans"/>
          <w:szCs w:val="22"/>
        </w:rPr>
        <w:t xml:space="preserve">, </w:t>
      </w:r>
      <w:r w:rsidRPr="00E87222">
        <w:rPr>
          <w:rFonts w:asciiTheme="majorHAnsi" w:hAnsiTheme="majorHAnsi" w:cs="Arial"/>
          <w:szCs w:val="22"/>
        </w:rPr>
        <w:t>усклађивање</w:t>
      </w:r>
      <w:r w:rsidR="000134E7">
        <w:rPr>
          <w:rFonts w:asciiTheme="majorHAnsi" w:hAnsiTheme="majorHAnsi" w:cs="Arial"/>
          <w:szCs w:val="22"/>
        </w:rPr>
        <w:t xml:space="preserve"> </w:t>
      </w:r>
      <w:r w:rsidRPr="00E87222">
        <w:rPr>
          <w:rFonts w:asciiTheme="majorHAnsi" w:hAnsiTheme="majorHAnsi" w:cs="Arial"/>
          <w:szCs w:val="22"/>
        </w:rPr>
        <w:t>висине</w:t>
      </w:r>
      <w:r w:rsidR="000134E7">
        <w:rPr>
          <w:rFonts w:asciiTheme="majorHAnsi" w:hAnsiTheme="majorHAnsi" w:cs="Arial"/>
          <w:szCs w:val="22"/>
        </w:rPr>
        <w:t xml:space="preserve"> </w:t>
      </w:r>
      <w:r w:rsidRPr="00E87222">
        <w:rPr>
          <w:rFonts w:asciiTheme="majorHAnsi" w:hAnsiTheme="majorHAnsi" w:cs="Arial"/>
          <w:szCs w:val="22"/>
        </w:rPr>
        <w:t>уплате</w:t>
      </w:r>
      <w:r w:rsidR="000134E7">
        <w:rPr>
          <w:rFonts w:asciiTheme="majorHAnsi" w:hAnsiTheme="majorHAnsi" w:cs="Arial"/>
          <w:szCs w:val="22"/>
        </w:rPr>
        <w:t xml:space="preserve"> </w:t>
      </w:r>
      <w:r w:rsidRPr="00E87222">
        <w:rPr>
          <w:rFonts w:asciiTheme="majorHAnsi" w:hAnsiTheme="majorHAnsi" w:cs="Arial"/>
          <w:szCs w:val="22"/>
        </w:rPr>
        <w:t>пензијског</w:t>
      </w:r>
      <w:r w:rsidR="000134E7">
        <w:rPr>
          <w:rFonts w:asciiTheme="majorHAnsi" w:hAnsiTheme="majorHAnsi" w:cs="Arial"/>
          <w:szCs w:val="22"/>
        </w:rPr>
        <w:t xml:space="preserve"> </w:t>
      </w:r>
      <w:r w:rsidRPr="00E87222">
        <w:rPr>
          <w:rFonts w:asciiTheme="majorHAnsi" w:hAnsiTheme="majorHAnsi" w:cs="Arial"/>
          <w:szCs w:val="22"/>
        </w:rPr>
        <w:t>доприноса</w:t>
      </w:r>
      <w:r w:rsidR="000134E7">
        <w:rPr>
          <w:rFonts w:asciiTheme="majorHAnsi" w:hAnsiTheme="majorHAnsi" w:cs="Arial"/>
          <w:szCs w:val="22"/>
        </w:rPr>
        <w:t xml:space="preserve"> </w:t>
      </w:r>
      <w:r w:rsidRPr="00E87222">
        <w:rPr>
          <w:rFonts w:asciiTheme="majorHAnsi" w:hAnsiTheme="majorHAnsi" w:cs="Arial"/>
          <w:szCs w:val="22"/>
        </w:rPr>
        <w:t>са</w:t>
      </w:r>
      <w:r w:rsidR="000134E7">
        <w:rPr>
          <w:rFonts w:asciiTheme="majorHAnsi" w:hAnsiTheme="majorHAnsi" w:cs="Arial"/>
          <w:szCs w:val="22"/>
        </w:rPr>
        <w:t xml:space="preserve"> </w:t>
      </w:r>
      <w:r w:rsidRPr="00E87222">
        <w:rPr>
          <w:rFonts w:asciiTheme="majorHAnsi" w:hAnsiTheme="majorHAnsi" w:cs="Arial"/>
          <w:szCs w:val="22"/>
        </w:rPr>
        <w:t>неопорезивим</w:t>
      </w:r>
      <w:r w:rsidR="000134E7">
        <w:rPr>
          <w:rFonts w:asciiTheme="majorHAnsi" w:hAnsiTheme="majorHAnsi" w:cs="Arial"/>
          <w:szCs w:val="22"/>
        </w:rPr>
        <w:t xml:space="preserve"> </w:t>
      </w:r>
      <w:r w:rsidRPr="00E87222">
        <w:rPr>
          <w:rFonts w:asciiTheme="majorHAnsi" w:hAnsiTheme="majorHAnsi" w:cs="Arial"/>
          <w:szCs w:val="22"/>
        </w:rPr>
        <w:t>износом</w:t>
      </w:r>
      <w:r w:rsidR="000134E7">
        <w:rPr>
          <w:rFonts w:asciiTheme="majorHAnsi" w:hAnsiTheme="majorHAnsi" w:cs="Arial"/>
          <w:szCs w:val="22"/>
        </w:rPr>
        <w:t xml:space="preserve"> </w:t>
      </w:r>
      <w:r w:rsidRPr="00E87222">
        <w:rPr>
          <w:rFonts w:asciiTheme="majorHAnsi" w:hAnsiTheme="majorHAnsi" w:cs="Arial"/>
          <w:szCs w:val="22"/>
        </w:rPr>
        <w:t>организатор</w:t>
      </w:r>
      <w:r w:rsidR="000134E7">
        <w:rPr>
          <w:rFonts w:asciiTheme="majorHAnsi" w:hAnsiTheme="majorHAnsi" w:cs="Arial"/>
          <w:szCs w:val="22"/>
        </w:rPr>
        <w:t xml:space="preserve"> </w:t>
      </w:r>
      <w:r w:rsidRPr="00E87222">
        <w:rPr>
          <w:rFonts w:asciiTheme="majorHAnsi" w:hAnsiTheme="majorHAnsi" w:cs="Arial"/>
          <w:szCs w:val="22"/>
        </w:rPr>
        <w:t>плана</w:t>
      </w:r>
      <w:r w:rsidR="000134E7">
        <w:rPr>
          <w:rFonts w:asciiTheme="majorHAnsi" w:hAnsiTheme="majorHAnsi" w:cs="Arial"/>
          <w:szCs w:val="22"/>
        </w:rPr>
        <w:t xml:space="preserve"> </w:t>
      </w:r>
      <w:r w:rsidRPr="00E87222">
        <w:rPr>
          <w:rFonts w:asciiTheme="majorHAnsi" w:hAnsiTheme="majorHAnsi" w:cs="Arial"/>
          <w:szCs w:val="22"/>
        </w:rPr>
        <w:t>вр</w:t>
      </w:r>
      <w:r w:rsidR="00A40158" w:rsidRPr="00E87222">
        <w:rPr>
          <w:rFonts w:asciiTheme="majorHAnsi" w:hAnsiTheme="majorHAnsi" w:cs="Arial"/>
          <w:szCs w:val="22"/>
        </w:rPr>
        <w:t>ш</w:t>
      </w:r>
      <w:r w:rsidRPr="00E87222">
        <w:rPr>
          <w:rFonts w:asciiTheme="majorHAnsi" w:hAnsiTheme="majorHAnsi" w:cs="Arial"/>
          <w:szCs w:val="22"/>
        </w:rPr>
        <w:t>и</w:t>
      </w:r>
      <w:r w:rsidR="000134E7">
        <w:rPr>
          <w:rFonts w:asciiTheme="majorHAnsi" w:hAnsiTheme="majorHAnsi" w:cs="Arial"/>
          <w:szCs w:val="22"/>
        </w:rPr>
        <w:t xml:space="preserve"> </w:t>
      </w:r>
      <w:r w:rsidRPr="00E87222">
        <w:rPr>
          <w:rFonts w:asciiTheme="majorHAnsi" w:hAnsiTheme="majorHAnsi" w:cs="Arial"/>
          <w:szCs w:val="22"/>
        </w:rPr>
        <w:t>аутоматски</w:t>
      </w:r>
      <w:r w:rsidR="00A40158" w:rsidRPr="00E87222">
        <w:rPr>
          <w:rFonts w:asciiTheme="majorHAnsi" w:hAnsiTheme="majorHAnsi" w:cs="Open Sans"/>
          <w:szCs w:val="22"/>
        </w:rPr>
        <w:t xml:space="preserve">, </w:t>
      </w:r>
      <w:r w:rsidRPr="00E87222">
        <w:rPr>
          <w:rFonts w:asciiTheme="majorHAnsi" w:hAnsiTheme="majorHAnsi" w:cs="Arial"/>
          <w:szCs w:val="22"/>
        </w:rPr>
        <w:t>без</w:t>
      </w:r>
      <w:r w:rsidR="000134E7">
        <w:rPr>
          <w:rFonts w:asciiTheme="majorHAnsi" w:hAnsiTheme="majorHAnsi" w:cs="Arial"/>
          <w:szCs w:val="22"/>
        </w:rPr>
        <w:t xml:space="preserve"> </w:t>
      </w:r>
      <w:r w:rsidRPr="00E87222">
        <w:rPr>
          <w:rFonts w:asciiTheme="majorHAnsi" w:hAnsiTheme="majorHAnsi" w:cs="Arial"/>
          <w:szCs w:val="22"/>
        </w:rPr>
        <w:t>закључења</w:t>
      </w:r>
      <w:r w:rsidR="000134E7">
        <w:rPr>
          <w:rFonts w:asciiTheme="majorHAnsi" w:hAnsiTheme="majorHAnsi" w:cs="Arial"/>
          <w:szCs w:val="22"/>
        </w:rPr>
        <w:t xml:space="preserve"> </w:t>
      </w:r>
      <w:r w:rsidRPr="00E87222">
        <w:rPr>
          <w:rFonts w:asciiTheme="majorHAnsi" w:hAnsiTheme="majorHAnsi" w:cs="Arial"/>
          <w:szCs w:val="22"/>
        </w:rPr>
        <w:t>анекса</w:t>
      </w:r>
      <w:r w:rsidR="000134E7">
        <w:rPr>
          <w:rFonts w:asciiTheme="majorHAnsi" w:hAnsiTheme="majorHAnsi" w:cs="Arial"/>
          <w:szCs w:val="22"/>
        </w:rPr>
        <w:t xml:space="preserve"> </w:t>
      </w:r>
      <w:r w:rsidRPr="00E87222">
        <w:rPr>
          <w:rFonts w:asciiTheme="majorHAnsi" w:hAnsiTheme="majorHAnsi" w:cs="Arial"/>
          <w:szCs w:val="22"/>
        </w:rPr>
        <w:t>овог</w:t>
      </w:r>
      <w:r w:rsidR="000134E7">
        <w:rPr>
          <w:rFonts w:asciiTheme="majorHAnsi" w:hAnsiTheme="majorHAnsi" w:cs="Arial"/>
          <w:szCs w:val="22"/>
        </w:rPr>
        <w:t xml:space="preserve"> </w:t>
      </w:r>
      <w:r w:rsidRPr="00E87222">
        <w:rPr>
          <w:rFonts w:asciiTheme="majorHAnsi" w:hAnsiTheme="majorHAnsi" w:cs="Arial"/>
          <w:szCs w:val="22"/>
        </w:rPr>
        <w:t>уговора</w:t>
      </w:r>
      <w:r w:rsidR="00A40158" w:rsidRPr="00E87222">
        <w:rPr>
          <w:rFonts w:asciiTheme="majorHAnsi" w:hAnsiTheme="majorHAnsi" w:cs="Open Sans"/>
          <w:szCs w:val="22"/>
        </w:rPr>
        <w:t>.</w:t>
      </w:r>
      <w:r w:rsidR="00231659">
        <w:rPr>
          <w:rFonts w:asciiTheme="majorHAnsi" w:hAnsiTheme="majorHAnsi" w:cs="Open Sans"/>
          <w:szCs w:val="22"/>
        </w:rPr>
        <w:t xml:space="preserve"> У случају да организатор плана због других непланираних трошкова није у могућности да плати пензијски допринос за текући месец, а на основу закона о добровољним </w:t>
      </w:r>
      <w:r w:rsidR="002252D3">
        <w:rPr>
          <w:rFonts w:asciiTheme="majorHAnsi" w:hAnsiTheme="majorHAnsi" w:cs="Open Sans"/>
          <w:szCs w:val="22"/>
        </w:rPr>
        <w:t>пензионим фондовима наставља са плаћањем пензијског доприноса</w:t>
      </w:r>
      <w:r w:rsidR="00EE3CAC">
        <w:rPr>
          <w:rFonts w:asciiTheme="majorHAnsi" w:hAnsiTheme="majorHAnsi" w:cs="Open Sans"/>
          <w:szCs w:val="22"/>
        </w:rPr>
        <w:t xml:space="preserve"> по приливу новчаних средстава. </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8.</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pStyle w:val="BodyText"/>
        <w:ind w:right="-1"/>
        <w:rPr>
          <w:rFonts w:asciiTheme="majorHAnsi" w:hAnsiTheme="majorHAnsi" w:cs="Open Sans"/>
          <w:bCs/>
          <w:szCs w:val="22"/>
        </w:rPr>
      </w:pPr>
      <w:r w:rsidRPr="00E87222">
        <w:rPr>
          <w:rFonts w:asciiTheme="majorHAnsi" w:hAnsiTheme="majorHAnsi" w:cs="Arial"/>
          <w:szCs w:val="22"/>
        </w:rPr>
        <w:t>Пензијски</w:t>
      </w:r>
      <w:r w:rsidR="000134E7">
        <w:rPr>
          <w:rFonts w:asciiTheme="majorHAnsi" w:hAnsiTheme="majorHAnsi" w:cs="Arial"/>
          <w:szCs w:val="22"/>
        </w:rPr>
        <w:t xml:space="preserve"> </w:t>
      </w:r>
      <w:r w:rsidRPr="00E87222">
        <w:rPr>
          <w:rFonts w:asciiTheme="majorHAnsi" w:hAnsiTheme="majorHAnsi" w:cs="Arial"/>
          <w:szCs w:val="22"/>
        </w:rPr>
        <w:t>допринос</w:t>
      </w:r>
      <w:r w:rsidR="000134E7">
        <w:rPr>
          <w:rFonts w:asciiTheme="majorHAnsi" w:hAnsiTheme="majorHAnsi" w:cs="Arial"/>
          <w:szCs w:val="22"/>
        </w:rPr>
        <w:t xml:space="preserve"> </w:t>
      </w:r>
      <w:r w:rsidRPr="00E87222">
        <w:rPr>
          <w:rFonts w:asciiTheme="majorHAnsi" w:hAnsiTheme="majorHAnsi" w:cs="Arial"/>
          <w:szCs w:val="22"/>
        </w:rPr>
        <w:t>може</w:t>
      </w:r>
      <w:r w:rsidR="000134E7">
        <w:rPr>
          <w:rFonts w:asciiTheme="majorHAnsi" w:hAnsiTheme="majorHAnsi" w:cs="Arial"/>
          <w:szCs w:val="22"/>
        </w:rPr>
        <w:t xml:space="preserve"> </w:t>
      </w:r>
      <w:r w:rsidRPr="00E87222">
        <w:rPr>
          <w:rFonts w:asciiTheme="majorHAnsi" w:hAnsiTheme="majorHAnsi" w:cs="Arial"/>
          <w:szCs w:val="22"/>
        </w:rPr>
        <w:t>се</w:t>
      </w:r>
      <w:r w:rsidR="000134E7">
        <w:rPr>
          <w:rFonts w:asciiTheme="majorHAnsi" w:hAnsiTheme="majorHAnsi" w:cs="Arial"/>
          <w:szCs w:val="22"/>
        </w:rPr>
        <w:t xml:space="preserve"> </w:t>
      </w:r>
      <w:r w:rsidRPr="00E87222">
        <w:rPr>
          <w:rFonts w:asciiTheme="majorHAnsi" w:hAnsiTheme="majorHAnsi" w:cs="Arial"/>
          <w:szCs w:val="22"/>
        </w:rPr>
        <w:t>уплаћивати</w:t>
      </w:r>
      <w:r w:rsidR="000134E7">
        <w:rPr>
          <w:rFonts w:asciiTheme="majorHAnsi" w:hAnsiTheme="majorHAnsi" w:cs="Arial"/>
          <w:szCs w:val="22"/>
        </w:rPr>
        <w:t xml:space="preserve"> </w:t>
      </w:r>
      <w:r w:rsidRPr="00E87222">
        <w:rPr>
          <w:rFonts w:asciiTheme="majorHAnsi" w:hAnsiTheme="majorHAnsi" w:cs="Arial"/>
          <w:szCs w:val="22"/>
        </w:rPr>
        <w:t>искључиво</w:t>
      </w:r>
      <w:r w:rsidR="000134E7">
        <w:rPr>
          <w:rFonts w:asciiTheme="majorHAnsi" w:hAnsiTheme="majorHAnsi" w:cs="Arial"/>
          <w:szCs w:val="22"/>
        </w:rPr>
        <w:t xml:space="preserve"> </w:t>
      </w:r>
      <w:r w:rsidRPr="00E87222">
        <w:rPr>
          <w:rFonts w:asciiTheme="majorHAnsi" w:hAnsiTheme="majorHAnsi" w:cs="Arial"/>
          <w:szCs w:val="22"/>
        </w:rPr>
        <w:t>безготовински</w:t>
      </w:r>
      <w:r w:rsidR="000134E7">
        <w:rPr>
          <w:rFonts w:asciiTheme="majorHAnsi" w:hAnsiTheme="majorHAnsi" w:cs="Arial"/>
          <w:szCs w:val="22"/>
        </w:rPr>
        <w:t xml:space="preserve"> </w:t>
      </w:r>
      <w:r w:rsidRPr="00E87222">
        <w:rPr>
          <w:rFonts w:asciiTheme="majorHAnsi" w:hAnsiTheme="majorHAnsi" w:cs="Arial"/>
          <w:szCs w:val="22"/>
        </w:rPr>
        <w:t>на</w:t>
      </w:r>
      <w:r w:rsidR="000134E7">
        <w:rPr>
          <w:rFonts w:asciiTheme="majorHAnsi" w:hAnsiTheme="majorHAnsi" w:cs="Arial"/>
          <w:szCs w:val="22"/>
        </w:rPr>
        <w:t xml:space="preserve"> </w:t>
      </w:r>
      <w:r w:rsidRPr="00E87222">
        <w:rPr>
          <w:rFonts w:asciiTheme="majorHAnsi" w:hAnsiTheme="majorHAnsi" w:cs="Arial"/>
          <w:szCs w:val="22"/>
        </w:rPr>
        <w:t>рачун</w:t>
      </w:r>
      <w:r w:rsidR="000134E7">
        <w:rPr>
          <w:rFonts w:asciiTheme="majorHAnsi" w:hAnsiTheme="majorHAnsi" w:cs="Arial"/>
          <w:szCs w:val="22"/>
        </w:rPr>
        <w:t xml:space="preserve"> </w:t>
      </w:r>
      <w:r w:rsidRPr="00E87222">
        <w:rPr>
          <w:rFonts w:asciiTheme="majorHAnsi" w:hAnsiTheme="majorHAnsi" w:cs="Arial"/>
          <w:szCs w:val="22"/>
        </w:rPr>
        <w:t>кастоди</w:t>
      </w:r>
      <w:r w:rsidR="000134E7">
        <w:rPr>
          <w:rFonts w:asciiTheme="majorHAnsi" w:hAnsiTheme="majorHAnsi" w:cs="Arial"/>
          <w:szCs w:val="22"/>
        </w:rPr>
        <w:t xml:space="preserve"> </w:t>
      </w:r>
      <w:r w:rsidRPr="00E87222">
        <w:rPr>
          <w:rFonts w:asciiTheme="majorHAnsi" w:hAnsiTheme="majorHAnsi" w:cs="Arial"/>
          <w:szCs w:val="22"/>
        </w:rPr>
        <w:t>банке</w:t>
      </w:r>
      <w:r w:rsidR="00A40158" w:rsidRPr="00E87222">
        <w:rPr>
          <w:rFonts w:asciiTheme="majorHAnsi" w:hAnsiTheme="majorHAnsi" w:cs="Open Sans"/>
          <w:szCs w:val="22"/>
        </w:rPr>
        <w:t xml:space="preserve"> ____________________________</w:t>
      </w:r>
      <w:r w:rsidR="00FB7AEC" w:rsidRPr="00E87222">
        <w:rPr>
          <w:rFonts w:asciiTheme="majorHAnsi" w:hAnsiTheme="majorHAnsi" w:cs="Open Sans"/>
          <w:szCs w:val="22"/>
          <w:lang w:val="en-US"/>
        </w:rPr>
        <w:t>_______________________</w:t>
      </w:r>
      <w:r w:rsidR="00A40158" w:rsidRPr="00E87222">
        <w:rPr>
          <w:rFonts w:asciiTheme="majorHAnsi" w:hAnsiTheme="majorHAnsi" w:cs="Open Sans"/>
          <w:szCs w:val="22"/>
        </w:rPr>
        <w:t xml:space="preserve">___________________________ </w:t>
      </w:r>
      <w:r w:rsidRPr="00E87222">
        <w:rPr>
          <w:rFonts w:asciiTheme="majorHAnsi" w:hAnsiTheme="majorHAnsi" w:cs="Arial"/>
          <w:szCs w:val="22"/>
        </w:rPr>
        <w:t>назив</w:t>
      </w:r>
      <w:r w:rsidR="000134E7">
        <w:rPr>
          <w:rFonts w:asciiTheme="majorHAnsi" w:hAnsiTheme="majorHAnsi" w:cs="Arial"/>
          <w:szCs w:val="22"/>
        </w:rPr>
        <w:t xml:space="preserve"> </w:t>
      </w:r>
      <w:r w:rsidRPr="00E87222">
        <w:rPr>
          <w:rFonts w:asciiTheme="majorHAnsi" w:hAnsiTheme="majorHAnsi" w:cs="Arial"/>
          <w:szCs w:val="22"/>
        </w:rPr>
        <w:t>банке</w:t>
      </w:r>
      <w:r w:rsidR="00A40158" w:rsidRPr="00E87222">
        <w:rPr>
          <w:rFonts w:asciiTheme="majorHAnsi" w:hAnsiTheme="majorHAnsi" w:cs="Open Sans"/>
          <w:szCs w:val="22"/>
        </w:rPr>
        <w:t xml:space="preserve"> – </w:t>
      </w:r>
      <w:r w:rsidR="00A40158" w:rsidRPr="00E87222">
        <w:rPr>
          <w:rFonts w:asciiTheme="majorHAnsi" w:hAnsiTheme="majorHAnsi" w:cs="Open Sans"/>
          <w:bCs/>
          <w:szCs w:val="22"/>
        </w:rPr>
        <w:t>__________________________________________________(</w:t>
      </w:r>
      <w:r w:rsidRPr="00E87222">
        <w:rPr>
          <w:rFonts w:asciiTheme="majorHAnsi" w:hAnsiTheme="majorHAnsi" w:cs="Arial"/>
          <w:bCs/>
          <w:szCs w:val="22"/>
        </w:rPr>
        <w:t>број</w:t>
      </w:r>
      <w:r w:rsidR="000134E7">
        <w:rPr>
          <w:rFonts w:asciiTheme="majorHAnsi" w:hAnsiTheme="majorHAnsi" w:cs="Arial"/>
          <w:bCs/>
          <w:szCs w:val="22"/>
        </w:rPr>
        <w:t xml:space="preserve"> </w:t>
      </w:r>
      <w:r w:rsidRPr="00E87222">
        <w:rPr>
          <w:rFonts w:asciiTheme="majorHAnsi" w:hAnsiTheme="majorHAnsi" w:cs="Arial"/>
          <w:bCs/>
          <w:szCs w:val="22"/>
        </w:rPr>
        <w:t>рачуна</w:t>
      </w:r>
      <w:r w:rsidR="00A40158" w:rsidRPr="00E87222">
        <w:rPr>
          <w:rFonts w:asciiTheme="majorHAnsi" w:hAnsiTheme="majorHAnsi" w:cs="Open Sans"/>
          <w:bCs/>
          <w:szCs w:val="22"/>
        </w:rPr>
        <w:t xml:space="preserve">), </w:t>
      </w:r>
      <w:r w:rsidRPr="00E87222">
        <w:rPr>
          <w:rFonts w:asciiTheme="majorHAnsi" w:hAnsiTheme="majorHAnsi" w:cs="Arial"/>
          <w:bCs/>
          <w:szCs w:val="22"/>
        </w:rPr>
        <w:t>на</w:t>
      </w:r>
      <w:r w:rsidR="000134E7">
        <w:rPr>
          <w:rFonts w:asciiTheme="majorHAnsi" w:hAnsiTheme="majorHAnsi" w:cs="Arial"/>
          <w:bCs/>
          <w:szCs w:val="22"/>
        </w:rPr>
        <w:t xml:space="preserve"> </w:t>
      </w:r>
      <w:r w:rsidRPr="00E87222">
        <w:rPr>
          <w:rFonts w:asciiTheme="majorHAnsi" w:hAnsiTheme="majorHAnsi" w:cs="Arial"/>
          <w:bCs/>
          <w:szCs w:val="22"/>
        </w:rPr>
        <w:t>основу</w:t>
      </w:r>
      <w:r w:rsidR="000134E7">
        <w:rPr>
          <w:rFonts w:asciiTheme="majorHAnsi" w:hAnsiTheme="majorHAnsi" w:cs="Arial"/>
          <w:bCs/>
          <w:szCs w:val="22"/>
        </w:rPr>
        <w:t xml:space="preserve"> </w:t>
      </w:r>
      <w:r w:rsidRPr="00E87222">
        <w:rPr>
          <w:rFonts w:asciiTheme="majorHAnsi" w:hAnsiTheme="majorHAnsi" w:cs="Arial"/>
          <w:bCs/>
          <w:szCs w:val="22"/>
        </w:rPr>
        <w:t>профактуре</w:t>
      </w:r>
      <w:r w:rsidR="000134E7">
        <w:rPr>
          <w:rFonts w:asciiTheme="majorHAnsi" w:hAnsiTheme="majorHAnsi" w:cs="Arial"/>
          <w:bCs/>
          <w:szCs w:val="22"/>
        </w:rPr>
        <w:t xml:space="preserve"> </w:t>
      </w:r>
      <w:r w:rsidRPr="00E87222">
        <w:rPr>
          <w:rFonts w:asciiTheme="majorHAnsi" w:hAnsiTheme="majorHAnsi" w:cs="Arial"/>
          <w:bCs/>
          <w:szCs w:val="22"/>
        </w:rPr>
        <w:t>или</w:t>
      </w:r>
      <w:r w:rsidR="000134E7">
        <w:rPr>
          <w:rFonts w:asciiTheme="majorHAnsi" w:hAnsiTheme="majorHAnsi" w:cs="Arial"/>
          <w:bCs/>
          <w:szCs w:val="22"/>
        </w:rPr>
        <w:t xml:space="preserve"> </w:t>
      </w:r>
      <w:r w:rsidRPr="00E87222">
        <w:rPr>
          <w:rFonts w:asciiTheme="majorHAnsi" w:hAnsiTheme="majorHAnsi" w:cs="Arial"/>
          <w:bCs/>
          <w:szCs w:val="22"/>
        </w:rPr>
        <w:t>овог</w:t>
      </w:r>
      <w:r w:rsidR="000134E7">
        <w:rPr>
          <w:rFonts w:asciiTheme="majorHAnsi" w:hAnsiTheme="majorHAnsi" w:cs="Arial"/>
          <w:bCs/>
          <w:szCs w:val="22"/>
        </w:rPr>
        <w:t xml:space="preserve"> </w:t>
      </w:r>
      <w:r w:rsidRPr="00E87222">
        <w:rPr>
          <w:rFonts w:asciiTheme="majorHAnsi" w:hAnsiTheme="majorHAnsi" w:cs="Arial"/>
          <w:bCs/>
          <w:szCs w:val="22"/>
        </w:rPr>
        <w:t>уговора</w:t>
      </w:r>
      <w:r w:rsidR="00A40158" w:rsidRPr="00E87222">
        <w:rPr>
          <w:rFonts w:asciiTheme="majorHAnsi" w:hAnsiTheme="majorHAnsi" w:cs="Open Sans"/>
          <w:bCs/>
          <w:szCs w:val="22"/>
        </w:rPr>
        <w:t>.</w:t>
      </w:r>
    </w:p>
    <w:p w:rsidR="00A40158" w:rsidRPr="00EE3CAC" w:rsidRDefault="00DE1A41" w:rsidP="004200AE">
      <w:pPr>
        <w:pStyle w:val="BodyText"/>
        <w:ind w:right="-1"/>
        <w:rPr>
          <w:rFonts w:asciiTheme="majorHAnsi" w:hAnsiTheme="majorHAnsi" w:cs="Open Sans"/>
          <w:szCs w:val="22"/>
        </w:rPr>
      </w:pPr>
      <w:r w:rsidRPr="00EE3CAC">
        <w:rPr>
          <w:rFonts w:asciiTheme="majorHAnsi" w:hAnsiTheme="majorHAnsi" w:cs="Arial"/>
          <w:szCs w:val="22"/>
        </w:rPr>
        <w:t>Уколико</w:t>
      </w:r>
      <w:r w:rsidR="000134E7" w:rsidRPr="00EE3CAC">
        <w:rPr>
          <w:rFonts w:asciiTheme="majorHAnsi" w:hAnsiTheme="majorHAnsi" w:cs="Arial"/>
          <w:szCs w:val="22"/>
        </w:rPr>
        <w:t xml:space="preserve"> </w:t>
      </w:r>
      <w:r w:rsidRPr="00EE3CAC">
        <w:rPr>
          <w:rFonts w:asciiTheme="majorHAnsi" w:hAnsiTheme="majorHAnsi" w:cs="Arial"/>
          <w:szCs w:val="22"/>
        </w:rPr>
        <w:t>пензијски</w:t>
      </w:r>
      <w:r w:rsidR="000134E7" w:rsidRPr="00EE3CAC">
        <w:rPr>
          <w:rFonts w:asciiTheme="majorHAnsi" w:hAnsiTheme="majorHAnsi" w:cs="Arial"/>
          <w:szCs w:val="22"/>
        </w:rPr>
        <w:t xml:space="preserve"> </w:t>
      </w:r>
      <w:r w:rsidRPr="00EE3CAC">
        <w:rPr>
          <w:rFonts w:asciiTheme="majorHAnsi" w:hAnsiTheme="majorHAnsi" w:cs="Arial"/>
          <w:szCs w:val="22"/>
        </w:rPr>
        <w:t>допринос</w:t>
      </w:r>
      <w:r w:rsidR="000134E7" w:rsidRPr="00EE3CAC">
        <w:rPr>
          <w:rFonts w:asciiTheme="majorHAnsi" w:hAnsiTheme="majorHAnsi" w:cs="Arial"/>
          <w:szCs w:val="22"/>
        </w:rPr>
        <w:t xml:space="preserve"> </w:t>
      </w:r>
      <w:r w:rsidRPr="00EE3CAC">
        <w:rPr>
          <w:rFonts w:asciiTheme="majorHAnsi" w:hAnsiTheme="majorHAnsi" w:cs="Arial"/>
          <w:szCs w:val="22"/>
        </w:rPr>
        <w:t>не</w:t>
      </w:r>
      <w:r w:rsidR="000134E7" w:rsidRPr="00EE3CAC">
        <w:rPr>
          <w:rFonts w:asciiTheme="majorHAnsi" w:hAnsiTheme="majorHAnsi" w:cs="Arial"/>
          <w:szCs w:val="22"/>
        </w:rPr>
        <w:t xml:space="preserve"> </w:t>
      </w:r>
      <w:r w:rsidRPr="00EE3CAC">
        <w:rPr>
          <w:rFonts w:asciiTheme="majorHAnsi" w:hAnsiTheme="majorHAnsi" w:cs="Arial"/>
          <w:szCs w:val="22"/>
        </w:rPr>
        <w:t>буде</w:t>
      </w:r>
      <w:r w:rsidR="000134E7" w:rsidRPr="00EE3CAC">
        <w:rPr>
          <w:rFonts w:asciiTheme="majorHAnsi" w:hAnsiTheme="majorHAnsi" w:cs="Arial"/>
          <w:szCs w:val="22"/>
        </w:rPr>
        <w:t xml:space="preserve"> </w:t>
      </w:r>
      <w:r w:rsidRPr="00EE3CAC">
        <w:rPr>
          <w:rFonts w:asciiTheme="majorHAnsi" w:hAnsiTheme="majorHAnsi" w:cs="Arial"/>
          <w:szCs w:val="22"/>
        </w:rPr>
        <w:t>плаћен</w:t>
      </w:r>
      <w:r w:rsidR="000134E7" w:rsidRPr="00EE3CAC">
        <w:rPr>
          <w:rFonts w:asciiTheme="majorHAnsi" w:hAnsiTheme="majorHAnsi" w:cs="Arial"/>
          <w:szCs w:val="22"/>
        </w:rPr>
        <w:t xml:space="preserve"> </w:t>
      </w:r>
      <w:r w:rsidRPr="00EE3CAC">
        <w:rPr>
          <w:rFonts w:asciiTheme="majorHAnsi" w:hAnsiTheme="majorHAnsi" w:cs="Arial"/>
          <w:szCs w:val="22"/>
        </w:rPr>
        <w:t>о</w:t>
      </w:r>
      <w:r w:rsidR="000134E7" w:rsidRPr="00EE3CAC">
        <w:rPr>
          <w:rFonts w:asciiTheme="majorHAnsi" w:hAnsiTheme="majorHAnsi" w:cs="Arial"/>
          <w:szCs w:val="22"/>
        </w:rPr>
        <w:t xml:space="preserve"> </w:t>
      </w:r>
      <w:r w:rsidRPr="00EE3CAC">
        <w:rPr>
          <w:rFonts w:asciiTheme="majorHAnsi" w:hAnsiTheme="majorHAnsi" w:cs="Arial"/>
          <w:szCs w:val="22"/>
        </w:rPr>
        <w:t>доспелости</w:t>
      </w:r>
      <w:r w:rsidR="00A40158" w:rsidRPr="00EE3CAC">
        <w:rPr>
          <w:rFonts w:asciiTheme="majorHAnsi" w:hAnsiTheme="majorHAnsi" w:cs="Open Sans"/>
          <w:szCs w:val="22"/>
        </w:rPr>
        <w:t xml:space="preserve">, </w:t>
      </w:r>
      <w:r w:rsidRPr="00EE3CAC">
        <w:rPr>
          <w:rFonts w:asciiTheme="majorHAnsi" w:hAnsiTheme="majorHAnsi" w:cs="Arial"/>
          <w:szCs w:val="22"/>
        </w:rPr>
        <w:t>чланство</w:t>
      </w:r>
      <w:r w:rsidR="000134E7" w:rsidRPr="00EE3CAC">
        <w:rPr>
          <w:rFonts w:asciiTheme="majorHAnsi" w:hAnsiTheme="majorHAnsi" w:cs="Arial"/>
          <w:szCs w:val="22"/>
        </w:rPr>
        <w:t xml:space="preserve"> </w:t>
      </w:r>
      <w:r w:rsidRPr="00EE3CAC">
        <w:rPr>
          <w:rFonts w:asciiTheme="majorHAnsi" w:hAnsiTheme="majorHAnsi" w:cs="Arial"/>
          <w:szCs w:val="22"/>
        </w:rPr>
        <w:t>у</w:t>
      </w:r>
      <w:r w:rsidR="000134E7" w:rsidRPr="00EE3CAC">
        <w:rPr>
          <w:rFonts w:asciiTheme="majorHAnsi" w:hAnsiTheme="majorHAnsi" w:cs="Arial"/>
          <w:szCs w:val="22"/>
        </w:rPr>
        <w:t xml:space="preserve"> </w:t>
      </w:r>
      <w:r w:rsidRPr="00EE3CAC">
        <w:rPr>
          <w:rFonts w:asciiTheme="majorHAnsi" w:hAnsiTheme="majorHAnsi" w:cs="Arial"/>
          <w:szCs w:val="22"/>
        </w:rPr>
        <w:t>фонду</w:t>
      </w:r>
      <w:r w:rsidR="00C213D2" w:rsidRPr="00EE3CAC">
        <w:rPr>
          <w:rFonts w:asciiTheme="majorHAnsi" w:hAnsiTheme="majorHAnsi" w:cs="Arial"/>
          <w:szCs w:val="22"/>
        </w:rPr>
        <w:t xml:space="preserve"> </w:t>
      </w:r>
      <w:r w:rsidRPr="00EE3CAC">
        <w:rPr>
          <w:rFonts w:asciiTheme="majorHAnsi" w:hAnsiTheme="majorHAnsi" w:cs="Arial"/>
          <w:szCs w:val="22"/>
        </w:rPr>
        <w:t>не</w:t>
      </w:r>
      <w:r w:rsidR="00571EE2" w:rsidRPr="00EE3CAC">
        <w:rPr>
          <w:rFonts w:asciiTheme="majorHAnsi" w:hAnsiTheme="majorHAnsi" w:cs="Arial"/>
          <w:szCs w:val="22"/>
        </w:rPr>
        <w:t xml:space="preserve"> </w:t>
      </w:r>
      <w:r w:rsidRPr="00EE3CAC">
        <w:rPr>
          <w:rFonts w:asciiTheme="majorHAnsi" w:hAnsiTheme="majorHAnsi" w:cs="Arial"/>
          <w:szCs w:val="22"/>
        </w:rPr>
        <w:t>престаје</w:t>
      </w:r>
      <w:r w:rsidR="00A40158" w:rsidRPr="00EE3CAC">
        <w:rPr>
          <w:rFonts w:asciiTheme="majorHAnsi" w:hAnsiTheme="majorHAnsi" w:cs="Open Sans"/>
          <w:szCs w:val="22"/>
        </w:rPr>
        <w:t xml:space="preserve">, </w:t>
      </w:r>
      <w:r w:rsidRPr="00EE3CAC">
        <w:rPr>
          <w:rFonts w:asciiTheme="majorHAnsi" w:hAnsiTheme="majorHAnsi" w:cs="Arial"/>
          <w:szCs w:val="22"/>
        </w:rPr>
        <w:t>а</w:t>
      </w:r>
      <w:r w:rsidR="000134E7" w:rsidRPr="00EE3CAC">
        <w:rPr>
          <w:rFonts w:asciiTheme="majorHAnsi" w:hAnsiTheme="majorHAnsi" w:cs="Arial"/>
          <w:szCs w:val="22"/>
        </w:rPr>
        <w:t xml:space="preserve"> </w:t>
      </w:r>
      <w:r w:rsidRPr="00EE3CAC">
        <w:rPr>
          <w:rFonts w:asciiTheme="majorHAnsi" w:hAnsiTheme="majorHAnsi" w:cs="Arial"/>
          <w:szCs w:val="22"/>
        </w:rPr>
        <w:t>дру</w:t>
      </w:r>
      <w:r w:rsidR="00A40158" w:rsidRPr="00EE3CAC">
        <w:rPr>
          <w:rFonts w:asciiTheme="majorHAnsi" w:hAnsiTheme="majorHAnsi" w:cs="Arial"/>
          <w:szCs w:val="22"/>
        </w:rPr>
        <w:t>ш</w:t>
      </w:r>
      <w:r w:rsidRPr="00EE3CAC">
        <w:rPr>
          <w:rFonts w:asciiTheme="majorHAnsi" w:hAnsiTheme="majorHAnsi" w:cs="Arial"/>
          <w:szCs w:val="22"/>
        </w:rPr>
        <w:t>тво</w:t>
      </w:r>
      <w:r w:rsidR="000134E7" w:rsidRPr="00EE3CAC">
        <w:rPr>
          <w:rFonts w:asciiTheme="majorHAnsi" w:hAnsiTheme="majorHAnsi" w:cs="Arial"/>
          <w:szCs w:val="22"/>
        </w:rPr>
        <w:t xml:space="preserve"> </w:t>
      </w:r>
      <w:r w:rsidRPr="00EE3CAC">
        <w:rPr>
          <w:rFonts w:asciiTheme="majorHAnsi" w:hAnsiTheme="majorHAnsi" w:cs="Arial"/>
          <w:szCs w:val="22"/>
        </w:rPr>
        <w:t>нема</w:t>
      </w:r>
      <w:r w:rsidR="000134E7" w:rsidRPr="00EE3CAC">
        <w:rPr>
          <w:rFonts w:asciiTheme="majorHAnsi" w:hAnsiTheme="majorHAnsi" w:cs="Arial"/>
          <w:szCs w:val="22"/>
        </w:rPr>
        <w:t xml:space="preserve"> </w:t>
      </w:r>
      <w:r w:rsidRPr="00EE3CAC">
        <w:rPr>
          <w:rFonts w:asciiTheme="majorHAnsi" w:hAnsiTheme="majorHAnsi" w:cs="Arial"/>
          <w:szCs w:val="22"/>
        </w:rPr>
        <w:t>право</w:t>
      </w:r>
      <w:r w:rsidR="000134E7" w:rsidRPr="00EE3CAC">
        <w:rPr>
          <w:rFonts w:asciiTheme="majorHAnsi" w:hAnsiTheme="majorHAnsi" w:cs="Arial"/>
          <w:szCs w:val="22"/>
        </w:rPr>
        <w:t xml:space="preserve"> </w:t>
      </w:r>
      <w:r w:rsidRPr="00EE3CAC">
        <w:rPr>
          <w:rFonts w:asciiTheme="majorHAnsi" w:hAnsiTheme="majorHAnsi" w:cs="Arial"/>
          <w:szCs w:val="22"/>
        </w:rPr>
        <w:t>да</w:t>
      </w:r>
      <w:r w:rsidR="000134E7" w:rsidRPr="00EE3CAC">
        <w:rPr>
          <w:rFonts w:asciiTheme="majorHAnsi" w:hAnsiTheme="majorHAnsi" w:cs="Arial"/>
          <w:szCs w:val="22"/>
        </w:rPr>
        <w:t xml:space="preserve"> </w:t>
      </w:r>
      <w:r w:rsidRPr="00EE3CAC">
        <w:rPr>
          <w:rFonts w:asciiTheme="majorHAnsi" w:hAnsiTheme="majorHAnsi" w:cs="Arial"/>
          <w:szCs w:val="22"/>
        </w:rPr>
        <w:t>исплату</w:t>
      </w:r>
      <w:r w:rsidR="000134E7" w:rsidRPr="00EE3CAC">
        <w:rPr>
          <w:rFonts w:asciiTheme="majorHAnsi" w:hAnsiTheme="majorHAnsi" w:cs="Arial"/>
          <w:szCs w:val="22"/>
        </w:rPr>
        <w:t xml:space="preserve"> </w:t>
      </w:r>
      <w:r w:rsidRPr="00EE3CAC">
        <w:rPr>
          <w:rFonts w:asciiTheme="majorHAnsi" w:hAnsiTheme="majorHAnsi" w:cs="Arial"/>
          <w:szCs w:val="22"/>
        </w:rPr>
        <w:t>доприноса</w:t>
      </w:r>
      <w:r w:rsidR="000134E7" w:rsidRPr="00EE3CAC">
        <w:rPr>
          <w:rFonts w:asciiTheme="majorHAnsi" w:hAnsiTheme="majorHAnsi" w:cs="Arial"/>
          <w:szCs w:val="22"/>
        </w:rPr>
        <w:t xml:space="preserve"> </w:t>
      </w:r>
      <w:r w:rsidRPr="00EE3CAC">
        <w:rPr>
          <w:rFonts w:asciiTheme="majorHAnsi" w:hAnsiTheme="majorHAnsi" w:cs="Arial"/>
          <w:szCs w:val="22"/>
        </w:rPr>
        <w:t>тражи</w:t>
      </w:r>
      <w:r w:rsidR="000134E7" w:rsidRPr="00EE3CAC">
        <w:rPr>
          <w:rFonts w:asciiTheme="majorHAnsi" w:hAnsiTheme="majorHAnsi" w:cs="Arial"/>
          <w:szCs w:val="22"/>
        </w:rPr>
        <w:t xml:space="preserve"> </w:t>
      </w:r>
      <w:r w:rsidRPr="00EE3CAC">
        <w:rPr>
          <w:rFonts w:asciiTheme="majorHAnsi" w:hAnsiTheme="majorHAnsi" w:cs="Arial"/>
          <w:szCs w:val="22"/>
        </w:rPr>
        <w:t>судским</w:t>
      </w:r>
      <w:r w:rsidR="000134E7" w:rsidRPr="00EE3CAC">
        <w:rPr>
          <w:rFonts w:asciiTheme="majorHAnsi" w:hAnsiTheme="majorHAnsi" w:cs="Arial"/>
          <w:szCs w:val="22"/>
        </w:rPr>
        <w:t xml:space="preserve"> </w:t>
      </w:r>
      <w:r w:rsidRPr="00EE3CAC">
        <w:rPr>
          <w:rFonts w:asciiTheme="majorHAnsi" w:hAnsiTheme="majorHAnsi" w:cs="Arial"/>
          <w:szCs w:val="22"/>
        </w:rPr>
        <w:t>путем</w:t>
      </w:r>
      <w:r w:rsidR="00A40158" w:rsidRPr="00EE3CAC">
        <w:rPr>
          <w:rFonts w:asciiTheme="majorHAnsi" w:hAnsiTheme="majorHAnsi" w:cs="Open Sans"/>
          <w:szCs w:val="22"/>
        </w:rPr>
        <w:t>.</w:t>
      </w:r>
    </w:p>
    <w:p w:rsidR="00A40158" w:rsidRPr="00E87222" w:rsidRDefault="00A40158" w:rsidP="004200AE">
      <w:pPr>
        <w:pStyle w:val="BodyText"/>
        <w:ind w:right="-1"/>
        <w:rPr>
          <w:rFonts w:asciiTheme="majorHAnsi" w:hAnsiTheme="majorHAnsi" w:cs="Open Sans"/>
          <w:szCs w:val="22"/>
        </w:rPr>
      </w:pPr>
    </w:p>
    <w:p w:rsidR="00A40158" w:rsidRPr="00E87222" w:rsidRDefault="00DE1A41" w:rsidP="004200AE">
      <w:pPr>
        <w:pStyle w:val="BodyText"/>
        <w:ind w:right="-1"/>
        <w:rPr>
          <w:rFonts w:asciiTheme="majorHAnsi" w:hAnsiTheme="majorHAnsi" w:cs="Open Sans"/>
          <w:b/>
          <w:szCs w:val="22"/>
        </w:rPr>
      </w:pPr>
      <w:r w:rsidRPr="00E87222">
        <w:rPr>
          <w:rFonts w:asciiTheme="majorHAnsi" w:hAnsiTheme="majorHAnsi" w:cs="Arial"/>
          <w:b/>
          <w:szCs w:val="22"/>
          <w:u w:val="single"/>
        </w:rPr>
        <w:t>НАКНАДЕ</w:t>
      </w:r>
    </w:p>
    <w:p w:rsidR="00A40158" w:rsidRPr="00E87222" w:rsidRDefault="00DE1A41" w:rsidP="004200AE">
      <w:pPr>
        <w:pStyle w:val="BodyText"/>
        <w:ind w:right="-1"/>
        <w:jc w:val="center"/>
        <w:rPr>
          <w:rFonts w:asciiTheme="majorHAnsi" w:hAnsiTheme="majorHAnsi" w:cs="Open Sans"/>
          <w:b/>
          <w:szCs w:val="22"/>
        </w:rPr>
      </w:pPr>
      <w:r w:rsidRPr="00E87222">
        <w:rPr>
          <w:rFonts w:asciiTheme="majorHAnsi" w:hAnsiTheme="majorHAnsi" w:cs="Arial"/>
          <w:b/>
          <w:szCs w:val="22"/>
        </w:rPr>
        <w:t>Члан</w:t>
      </w:r>
      <w:r w:rsidR="00A40158" w:rsidRPr="00E87222">
        <w:rPr>
          <w:rFonts w:asciiTheme="majorHAnsi" w:hAnsiTheme="majorHAnsi" w:cs="Open Sans"/>
          <w:b/>
          <w:szCs w:val="22"/>
        </w:rPr>
        <w:t xml:space="preserve"> 9.</w:t>
      </w:r>
    </w:p>
    <w:p w:rsidR="00134EA0" w:rsidRPr="00E87222" w:rsidRDefault="00134EA0" w:rsidP="004200AE">
      <w:pPr>
        <w:pStyle w:val="BodyText"/>
        <w:ind w:right="-1"/>
        <w:jc w:val="center"/>
        <w:rPr>
          <w:rFonts w:asciiTheme="majorHAnsi" w:hAnsiTheme="majorHAnsi" w:cs="Open Sans"/>
          <w:b/>
          <w:szCs w:val="22"/>
        </w:rPr>
      </w:pPr>
    </w:p>
    <w:p w:rsidR="00A40158" w:rsidRPr="00E87222" w:rsidRDefault="00DE1A41" w:rsidP="004200AE">
      <w:pPr>
        <w:numPr>
          <w:ilvl w:val="0"/>
          <w:numId w:val="18"/>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Накнада</w:t>
      </w:r>
      <w:r w:rsidR="000134E7">
        <w:rPr>
          <w:rFonts w:asciiTheme="majorHAnsi" w:hAnsiTheme="majorHAnsi" w:cs="Arial"/>
          <w:sz w:val="22"/>
          <w:szCs w:val="22"/>
        </w:rPr>
        <w:t xml:space="preserve"> </w:t>
      </w:r>
      <w:r w:rsidRPr="00E87222">
        <w:rPr>
          <w:rFonts w:asciiTheme="majorHAnsi" w:hAnsiTheme="majorHAnsi" w:cs="Arial"/>
          <w:sz w:val="22"/>
          <w:szCs w:val="22"/>
        </w:rPr>
        <w:t>приликом</w:t>
      </w:r>
      <w:r w:rsidR="000134E7">
        <w:rPr>
          <w:rFonts w:asciiTheme="majorHAnsi" w:hAnsiTheme="majorHAnsi" w:cs="Arial"/>
          <w:sz w:val="22"/>
          <w:szCs w:val="22"/>
        </w:rPr>
        <w:t xml:space="preserve"> </w:t>
      </w:r>
      <w:r w:rsidRPr="00E87222">
        <w:rPr>
          <w:rFonts w:asciiTheme="majorHAnsi" w:hAnsiTheme="majorHAnsi" w:cs="Arial"/>
          <w:sz w:val="22"/>
          <w:szCs w:val="22"/>
        </w:rPr>
        <w:t>уплате</w:t>
      </w:r>
      <w:r w:rsidR="000134E7">
        <w:rPr>
          <w:rFonts w:asciiTheme="majorHAnsi" w:hAnsiTheme="majorHAnsi" w:cs="Arial"/>
          <w:sz w:val="22"/>
          <w:szCs w:val="22"/>
        </w:rPr>
        <w:t xml:space="preserve"> </w:t>
      </w:r>
      <w:r w:rsidRPr="00E87222">
        <w:rPr>
          <w:rFonts w:asciiTheme="majorHAnsi" w:hAnsiTheme="majorHAnsi" w:cs="Arial"/>
          <w:sz w:val="22"/>
          <w:szCs w:val="22"/>
        </w:rPr>
        <w:t>пензијских</w:t>
      </w:r>
      <w:r w:rsidR="000134E7">
        <w:rPr>
          <w:rFonts w:asciiTheme="majorHAnsi" w:hAnsiTheme="majorHAnsi" w:cs="Arial"/>
          <w:sz w:val="22"/>
          <w:szCs w:val="22"/>
        </w:rPr>
        <w:t xml:space="preserve"> </w:t>
      </w:r>
      <w:r w:rsidRPr="00E87222">
        <w:rPr>
          <w:rFonts w:asciiTheme="majorHAnsi" w:hAnsiTheme="majorHAnsi" w:cs="Arial"/>
          <w:sz w:val="22"/>
          <w:szCs w:val="22"/>
        </w:rPr>
        <w:t>доприноса</w:t>
      </w:r>
      <w:r w:rsidR="00A40158" w:rsidRPr="00E87222">
        <w:rPr>
          <w:rFonts w:asciiTheme="majorHAnsi" w:hAnsiTheme="majorHAnsi" w:cs="Open Sans"/>
          <w:sz w:val="22"/>
          <w:szCs w:val="22"/>
        </w:rPr>
        <w:t xml:space="preserve"> </w:t>
      </w:r>
      <w:r w:rsidR="000134E7">
        <w:rPr>
          <w:rFonts w:asciiTheme="majorHAnsi" w:hAnsiTheme="majorHAnsi" w:cs="Open Sans"/>
          <w:sz w:val="22"/>
          <w:szCs w:val="22"/>
        </w:rPr>
        <w:t>–</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накнада</w:t>
      </w:r>
      <w:r w:rsidR="000134E7">
        <w:rPr>
          <w:rFonts w:asciiTheme="majorHAnsi" w:hAnsiTheme="majorHAnsi" w:cs="Arial"/>
          <w:sz w:val="22"/>
          <w:szCs w:val="22"/>
        </w:rPr>
        <w:t xml:space="preserve"> </w:t>
      </w:r>
      <w:r w:rsidRPr="00E87222">
        <w:rPr>
          <w:rFonts w:asciiTheme="majorHAnsi" w:hAnsiTheme="majorHAnsi" w:cs="Arial"/>
          <w:sz w:val="22"/>
          <w:szCs w:val="22"/>
        </w:rPr>
        <w:t>за</w:t>
      </w:r>
      <w:r w:rsidR="000134E7">
        <w:rPr>
          <w:rFonts w:asciiTheme="majorHAnsi" w:hAnsiTheme="majorHAnsi" w:cs="Arial"/>
          <w:sz w:val="22"/>
          <w:szCs w:val="22"/>
        </w:rPr>
        <w:t xml:space="preserve"> </w:t>
      </w:r>
      <w:r w:rsidRPr="00E87222">
        <w:rPr>
          <w:rFonts w:asciiTheme="majorHAnsi" w:hAnsiTheme="majorHAnsi" w:cs="Arial"/>
          <w:sz w:val="22"/>
          <w:szCs w:val="22"/>
        </w:rPr>
        <w:t>услуге</w:t>
      </w:r>
      <w:r w:rsidR="000134E7">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0134E7">
        <w:rPr>
          <w:rFonts w:asciiTheme="majorHAnsi" w:hAnsiTheme="majorHAnsi" w:cs="Arial"/>
          <w:sz w:val="22"/>
          <w:szCs w:val="22"/>
        </w:rPr>
        <w:t xml:space="preserve"> </w:t>
      </w:r>
      <w:r w:rsidRPr="00E87222">
        <w:rPr>
          <w:rFonts w:asciiTheme="majorHAnsi" w:hAnsiTheme="majorHAnsi" w:cs="Arial"/>
          <w:sz w:val="22"/>
          <w:szCs w:val="22"/>
        </w:rPr>
        <w:t>обрачунава</w:t>
      </w:r>
      <w:r w:rsidR="000134E7">
        <w:rPr>
          <w:rFonts w:asciiTheme="majorHAnsi" w:hAnsiTheme="majorHAnsi" w:cs="Arial"/>
          <w:sz w:val="22"/>
          <w:szCs w:val="22"/>
        </w:rPr>
        <w:t xml:space="preserve"> </w:t>
      </w:r>
      <w:r w:rsidRPr="00E87222">
        <w:rPr>
          <w:rFonts w:asciiTheme="majorHAnsi" w:hAnsiTheme="majorHAnsi" w:cs="Arial"/>
          <w:sz w:val="22"/>
          <w:szCs w:val="22"/>
        </w:rPr>
        <w:t>се</w:t>
      </w:r>
      <w:r w:rsidR="000134E7">
        <w:rPr>
          <w:rFonts w:asciiTheme="majorHAnsi" w:hAnsiTheme="majorHAnsi" w:cs="Arial"/>
          <w:sz w:val="22"/>
          <w:szCs w:val="22"/>
        </w:rPr>
        <w:t xml:space="preserve"> </w:t>
      </w:r>
      <w:r w:rsidRPr="00E87222">
        <w:rPr>
          <w:rFonts w:asciiTheme="majorHAnsi" w:hAnsiTheme="majorHAnsi" w:cs="Arial"/>
          <w:sz w:val="22"/>
          <w:szCs w:val="22"/>
        </w:rPr>
        <w:t>процентуално</w:t>
      </w:r>
      <w:r w:rsidR="000134E7">
        <w:rPr>
          <w:rFonts w:asciiTheme="majorHAnsi" w:hAnsiTheme="majorHAnsi" w:cs="Arial"/>
          <w:sz w:val="22"/>
          <w:szCs w:val="22"/>
        </w:rPr>
        <w:t xml:space="preserve"> </w:t>
      </w:r>
      <w:r w:rsidRPr="00E87222">
        <w:rPr>
          <w:rFonts w:asciiTheme="majorHAnsi" w:hAnsiTheme="majorHAnsi" w:cs="Arial"/>
          <w:sz w:val="22"/>
          <w:szCs w:val="22"/>
        </w:rPr>
        <w:t>од</w:t>
      </w:r>
      <w:r w:rsidR="000134E7">
        <w:rPr>
          <w:rFonts w:asciiTheme="majorHAnsi" w:hAnsiTheme="majorHAnsi" w:cs="Arial"/>
          <w:sz w:val="22"/>
          <w:szCs w:val="22"/>
        </w:rPr>
        <w:t xml:space="preserve"> </w:t>
      </w:r>
      <w:r w:rsidRPr="00E87222">
        <w:rPr>
          <w:rFonts w:asciiTheme="majorHAnsi" w:hAnsiTheme="majorHAnsi" w:cs="Arial"/>
          <w:sz w:val="22"/>
          <w:szCs w:val="22"/>
        </w:rPr>
        <w:t>вредности</w:t>
      </w:r>
      <w:r w:rsidR="000134E7">
        <w:rPr>
          <w:rFonts w:asciiTheme="majorHAnsi" w:hAnsiTheme="majorHAnsi" w:cs="Arial"/>
          <w:sz w:val="22"/>
          <w:szCs w:val="22"/>
        </w:rPr>
        <w:t xml:space="preserve"> </w:t>
      </w:r>
      <w:r w:rsidRPr="00E87222">
        <w:rPr>
          <w:rFonts w:asciiTheme="majorHAnsi" w:hAnsiTheme="majorHAnsi" w:cs="Arial"/>
          <w:sz w:val="22"/>
          <w:szCs w:val="22"/>
        </w:rPr>
        <w:t>уплаћених</w:t>
      </w:r>
      <w:r w:rsidR="000134E7">
        <w:rPr>
          <w:rFonts w:asciiTheme="majorHAnsi" w:hAnsiTheme="majorHAnsi" w:cs="Arial"/>
          <w:sz w:val="22"/>
          <w:szCs w:val="22"/>
        </w:rPr>
        <w:t xml:space="preserve"> </w:t>
      </w:r>
      <w:r w:rsidRPr="00E87222">
        <w:rPr>
          <w:rFonts w:asciiTheme="majorHAnsi" w:hAnsiTheme="majorHAnsi" w:cs="Arial"/>
          <w:sz w:val="22"/>
          <w:szCs w:val="22"/>
        </w:rPr>
        <w:t>пензијских</w:t>
      </w:r>
      <w:r w:rsidR="000134E7">
        <w:rPr>
          <w:rFonts w:asciiTheme="majorHAnsi" w:hAnsiTheme="majorHAnsi" w:cs="Arial"/>
          <w:sz w:val="22"/>
          <w:szCs w:val="22"/>
        </w:rPr>
        <w:t xml:space="preserve"> </w:t>
      </w:r>
      <w:r w:rsidRPr="00E87222">
        <w:rPr>
          <w:rFonts w:asciiTheme="majorHAnsi" w:hAnsiTheme="majorHAnsi" w:cs="Arial"/>
          <w:sz w:val="22"/>
          <w:szCs w:val="22"/>
        </w:rPr>
        <w:t>доприноса</w:t>
      </w:r>
      <w:r w:rsidR="00A40158" w:rsidRPr="00E87222">
        <w:rPr>
          <w:rFonts w:asciiTheme="majorHAnsi" w:hAnsiTheme="majorHAnsi" w:cs="Open Sans"/>
          <w:sz w:val="22"/>
          <w:szCs w:val="22"/>
        </w:rPr>
        <w:t>;</w:t>
      </w:r>
    </w:p>
    <w:p w:rsidR="00A40158" w:rsidRPr="00E87222" w:rsidRDefault="00DE1A41" w:rsidP="004200AE">
      <w:pPr>
        <w:numPr>
          <w:ilvl w:val="0"/>
          <w:numId w:val="18"/>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Накнада</w:t>
      </w:r>
      <w:r w:rsidR="000134E7">
        <w:rPr>
          <w:rFonts w:asciiTheme="majorHAnsi" w:hAnsiTheme="majorHAnsi" w:cs="Arial"/>
          <w:sz w:val="22"/>
          <w:szCs w:val="22"/>
        </w:rPr>
        <w:t xml:space="preserve"> </w:t>
      </w:r>
      <w:r w:rsidRPr="00E87222">
        <w:rPr>
          <w:rFonts w:asciiTheme="majorHAnsi" w:hAnsiTheme="majorHAnsi" w:cs="Arial"/>
          <w:sz w:val="22"/>
          <w:szCs w:val="22"/>
        </w:rPr>
        <w:t>за</w:t>
      </w:r>
      <w:r w:rsidR="000134E7">
        <w:rPr>
          <w:rFonts w:asciiTheme="majorHAnsi" w:hAnsiTheme="majorHAnsi" w:cs="Arial"/>
          <w:sz w:val="22"/>
          <w:szCs w:val="22"/>
        </w:rPr>
        <w:t xml:space="preserve"> </w:t>
      </w:r>
      <w:r w:rsidRPr="00E87222">
        <w:rPr>
          <w:rFonts w:asciiTheme="majorHAnsi" w:hAnsiTheme="majorHAnsi" w:cs="Arial"/>
          <w:sz w:val="22"/>
          <w:szCs w:val="22"/>
        </w:rPr>
        <w:t>управљањ</w:t>
      </w:r>
      <w:r w:rsidR="000134E7">
        <w:rPr>
          <w:rFonts w:asciiTheme="majorHAnsi" w:hAnsiTheme="majorHAnsi" w:cs="Arial"/>
          <w:sz w:val="22"/>
          <w:szCs w:val="22"/>
        </w:rPr>
        <w:t xml:space="preserve">е </w:t>
      </w:r>
      <w:r w:rsidRPr="00E87222">
        <w:rPr>
          <w:rFonts w:asciiTheme="majorHAnsi" w:hAnsiTheme="majorHAnsi" w:cs="Arial"/>
          <w:sz w:val="22"/>
          <w:szCs w:val="22"/>
        </w:rPr>
        <w:t>фондом</w:t>
      </w:r>
      <w:r w:rsidR="00A40158" w:rsidRPr="00E87222">
        <w:rPr>
          <w:rFonts w:asciiTheme="majorHAnsi" w:hAnsiTheme="majorHAnsi" w:cs="Open Sans"/>
          <w:sz w:val="22"/>
          <w:szCs w:val="22"/>
        </w:rPr>
        <w:t xml:space="preserve"> </w:t>
      </w:r>
      <w:r w:rsidR="000134E7">
        <w:rPr>
          <w:rFonts w:asciiTheme="majorHAnsi" w:hAnsiTheme="majorHAnsi" w:cs="Open Sans"/>
          <w:sz w:val="22"/>
          <w:szCs w:val="22"/>
        </w:rPr>
        <w:t>–</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накнада</w:t>
      </w:r>
      <w:r w:rsidR="000134E7">
        <w:rPr>
          <w:rFonts w:asciiTheme="majorHAnsi" w:hAnsiTheme="majorHAnsi" w:cs="Arial"/>
          <w:sz w:val="22"/>
          <w:szCs w:val="22"/>
        </w:rPr>
        <w:t xml:space="preserve"> </w:t>
      </w:r>
      <w:r w:rsidRPr="00E87222">
        <w:rPr>
          <w:rFonts w:asciiTheme="majorHAnsi" w:hAnsiTheme="majorHAnsi" w:cs="Arial"/>
          <w:sz w:val="22"/>
          <w:szCs w:val="22"/>
        </w:rPr>
        <w:t>за</w:t>
      </w:r>
      <w:r w:rsidR="000134E7">
        <w:rPr>
          <w:rFonts w:asciiTheme="majorHAnsi" w:hAnsiTheme="majorHAnsi" w:cs="Arial"/>
          <w:sz w:val="22"/>
          <w:szCs w:val="22"/>
        </w:rPr>
        <w:t xml:space="preserve"> </w:t>
      </w:r>
      <w:r w:rsidRPr="00E87222">
        <w:rPr>
          <w:rFonts w:asciiTheme="majorHAnsi" w:hAnsiTheme="majorHAnsi" w:cs="Arial"/>
          <w:sz w:val="22"/>
          <w:szCs w:val="22"/>
        </w:rPr>
        <w:t>услуге</w:t>
      </w:r>
      <w:r w:rsidR="000134E7">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0134E7">
        <w:rPr>
          <w:rFonts w:asciiTheme="majorHAnsi" w:hAnsiTheme="majorHAnsi" w:cs="Arial"/>
          <w:sz w:val="22"/>
          <w:szCs w:val="22"/>
        </w:rPr>
        <w:t xml:space="preserve"> </w:t>
      </w:r>
      <w:r w:rsidRPr="00E87222">
        <w:rPr>
          <w:rFonts w:asciiTheme="majorHAnsi" w:hAnsiTheme="majorHAnsi" w:cs="Arial"/>
          <w:sz w:val="22"/>
          <w:szCs w:val="22"/>
        </w:rPr>
        <w:t>обрачунава</w:t>
      </w:r>
      <w:r w:rsidR="000134E7">
        <w:rPr>
          <w:rFonts w:asciiTheme="majorHAnsi" w:hAnsiTheme="majorHAnsi" w:cs="Arial"/>
          <w:sz w:val="22"/>
          <w:szCs w:val="22"/>
        </w:rPr>
        <w:t xml:space="preserve"> </w:t>
      </w:r>
      <w:r w:rsidRPr="00E87222">
        <w:rPr>
          <w:rFonts w:asciiTheme="majorHAnsi" w:hAnsiTheme="majorHAnsi" w:cs="Arial"/>
          <w:sz w:val="22"/>
          <w:szCs w:val="22"/>
        </w:rPr>
        <w:t>се</w:t>
      </w:r>
      <w:r w:rsidR="000134E7">
        <w:rPr>
          <w:rFonts w:asciiTheme="majorHAnsi" w:hAnsiTheme="majorHAnsi" w:cs="Arial"/>
          <w:sz w:val="22"/>
          <w:szCs w:val="22"/>
        </w:rPr>
        <w:t xml:space="preserve"> </w:t>
      </w:r>
      <w:r w:rsidRPr="00E87222">
        <w:rPr>
          <w:rFonts w:asciiTheme="majorHAnsi" w:hAnsiTheme="majorHAnsi" w:cs="Arial"/>
          <w:sz w:val="22"/>
          <w:szCs w:val="22"/>
        </w:rPr>
        <w:t>свакодневно</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w:t>
      </w:r>
      <w:r w:rsidR="000134E7">
        <w:rPr>
          <w:rFonts w:asciiTheme="majorHAnsi" w:hAnsiTheme="majorHAnsi" w:cs="Arial"/>
          <w:sz w:val="22"/>
          <w:szCs w:val="22"/>
        </w:rPr>
        <w:t xml:space="preserve"> </w:t>
      </w:r>
      <w:r w:rsidRPr="00E87222">
        <w:rPr>
          <w:rFonts w:asciiTheme="majorHAnsi" w:hAnsiTheme="majorHAnsi" w:cs="Arial"/>
          <w:sz w:val="22"/>
          <w:szCs w:val="22"/>
        </w:rPr>
        <w:t>наплаћу</w:t>
      </w:r>
      <w:r w:rsidR="000134E7">
        <w:rPr>
          <w:rFonts w:asciiTheme="majorHAnsi" w:hAnsiTheme="majorHAnsi" w:cs="Arial"/>
          <w:sz w:val="22"/>
          <w:szCs w:val="22"/>
        </w:rPr>
        <w:t xml:space="preserve"> </w:t>
      </w:r>
      <w:r w:rsidRPr="00E87222">
        <w:rPr>
          <w:rFonts w:asciiTheme="majorHAnsi" w:hAnsiTheme="majorHAnsi" w:cs="Arial"/>
          <w:sz w:val="22"/>
          <w:szCs w:val="22"/>
        </w:rPr>
        <w:t>је</w:t>
      </w:r>
      <w:r w:rsidR="000134E7">
        <w:rPr>
          <w:rFonts w:asciiTheme="majorHAnsi" w:hAnsiTheme="majorHAnsi" w:cs="Arial"/>
          <w:sz w:val="22"/>
          <w:szCs w:val="22"/>
        </w:rPr>
        <w:t xml:space="preserve"> </w:t>
      </w:r>
      <w:r w:rsidRPr="00E87222">
        <w:rPr>
          <w:rFonts w:asciiTheme="majorHAnsi" w:hAnsiTheme="majorHAnsi" w:cs="Arial"/>
          <w:sz w:val="22"/>
          <w:szCs w:val="22"/>
        </w:rPr>
        <w:t>се</w:t>
      </w:r>
      <w:r w:rsidR="000134E7">
        <w:rPr>
          <w:rFonts w:asciiTheme="majorHAnsi" w:hAnsiTheme="majorHAnsi" w:cs="Arial"/>
          <w:sz w:val="22"/>
          <w:szCs w:val="22"/>
        </w:rPr>
        <w:t xml:space="preserve"> </w:t>
      </w:r>
      <w:r w:rsidRPr="00E87222">
        <w:rPr>
          <w:rFonts w:asciiTheme="majorHAnsi" w:hAnsiTheme="majorHAnsi" w:cs="Arial"/>
          <w:sz w:val="22"/>
          <w:szCs w:val="22"/>
        </w:rPr>
        <w:t>од</w:t>
      </w:r>
      <w:r w:rsidR="000134E7">
        <w:rPr>
          <w:rFonts w:asciiTheme="majorHAnsi" w:hAnsiTheme="majorHAnsi" w:cs="Arial"/>
          <w:sz w:val="22"/>
          <w:szCs w:val="22"/>
        </w:rPr>
        <w:t xml:space="preserve"> </w:t>
      </w:r>
      <w:r w:rsidRPr="00E87222">
        <w:rPr>
          <w:rFonts w:asciiTheme="majorHAnsi" w:hAnsiTheme="majorHAnsi" w:cs="Arial"/>
          <w:sz w:val="22"/>
          <w:szCs w:val="22"/>
        </w:rPr>
        <w:t>фонда</w:t>
      </w:r>
      <w:r w:rsidR="000134E7">
        <w:rPr>
          <w:rFonts w:asciiTheme="majorHAnsi" w:hAnsiTheme="majorHAnsi" w:cs="Arial"/>
          <w:sz w:val="22"/>
          <w:szCs w:val="22"/>
        </w:rPr>
        <w:t xml:space="preserve"> </w:t>
      </w:r>
      <w:r w:rsidRPr="00E87222">
        <w:rPr>
          <w:rFonts w:asciiTheme="majorHAnsi" w:hAnsiTheme="majorHAnsi" w:cs="Arial"/>
          <w:sz w:val="22"/>
          <w:szCs w:val="22"/>
        </w:rPr>
        <w:t>на</w:t>
      </w:r>
      <w:r w:rsidR="000134E7">
        <w:rPr>
          <w:rFonts w:asciiTheme="majorHAnsi" w:hAnsiTheme="majorHAnsi" w:cs="Arial"/>
          <w:sz w:val="22"/>
          <w:szCs w:val="22"/>
        </w:rPr>
        <w:t xml:space="preserve"> </w:t>
      </w:r>
      <w:r w:rsidRPr="00E87222">
        <w:rPr>
          <w:rFonts w:asciiTheme="majorHAnsi" w:hAnsiTheme="majorHAnsi" w:cs="Arial"/>
          <w:sz w:val="22"/>
          <w:szCs w:val="22"/>
        </w:rPr>
        <w:t>крају</w:t>
      </w:r>
      <w:r w:rsidR="000134E7">
        <w:rPr>
          <w:rFonts w:asciiTheme="majorHAnsi" w:hAnsiTheme="majorHAnsi" w:cs="Arial"/>
          <w:sz w:val="22"/>
          <w:szCs w:val="22"/>
        </w:rPr>
        <w:t xml:space="preserve"> </w:t>
      </w:r>
      <w:r w:rsidRPr="00E87222">
        <w:rPr>
          <w:rFonts w:asciiTheme="majorHAnsi" w:hAnsiTheme="majorHAnsi" w:cs="Arial"/>
          <w:sz w:val="22"/>
          <w:szCs w:val="22"/>
        </w:rPr>
        <w:t>месеца</w:t>
      </w:r>
      <w:r w:rsidR="000134E7">
        <w:rPr>
          <w:rFonts w:asciiTheme="majorHAnsi" w:hAnsiTheme="majorHAnsi" w:cs="Arial"/>
          <w:sz w:val="22"/>
          <w:szCs w:val="22"/>
        </w:rPr>
        <w:t xml:space="preserve"> </w:t>
      </w:r>
      <w:r w:rsidRPr="00E87222">
        <w:rPr>
          <w:rFonts w:asciiTheme="majorHAnsi" w:hAnsiTheme="majorHAnsi" w:cs="Arial"/>
          <w:sz w:val="22"/>
          <w:szCs w:val="22"/>
        </w:rPr>
        <w:t>процентуално</w:t>
      </w:r>
      <w:r w:rsidR="000134E7">
        <w:rPr>
          <w:rFonts w:asciiTheme="majorHAnsi" w:hAnsiTheme="majorHAnsi" w:cs="Arial"/>
          <w:sz w:val="22"/>
          <w:szCs w:val="22"/>
        </w:rPr>
        <w:t xml:space="preserve"> </w:t>
      </w:r>
      <w:r w:rsidRPr="00E87222">
        <w:rPr>
          <w:rFonts w:asciiTheme="majorHAnsi" w:hAnsiTheme="majorHAnsi" w:cs="Arial"/>
          <w:sz w:val="22"/>
          <w:szCs w:val="22"/>
        </w:rPr>
        <w:t>од</w:t>
      </w:r>
      <w:r w:rsidR="000134E7">
        <w:rPr>
          <w:rFonts w:asciiTheme="majorHAnsi" w:hAnsiTheme="majorHAnsi" w:cs="Arial"/>
          <w:sz w:val="22"/>
          <w:szCs w:val="22"/>
        </w:rPr>
        <w:t xml:space="preserve"> </w:t>
      </w:r>
      <w:r w:rsidRPr="00E87222">
        <w:rPr>
          <w:rFonts w:asciiTheme="majorHAnsi" w:hAnsiTheme="majorHAnsi" w:cs="Arial"/>
          <w:sz w:val="22"/>
          <w:szCs w:val="22"/>
        </w:rPr>
        <w:t>нето</w:t>
      </w:r>
      <w:r w:rsidR="000134E7">
        <w:rPr>
          <w:rFonts w:asciiTheme="majorHAnsi" w:hAnsiTheme="majorHAnsi" w:cs="Arial"/>
          <w:sz w:val="22"/>
          <w:szCs w:val="22"/>
        </w:rPr>
        <w:t xml:space="preserve"> </w:t>
      </w:r>
      <w:r w:rsidRPr="00E87222">
        <w:rPr>
          <w:rFonts w:asciiTheme="majorHAnsi" w:hAnsiTheme="majorHAnsi" w:cs="Arial"/>
          <w:sz w:val="22"/>
          <w:szCs w:val="22"/>
        </w:rPr>
        <w:t>вредности</w:t>
      </w:r>
      <w:r w:rsidR="000134E7">
        <w:rPr>
          <w:rFonts w:asciiTheme="majorHAnsi" w:hAnsiTheme="majorHAnsi" w:cs="Arial"/>
          <w:sz w:val="22"/>
          <w:szCs w:val="22"/>
        </w:rPr>
        <w:t xml:space="preserve"> </w:t>
      </w:r>
      <w:r w:rsidRPr="00E87222">
        <w:rPr>
          <w:rFonts w:asciiTheme="majorHAnsi" w:hAnsiTheme="majorHAnsi" w:cs="Arial"/>
          <w:sz w:val="22"/>
          <w:szCs w:val="22"/>
        </w:rPr>
        <w:t>имовине</w:t>
      </w:r>
      <w:r w:rsidR="000134E7">
        <w:rPr>
          <w:rFonts w:asciiTheme="majorHAnsi" w:hAnsiTheme="majorHAnsi" w:cs="Arial"/>
          <w:sz w:val="22"/>
          <w:szCs w:val="22"/>
        </w:rPr>
        <w:t xml:space="preserve"> </w:t>
      </w:r>
      <w:r w:rsidRPr="00E87222">
        <w:rPr>
          <w:rFonts w:asciiTheme="majorHAnsi" w:hAnsiTheme="majorHAnsi" w:cs="Arial"/>
          <w:sz w:val="22"/>
          <w:szCs w:val="22"/>
        </w:rPr>
        <w:t>фонда</w:t>
      </w:r>
      <w:r w:rsidR="000134E7">
        <w:rPr>
          <w:rFonts w:asciiTheme="majorHAnsi" w:hAnsiTheme="majorHAnsi" w:cs="Arial"/>
          <w:sz w:val="22"/>
          <w:szCs w:val="22"/>
        </w:rPr>
        <w:t xml:space="preserve"> </w:t>
      </w:r>
      <w:r w:rsidRPr="00E87222">
        <w:rPr>
          <w:rFonts w:asciiTheme="majorHAnsi" w:hAnsiTheme="majorHAnsi" w:cs="Arial"/>
          <w:sz w:val="22"/>
          <w:szCs w:val="22"/>
        </w:rPr>
        <w:t>и</w:t>
      </w:r>
    </w:p>
    <w:p w:rsidR="00A40158" w:rsidRPr="00E87222" w:rsidRDefault="00DE1A41" w:rsidP="004200AE">
      <w:pPr>
        <w:numPr>
          <w:ilvl w:val="0"/>
          <w:numId w:val="18"/>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Накнада</w:t>
      </w:r>
      <w:r w:rsidR="000134E7">
        <w:rPr>
          <w:rFonts w:asciiTheme="majorHAnsi" w:hAnsiTheme="majorHAnsi" w:cs="Arial"/>
          <w:sz w:val="22"/>
          <w:szCs w:val="22"/>
        </w:rPr>
        <w:t xml:space="preserve"> </w:t>
      </w:r>
      <w:r w:rsidRPr="00E87222">
        <w:rPr>
          <w:rFonts w:asciiTheme="majorHAnsi" w:hAnsiTheme="majorHAnsi" w:cs="Arial"/>
          <w:sz w:val="22"/>
          <w:szCs w:val="22"/>
        </w:rPr>
        <w:t>за</w:t>
      </w:r>
      <w:r w:rsidR="000134E7">
        <w:rPr>
          <w:rFonts w:asciiTheme="majorHAnsi" w:hAnsiTheme="majorHAnsi" w:cs="Arial"/>
          <w:sz w:val="22"/>
          <w:szCs w:val="22"/>
        </w:rPr>
        <w:t xml:space="preserve"> </w:t>
      </w:r>
      <w:r w:rsidRPr="00E87222">
        <w:rPr>
          <w:rFonts w:asciiTheme="majorHAnsi" w:hAnsiTheme="majorHAnsi" w:cs="Arial"/>
          <w:sz w:val="22"/>
          <w:szCs w:val="22"/>
        </w:rPr>
        <w:t>пренос</w:t>
      </w:r>
      <w:r w:rsidR="000134E7">
        <w:rPr>
          <w:rFonts w:asciiTheme="majorHAnsi" w:hAnsiTheme="majorHAnsi" w:cs="Arial"/>
          <w:sz w:val="22"/>
          <w:szCs w:val="22"/>
        </w:rPr>
        <w:t xml:space="preserve"> </w:t>
      </w:r>
      <w:r w:rsidRPr="00E87222">
        <w:rPr>
          <w:rFonts w:asciiTheme="majorHAnsi" w:hAnsiTheme="majorHAnsi" w:cs="Arial"/>
          <w:sz w:val="22"/>
          <w:szCs w:val="22"/>
        </w:rPr>
        <w:t>рачуна</w:t>
      </w:r>
      <w:r w:rsidR="000134E7">
        <w:rPr>
          <w:rFonts w:asciiTheme="majorHAnsi" w:hAnsiTheme="majorHAnsi" w:cs="Arial"/>
          <w:sz w:val="22"/>
          <w:szCs w:val="22"/>
        </w:rPr>
        <w:t xml:space="preserve"> </w:t>
      </w:r>
      <w:r w:rsidRPr="00E87222">
        <w:rPr>
          <w:rFonts w:asciiTheme="majorHAnsi" w:hAnsiTheme="majorHAnsi" w:cs="Arial"/>
          <w:sz w:val="22"/>
          <w:szCs w:val="22"/>
        </w:rPr>
        <w:t>члана</w:t>
      </w:r>
      <w:r w:rsidR="000134E7">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 </w:t>
      </w:r>
      <w:r w:rsidRPr="00E87222">
        <w:rPr>
          <w:rFonts w:asciiTheme="majorHAnsi" w:hAnsiTheme="majorHAnsi" w:cs="Arial"/>
          <w:sz w:val="22"/>
          <w:szCs w:val="22"/>
        </w:rPr>
        <w:t>накнада</w:t>
      </w:r>
      <w:r w:rsidR="000134E7">
        <w:rPr>
          <w:rFonts w:asciiTheme="majorHAnsi" w:hAnsiTheme="majorHAnsi" w:cs="Arial"/>
          <w:sz w:val="22"/>
          <w:szCs w:val="22"/>
        </w:rPr>
        <w:t xml:space="preserve"> </w:t>
      </w:r>
      <w:r w:rsidRPr="00E87222">
        <w:rPr>
          <w:rFonts w:asciiTheme="majorHAnsi" w:hAnsiTheme="majorHAnsi" w:cs="Arial"/>
          <w:sz w:val="22"/>
          <w:szCs w:val="22"/>
        </w:rPr>
        <w:t>за</w:t>
      </w:r>
      <w:r w:rsidR="000134E7">
        <w:rPr>
          <w:rFonts w:asciiTheme="majorHAnsi" w:hAnsiTheme="majorHAnsi" w:cs="Arial"/>
          <w:sz w:val="22"/>
          <w:szCs w:val="22"/>
        </w:rPr>
        <w:t xml:space="preserve"> </w:t>
      </w:r>
      <w:r w:rsidRPr="00E87222">
        <w:rPr>
          <w:rFonts w:asciiTheme="majorHAnsi" w:hAnsiTheme="majorHAnsi" w:cs="Arial"/>
          <w:sz w:val="22"/>
          <w:szCs w:val="22"/>
        </w:rPr>
        <w:t>тро</w:t>
      </w:r>
      <w:r w:rsidR="00A40158" w:rsidRPr="00E87222">
        <w:rPr>
          <w:rFonts w:asciiTheme="majorHAnsi" w:hAnsiTheme="majorHAnsi" w:cs="Arial"/>
          <w:sz w:val="22"/>
          <w:szCs w:val="22"/>
        </w:rPr>
        <w:t>ш</w:t>
      </w:r>
      <w:r w:rsidRPr="00E87222">
        <w:rPr>
          <w:rFonts w:asciiTheme="majorHAnsi" w:hAnsiTheme="majorHAnsi" w:cs="Arial"/>
          <w:sz w:val="22"/>
          <w:szCs w:val="22"/>
        </w:rPr>
        <w:t>кове</w:t>
      </w:r>
      <w:r w:rsidR="000134E7">
        <w:rPr>
          <w:rFonts w:asciiTheme="majorHAnsi" w:hAnsiTheme="majorHAnsi" w:cs="Arial"/>
          <w:sz w:val="22"/>
          <w:szCs w:val="22"/>
        </w:rPr>
        <w:t xml:space="preserve"> </w:t>
      </w:r>
      <w:r w:rsidRPr="00E87222">
        <w:rPr>
          <w:rFonts w:asciiTheme="majorHAnsi" w:hAnsiTheme="majorHAnsi" w:cs="Arial"/>
          <w:sz w:val="22"/>
          <w:szCs w:val="22"/>
        </w:rPr>
        <w:t>преноса</w:t>
      </w:r>
      <w:r w:rsidR="000134E7">
        <w:rPr>
          <w:rFonts w:asciiTheme="majorHAnsi" w:hAnsiTheme="majorHAnsi" w:cs="Arial"/>
          <w:sz w:val="22"/>
          <w:szCs w:val="22"/>
        </w:rPr>
        <w:t xml:space="preserve"> </w:t>
      </w:r>
      <w:r w:rsidRPr="00E87222">
        <w:rPr>
          <w:rFonts w:asciiTheme="majorHAnsi" w:hAnsiTheme="majorHAnsi" w:cs="Arial"/>
          <w:sz w:val="22"/>
          <w:szCs w:val="22"/>
        </w:rPr>
        <w:t>рачуна</w:t>
      </w:r>
      <w:r w:rsidR="000134E7">
        <w:rPr>
          <w:rFonts w:asciiTheme="majorHAnsi" w:hAnsiTheme="majorHAnsi" w:cs="Arial"/>
          <w:sz w:val="22"/>
          <w:szCs w:val="22"/>
        </w:rPr>
        <w:t xml:space="preserve"> </w:t>
      </w:r>
      <w:r w:rsidRPr="00E87222">
        <w:rPr>
          <w:rFonts w:asciiTheme="majorHAnsi" w:hAnsiTheme="majorHAnsi" w:cs="Arial"/>
          <w:sz w:val="22"/>
          <w:szCs w:val="22"/>
        </w:rPr>
        <w:t>у</w:t>
      </w:r>
      <w:r w:rsidR="000134E7">
        <w:rPr>
          <w:rFonts w:asciiTheme="majorHAnsi" w:hAnsiTheme="majorHAnsi" w:cs="Arial"/>
          <w:sz w:val="22"/>
          <w:szCs w:val="22"/>
        </w:rPr>
        <w:t xml:space="preserve"> </w:t>
      </w:r>
      <w:r w:rsidRPr="00E87222">
        <w:rPr>
          <w:rFonts w:asciiTheme="majorHAnsi" w:hAnsiTheme="majorHAnsi" w:cs="Arial"/>
          <w:sz w:val="22"/>
          <w:szCs w:val="22"/>
        </w:rPr>
        <w:t>фонд</w:t>
      </w:r>
      <w:r w:rsidR="000134E7">
        <w:rPr>
          <w:rFonts w:asciiTheme="majorHAnsi" w:hAnsiTheme="majorHAnsi" w:cs="Arial"/>
          <w:sz w:val="22"/>
          <w:szCs w:val="22"/>
        </w:rPr>
        <w:t xml:space="preserve"> </w:t>
      </w:r>
      <w:r w:rsidRPr="00E87222">
        <w:rPr>
          <w:rFonts w:asciiTheme="majorHAnsi" w:hAnsiTheme="majorHAnsi" w:cs="Arial"/>
          <w:sz w:val="22"/>
          <w:szCs w:val="22"/>
        </w:rPr>
        <w:t>којим</w:t>
      </w:r>
      <w:r w:rsidR="000134E7">
        <w:rPr>
          <w:rFonts w:asciiTheme="majorHAnsi" w:hAnsiTheme="majorHAnsi" w:cs="Arial"/>
          <w:sz w:val="22"/>
          <w:szCs w:val="22"/>
        </w:rPr>
        <w:t xml:space="preserve"> </w:t>
      </w:r>
      <w:r w:rsidRPr="00E87222">
        <w:rPr>
          <w:rFonts w:asciiTheme="majorHAnsi" w:hAnsiTheme="majorHAnsi" w:cs="Arial"/>
          <w:sz w:val="22"/>
          <w:szCs w:val="22"/>
        </w:rPr>
        <w:t>управља</w:t>
      </w:r>
      <w:r w:rsidR="000134E7">
        <w:rPr>
          <w:rFonts w:asciiTheme="majorHAnsi" w:hAnsiTheme="majorHAnsi" w:cs="Arial"/>
          <w:sz w:val="22"/>
          <w:szCs w:val="22"/>
        </w:rPr>
        <w:t xml:space="preserve"> </w:t>
      </w:r>
      <w:r w:rsidRPr="00E87222">
        <w:rPr>
          <w:rFonts w:asciiTheme="majorHAnsi" w:hAnsiTheme="majorHAnsi" w:cs="Arial"/>
          <w:sz w:val="22"/>
          <w:szCs w:val="22"/>
        </w:rPr>
        <w:t>друго</w:t>
      </w:r>
      <w:r w:rsidR="000134E7">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0134E7">
        <w:rPr>
          <w:rFonts w:asciiTheme="majorHAnsi" w:hAnsiTheme="majorHAnsi" w:cs="Arial"/>
          <w:sz w:val="22"/>
          <w:szCs w:val="22"/>
        </w:rPr>
        <w:t xml:space="preserve"> </w:t>
      </w:r>
      <w:r w:rsidRPr="00E87222">
        <w:rPr>
          <w:rFonts w:asciiTheme="majorHAnsi" w:hAnsiTheme="majorHAnsi" w:cs="Arial"/>
          <w:sz w:val="22"/>
          <w:szCs w:val="22"/>
        </w:rPr>
        <w:t>за</w:t>
      </w:r>
      <w:r w:rsidR="000134E7">
        <w:rPr>
          <w:rFonts w:asciiTheme="majorHAnsi" w:hAnsiTheme="majorHAnsi" w:cs="Arial"/>
          <w:sz w:val="22"/>
          <w:szCs w:val="22"/>
        </w:rPr>
        <w:t xml:space="preserve"> </w:t>
      </w:r>
      <w:r w:rsidRPr="00E87222">
        <w:rPr>
          <w:rFonts w:asciiTheme="majorHAnsi" w:hAnsiTheme="majorHAnsi" w:cs="Arial"/>
          <w:sz w:val="22"/>
          <w:szCs w:val="22"/>
        </w:rPr>
        <w:t>управљање</w:t>
      </w:r>
      <w:r w:rsidR="000134E7">
        <w:rPr>
          <w:rFonts w:asciiTheme="majorHAnsi" w:hAnsiTheme="majorHAnsi" w:cs="Arial"/>
          <w:sz w:val="22"/>
          <w:szCs w:val="22"/>
        </w:rPr>
        <w:t xml:space="preserve"> </w:t>
      </w:r>
      <w:r w:rsidRPr="00E87222">
        <w:rPr>
          <w:rFonts w:asciiTheme="majorHAnsi" w:hAnsiTheme="majorHAnsi" w:cs="Arial"/>
          <w:sz w:val="22"/>
          <w:szCs w:val="22"/>
        </w:rPr>
        <w:t>фондом</w:t>
      </w:r>
      <w:r w:rsidR="000134E7">
        <w:rPr>
          <w:rFonts w:asciiTheme="majorHAnsi" w:hAnsiTheme="majorHAnsi" w:cs="Arial"/>
          <w:sz w:val="22"/>
          <w:szCs w:val="22"/>
        </w:rPr>
        <w:t xml:space="preserve"> </w:t>
      </w:r>
      <w:r w:rsidRPr="00E87222">
        <w:rPr>
          <w:rFonts w:asciiTheme="majorHAnsi" w:hAnsiTheme="majorHAnsi" w:cs="Arial"/>
          <w:sz w:val="22"/>
          <w:szCs w:val="22"/>
        </w:rPr>
        <w:t>у</w:t>
      </w:r>
      <w:r w:rsidR="000134E7">
        <w:rPr>
          <w:rFonts w:asciiTheme="majorHAnsi" w:hAnsiTheme="majorHAnsi" w:cs="Arial"/>
          <w:sz w:val="22"/>
          <w:szCs w:val="22"/>
        </w:rPr>
        <w:t xml:space="preserve"> </w:t>
      </w:r>
      <w:r w:rsidRPr="00E87222">
        <w:rPr>
          <w:rFonts w:asciiTheme="majorHAnsi" w:hAnsiTheme="majorHAnsi" w:cs="Arial"/>
          <w:sz w:val="22"/>
          <w:szCs w:val="22"/>
        </w:rPr>
        <w:t>износу</w:t>
      </w:r>
      <w:r w:rsidR="000134E7">
        <w:rPr>
          <w:rFonts w:asciiTheme="majorHAnsi" w:hAnsiTheme="majorHAnsi" w:cs="Arial"/>
          <w:sz w:val="22"/>
          <w:szCs w:val="22"/>
        </w:rPr>
        <w:t xml:space="preserve"> </w:t>
      </w:r>
      <w:r w:rsidRPr="00E87222">
        <w:rPr>
          <w:rFonts w:asciiTheme="majorHAnsi" w:hAnsiTheme="majorHAnsi" w:cs="Arial"/>
          <w:sz w:val="22"/>
          <w:szCs w:val="22"/>
        </w:rPr>
        <w:t>стварних</w:t>
      </w:r>
      <w:r w:rsidR="000134E7">
        <w:rPr>
          <w:rFonts w:asciiTheme="majorHAnsi" w:hAnsiTheme="majorHAnsi" w:cs="Arial"/>
          <w:sz w:val="22"/>
          <w:szCs w:val="22"/>
        </w:rPr>
        <w:t xml:space="preserve"> </w:t>
      </w:r>
      <w:r w:rsidRPr="00E87222">
        <w:rPr>
          <w:rFonts w:asciiTheme="majorHAnsi" w:hAnsiTheme="majorHAnsi" w:cs="Arial"/>
          <w:sz w:val="22"/>
          <w:szCs w:val="22"/>
        </w:rPr>
        <w:t>тро</w:t>
      </w:r>
      <w:r w:rsidR="00A40158" w:rsidRPr="00E87222">
        <w:rPr>
          <w:rFonts w:asciiTheme="majorHAnsi" w:hAnsiTheme="majorHAnsi" w:cs="Arial"/>
          <w:sz w:val="22"/>
          <w:szCs w:val="22"/>
        </w:rPr>
        <w:t>ш</w:t>
      </w:r>
      <w:r w:rsidRPr="00E87222">
        <w:rPr>
          <w:rFonts w:asciiTheme="majorHAnsi" w:hAnsiTheme="majorHAnsi" w:cs="Arial"/>
          <w:sz w:val="22"/>
          <w:szCs w:val="22"/>
        </w:rPr>
        <w:t>кова</w:t>
      </w:r>
      <w:r w:rsidR="000134E7">
        <w:rPr>
          <w:rFonts w:asciiTheme="majorHAnsi" w:hAnsiTheme="majorHAnsi" w:cs="Arial"/>
          <w:sz w:val="22"/>
          <w:szCs w:val="22"/>
        </w:rPr>
        <w:t xml:space="preserve"> </w:t>
      </w:r>
      <w:r w:rsidRPr="00E87222">
        <w:rPr>
          <w:rFonts w:asciiTheme="majorHAnsi" w:hAnsiTheme="majorHAnsi" w:cs="Arial"/>
          <w:sz w:val="22"/>
          <w:szCs w:val="22"/>
        </w:rPr>
        <w:t>преноса</w:t>
      </w:r>
      <w:r w:rsidR="00A40158" w:rsidRPr="00E87222">
        <w:rPr>
          <w:rFonts w:asciiTheme="majorHAnsi" w:hAnsiTheme="majorHAnsi" w:cs="Open Sans"/>
          <w:sz w:val="22"/>
          <w:szCs w:val="22"/>
        </w:rPr>
        <w:t>.</w:t>
      </w:r>
    </w:p>
    <w:p w:rsidR="00A40158" w:rsidRPr="00E87222" w:rsidRDefault="00DE1A41" w:rsidP="00897E72">
      <w:pPr>
        <w:pStyle w:val="BodyText"/>
        <w:tabs>
          <w:tab w:val="num" w:pos="0"/>
        </w:tabs>
        <w:ind w:right="-1"/>
        <w:rPr>
          <w:rFonts w:asciiTheme="majorHAnsi" w:hAnsiTheme="majorHAnsi" w:cs="Open Sans"/>
          <w:szCs w:val="22"/>
        </w:rPr>
      </w:pPr>
      <w:r w:rsidRPr="00E87222">
        <w:rPr>
          <w:rFonts w:asciiTheme="majorHAnsi" w:hAnsiTheme="majorHAnsi" w:cs="Arial"/>
          <w:szCs w:val="22"/>
        </w:rPr>
        <w:t>Накнаду</w:t>
      </w:r>
      <w:r w:rsidR="000134E7">
        <w:rPr>
          <w:rFonts w:asciiTheme="majorHAnsi" w:hAnsiTheme="majorHAnsi" w:cs="Arial"/>
          <w:szCs w:val="22"/>
        </w:rPr>
        <w:t xml:space="preserve"> </w:t>
      </w:r>
      <w:r w:rsidRPr="00E87222">
        <w:rPr>
          <w:rFonts w:asciiTheme="majorHAnsi" w:hAnsiTheme="majorHAnsi" w:cs="Arial"/>
          <w:szCs w:val="22"/>
        </w:rPr>
        <w:t>из</w:t>
      </w:r>
      <w:r w:rsidR="000134E7">
        <w:rPr>
          <w:rFonts w:asciiTheme="majorHAnsi" w:hAnsiTheme="majorHAnsi" w:cs="Arial"/>
          <w:szCs w:val="22"/>
        </w:rPr>
        <w:t xml:space="preserve"> </w:t>
      </w:r>
      <w:r w:rsidRPr="00E87222">
        <w:rPr>
          <w:rFonts w:asciiTheme="majorHAnsi" w:hAnsiTheme="majorHAnsi" w:cs="Arial"/>
          <w:szCs w:val="22"/>
        </w:rPr>
        <w:t>ст</w:t>
      </w:r>
      <w:r w:rsidR="00A40158" w:rsidRPr="00E87222">
        <w:rPr>
          <w:rFonts w:asciiTheme="majorHAnsi" w:hAnsiTheme="majorHAnsi" w:cs="Open Sans"/>
          <w:szCs w:val="22"/>
        </w:rPr>
        <w:t xml:space="preserve">. 1. </w:t>
      </w:r>
      <w:r w:rsidRPr="00E87222">
        <w:rPr>
          <w:rFonts w:asciiTheme="majorHAnsi" w:hAnsiTheme="majorHAnsi" w:cs="Arial"/>
          <w:szCs w:val="22"/>
        </w:rPr>
        <w:t>тач</w:t>
      </w:r>
      <w:r w:rsidR="00A40158" w:rsidRPr="00E87222">
        <w:rPr>
          <w:rFonts w:asciiTheme="majorHAnsi" w:hAnsiTheme="majorHAnsi" w:cs="Open Sans"/>
          <w:szCs w:val="22"/>
        </w:rPr>
        <w:t xml:space="preserve">. 1. </w:t>
      </w:r>
      <w:r w:rsidR="000134E7" w:rsidRPr="00E87222">
        <w:rPr>
          <w:rFonts w:asciiTheme="majorHAnsi" w:hAnsiTheme="majorHAnsi" w:cs="Arial"/>
          <w:szCs w:val="22"/>
        </w:rPr>
        <w:t>О</w:t>
      </w:r>
      <w:r w:rsidRPr="00E87222">
        <w:rPr>
          <w:rFonts w:asciiTheme="majorHAnsi" w:hAnsiTheme="majorHAnsi" w:cs="Arial"/>
          <w:szCs w:val="22"/>
        </w:rPr>
        <w:t>вог</w:t>
      </w:r>
      <w:r w:rsidR="000134E7">
        <w:rPr>
          <w:rFonts w:asciiTheme="majorHAnsi" w:hAnsiTheme="majorHAnsi" w:cs="Arial"/>
          <w:szCs w:val="22"/>
        </w:rPr>
        <w:t xml:space="preserve"> </w:t>
      </w:r>
      <w:r w:rsidRPr="00E87222">
        <w:rPr>
          <w:rFonts w:asciiTheme="majorHAnsi" w:hAnsiTheme="majorHAnsi" w:cs="Arial"/>
          <w:szCs w:val="22"/>
        </w:rPr>
        <w:t>члана</w:t>
      </w:r>
      <w:r w:rsidR="00A40158" w:rsidRPr="00E87222">
        <w:rPr>
          <w:rFonts w:asciiTheme="majorHAnsi" w:hAnsiTheme="majorHAnsi" w:cs="Open Sans"/>
          <w:szCs w:val="22"/>
        </w:rPr>
        <w:t xml:space="preserve">, </w:t>
      </w:r>
      <w:r w:rsidRPr="00E87222">
        <w:rPr>
          <w:rFonts w:asciiTheme="majorHAnsi" w:hAnsiTheme="majorHAnsi" w:cs="Arial"/>
          <w:szCs w:val="22"/>
        </w:rPr>
        <w:t>плаћа</w:t>
      </w:r>
      <w:r w:rsidR="000134E7">
        <w:rPr>
          <w:rFonts w:asciiTheme="majorHAnsi" w:hAnsiTheme="majorHAnsi" w:cs="Arial"/>
          <w:szCs w:val="22"/>
        </w:rPr>
        <w:t xml:space="preserve"> </w:t>
      </w:r>
      <w:r w:rsidRPr="00E87222">
        <w:rPr>
          <w:rFonts w:asciiTheme="majorHAnsi" w:hAnsiTheme="majorHAnsi" w:cs="Arial"/>
          <w:szCs w:val="22"/>
        </w:rPr>
        <w:t>организатор</w:t>
      </w:r>
      <w:r w:rsidR="000134E7">
        <w:rPr>
          <w:rFonts w:asciiTheme="majorHAnsi" w:hAnsiTheme="majorHAnsi" w:cs="Arial"/>
          <w:szCs w:val="22"/>
        </w:rPr>
        <w:t xml:space="preserve"> </w:t>
      </w:r>
      <w:r w:rsidRPr="00E87222">
        <w:rPr>
          <w:rFonts w:asciiTheme="majorHAnsi" w:hAnsiTheme="majorHAnsi" w:cs="Arial"/>
          <w:szCs w:val="22"/>
        </w:rPr>
        <w:t>плана</w:t>
      </w:r>
      <w:r w:rsidR="00897E72" w:rsidRPr="00E87222">
        <w:rPr>
          <w:rFonts w:asciiTheme="majorHAnsi" w:hAnsiTheme="majorHAnsi" w:cs="Open Sans"/>
          <w:szCs w:val="22"/>
        </w:rPr>
        <w:t xml:space="preserve">. </w:t>
      </w:r>
      <w:r w:rsidR="00897E72" w:rsidRPr="00E87222">
        <w:rPr>
          <w:rFonts w:asciiTheme="majorHAnsi" w:hAnsiTheme="majorHAnsi" w:cs="Arial"/>
          <w:szCs w:val="22"/>
        </w:rPr>
        <w:t>Накнада</w:t>
      </w:r>
      <w:r w:rsidR="000134E7">
        <w:rPr>
          <w:rFonts w:asciiTheme="majorHAnsi" w:hAnsiTheme="majorHAnsi" w:cs="Arial"/>
          <w:szCs w:val="22"/>
        </w:rPr>
        <w:t xml:space="preserve"> </w:t>
      </w:r>
      <w:r w:rsidR="00897E72" w:rsidRPr="00E87222">
        <w:rPr>
          <w:rFonts w:asciiTheme="majorHAnsi" w:hAnsiTheme="majorHAnsi" w:cs="Arial"/>
          <w:szCs w:val="22"/>
        </w:rPr>
        <w:t>је</w:t>
      </w:r>
      <w:r w:rsidR="000134E7">
        <w:rPr>
          <w:rFonts w:asciiTheme="majorHAnsi" w:hAnsiTheme="majorHAnsi" w:cs="Arial"/>
          <w:szCs w:val="22"/>
        </w:rPr>
        <w:t xml:space="preserve"> </w:t>
      </w:r>
      <w:r w:rsidR="006713BB" w:rsidRPr="00E87222">
        <w:rPr>
          <w:rFonts w:asciiTheme="majorHAnsi" w:hAnsiTheme="majorHAnsi" w:cs="Arial"/>
          <w:szCs w:val="22"/>
        </w:rPr>
        <w:t>укључен</w:t>
      </w:r>
      <w:r w:rsidR="00897E72" w:rsidRPr="00E87222">
        <w:rPr>
          <w:rFonts w:asciiTheme="majorHAnsi" w:hAnsiTheme="majorHAnsi" w:cs="Arial"/>
          <w:szCs w:val="22"/>
        </w:rPr>
        <w:t>а</w:t>
      </w:r>
      <w:r w:rsidR="000134E7">
        <w:rPr>
          <w:rFonts w:asciiTheme="majorHAnsi" w:hAnsiTheme="majorHAnsi" w:cs="Arial"/>
          <w:szCs w:val="22"/>
        </w:rPr>
        <w:t xml:space="preserve"> </w:t>
      </w:r>
      <w:r w:rsidR="006713BB" w:rsidRPr="00E87222">
        <w:rPr>
          <w:rFonts w:asciiTheme="majorHAnsi" w:hAnsiTheme="majorHAnsi" w:cs="Arial"/>
          <w:szCs w:val="22"/>
        </w:rPr>
        <w:t>у</w:t>
      </w:r>
      <w:r w:rsidR="000134E7">
        <w:rPr>
          <w:rFonts w:asciiTheme="majorHAnsi" w:hAnsiTheme="majorHAnsi" w:cs="Arial"/>
          <w:szCs w:val="22"/>
        </w:rPr>
        <w:t xml:space="preserve"> </w:t>
      </w:r>
      <w:r w:rsidR="006713BB" w:rsidRPr="00E87222">
        <w:rPr>
          <w:rFonts w:asciiTheme="majorHAnsi" w:hAnsiTheme="majorHAnsi" w:cs="Arial"/>
          <w:szCs w:val="22"/>
        </w:rPr>
        <w:t>износ</w:t>
      </w:r>
      <w:r w:rsidR="000134E7">
        <w:rPr>
          <w:rFonts w:asciiTheme="majorHAnsi" w:hAnsiTheme="majorHAnsi" w:cs="Arial"/>
          <w:szCs w:val="22"/>
        </w:rPr>
        <w:t xml:space="preserve"> </w:t>
      </w:r>
      <w:r w:rsidR="006713BB" w:rsidRPr="00E87222">
        <w:rPr>
          <w:rFonts w:asciiTheme="majorHAnsi" w:hAnsiTheme="majorHAnsi" w:cs="Arial"/>
          <w:szCs w:val="22"/>
        </w:rPr>
        <w:t>из</w:t>
      </w:r>
      <w:r w:rsidR="000134E7">
        <w:rPr>
          <w:rFonts w:asciiTheme="majorHAnsi" w:hAnsiTheme="majorHAnsi" w:cs="Arial"/>
          <w:szCs w:val="22"/>
        </w:rPr>
        <w:t xml:space="preserve"> </w:t>
      </w:r>
      <w:r w:rsidR="006713BB" w:rsidRPr="00E87222">
        <w:rPr>
          <w:rFonts w:asciiTheme="majorHAnsi" w:hAnsiTheme="majorHAnsi" w:cs="Arial"/>
          <w:szCs w:val="22"/>
        </w:rPr>
        <w:t>члана</w:t>
      </w:r>
      <w:r w:rsidR="006713BB" w:rsidRPr="00E87222">
        <w:rPr>
          <w:rFonts w:asciiTheme="majorHAnsi" w:hAnsiTheme="majorHAnsi" w:cs="Open Sans"/>
          <w:szCs w:val="22"/>
        </w:rPr>
        <w:t xml:space="preserve"> 2 </w:t>
      </w:r>
      <w:r w:rsidR="006713BB" w:rsidRPr="00E87222">
        <w:rPr>
          <w:rFonts w:asciiTheme="majorHAnsi" w:hAnsiTheme="majorHAnsi" w:cs="Arial"/>
          <w:szCs w:val="22"/>
        </w:rPr>
        <w:t>став</w:t>
      </w:r>
      <w:r w:rsidR="006713BB" w:rsidRPr="00E87222">
        <w:rPr>
          <w:rFonts w:asciiTheme="majorHAnsi" w:hAnsiTheme="majorHAnsi" w:cs="Open Sans"/>
          <w:szCs w:val="22"/>
        </w:rPr>
        <w:t xml:space="preserve"> 2.</w:t>
      </w:r>
    </w:p>
    <w:p w:rsidR="00A40158" w:rsidRPr="00E87222" w:rsidRDefault="00DE1A41" w:rsidP="004200AE">
      <w:pPr>
        <w:pStyle w:val="BodyText"/>
        <w:tabs>
          <w:tab w:val="num" w:pos="0"/>
        </w:tabs>
        <w:ind w:right="-1"/>
        <w:rPr>
          <w:rFonts w:asciiTheme="majorHAnsi" w:hAnsiTheme="majorHAnsi" w:cs="Open Sans"/>
          <w:szCs w:val="22"/>
        </w:rPr>
      </w:pPr>
      <w:r w:rsidRPr="00E87222">
        <w:rPr>
          <w:rFonts w:asciiTheme="majorHAnsi" w:hAnsiTheme="majorHAnsi" w:cs="Arial"/>
          <w:szCs w:val="22"/>
        </w:rPr>
        <w:t>Дру</w:t>
      </w:r>
      <w:r w:rsidR="00A40158" w:rsidRPr="00E87222">
        <w:rPr>
          <w:rFonts w:asciiTheme="majorHAnsi" w:hAnsiTheme="majorHAnsi" w:cs="Arial"/>
          <w:szCs w:val="22"/>
        </w:rPr>
        <w:t>ш</w:t>
      </w:r>
      <w:r w:rsidRPr="00E87222">
        <w:rPr>
          <w:rFonts w:asciiTheme="majorHAnsi" w:hAnsiTheme="majorHAnsi" w:cs="Arial"/>
          <w:szCs w:val="22"/>
        </w:rPr>
        <w:t>тво</w:t>
      </w:r>
      <w:r w:rsidR="000134E7">
        <w:rPr>
          <w:rFonts w:asciiTheme="majorHAnsi" w:hAnsiTheme="majorHAnsi" w:cs="Arial"/>
          <w:szCs w:val="22"/>
        </w:rPr>
        <w:t xml:space="preserve"> </w:t>
      </w:r>
      <w:r w:rsidRPr="00E87222">
        <w:rPr>
          <w:rFonts w:asciiTheme="majorHAnsi" w:hAnsiTheme="majorHAnsi" w:cs="Arial"/>
          <w:szCs w:val="22"/>
        </w:rPr>
        <w:t>једном</w:t>
      </w:r>
      <w:r w:rsidR="000134E7">
        <w:rPr>
          <w:rFonts w:asciiTheme="majorHAnsi" w:hAnsiTheme="majorHAnsi" w:cs="Arial"/>
          <w:szCs w:val="22"/>
        </w:rPr>
        <w:t xml:space="preserve"> </w:t>
      </w:r>
      <w:r w:rsidRPr="00E87222">
        <w:rPr>
          <w:rFonts w:asciiTheme="majorHAnsi" w:hAnsiTheme="majorHAnsi" w:cs="Arial"/>
          <w:szCs w:val="22"/>
        </w:rPr>
        <w:t>годи</w:t>
      </w:r>
      <w:r w:rsidR="00A40158" w:rsidRPr="00E87222">
        <w:rPr>
          <w:rFonts w:asciiTheme="majorHAnsi" w:hAnsiTheme="majorHAnsi" w:cs="Arial"/>
          <w:szCs w:val="22"/>
        </w:rPr>
        <w:t>ш</w:t>
      </w:r>
      <w:r w:rsidRPr="00E87222">
        <w:rPr>
          <w:rFonts w:asciiTheme="majorHAnsi" w:hAnsiTheme="majorHAnsi" w:cs="Arial"/>
          <w:szCs w:val="22"/>
        </w:rPr>
        <w:t>ње</w:t>
      </w:r>
      <w:r w:rsidR="00A40158" w:rsidRPr="00E87222">
        <w:rPr>
          <w:rFonts w:asciiTheme="majorHAnsi" w:hAnsiTheme="majorHAnsi" w:cs="Open Sans"/>
          <w:szCs w:val="22"/>
        </w:rPr>
        <w:t xml:space="preserve">, </w:t>
      </w:r>
      <w:r w:rsidRPr="00E87222">
        <w:rPr>
          <w:rFonts w:asciiTheme="majorHAnsi" w:hAnsiTheme="majorHAnsi" w:cs="Arial"/>
          <w:szCs w:val="22"/>
        </w:rPr>
        <w:t>у</w:t>
      </w:r>
      <w:r w:rsidR="000134E7">
        <w:rPr>
          <w:rFonts w:asciiTheme="majorHAnsi" w:hAnsiTheme="majorHAnsi" w:cs="Arial"/>
          <w:szCs w:val="22"/>
        </w:rPr>
        <w:t xml:space="preserve"> </w:t>
      </w:r>
      <w:r w:rsidRPr="00E87222">
        <w:rPr>
          <w:rFonts w:asciiTheme="majorHAnsi" w:hAnsiTheme="majorHAnsi" w:cs="Arial"/>
          <w:szCs w:val="22"/>
        </w:rPr>
        <w:t>складу</w:t>
      </w:r>
      <w:r w:rsidR="000134E7">
        <w:rPr>
          <w:rFonts w:asciiTheme="majorHAnsi" w:hAnsiTheme="majorHAnsi" w:cs="Arial"/>
          <w:szCs w:val="22"/>
        </w:rPr>
        <w:t xml:space="preserve"> </w:t>
      </w:r>
      <w:r w:rsidRPr="00E87222">
        <w:rPr>
          <w:rFonts w:asciiTheme="majorHAnsi" w:hAnsiTheme="majorHAnsi" w:cs="Arial"/>
          <w:szCs w:val="22"/>
        </w:rPr>
        <w:t>са</w:t>
      </w:r>
      <w:r w:rsidR="000134E7">
        <w:rPr>
          <w:rFonts w:asciiTheme="majorHAnsi" w:hAnsiTheme="majorHAnsi" w:cs="Arial"/>
          <w:szCs w:val="22"/>
        </w:rPr>
        <w:t xml:space="preserve"> </w:t>
      </w:r>
      <w:r w:rsidRPr="00E87222">
        <w:rPr>
          <w:rFonts w:asciiTheme="majorHAnsi" w:hAnsiTheme="majorHAnsi" w:cs="Arial"/>
          <w:szCs w:val="22"/>
        </w:rPr>
        <w:t>законом</w:t>
      </w:r>
      <w:r w:rsidR="00A40158" w:rsidRPr="00E87222">
        <w:rPr>
          <w:rFonts w:asciiTheme="majorHAnsi" w:hAnsiTheme="majorHAnsi" w:cs="Open Sans"/>
          <w:szCs w:val="22"/>
        </w:rPr>
        <w:t xml:space="preserve">, </w:t>
      </w:r>
      <w:r w:rsidRPr="00E87222">
        <w:rPr>
          <w:rFonts w:asciiTheme="majorHAnsi" w:hAnsiTheme="majorHAnsi" w:cs="Arial"/>
          <w:szCs w:val="22"/>
        </w:rPr>
        <w:t>доставља</w:t>
      </w:r>
      <w:r w:rsidR="000134E7">
        <w:rPr>
          <w:rFonts w:asciiTheme="majorHAnsi" w:hAnsiTheme="majorHAnsi" w:cs="Arial"/>
          <w:szCs w:val="22"/>
        </w:rPr>
        <w:t xml:space="preserve"> </w:t>
      </w:r>
      <w:r w:rsidRPr="00E87222">
        <w:rPr>
          <w:rFonts w:asciiTheme="majorHAnsi" w:hAnsiTheme="majorHAnsi" w:cs="Arial"/>
          <w:szCs w:val="22"/>
        </w:rPr>
        <w:t>члану</w:t>
      </w:r>
      <w:r w:rsidR="000134E7">
        <w:rPr>
          <w:rFonts w:asciiTheme="majorHAnsi" w:hAnsiTheme="majorHAnsi" w:cs="Arial"/>
          <w:szCs w:val="22"/>
        </w:rPr>
        <w:t xml:space="preserve"> </w:t>
      </w:r>
      <w:r w:rsidRPr="00E87222">
        <w:rPr>
          <w:rFonts w:asciiTheme="majorHAnsi" w:hAnsiTheme="majorHAnsi" w:cs="Arial"/>
          <w:szCs w:val="22"/>
        </w:rPr>
        <w:t>плана</w:t>
      </w:r>
      <w:r w:rsidR="000134E7">
        <w:rPr>
          <w:rFonts w:asciiTheme="majorHAnsi" w:hAnsiTheme="majorHAnsi" w:cs="Arial"/>
          <w:szCs w:val="22"/>
        </w:rPr>
        <w:t xml:space="preserve"> </w:t>
      </w:r>
      <w:r w:rsidRPr="00E87222">
        <w:rPr>
          <w:rFonts w:asciiTheme="majorHAnsi" w:hAnsiTheme="majorHAnsi" w:cs="Arial"/>
          <w:szCs w:val="22"/>
        </w:rPr>
        <w:t>обаве</w:t>
      </w:r>
      <w:r w:rsidR="00A40158" w:rsidRPr="00E87222">
        <w:rPr>
          <w:rFonts w:asciiTheme="majorHAnsi" w:hAnsiTheme="majorHAnsi" w:cs="Arial"/>
          <w:szCs w:val="22"/>
        </w:rPr>
        <w:t>ш</w:t>
      </w:r>
      <w:r w:rsidRPr="00E87222">
        <w:rPr>
          <w:rFonts w:asciiTheme="majorHAnsi" w:hAnsiTheme="majorHAnsi" w:cs="Arial"/>
          <w:szCs w:val="22"/>
        </w:rPr>
        <w:t>тење</w:t>
      </w:r>
      <w:r w:rsidR="000134E7">
        <w:rPr>
          <w:rFonts w:asciiTheme="majorHAnsi" w:hAnsiTheme="majorHAnsi" w:cs="Arial"/>
          <w:szCs w:val="22"/>
        </w:rPr>
        <w:t xml:space="preserve"> </w:t>
      </w:r>
      <w:r w:rsidRPr="00E87222">
        <w:rPr>
          <w:rFonts w:asciiTheme="majorHAnsi" w:hAnsiTheme="majorHAnsi" w:cs="Arial"/>
          <w:szCs w:val="22"/>
        </w:rPr>
        <w:t>о</w:t>
      </w:r>
      <w:r w:rsidR="000134E7">
        <w:rPr>
          <w:rFonts w:asciiTheme="majorHAnsi" w:hAnsiTheme="majorHAnsi" w:cs="Arial"/>
          <w:szCs w:val="22"/>
        </w:rPr>
        <w:t xml:space="preserve"> </w:t>
      </w:r>
      <w:r w:rsidRPr="00E87222">
        <w:rPr>
          <w:rFonts w:asciiTheme="majorHAnsi" w:hAnsiTheme="majorHAnsi" w:cs="Arial"/>
          <w:szCs w:val="22"/>
        </w:rPr>
        <w:t>стању</w:t>
      </w:r>
      <w:r w:rsidR="000134E7">
        <w:rPr>
          <w:rFonts w:asciiTheme="majorHAnsi" w:hAnsiTheme="majorHAnsi" w:cs="Arial"/>
          <w:szCs w:val="22"/>
        </w:rPr>
        <w:t xml:space="preserve"> </w:t>
      </w:r>
      <w:r w:rsidRPr="00E87222">
        <w:rPr>
          <w:rFonts w:asciiTheme="majorHAnsi" w:hAnsiTheme="majorHAnsi" w:cs="Arial"/>
          <w:szCs w:val="22"/>
        </w:rPr>
        <w:t>на</w:t>
      </w:r>
      <w:r w:rsidR="000134E7">
        <w:rPr>
          <w:rFonts w:asciiTheme="majorHAnsi" w:hAnsiTheme="majorHAnsi" w:cs="Arial"/>
          <w:szCs w:val="22"/>
        </w:rPr>
        <w:t xml:space="preserve"> </w:t>
      </w:r>
      <w:r w:rsidRPr="00E87222">
        <w:rPr>
          <w:rFonts w:asciiTheme="majorHAnsi" w:hAnsiTheme="majorHAnsi" w:cs="Arial"/>
          <w:szCs w:val="22"/>
        </w:rPr>
        <w:t>индивидуалном</w:t>
      </w:r>
      <w:r w:rsidR="000134E7">
        <w:rPr>
          <w:rFonts w:asciiTheme="majorHAnsi" w:hAnsiTheme="majorHAnsi" w:cs="Arial"/>
          <w:szCs w:val="22"/>
        </w:rPr>
        <w:t xml:space="preserve"> </w:t>
      </w:r>
      <w:r w:rsidRPr="00E87222">
        <w:rPr>
          <w:rFonts w:asciiTheme="majorHAnsi" w:hAnsiTheme="majorHAnsi" w:cs="Arial"/>
          <w:szCs w:val="22"/>
        </w:rPr>
        <w:t>рачуну</w:t>
      </w:r>
      <w:r w:rsidR="00A40158" w:rsidRPr="00E87222">
        <w:rPr>
          <w:rFonts w:asciiTheme="majorHAnsi" w:hAnsiTheme="majorHAnsi" w:cs="Open Sans"/>
          <w:szCs w:val="22"/>
        </w:rPr>
        <w:t xml:space="preserve">. </w:t>
      </w:r>
      <w:r w:rsidRPr="00E87222">
        <w:rPr>
          <w:rFonts w:asciiTheme="majorHAnsi" w:hAnsiTheme="majorHAnsi" w:cs="Arial"/>
          <w:szCs w:val="22"/>
        </w:rPr>
        <w:t>Члан</w:t>
      </w:r>
      <w:r w:rsidR="000134E7">
        <w:rPr>
          <w:rFonts w:asciiTheme="majorHAnsi" w:hAnsiTheme="majorHAnsi" w:cs="Arial"/>
          <w:szCs w:val="22"/>
        </w:rPr>
        <w:t xml:space="preserve"> </w:t>
      </w:r>
      <w:r w:rsidRPr="00E87222">
        <w:rPr>
          <w:rFonts w:asciiTheme="majorHAnsi" w:hAnsiTheme="majorHAnsi" w:cs="Arial"/>
          <w:szCs w:val="22"/>
        </w:rPr>
        <w:t>плана</w:t>
      </w:r>
      <w:r w:rsidR="000134E7">
        <w:rPr>
          <w:rFonts w:asciiTheme="majorHAnsi" w:hAnsiTheme="majorHAnsi" w:cs="Arial"/>
          <w:szCs w:val="22"/>
        </w:rPr>
        <w:t xml:space="preserve"> </w:t>
      </w:r>
      <w:r w:rsidRPr="00E87222">
        <w:rPr>
          <w:rFonts w:asciiTheme="majorHAnsi" w:hAnsiTheme="majorHAnsi" w:cs="Arial"/>
          <w:szCs w:val="22"/>
        </w:rPr>
        <w:t>може</w:t>
      </w:r>
      <w:r w:rsidR="000134E7">
        <w:rPr>
          <w:rFonts w:asciiTheme="majorHAnsi" w:hAnsiTheme="majorHAnsi" w:cs="Arial"/>
          <w:szCs w:val="22"/>
        </w:rPr>
        <w:t xml:space="preserve"> </w:t>
      </w:r>
      <w:r w:rsidRPr="00E87222">
        <w:rPr>
          <w:rFonts w:asciiTheme="majorHAnsi" w:hAnsiTheme="majorHAnsi" w:cs="Arial"/>
          <w:szCs w:val="22"/>
        </w:rPr>
        <w:t>у</w:t>
      </w:r>
      <w:r w:rsidR="000134E7">
        <w:rPr>
          <w:rFonts w:asciiTheme="majorHAnsi" w:hAnsiTheme="majorHAnsi" w:cs="Arial"/>
          <w:szCs w:val="22"/>
        </w:rPr>
        <w:t xml:space="preserve"> </w:t>
      </w:r>
      <w:r w:rsidRPr="00E87222">
        <w:rPr>
          <w:rFonts w:asciiTheme="majorHAnsi" w:hAnsiTheme="majorHAnsi" w:cs="Arial"/>
          <w:szCs w:val="22"/>
        </w:rPr>
        <w:t>сваком</w:t>
      </w:r>
      <w:r w:rsidR="000134E7">
        <w:rPr>
          <w:rFonts w:asciiTheme="majorHAnsi" w:hAnsiTheme="majorHAnsi" w:cs="Arial"/>
          <w:szCs w:val="22"/>
        </w:rPr>
        <w:t xml:space="preserve"> </w:t>
      </w:r>
      <w:r w:rsidRPr="00E87222">
        <w:rPr>
          <w:rFonts w:asciiTheme="majorHAnsi" w:hAnsiTheme="majorHAnsi" w:cs="Arial"/>
          <w:szCs w:val="22"/>
        </w:rPr>
        <w:t>тренутку</w:t>
      </w:r>
      <w:r w:rsidR="00A40158" w:rsidRPr="00E87222">
        <w:rPr>
          <w:rFonts w:asciiTheme="majorHAnsi" w:hAnsiTheme="majorHAnsi" w:cs="Open Sans"/>
          <w:szCs w:val="22"/>
        </w:rPr>
        <w:t xml:space="preserve">, </w:t>
      </w:r>
      <w:r w:rsidRPr="00E87222">
        <w:rPr>
          <w:rFonts w:asciiTheme="majorHAnsi" w:hAnsiTheme="majorHAnsi" w:cs="Arial"/>
          <w:szCs w:val="22"/>
        </w:rPr>
        <w:t>без</w:t>
      </w:r>
      <w:r w:rsidR="000134E7">
        <w:rPr>
          <w:rFonts w:asciiTheme="majorHAnsi" w:hAnsiTheme="majorHAnsi" w:cs="Arial"/>
          <w:szCs w:val="22"/>
        </w:rPr>
        <w:t xml:space="preserve"> </w:t>
      </w:r>
      <w:r w:rsidRPr="00E87222">
        <w:rPr>
          <w:rFonts w:asciiTheme="majorHAnsi" w:hAnsiTheme="majorHAnsi" w:cs="Arial"/>
          <w:szCs w:val="22"/>
        </w:rPr>
        <w:t>накнаде</w:t>
      </w:r>
      <w:r w:rsidR="00A40158" w:rsidRPr="00E87222">
        <w:rPr>
          <w:rFonts w:asciiTheme="majorHAnsi" w:hAnsiTheme="majorHAnsi" w:cs="Open Sans"/>
          <w:szCs w:val="22"/>
        </w:rPr>
        <w:t xml:space="preserve">, </w:t>
      </w:r>
      <w:r w:rsidRPr="00E87222">
        <w:rPr>
          <w:rFonts w:asciiTheme="majorHAnsi" w:hAnsiTheme="majorHAnsi" w:cs="Arial"/>
          <w:szCs w:val="22"/>
        </w:rPr>
        <w:t>да</w:t>
      </w:r>
      <w:r w:rsidR="000134E7">
        <w:rPr>
          <w:rFonts w:asciiTheme="majorHAnsi" w:hAnsiTheme="majorHAnsi" w:cs="Arial"/>
          <w:szCs w:val="22"/>
        </w:rPr>
        <w:t xml:space="preserve"> </w:t>
      </w:r>
      <w:r w:rsidRPr="00E87222">
        <w:rPr>
          <w:rFonts w:asciiTheme="majorHAnsi" w:hAnsiTheme="majorHAnsi" w:cs="Arial"/>
          <w:szCs w:val="22"/>
        </w:rPr>
        <w:t>лично</w:t>
      </w:r>
      <w:r w:rsidR="000134E7">
        <w:rPr>
          <w:rFonts w:asciiTheme="majorHAnsi" w:hAnsiTheme="majorHAnsi" w:cs="Arial"/>
          <w:szCs w:val="22"/>
        </w:rPr>
        <w:t xml:space="preserve"> </w:t>
      </w:r>
      <w:r w:rsidRPr="00E87222">
        <w:rPr>
          <w:rFonts w:asciiTheme="majorHAnsi" w:hAnsiTheme="majorHAnsi" w:cs="Arial"/>
          <w:szCs w:val="22"/>
        </w:rPr>
        <w:t>преузме</w:t>
      </w:r>
      <w:r w:rsidR="000134E7">
        <w:rPr>
          <w:rFonts w:asciiTheme="majorHAnsi" w:hAnsiTheme="majorHAnsi" w:cs="Arial"/>
          <w:szCs w:val="22"/>
        </w:rPr>
        <w:t xml:space="preserve"> </w:t>
      </w:r>
      <w:r w:rsidRPr="00E87222">
        <w:rPr>
          <w:rFonts w:asciiTheme="majorHAnsi" w:hAnsiTheme="majorHAnsi" w:cs="Arial"/>
          <w:szCs w:val="22"/>
        </w:rPr>
        <w:t>извод</w:t>
      </w:r>
      <w:r w:rsidR="000134E7">
        <w:rPr>
          <w:rFonts w:asciiTheme="majorHAnsi" w:hAnsiTheme="majorHAnsi" w:cs="Arial"/>
          <w:szCs w:val="22"/>
        </w:rPr>
        <w:t xml:space="preserve"> </w:t>
      </w:r>
      <w:r w:rsidRPr="00E87222">
        <w:rPr>
          <w:rFonts w:asciiTheme="majorHAnsi" w:hAnsiTheme="majorHAnsi" w:cs="Arial"/>
          <w:szCs w:val="22"/>
        </w:rPr>
        <w:t>о</w:t>
      </w:r>
      <w:r w:rsidR="000134E7">
        <w:rPr>
          <w:rFonts w:asciiTheme="majorHAnsi" w:hAnsiTheme="majorHAnsi" w:cs="Arial"/>
          <w:szCs w:val="22"/>
        </w:rPr>
        <w:t xml:space="preserve"> </w:t>
      </w:r>
      <w:r w:rsidRPr="00E87222">
        <w:rPr>
          <w:rFonts w:asciiTheme="majorHAnsi" w:hAnsiTheme="majorHAnsi" w:cs="Arial"/>
          <w:szCs w:val="22"/>
        </w:rPr>
        <w:t>стању</w:t>
      </w:r>
      <w:r w:rsidR="000134E7">
        <w:rPr>
          <w:rFonts w:asciiTheme="majorHAnsi" w:hAnsiTheme="majorHAnsi" w:cs="Arial"/>
          <w:szCs w:val="22"/>
        </w:rPr>
        <w:t xml:space="preserve"> </w:t>
      </w:r>
      <w:r w:rsidRPr="00E87222">
        <w:rPr>
          <w:rFonts w:asciiTheme="majorHAnsi" w:hAnsiTheme="majorHAnsi" w:cs="Arial"/>
          <w:szCs w:val="22"/>
        </w:rPr>
        <w:t>на</w:t>
      </w:r>
      <w:r w:rsidR="000134E7">
        <w:rPr>
          <w:rFonts w:asciiTheme="majorHAnsi" w:hAnsiTheme="majorHAnsi" w:cs="Arial"/>
          <w:szCs w:val="22"/>
        </w:rPr>
        <w:t xml:space="preserve"> </w:t>
      </w:r>
      <w:r w:rsidRPr="00E87222">
        <w:rPr>
          <w:rFonts w:asciiTheme="majorHAnsi" w:hAnsiTheme="majorHAnsi" w:cs="Arial"/>
          <w:szCs w:val="22"/>
        </w:rPr>
        <w:t>индивидуалном</w:t>
      </w:r>
      <w:r w:rsidR="000134E7">
        <w:rPr>
          <w:rFonts w:asciiTheme="majorHAnsi" w:hAnsiTheme="majorHAnsi" w:cs="Arial"/>
          <w:szCs w:val="22"/>
        </w:rPr>
        <w:t xml:space="preserve"> </w:t>
      </w:r>
      <w:r w:rsidRPr="00E87222">
        <w:rPr>
          <w:rFonts w:asciiTheme="majorHAnsi" w:hAnsiTheme="majorHAnsi" w:cs="Arial"/>
          <w:szCs w:val="22"/>
        </w:rPr>
        <w:t>рачуну</w:t>
      </w:r>
      <w:r w:rsidR="000134E7">
        <w:rPr>
          <w:rFonts w:asciiTheme="majorHAnsi" w:hAnsiTheme="majorHAnsi" w:cs="Arial"/>
          <w:szCs w:val="22"/>
        </w:rPr>
        <w:t xml:space="preserve"> </w:t>
      </w:r>
      <w:r w:rsidRPr="00E87222">
        <w:rPr>
          <w:rFonts w:asciiTheme="majorHAnsi" w:hAnsiTheme="majorHAnsi" w:cs="Arial"/>
          <w:szCs w:val="22"/>
        </w:rPr>
        <w:t>у</w:t>
      </w:r>
      <w:r w:rsidR="000134E7">
        <w:rPr>
          <w:rFonts w:asciiTheme="majorHAnsi" w:hAnsiTheme="majorHAnsi" w:cs="Arial"/>
          <w:szCs w:val="22"/>
        </w:rPr>
        <w:t xml:space="preserve"> </w:t>
      </w:r>
      <w:r w:rsidRPr="00E87222">
        <w:rPr>
          <w:rFonts w:asciiTheme="majorHAnsi" w:hAnsiTheme="majorHAnsi" w:cs="Arial"/>
          <w:szCs w:val="22"/>
        </w:rPr>
        <w:t>продајним</w:t>
      </w:r>
      <w:r w:rsidR="000134E7">
        <w:rPr>
          <w:rFonts w:asciiTheme="majorHAnsi" w:hAnsiTheme="majorHAnsi" w:cs="Arial"/>
          <w:szCs w:val="22"/>
        </w:rPr>
        <w:t xml:space="preserve"> </w:t>
      </w:r>
      <w:r w:rsidRPr="00E87222">
        <w:rPr>
          <w:rFonts w:asciiTheme="majorHAnsi" w:hAnsiTheme="majorHAnsi" w:cs="Arial"/>
          <w:szCs w:val="22"/>
        </w:rPr>
        <w:t>местима</w:t>
      </w:r>
      <w:r w:rsidR="000134E7">
        <w:rPr>
          <w:rFonts w:asciiTheme="majorHAnsi" w:hAnsiTheme="majorHAnsi" w:cs="Arial"/>
          <w:szCs w:val="22"/>
        </w:rPr>
        <w:t xml:space="preserve"> </w:t>
      </w:r>
      <w:r w:rsidRPr="00E87222">
        <w:rPr>
          <w:rFonts w:asciiTheme="majorHAnsi" w:hAnsiTheme="majorHAnsi" w:cs="Arial"/>
          <w:szCs w:val="22"/>
        </w:rPr>
        <w:t>дру</w:t>
      </w:r>
      <w:r w:rsidR="00A40158" w:rsidRPr="00E87222">
        <w:rPr>
          <w:rFonts w:asciiTheme="majorHAnsi" w:hAnsiTheme="majorHAnsi" w:cs="Arial"/>
          <w:szCs w:val="22"/>
        </w:rPr>
        <w:t>ш</w:t>
      </w:r>
      <w:r w:rsidRPr="00E87222">
        <w:rPr>
          <w:rFonts w:asciiTheme="majorHAnsi" w:hAnsiTheme="majorHAnsi" w:cs="Arial"/>
          <w:szCs w:val="22"/>
        </w:rPr>
        <w:t>тва</w:t>
      </w:r>
      <w:r w:rsidR="00A40158" w:rsidRPr="00E87222">
        <w:rPr>
          <w:rFonts w:asciiTheme="majorHAnsi" w:hAnsiTheme="majorHAnsi" w:cs="Open Sans"/>
          <w:szCs w:val="22"/>
        </w:rPr>
        <w:t xml:space="preserve">. </w:t>
      </w:r>
      <w:r w:rsidRPr="00E87222">
        <w:rPr>
          <w:rFonts w:asciiTheme="majorHAnsi" w:hAnsiTheme="majorHAnsi" w:cs="Arial"/>
          <w:szCs w:val="22"/>
        </w:rPr>
        <w:t>Висина</w:t>
      </w:r>
      <w:r w:rsidR="000134E7">
        <w:rPr>
          <w:rFonts w:asciiTheme="majorHAnsi" w:hAnsiTheme="majorHAnsi" w:cs="Arial"/>
          <w:szCs w:val="22"/>
        </w:rPr>
        <w:t xml:space="preserve"> </w:t>
      </w:r>
      <w:r w:rsidRPr="00E87222">
        <w:rPr>
          <w:rFonts w:asciiTheme="majorHAnsi" w:hAnsiTheme="majorHAnsi" w:cs="Arial"/>
          <w:szCs w:val="22"/>
        </w:rPr>
        <w:t>накнада</w:t>
      </w:r>
      <w:r w:rsidR="000134E7">
        <w:rPr>
          <w:rFonts w:asciiTheme="majorHAnsi" w:hAnsiTheme="majorHAnsi" w:cs="Arial"/>
          <w:szCs w:val="22"/>
        </w:rPr>
        <w:t xml:space="preserve"> </w:t>
      </w:r>
      <w:r w:rsidRPr="00E87222">
        <w:rPr>
          <w:rFonts w:asciiTheme="majorHAnsi" w:hAnsiTheme="majorHAnsi" w:cs="Arial"/>
          <w:szCs w:val="22"/>
        </w:rPr>
        <w:t>из</w:t>
      </w:r>
      <w:r w:rsidR="000134E7">
        <w:rPr>
          <w:rFonts w:asciiTheme="majorHAnsi" w:hAnsiTheme="majorHAnsi" w:cs="Arial"/>
          <w:szCs w:val="22"/>
        </w:rPr>
        <w:t xml:space="preserve"> </w:t>
      </w:r>
      <w:r w:rsidRPr="00E87222">
        <w:rPr>
          <w:rFonts w:asciiTheme="majorHAnsi" w:hAnsiTheme="majorHAnsi" w:cs="Arial"/>
          <w:szCs w:val="22"/>
        </w:rPr>
        <w:t>овог</w:t>
      </w:r>
      <w:r w:rsidR="000134E7">
        <w:rPr>
          <w:rFonts w:asciiTheme="majorHAnsi" w:hAnsiTheme="majorHAnsi" w:cs="Arial"/>
          <w:szCs w:val="22"/>
        </w:rPr>
        <w:t xml:space="preserve"> </w:t>
      </w:r>
      <w:r w:rsidRPr="00E87222">
        <w:rPr>
          <w:rFonts w:asciiTheme="majorHAnsi" w:hAnsiTheme="majorHAnsi" w:cs="Arial"/>
          <w:szCs w:val="22"/>
        </w:rPr>
        <w:t>члана</w:t>
      </w:r>
      <w:r w:rsidR="000134E7">
        <w:rPr>
          <w:rFonts w:asciiTheme="majorHAnsi" w:hAnsiTheme="majorHAnsi" w:cs="Arial"/>
          <w:szCs w:val="22"/>
        </w:rPr>
        <w:t xml:space="preserve"> </w:t>
      </w:r>
      <w:r w:rsidRPr="00E87222">
        <w:rPr>
          <w:rFonts w:asciiTheme="majorHAnsi" w:hAnsiTheme="majorHAnsi" w:cs="Arial"/>
          <w:szCs w:val="22"/>
        </w:rPr>
        <w:t>ближе</w:t>
      </w:r>
      <w:r w:rsidR="000134E7">
        <w:rPr>
          <w:rFonts w:asciiTheme="majorHAnsi" w:hAnsiTheme="majorHAnsi" w:cs="Arial"/>
          <w:szCs w:val="22"/>
        </w:rPr>
        <w:t xml:space="preserve"> </w:t>
      </w:r>
      <w:r w:rsidRPr="00E87222">
        <w:rPr>
          <w:rFonts w:asciiTheme="majorHAnsi" w:hAnsiTheme="majorHAnsi" w:cs="Arial"/>
          <w:szCs w:val="22"/>
        </w:rPr>
        <w:t>се</w:t>
      </w:r>
      <w:r w:rsidR="000134E7">
        <w:rPr>
          <w:rFonts w:asciiTheme="majorHAnsi" w:hAnsiTheme="majorHAnsi" w:cs="Arial"/>
          <w:szCs w:val="22"/>
        </w:rPr>
        <w:t xml:space="preserve"> </w:t>
      </w:r>
      <w:r w:rsidRPr="00E87222">
        <w:rPr>
          <w:rFonts w:asciiTheme="majorHAnsi" w:hAnsiTheme="majorHAnsi" w:cs="Arial"/>
          <w:szCs w:val="22"/>
        </w:rPr>
        <w:t>уређује</w:t>
      </w:r>
      <w:r w:rsidR="000134E7">
        <w:rPr>
          <w:rFonts w:asciiTheme="majorHAnsi" w:hAnsiTheme="majorHAnsi" w:cs="Arial"/>
          <w:szCs w:val="22"/>
        </w:rPr>
        <w:t xml:space="preserve"> </w:t>
      </w:r>
      <w:r w:rsidRPr="00E87222">
        <w:rPr>
          <w:rFonts w:asciiTheme="majorHAnsi" w:hAnsiTheme="majorHAnsi" w:cs="Arial"/>
          <w:szCs w:val="22"/>
        </w:rPr>
        <w:t>правилником</w:t>
      </w:r>
      <w:r w:rsidR="000134E7">
        <w:rPr>
          <w:rFonts w:asciiTheme="majorHAnsi" w:hAnsiTheme="majorHAnsi" w:cs="Arial"/>
          <w:szCs w:val="22"/>
        </w:rPr>
        <w:t xml:space="preserve"> </w:t>
      </w:r>
      <w:r w:rsidRPr="00E87222">
        <w:rPr>
          <w:rFonts w:asciiTheme="majorHAnsi" w:hAnsiTheme="majorHAnsi" w:cs="Arial"/>
          <w:szCs w:val="22"/>
        </w:rPr>
        <w:t>о</w:t>
      </w:r>
      <w:r w:rsidR="000134E7">
        <w:rPr>
          <w:rFonts w:asciiTheme="majorHAnsi" w:hAnsiTheme="majorHAnsi" w:cs="Arial"/>
          <w:szCs w:val="22"/>
        </w:rPr>
        <w:t xml:space="preserve"> </w:t>
      </w:r>
      <w:r w:rsidRPr="00E87222">
        <w:rPr>
          <w:rFonts w:asciiTheme="majorHAnsi" w:hAnsiTheme="majorHAnsi" w:cs="Arial"/>
          <w:szCs w:val="22"/>
        </w:rPr>
        <w:t>тарифи</w:t>
      </w:r>
      <w:r w:rsidR="000134E7">
        <w:rPr>
          <w:rFonts w:asciiTheme="majorHAnsi" w:hAnsiTheme="majorHAnsi" w:cs="Arial"/>
          <w:szCs w:val="22"/>
        </w:rPr>
        <w:t xml:space="preserve"> </w:t>
      </w:r>
      <w:r w:rsidRPr="00E87222">
        <w:rPr>
          <w:rFonts w:asciiTheme="majorHAnsi" w:hAnsiTheme="majorHAnsi" w:cs="Arial"/>
          <w:szCs w:val="22"/>
        </w:rPr>
        <w:t>дру</w:t>
      </w:r>
      <w:r w:rsidR="00A40158" w:rsidRPr="00E87222">
        <w:rPr>
          <w:rFonts w:asciiTheme="majorHAnsi" w:hAnsiTheme="majorHAnsi" w:cs="Arial"/>
          <w:szCs w:val="22"/>
        </w:rPr>
        <w:t>ш</w:t>
      </w:r>
      <w:r w:rsidRPr="00E87222">
        <w:rPr>
          <w:rFonts w:asciiTheme="majorHAnsi" w:hAnsiTheme="majorHAnsi" w:cs="Arial"/>
          <w:szCs w:val="22"/>
        </w:rPr>
        <w:t>тва</w:t>
      </w:r>
      <w:r w:rsidR="00A40158" w:rsidRPr="00E87222">
        <w:rPr>
          <w:rFonts w:asciiTheme="majorHAnsi" w:hAnsiTheme="majorHAnsi" w:cs="Open Sans"/>
          <w:szCs w:val="22"/>
        </w:rPr>
        <w:t>.</w:t>
      </w:r>
    </w:p>
    <w:p w:rsidR="00A40158" w:rsidRPr="00E87222" w:rsidRDefault="00A40158" w:rsidP="004200AE">
      <w:pPr>
        <w:pStyle w:val="BodyText"/>
        <w:ind w:right="-1"/>
        <w:rPr>
          <w:rFonts w:asciiTheme="majorHAnsi" w:hAnsiTheme="majorHAnsi" w:cs="Open Sans"/>
          <w:szCs w:val="22"/>
        </w:rPr>
      </w:pPr>
    </w:p>
    <w:p w:rsidR="00FB7AEC" w:rsidRPr="00E87222" w:rsidRDefault="00FB7AEC">
      <w:pPr>
        <w:rPr>
          <w:rFonts w:asciiTheme="majorHAnsi" w:hAnsiTheme="majorHAnsi" w:cs="Open Sans"/>
          <w:b/>
          <w:sz w:val="22"/>
          <w:szCs w:val="22"/>
          <w:u w:val="single"/>
        </w:rPr>
      </w:pPr>
      <w:r w:rsidRPr="00E87222">
        <w:rPr>
          <w:rFonts w:asciiTheme="majorHAnsi" w:hAnsiTheme="majorHAnsi" w:cs="Open Sans"/>
          <w:b/>
          <w:sz w:val="22"/>
          <w:szCs w:val="22"/>
          <w:u w:val="single"/>
        </w:rPr>
        <w:br w:type="page"/>
      </w: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b/>
          <w:szCs w:val="22"/>
          <w:u w:val="single"/>
        </w:rPr>
        <w:lastRenderedPageBreak/>
        <w:t>ПРАВА</w:t>
      </w:r>
      <w:r w:rsidR="000134E7">
        <w:rPr>
          <w:rFonts w:asciiTheme="majorHAnsi" w:hAnsiTheme="majorHAnsi" w:cs="Arial"/>
          <w:b/>
          <w:szCs w:val="22"/>
          <w:u w:val="single"/>
        </w:rPr>
        <w:t xml:space="preserve"> </w:t>
      </w:r>
      <w:r w:rsidRPr="00E87222">
        <w:rPr>
          <w:rFonts w:asciiTheme="majorHAnsi" w:hAnsiTheme="majorHAnsi" w:cs="Arial"/>
          <w:b/>
          <w:szCs w:val="22"/>
          <w:u w:val="single"/>
        </w:rPr>
        <w:t>И</w:t>
      </w:r>
      <w:r w:rsidR="000134E7">
        <w:rPr>
          <w:rFonts w:asciiTheme="majorHAnsi" w:hAnsiTheme="majorHAnsi" w:cs="Arial"/>
          <w:b/>
          <w:szCs w:val="22"/>
          <w:u w:val="single"/>
        </w:rPr>
        <w:t xml:space="preserve"> </w:t>
      </w:r>
      <w:r w:rsidRPr="00E87222">
        <w:rPr>
          <w:rFonts w:asciiTheme="majorHAnsi" w:hAnsiTheme="majorHAnsi" w:cs="Arial"/>
          <w:b/>
          <w:szCs w:val="22"/>
          <w:u w:val="single"/>
        </w:rPr>
        <w:t>ОБАВЕЗЕ</w:t>
      </w:r>
      <w:r w:rsidR="000134E7">
        <w:rPr>
          <w:rFonts w:asciiTheme="majorHAnsi" w:hAnsiTheme="majorHAnsi" w:cs="Arial"/>
          <w:b/>
          <w:szCs w:val="22"/>
          <w:u w:val="single"/>
        </w:rPr>
        <w:t xml:space="preserve"> </w:t>
      </w:r>
      <w:r w:rsidRPr="00E87222">
        <w:rPr>
          <w:rFonts w:asciiTheme="majorHAnsi" w:hAnsiTheme="majorHAnsi" w:cs="Arial"/>
          <w:b/>
          <w:szCs w:val="22"/>
          <w:u w:val="single"/>
        </w:rPr>
        <w:t>УГОВОРНИХ</w:t>
      </w:r>
      <w:r w:rsidR="000134E7">
        <w:rPr>
          <w:rFonts w:asciiTheme="majorHAnsi" w:hAnsiTheme="majorHAnsi" w:cs="Arial"/>
          <w:b/>
          <w:szCs w:val="22"/>
          <w:u w:val="single"/>
        </w:rPr>
        <w:t xml:space="preserve"> </w:t>
      </w:r>
      <w:r w:rsidRPr="00E87222">
        <w:rPr>
          <w:rFonts w:asciiTheme="majorHAnsi" w:hAnsiTheme="majorHAnsi" w:cs="Arial"/>
          <w:b/>
          <w:szCs w:val="22"/>
          <w:u w:val="single"/>
        </w:rPr>
        <w:t>СТРАНА</w:t>
      </w: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10.</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0134E7">
        <w:rPr>
          <w:rFonts w:asciiTheme="majorHAnsi" w:hAnsiTheme="majorHAnsi" w:cs="Arial"/>
          <w:sz w:val="22"/>
          <w:szCs w:val="22"/>
        </w:rPr>
        <w:t xml:space="preserve"> </w:t>
      </w:r>
      <w:r w:rsidRPr="00E87222">
        <w:rPr>
          <w:rFonts w:asciiTheme="majorHAnsi" w:hAnsiTheme="majorHAnsi" w:cs="Arial"/>
          <w:sz w:val="22"/>
          <w:szCs w:val="22"/>
        </w:rPr>
        <w:t>је</w:t>
      </w:r>
      <w:r w:rsidR="000134E7">
        <w:rPr>
          <w:rFonts w:asciiTheme="majorHAnsi" w:hAnsiTheme="majorHAnsi" w:cs="Arial"/>
          <w:sz w:val="22"/>
          <w:szCs w:val="22"/>
        </w:rPr>
        <w:t xml:space="preserve"> </w:t>
      </w:r>
      <w:r w:rsidRPr="00E87222">
        <w:rPr>
          <w:rFonts w:asciiTheme="majorHAnsi" w:hAnsiTheme="majorHAnsi" w:cs="Arial"/>
          <w:sz w:val="22"/>
          <w:szCs w:val="22"/>
        </w:rPr>
        <w:t>у</w:t>
      </w:r>
      <w:r w:rsidR="000134E7">
        <w:rPr>
          <w:rFonts w:asciiTheme="majorHAnsi" w:hAnsiTheme="majorHAnsi" w:cs="Arial"/>
          <w:sz w:val="22"/>
          <w:szCs w:val="22"/>
        </w:rPr>
        <w:t xml:space="preserve"> </w:t>
      </w:r>
      <w:r w:rsidRPr="00E87222">
        <w:rPr>
          <w:rFonts w:asciiTheme="majorHAnsi" w:hAnsiTheme="majorHAnsi" w:cs="Arial"/>
          <w:sz w:val="22"/>
          <w:szCs w:val="22"/>
        </w:rPr>
        <w:t>обавези</w:t>
      </w:r>
      <w:r w:rsidR="000134E7">
        <w:rPr>
          <w:rFonts w:asciiTheme="majorHAnsi" w:hAnsiTheme="majorHAnsi" w:cs="Arial"/>
          <w:sz w:val="22"/>
          <w:szCs w:val="22"/>
        </w:rPr>
        <w:t xml:space="preserve"> </w:t>
      </w:r>
      <w:r w:rsidRPr="00E87222">
        <w:rPr>
          <w:rFonts w:asciiTheme="majorHAnsi" w:hAnsiTheme="majorHAnsi" w:cs="Arial"/>
          <w:sz w:val="22"/>
          <w:szCs w:val="22"/>
        </w:rPr>
        <w:t>да</w:t>
      </w:r>
      <w:r w:rsidR="00A40158" w:rsidRPr="00E87222">
        <w:rPr>
          <w:rFonts w:asciiTheme="majorHAnsi" w:hAnsiTheme="majorHAnsi" w:cs="Open Sans"/>
          <w:sz w:val="22"/>
          <w:szCs w:val="22"/>
        </w:rPr>
        <w:t>:</w:t>
      </w:r>
    </w:p>
    <w:p w:rsidR="00A40158" w:rsidRPr="00E87222" w:rsidRDefault="000134E7"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П</w:t>
      </w:r>
      <w:r w:rsidR="00DE1A41" w:rsidRPr="00E87222">
        <w:rPr>
          <w:rFonts w:asciiTheme="majorHAnsi" w:hAnsiTheme="majorHAnsi" w:cs="Arial"/>
          <w:sz w:val="22"/>
          <w:szCs w:val="22"/>
        </w:rPr>
        <w:t>ре</w:t>
      </w:r>
      <w:r>
        <w:rPr>
          <w:rFonts w:asciiTheme="majorHAnsi" w:hAnsiTheme="majorHAnsi" w:cs="Arial"/>
          <w:sz w:val="22"/>
          <w:szCs w:val="22"/>
        </w:rPr>
        <w:t xml:space="preserve"> </w:t>
      </w:r>
      <w:r w:rsidR="00DE1A41" w:rsidRPr="00E87222">
        <w:rPr>
          <w:rFonts w:asciiTheme="majorHAnsi" w:hAnsiTheme="majorHAnsi" w:cs="Arial"/>
          <w:sz w:val="22"/>
          <w:szCs w:val="22"/>
        </w:rPr>
        <w:t>потписивања</w:t>
      </w:r>
      <w:r>
        <w:rPr>
          <w:rFonts w:asciiTheme="majorHAnsi" w:hAnsiTheme="majorHAnsi" w:cs="Arial"/>
          <w:sz w:val="22"/>
          <w:szCs w:val="22"/>
        </w:rPr>
        <w:t xml:space="preserve"> </w:t>
      </w:r>
      <w:r w:rsidR="00DE1A41" w:rsidRPr="00E87222">
        <w:rPr>
          <w:rFonts w:asciiTheme="majorHAnsi" w:hAnsiTheme="majorHAnsi" w:cs="Arial"/>
          <w:sz w:val="22"/>
          <w:szCs w:val="22"/>
        </w:rPr>
        <w:t>уговора</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пензијском</w:t>
      </w:r>
      <w:r>
        <w:rPr>
          <w:rFonts w:asciiTheme="majorHAnsi" w:hAnsiTheme="majorHAnsi" w:cs="Arial"/>
          <w:sz w:val="22"/>
          <w:szCs w:val="22"/>
        </w:rPr>
        <w:t xml:space="preserve"> </w:t>
      </w:r>
      <w:r w:rsidR="00DE1A41" w:rsidRPr="00E87222">
        <w:rPr>
          <w:rFonts w:asciiTheme="majorHAnsi" w:hAnsiTheme="majorHAnsi" w:cs="Arial"/>
          <w:sz w:val="22"/>
          <w:szCs w:val="22"/>
        </w:rPr>
        <w:t>плану</w:t>
      </w:r>
      <w:r>
        <w:rPr>
          <w:rFonts w:asciiTheme="majorHAnsi" w:hAnsiTheme="majorHAnsi" w:cs="Arial"/>
          <w:sz w:val="22"/>
          <w:szCs w:val="22"/>
        </w:rPr>
        <w:t xml:space="preserve"> </w:t>
      </w:r>
      <w:r w:rsidR="00DE1A41" w:rsidRPr="00E87222">
        <w:rPr>
          <w:rFonts w:asciiTheme="majorHAnsi" w:hAnsiTheme="majorHAnsi" w:cs="Arial"/>
          <w:sz w:val="22"/>
          <w:szCs w:val="22"/>
        </w:rPr>
        <w:t>упозна</w:t>
      </w:r>
      <w:r>
        <w:rPr>
          <w:rFonts w:asciiTheme="majorHAnsi" w:hAnsiTheme="majorHAnsi" w:cs="Arial"/>
          <w:sz w:val="22"/>
          <w:szCs w:val="22"/>
        </w:rPr>
        <w:t xml:space="preserve"> </w:t>
      </w:r>
      <w:r w:rsidR="00DE1A41" w:rsidRPr="00E87222">
        <w:rPr>
          <w:rFonts w:asciiTheme="majorHAnsi" w:hAnsiTheme="majorHAnsi" w:cs="Arial"/>
          <w:sz w:val="22"/>
          <w:szCs w:val="22"/>
        </w:rPr>
        <w:t>организатора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са</w:t>
      </w:r>
      <w:r>
        <w:rPr>
          <w:rFonts w:asciiTheme="majorHAnsi" w:hAnsiTheme="majorHAnsi" w:cs="Arial"/>
          <w:sz w:val="22"/>
          <w:szCs w:val="22"/>
        </w:rPr>
        <w:t xml:space="preserve"> </w:t>
      </w:r>
      <w:r w:rsidR="00DE1A41" w:rsidRPr="00E87222">
        <w:rPr>
          <w:rFonts w:asciiTheme="majorHAnsi" w:hAnsiTheme="majorHAnsi" w:cs="Arial"/>
          <w:sz w:val="22"/>
          <w:szCs w:val="22"/>
        </w:rPr>
        <w:t>проспектом</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накнадама</w:t>
      </w:r>
      <w:r>
        <w:rPr>
          <w:rFonts w:asciiTheme="majorHAnsi" w:hAnsiTheme="majorHAnsi" w:cs="Arial"/>
          <w:sz w:val="22"/>
          <w:szCs w:val="22"/>
        </w:rPr>
        <w:t xml:space="preserve"> </w:t>
      </w:r>
      <w:r w:rsidR="00DE1A41" w:rsidRPr="00E87222">
        <w:rPr>
          <w:rFonts w:asciiTheme="majorHAnsi" w:hAnsiTheme="majorHAnsi" w:cs="Arial"/>
          <w:sz w:val="22"/>
          <w:szCs w:val="22"/>
        </w:rPr>
        <w:t>које</w:t>
      </w:r>
      <w:r>
        <w:rPr>
          <w:rFonts w:asciiTheme="majorHAnsi" w:hAnsiTheme="majorHAnsi" w:cs="Arial"/>
          <w:sz w:val="22"/>
          <w:szCs w:val="22"/>
        </w:rPr>
        <w:t xml:space="preserve"> </w:t>
      </w:r>
      <w:r w:rsidR="00DE1A41" w:rsidRPr="00E87222">
        <w:rPr>
          <w:rFonts w:asciiTheme="majorHAnsi" w:hAnsiTheme="majorHAnsi" w:cs="Arial"/>
          <w:sz w:val="22"/>
          <w:szCs w:val="22"/>
        </w:rPr>
        <w:t>се</w:t>
      </w:r>
      <w:r>
        <w:rPr>
          <w:rFonts w:asciiTheme="majorHAnsi" w:hAnsiTheme="majorHAnsi" w:cs="Arial"/>
          <w:sz w:val="22"/>
          <w:szCs w:val="22"/>
        </w:rPr>
        <w:t xml:space="preserve"> </w:t>
      </w:r>
      <w:r w:rsidR="00DE1A41" w:rsidRPr="00E87222">
        <w:rPr>
          <w:rFonts w:asciiTheme="majorHAnsi" w:hAnsiTheme="majorHAnsi" w:cs="Arial"/>
          <w:sz w:val="22"/>
          <w:szCs w:val="22"/>
        </w:rPr>
        <w:t>наплаћују</w:t>
      </w:r>
      <w:r w:rsidR="00A40158" w:rsidRPr="00E87222">
        <w:rPr>
          <w:rFonts w:asciiTheme="majorHAnsi" w:hAnsiTheme="majorHAnsi" w:cs="Open Sans"/>
          <w:sz w:val="22"/>
          <w:szCs w:val="22"/>
        </w:rPr>
        <w:t>,</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w:t>
      </w:r>
      <w:r w:rsidR="00DE1A41" w:rsidRPr="00E87222">
        <w:rPr>
          <w:rFonts w:asciiTheme="majorHAnsi" w:hAnsiTheme="majorHAnsi" w:cs="Arial"/>
          <w:sz w:val="22"/>
          <w:szCs w:val="22"/>
        </w:rPr>
        <w:t>акон</w:t>
      </w:r>
      <w:r>
        <w:rPr>
          <w:rFonts w:asciiTheme="majorHAnsi" w:hAnsiTheme="majorHAnsi" w:cs="Arial"/>
          <w:sz w:val="22"/>
          <w:szCs w:val="22"/>
        </w:rPr>
        <w:t xml:space="preserve"> </w:t>
      </w:r>
      <w:r w:rsidR="00DE1A41" w:rsidRPr="00E87222">
        <w:rPr>
          <w:rFonts w:asciiTheme="majorHAnsi" w:hAnsiTheme="majorHAnsi" w:cs="Arial"/>
          <w:sz w:val="22"/>
          <w:szCs w:val="22"/>
        </w:rPr>
        <w:t>пуноважности</w:t>
      </w:r>
      <w:r>
        <w:rPr>
          <w:rFonts w:asciiTheme="majorHAnsi" w:hAnsiTheme="majorHAnsi" w:cs="Arial"/>
          <w:sz w:val="22"/>
          <w:szCs w:val="22"/>
        </w:rPr>
        <w:t xml:space="preserve"> </w:t>
      </w:r>
      <w:r w:rsidR="00DE1A41" w:rsidRPr="00E87222">
        <w:rPr>
          <w:rFonts w:asciiTheme="majorHAnsi" w:hAnsiTheme="majorHAnsi" w:cs="Arial"/>
          <w:sz w:val="22"/>
          <w:szCs w:val="22"/>
        </w:rPr>
        <w:t>уговора</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пензијском</w:t>
      </w:r>
      <w:r>
        <w:rPr>
          <w:rFonts w:asciiTheme="majorHAnsi" w:hAnsiTheme="majorHAnsi" w:cs="Arial"/>
          <w:sz w:val="22"/>
          <w:szCs w:val="22"/>
        </w:rPr>
        <w:t xml:space="preserve"> </w:t>
      </w:r>
      <w:r w:rsidR="00DE1A41" w:rsidRPr="00E87222">
        <w:rPr>
          <w:rFonts w:asciiTheme="majorHAnsi" w:hAnsiTheme="majorHAnsi" w:cs="Arial"/>
          <w:sz w:val="22"/>
          <w:szCs w:val="22"/>
        </w:rPr>
        <w:t>плану</w:t>
      </w:r>
      <w:r>
        <w:rPr>
          <w:rFonts w:asciiTheme="majorHAnsi" w:hAnsiTheme="majorHAnsi" w:cs="Arial"/>
          <w:sz w:val="22"/>
          <w:szCs w:val="22"/>
        </w:rPr>
        <w:t xml:space="preserve"> </w:t>
      </w:r>
      <w:r w:rsidR="00DE1A41" w:rsidRPr="00E87222">
        <w:rPr>
          <w:rFonts w:asciiTheme="majorHAnsi" w:hAnsiTheme="majorHAnsi" w:cs="Arial"/>
          <w:sz w:val="22"/>
          <w:szCs w:val="22"/>
        </w:rPr>
        <w:t>члановима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отвори</w:t>
      </w:r>
      <w:r>
        <w:rPr>
          <w:rFonts w:asciiTheme="majorHAnsi" w:hAnsiTheme="majorHAnsi" w:cs="Arial"/>
          <w:sz w:val="22"/>
          <w:szCs w:val="22"/>
        </w:rPr>
        <w:t xml:space="preserve"> </w:t>
      </w:r>
      <w:r w:rsidR="00DE1A41" w:rsidRPr="00E87222">
        <w:rPr>
          <w:rFonts w:asciiTheme="majorHAnsi" w:hAnsiTheme="majorHAnsi" w:cs="Arial"/>
          <w:sz w:val="22"/>
          <w:szCs w:val="22"/>
        </w:rPr>
        <w:t>индивидуалне</w:t>
      </w:r>
      <w:r>
        <w:rPr>
          <w:rFonts w:asciiTheme="majorHAnsi" w:hAnsiTheme="majorHAnsi" w:cs="Arial"/>
          <w:sz w:val="22"/>
          <w:szCs w:val="22"/>
        </w:rPr>
        <w:t xml:space="preserve"> </w:t>
      </w:r>
      <w:r w:rsidR="00DE1A41" w:rsidRPr="00E87222">
        <w:rPr>
          <w:rFonts w:asciiTheme="majorHAnsi" w:hAnsiTheme="majorHAnsi" w:cs="Arial"/>
          <w:sz w:val="22"/>
          <w:szCs w:val="22"/>
        </w:rPr>
        <w:t>рачуне</w:t>
      </w:r>
      <w:r w:rsidR="00A40158" w:rsidRPr="00E87222">
        <w:rPr>
          <w:rFonts w:asciiTheme="majorHAnsi" w:hAnsiTheme="majorHAnsi" w:cs="Open Sans"/>
          <w:sz w:val="22"/>
          <w:szCs w:val="22"/>
        </w:rPr>
        <w:t xml:space="preserve">, </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w:t>
      </w:r>
      <w:r w:rsidR="00DE1A41" w:rsidRPr="00E87222">
        <w:rPr>
          <w:rFonts w:asciiTheme="majorHAnsi" w:hAnsiTheme="majorHAnsi" w:cs="Arial"/>
          <w:sz w:val="22"/>
          <w:szCs w:val="22"/>
        </w:rPr>
        <w:t>а</w:t>
      </w:r>
      <w:r>
        <w:rPr>
          <w:rFonts w:asciiTheme="majorHAnsi" w:hAnsiTheme="majorHAnsi" w:cs="Arial"/>
          <w:sz w:val="22"/>
          <w:szCs w:val="22"/>
        </w:rPr>
        <w:t xml:space="preserve"> </w:t>
      </w:r>
      <w:r w:rsidR="00DE1A41" w:rsidRPr="00E87222">
        <w:rPr>
          <w:rFonts w:asciiTheme="majorHAnsi" w:hAnsiTheme="majorHAnsi" w:cs="Arial"/>
          <w:sz w:val="22"/>
          <w:szCs w:val="22"/>
        </w:rPr>
        <w:t>индивидуалном</w:t>
      </w:r>
      <w:r>
        <w:rPr>
          <w:rFonts w:asciiTheme="majorHAnsi" w:hAnsiTheme="majorHAnsi" w:cs="Arial"/>
          <w:sz w:val="22"/>
          <w:szCs w:val="22"/>
        </w:rPr>
        <w:t xml:space="preserve"> </w:t>
      </w:r>
      <w:r w:rsidR="00DE1A41" w:rsidRPr="00E87222">
        <w:rPr>
          <w:rFonts w:asciiTheme="majorHAnsi" w:hAnsiTheme="majorHAnsi" w:cs="Arial"/>
          <w:sz w:val="22"/>
          <w:szCs w:val="22"/>
        </w:rPr>
        <w:t>рачуну</w:t>
      </w:r>
      <w:r>
        <w:rPr>
          <w:rFonts w:asciiTheme="majorHAnsi" w:hAnsiTheme="majorHAnsi" w:cs="Arial"/>
          <w:sz w:val="22"/>
          <w:szCs w:val="22"/>
        </w:rPr>
        <w:t xml:space="preserve"> </w:t>
      </w:r>
      <w:r w:rsidR="00DE1A41" w:rsidRPr="00E87222">
        <w:rPr>
          <w:rFonts w:asciiTheme="majorHAnsi" w:hAnsiTheme="majorHAnsi" w:cs="Arial"/>
          <w:sz w:val="22"/>
          <w:szCs w:val="22"/>
        </w:rPr>
        <w:t>члана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свакодневно</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ажурно</w:t>
      </w:r>
      <w:r>
        <w:rPr>
          <w:rFonts w:asciiTheme="majorHAnsi" w:hAnsiTheme="majorHAnsi" w:cs="Arial"/>
          <w:sz w:val="22"/>
          <w:szCs w:val="22"/>
        </w:rPr>
        <w:t xml:space="preserve"> </w:t>
      </w:r>
      <w:r w:rsidR="00DE1A41" w:rsidRPr="00E87222">
        <w:rPr>
          <w:rFonts w:asciiTheme="majorHAnsi" w:hAnsiTheme="majorHAnsi" w:cs="Arial"/>
          <w:sz w:val="22"/>
          <w:szCs w:val="22"/>
        </w:rPr>
        <w:t>евидентира</w:t>
      </w:r>
      <w:r>
        <w:rPr>
          <w:rFonts w:asciiTheme="majorHAnsi" w:hAnsiTheme="majorHAnsi" w:cs="Arial"/>
          <w:sz w:val="22"/>
          <w:szCs w:val="22"/>
        </w:rPr>
        <w:t xml:space="preserve"> </w:t>
      </w:r>
      <w:r w:rsidR="00DE1A41" w:rsidRPr="00E87222">
        <w:rPr>
          <w:rFonts w:asciiTheme="majorHAnsi" w:hAnsiTheme="majorHAnsi" w:cs="Arial"/>
          <w:sz w:val="22"/>
          <w:szCs w:val="22"/>
        </w:rPr>
        <w:t>податке</w:t>
      </w:r>
      <w:r>
        <w:rPr>
          <w:rFonts w:asciiTheme="majorHAnsi" w:hAnsiTheme="majorHAnsi" w:cs="Arial"/>
          <w:sz w:val="22"/>
          <w:szCs w:val="22"/>
        </w:rPr>
        <w:t xml:space="preserve"> </w:t>
      </w:r>
      <w:r w:rsidR="00DE1A41" w:rsidRPr="00E87222">
        <w:rPr>
          <w:rFonts w:asciiTheme="majorHAnsi" w:hAnsiTheme="majorHAnsi" w:cs="Arial"/>
          <w:sz w:val="22"/>
          <w:szCs w:val="22"/>
        </w:rPr>
        <w:t>утврђене</w:t>
      </w:r>
      <w:r>
        <w:rPr>
          <w:rFonts w:asciiTheme="majorHAnsi" w:hAnsiTheme="majorHAnsi" w:cs="Arial"/>
          <w:sz w:val="22"/>
          <w:szCs w:val="22"/>
        </w:rPr>
        <w:t xml:space="preserve"> </w:t>
      </w:r>
      <w:r w:rsidR="00DE1A41" w:rsidRPr="00E87222">
        <w:rPr>
          <w:rFonts w:asciiTheme="majorHAnsi" w:hAnsiTheme="majorHAnsi" w:cs="Arial"/>
          <w:sz w:val="22"/>
          <w:szCs w:val="22"/>
        </w:rPr>
        <w:t>законом</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оп</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тим</w:t>
      </w:r>
      <w:r>
        <w:rPr>
          <w:rFonts w:asciiTheme="majorHAnsi" w:hAnsiTheme="majorHAnsi" w:cs="Arial"/>
          <w:sz w:val="22"/>
          <w:szCs w:val="22"/>
        </w:rPr>
        <w:t xml:space="preserve"> </w:t>
      </w:r>
      <w:r w:rsidR="00DE1A41" w:rsidRPr="00E87222">
        <w:rPr>
          <w:rFonts w:asciiTheme="majorHAnsi" w:hAnsiTheme="majorHAnsi" w:cs="Arial"/>
          <w:sz w:val="22"/>
          <w:szCs w:val="22"/>
        </w:rPr>
        <w:t>актима</w:t>
      </w:r>
      <w:r>
        <w:rPr>
          <w:rFonts w:asciiTheme="majorHAnsi" w:hAnsiTheme="majorHAnsi" w:cs="Arial"/>
          <w:sz w:val="22"/>
          <w:szCs w:val="22"/>
        </w:rPr>
        <w:t xml:space="preserve"> д</w:t>
      </w:r>
      <w:r w:rsidR="00DE1A41" w:rsidRPr="00E87222">
        <w:rPr>
          <w:rFonts w:asciiTheme="majorHAnsi" w:hAnsiTheme="majorHAnsi" w:cs="Arial"/>
          <w:sz w:val="22"/>
          <w:szCs w:val="22"/>
        </w:rPr>
        <w:t>ру</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тва</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податке</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уплатама</w:t>
      </w:r>
      <w:r>
        <w:rPr>
          <w:rFonts w:asciiTheme="majorHAnsi" w:hAnsiTheme="majorHAnsi" w:cs="Arial"/>
          <w:sz w:val="22"/>
          <w:szCs w:val="22"/>
        </w:rPr>
        <w:t xml:space="preserve"> </w:t>
      </w:r>
      <w:r w:rsidR="00DE1A41" w:rsidRPr="00E87222">
        <w:rPr>
          <w:rFonts w:asciiTheme="majorHAnsi" w:hAnsiTheme="majorHAnsi" w:cs="Arial"/>
          <w:sz w:val="22"/>
          <w:szCs w:val="22"/>
        </w:rPr>
        <w:t>доприноса</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приносима</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накнадама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исплатама</w:t>
      </w:r>
      <w:r>
        <w:rPr>
          <w:rFonts w:asciiTheme="majorHAnsi" w:hAnsiTheme="majorHAnsi" w:cs="Arial"/>
          <w:sz w:val="22"/>
          <w:szCs w:val="22"/>
        </w:rPr>
        <w:t xml:space="preserve"> </w:t>
      </w:r>
      <w:r w:rsidR="00DE1A41" w:rsidRPr="00E87222">
        <w:rPr>
          <w:rFonts w:asciiTheme="majorHAnsi" w:hAnsiTheme="majorHAnsi" w:cs="Arial"/>
          <w:sz w:val="22"/>
          <w:szCs w:val="22"/>
        </w:rPr>
        <w:t>са</w:t>
      </w:r>
      <w:r>
        <w:rPr>
          <w:rFonts w:asciiTheme="majorHAnsi" w:hAnsiTheme="majorHAnsi" w:cs="Arial"/>
          <w:sz w:val="22"/>
          <w:szCs w:val="22"/>
        </w:rPr>
        <w:t xml:space="preserve"> </w:t>
      </w:r>
      <w:r w:rsidR="00DE1A41" w:rsidRPr="00E87222">
        <w:rPr>
          <w:rFonts w:asciiTheme="majorHAnsi" w:hAnsiTheme="majorHAnsi" w:cs="Arial"/>
          <w:sz w:val="22"/>
          <w:szCs w:val="22"/>
        </w:rPr>
        <w:t>индивидуалног</w:t>
      </w:r>
      <w:r>
        <w:rPr>
          <w:rFonts w:asciiTheme="majorHAnsi" w:hAnsiTheme="majorHAnsi" w:cs="Arial"/>
          <w:sz w:val="22"/>
          <w:szCs w:val="22"/>
        </w:rPr>
        <w:t xml:space="preserve"> </w:t>
      </w:r>
      <w:r w:rsidR="00DE1A41" w:rsidRPr="00E87222">
        <w:rPr>
          <w:rFonts w:asciiTheme="majorHAnsi" w:hAnsiTheme="majorHAnsi" w:cs="Arial"/>
          <w:sz w:val="22"/>
          <w:szCs w:val="22"/>
        </w:rPr>
        <w:t>рачуна</w:t>
      </w:r>
      <w:r w:rsidR="00A40158" w:rsidRPr="00E87222">
        <w:rPr>
          <w:rFonts w:asciiTheme="majorHAnsi" w:hAnsiTheme="majorHAnsi" w:cs="Open Sans"/>
          <w:sz w:val="22"/>
          <w:szCs w:val="22"/>
        </w:rPr>
        <w:t xml:space="preserve">),  </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В</w:t>
      </w:r>
      <w:r w:rsidR="00DE1A41" w:rsidRPr="00E87222">
        <w:rPr>
          <w:rFonts w:asciiTheme="majorHAnsi" w:hAnsiTheme="majorHAnsi" w:cs="Arial"/>
          <w:sz w:val="22"/>
          <w:szCs w:val="22"/>
        </w:rPr>
        <w:t>оди</w:t>
      </w:r>
      <w:r>
        <w:rPr>
          <w:rFonts w:asciiTheme="majorHAnsi" w:hAnsiTheme="majorHAnsi" w:cs="Arial"/>
          <w:sz w:val="22"/>
          <w:szCs w:val="22"/>
        </w:rPr>
        <w:t xml:space="preserve"> </w:t>
      </w:r>
      <w:r w:rsidR="00DE1A41" w:rsidRPr="00E87222">
        <w:rPr>
          <w:rFonts w:asciiTheme="majorHAnsi" w:hAnsiTheme="majorHAnsi" w:cs="Arial"/>
          <w:sz w:val="22"/>
          <w:szCs w:val="22"/>
        </w:rPr>
        <w:t>евиденцију</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инвестиционим</w:t>
      </w:r>
      <w:r>
        <w:rPr>
          <w:rFonts w:asciiTheme="majorHAnsi" w:hAnsiTheme="majorHAnsi" w:cs="Arial"/>
          <w:sz w:val="22"/>
          <w:szCs w:val="22"/>
        </w:rPr>
        <w:t xml:space="preserve"> </w:t>
      </w:r>
      <w:r w:rsidR="00DE1A41" w:rsidRPr="00E87222">
        <w:rPr>
          <w:rFonts w:asciiTheme="majorHAnsi" w:hAnsiTheme="majorHAnsi" w:cs="Arial"/>
          <w:sz w:val="22"/>
          <w:szCs w:val="22"/>
        </w:rPr>
        <w:t>јединицама</w:t>
      </w:r>
      <w:r>
        <w:rPr>
          <w:rFonts w:asciiTheme="majorHAnsi" w:hAnsiTheme="majorHAnsi" w:cs="Arial"/>
          <w:sz w:val="22"/>
          <w:szCs w:val="22"/>
        </w:rPr>
        <w:t xml:space="preserve"> </w:t>
      </w:r>
      <w:r w:rsidR="00DE1A41" w:rsidRPr="00E87222">
        <w:rPr>
          <w:rFonts w:asciiTheme="majorHAnsi" w:hAnsiTheme="majorHAnsi" w:cs="Arial"/>
          <w:sz w:val="22"/>
          <w:szCs w:val="22"/>
        </w:rPr>
        <w:t>члана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И</w:t>
      </w:r>
      <w:r w:rsidR="00DE1A41" w:rsidRPr="00E87222">
        <w:rPr>
          <w:rFonts w:asciiTheme="majorHAnsi" w:hAnsiTheme="majorHAnsi" w:cs="Arial"/>
          <w:sz w:val="22"/>
          <w:szCs w:val="22"/>
        </w:rPr>
        <w:t>нвестира</w:t>
      </w:r>
      <w:r>
        <w:rPr>
          <w:rFonts w:asciiTheme="majorHAnsi" w:hAnsiTheme="majorHAnsi" w:cs="Arial"/>
          <w:sz w:val="22"/>
          <w:szCs w:val="22"/>
        </w:rPr>
        <w:t xml:space="preserve"> </w:t>
      </w:r>
      <w:r w:rsidR="00DE1A41" w:rsidRPr="00E87222">
        <w:rPr>
          <w:rFonts w:asciiTheme="majorHAnsi" w:hAnsiTheme="majorHAnsi" w:cs="Arial"/>
          <w:sz w:val="22"/>
          <w:szCs w:val="22"/>
        </w:rPr>
        <w:t>имовину</w:t>
      </w:r>
      <w:r>
        <w:rPr>
          <w:rFonts w:asciiTheme="majorHAnsi" w:hAnsiTheme="majorHAnsi" w:cs="Arial"/>
          <w:sz w:val="22"/>
          <w:szCs w:val="22"/>
        </w:rPr>
        <w:t xml:space="preserve"> </w:t>
      </w:r>
      <w:r w:rsidR="00DE1A41" w:rsidRPr="00E87222">
        <w:rPr>
          <w:rFonts w:asciiTheme="majorHAnsi" w:hAnsiTheme="majorHAnsi" w:cs="Arial"/>
          <w:sz w:val="22"/>
          <w:szCs w:val="22"/>
        </w:rPr>
        <w:t>фонда</w:t>
      </w:r>
      <w:r>
        <w:rPr>
          <w:rFonts w:asciiTheme="majorHAnsi" w:hAnsiTheme="majorHAnsi" w:cs="Arial"/>
          <w:sz w:val="22"/>
          <w:szCs w:val="22"/>
        </w:rPr>
        <w:t xml:space="preserve"> </w:t>
      </w:r>
      <w:r w:rsidR="00DE1A41" w:rsidRPr="00E87222">
        <w:rPr>
          <w:rFonts w:asciiTheme="majorHAnsi" w:hAnsiTheme="majorHAnsi" w:cs="Arial"/>
          <w:sz w:val="22"/>
          <w:szCs w:val="22"/>
        </w:rPr>
        <w:t>под</w:t>
      </w:r>
      <w:r>
        <w:rPr>
          <w:rFonts w:asciiTheme="majorHAnsi" w:hAnsiTheme="majorHAnsi" w:cs="Arial"/>
          <w:sz w:val="22"/>
          <w:szCs w:val="22"/>
        </w:rPr>
        <w:t xml:space="preserve"> </w:t>
      </w:r>
      <w:r w:rsidR="00DE1A41" w:rsidRPr="00E87222">
        <w:rPr>
          <w:rFonts w:asciiTheme="majorHAnsi" w:hAnsiTheme="majorHAnsi" w:cs="Arial"/>
          <w:sz w:val="22"/>
          <w:szCs w:val="22"/>
        </w:rPr>
        <w:t>условима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на</w:t>
      </w:r>
      <w:r>
        <w:rPr>
          <w:rFonts w:asciiTheme="majorHAnsi" w:hAnsiTheme="majorHAnsi" w:cs="Arial"/>
          <w:sz w:val="22"/>
          <w:szCs w:val="22"/>
        </w:rPr>
        <w:t xml:space="preserve"> </w:t>
      </w:r>
      <w:r w:rsidR="00DE1A41" w:rsidRPr="00E87222">
        <w:rPr>
          <w:rFonts w:asciiTheme="majorHAnsi" w:hAnsiTheme="majorHAnsi" w:cs="Arial"/>
          <w:sz w:val="22"/>
          <w:szCs w:val="22"/>
        </w:rPr>
        <w:t>начин</w:t>
      </w:r>
      <w:r>
        <w:rPr>
          <w:rFonts w:asciiTheme="majorHAnsi" w:hAnsiTheme="majorHAnsi" w:cs="Arial"/>
          <w:sz w:val="22"/>
          <w:szCs w:val="22"/>
        </w:rPr>
        <w:t xml:space="preserve"> </w:t>
      </w:r>
      <w:r w:rsidR="00DE1A41" w:rsidRPr="00E87222">
        <w:rPr>
          <w:rFonts w:asciiTheme="majorHAnsi" w:hAnsiTheme="majorHAnsi" w:cs="Arial"/>
          <w:sz w:val="22"/>
          <w:szCs w:val="22"/>
        </w:rPr>
        <w:t>утврђен</w:t>
      </w:r>
      <w:r>
        <w:rPr>
          <w:rFonts w:asciiTheme="majorHAnsi" w:hAnsiTheme="majorHAnsi" w:cs="Arial"/>
          <w:sz w:val="22"/>
          <w:szCs w:val="22"/>
        </w:rPr>
        <w:t xml:space="preserve"> </w:t>
      </w:r>
      <w:r w:rsidR="00DE1A41" w:rsidRPr="00E87222">
        <w:rPr>
          <w:rFonts w:asciiTheme="majorHAnsi" w:hAnsiTheme="majorHAnsi" w:cs="Arial"/>
          <w:sz w:val="22"/>
          <w:szCs w:val="22"/>
        </w:rPr>
        <w:t>законом</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оп</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тим</w:t>
      </w:r>
      <w:r>
        <w:rPr>
          <w:rFonts w:asciiTheme="majorHAnsi" w:hAnsiTheme="majorHAnsi" w:cs="Arial"/>
          <w:sz w:val="22"/>
          <w:szCs w:val="22"/>
        </w:rPr>
        <w:t xml:space="preserve"> </w:t>
      </w:r>
      <w:r w:rsidR="00DE1A41" w:rsidRPr="00E87222">
        <w:rPr>
          <w:rFonts w:asciiTheme="majorHAnsi" w:hAnsiTheme="majorHAnsi" w:cs="Arial"/>
          <w:sz w:val="22"/>
          <w:szCs w:val="22"/>
        </w:rPr>
        <w:t>актима</w:t>
      </w:r>
      <w:r>
        <w:rPr>
          <w:rFonts w:asciiTheme="majorHAnsi" w:hAnsiTheme="majorHAnsi" w:cs="Arial"/>
          <w:sz w:val="22"/>
          <w:szCs w:val="22"/>
        </w:rPr>
        <w:t xml:space="preserve"> </w:t>
      </w:r>
      <w:r w:rsidR="00DE1A41" w:rsidRPr="00E87222">
        <w:rPr>
          <w:rFonts w:asciiTheme="majorHAnsi" w:hAnsiTheme="majorHAnsi" w:cs="Arial"/>
          <w:sz w:val="22"/>
          <w:szCs w:val="22"/>
        </w:rPr>
        <w:t>дру</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тва</w:t>
      </w:r>
      <w:r w:rsidR="00A40158" w:rsidRPr="00E87222">
        <w:rPr>
          <w:rFonts w:asciiTheme="majorHAnsi" w:hAnsiTheme="majorHAnsi" w:cs="Open Sans"/>
          <w:sz w:val="22"/>
          <w:szCs w:val="22"/>
        </w:rPr>
        <w:t>,</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Ј</w:t>
      </w:r>
      <w:r w:rsidR="00DE1A41" w:rsidRPr="00E87222">
        <w:rPr>
          <w:rFonts w:asciiTheme="majorHAnsi" w:hAnsiTheme="majorHAnsi" w:cs="Arial"/>
          <w:sz w:val="22"/>
          <w:szCs w:val="22"/>
        </w:rPr>
        <w:t>едном</w:t>
      </w:r>
      <w:r>
        <w:rPr>
          <w:rFonts w:asciiTheme="majorHAnsi" w:hAnsiTheme="majorHAnsi" w:cs="Arial"/>
          <w:sz w:val="22"/>
          <w:szCs w:val="22"/>
        </w:rPr>
        <w:t xml:space="preserve"> </w:t>
      </w:r>
      <w:r w:rsidR="00DE1A41" w:rsidRPr="00E87222">
        <w:rPr>
          <w:rFonts w:asciiTheme="majorHAnsi" w:hAnsiTheme="majorHAnsi" w:cs="Arial"/>
          <w:sz w:val="22"/>
          <w:szCs w:val="22"/>
        </w:rPr>
        <w:t>годи</w:t>
      </w:r>
      <w:r w:rsidR="00A40158" w:rsidRPr="00E87222">
        <w:rPr>
          <w:rFonts w:asciiTheme="majorHAnsi" w:hAnsiTheme="majorHAnsi" w:cs="Arial"/>
          <w:sz w:val="22"/>
          <w:szCs w:val="22"/>
        </w:rPr>
        <w:t>ш</w:t>
      </w:r>
      <w:r w:rsidR="00DE1A41" w:rsidRPr="00E87222">
        <w:rPr>
          <w:rFonts w:asciiTheme="majorHAnsi" w:hAnsiTheme="majorHAnsi" w:cs="Arial"/>
          <w:sz w:val="22"/>
          <w:szCs w:val="22"/>
        </w:rPr>
        <w:t>ње</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а</w:t>
      </w:r>
      <w:r>
        <w:rPr>
          <w:rFonts w:asciiTheme="majorHAnsi" w:hAnsiTheme="majorHAnsi" w:cs="Arial"/>
          <w:sz w:val="22"/>
          <w:szCs w:val="22"/>
        </w:rPr>
        <w:t xml:space="preserve"> </w:t>
      </w:r>
      <w:r w:rsidR="00DE1A41" w:rsidRPr="00E87222">
        <w:rPr>
          <w:rFonts w:asciiTheme="majorHAnsi" w:hAnsiTheme="majorHAnsi" w:cs="Arial"/>
          <w:sz w:val="22"/>
          <w:szCs w:val="22"/>
        </w:rPr>
        <w:t>најкасније</w:t>
      </w:r>
      <w:r>
        <w:rPr>
          <w:rFonts w:asciiTheme="majorHAnsi" w:hAnsiTheme="majorHAnsi" w:cs="Arial"/>
          <w:sz w:val="22"/>
          <w:szCs w:val="22"/>
        </w:rPr>
        <w:t xml:space="preserve"> </w:t>
      </w:r>
      <w:r w:rsidR="00DE1A41" w:rsidRPr="00E87222">
        <w:rPr>
          <w:rFonts w:asciiTheme="majorHAnsi" w:hAnsiTheme="majorHAnsi" w:cs="Arial"/>
          <w:sz w:val="22"/>
          <w:szCs w:val="22"/>
        </w:rPr>
        <w:t>до</w:t>
      </w:r>
      <w:r w:rsidR="00A40158" w:rsidRPr="00E87222">
        <w:rPr>
          <w:rFonts w:asciiTheme="majorHAnsi" w:hAnsiTheme="majorHAnsi" w:cs="Open Sans"/>
          <w:sz w:val="22"/>
          <w:szCs w:val="22"/>
        </w:rPr>
        <w:t xml:space="preserve"> 31. </w:t>
      </w:r>
      <w:r w:rsidR="00947C71">
        <w:rPr>
          <w:rFonts w:asciiTheme="majorHAnsi" w:hAnsiTheme="majorHAnsi" w:cs="Arial"/>
          <w:sz w:val="22"/>
          <w:szCs w:val="22"/>
        </w:rPr>
        <w:t>м</w:t>
      </w:r>
      <w:r w:rsidR="00DE1A41" w:rsidRPr="00E87222">
        <w:rPr>
          <w:rFonts w:asciiTheme="majorHAnsi" w:hAnsiTheme="majorHAnsi" w:cs="Arial"/>
          <w:sz w:val="22"/>
          <w:szCs w:val="22"/>
        </w:rPr>
        <w:t>арта</w:t>
      </w:r>
      <w:r>
        <w:rPr>
          <w:rFonts w:asciiTheme="majorHAnsi" w:hAnsiTheme="majorHAnsi" w:cs="Arial"/>
          <w:sz w:val="22"/>
          <w:szCs w:val="22"/>
        </w:rPr>
        <w:t xml:space="preserve"> </w:t>
      </w:r>
      <w:r w:rsidR="00DE1A41" w:rsidRPr="00E87222">
        <w:rPr>
          <w:rFonts w:asciiTheme="majorHAnsi" w:hAnsiTheme="majorHAnsi" w:cs="Arial"/>
          <w:sz w:val="22"/>
          <w:szCs w:val="22"/>
        </w:rPr>
        <w:t>текуће</w:t>
      </w:r>
      <w:r>
        <w:rPr>
          <w:rFonts w:asciiTheme="majorHAnsi" w:hAnsiTheme="majorHAnsi" w:cs="Arial"/>
          <w:sz w:val="22"/>
          <w:szCs w:val="22"/>
        </w:rPr>
        <w:t xml:space="preserve"> </w:t>
      </w:r>
      <w:r w:rsidR="00DE1A41" w:rsidRPr="00E87222">
        <w:rPr>
          <w:rFonts w:asciiTheme="majorHAnsi" w:hAnsiTheme="majorHAnsi" w:cs="Arial"/>
          <w:sz w:val="22"/>
          <w:szCs w:val="22"/>
        </w:rPr>
        <w:t>године</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претходну</w:t>
      </w:r>
      <w:r>
        <w:rPr>
          <w:rFonts w:asciiTheme="majorHAnsi" w:hAnsiTheme="majorHAnsi" w:cs="Arial"/>
          <w:sz w:val="22"/>
          <w:szCs w:val="22"/>
        </w:rPr>
        <w:t xml:space="preserve"> </w:t>
      </w:r>
      <w:r w:rsidR="00DE1A41" w:rsidRPr="00E87222">
        <w:rPr>
          <w:rFonts w:asciiTheme="majorHAnsi" w:hAnsiTheme="majorHAnsi" w:cs="Arial"/>
          <w:sz w:val="22"/>
          <w:szCs w:val="22"/>
        </w:rPr>
        <w:t>годину</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достави</w:t>
      </w:r>
      <w:r>
        <w:rPr>
          <w:rFonts w:asciiTheme="majorHAnsi" w:hAnsiTheme="majorHAnsi" w:cs="Arial"/>
          <w:sz w:val="22"/>
          <w:szCs w:val="22"/>
        </w:rPr>
        <w:t xml:space="preserve"> </w:t>
      </w:r>
      <w:r w:rsidR="00DE1A41" w:rsidRPr="00E87222">
        <w:rPr>
          <w:rFonts w:asciiTheme="majorHAnsi" w:hAnsiTheme="majorHAnsi" w:cs="Arial"/>
          <w:sz w:val="22"/>
          <w:szCs w:val="22"/>
        </w:rPr>
        <w:t>члану</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обаве</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тење</w:t>
      </w:r>
      <w:r>
        <w:rPr>
          <w:rFonts w:asciiTheme="majorHAnsi" w:hAnsiTheme="majorHAnsi" w:cs="Arial"/>
          <w:sz w:val="22"/>
          <w:szCs w:val="22"/>
        </w:rPr>
        <w:t xml:space="preserve"> </w:t>
      </w:r>
      <w:r w:rsidR="00DE1A41" w:rsidRPr="00E87222">
        <w:rPr>
          <w:rFonts w:asciiTheme="majorHAnsi" w:hAnsiTheme="majorHAnsi" w:cs="Arial"/>
          <w:sz w:val="22"/>
          <w:szCs w:val="22"/>
        </w:rPr>
        <w:t>у</w:t>
      </w:r>
      <w:r>
        <w:rPr>
          <w:rFonts w:asciiTheme="majorHAnsi" w:hAnsiTheme="majorHAnsi" w:cs="Arial"/>
          <w:sz w:val="22"/>
          <w:szCs w:val="22"/>
        </w:rPr>
        <w:t xml:space="preserve"> </w:t>
      </w:r>
      <w:r w:rsidR="00DE1A41" w:rsidRPr="00E87222">
        <w:rPr>
          <w:rFonts w:asciiTheme="majorHAnsi" w:hAnsiTheme="majorHAnsi" w:cs="Arial"/>
          <w:sz w:val="22"/>
          <w:szCs w:val="22"/>
        </w:rPr>
        <w:t>складу</w:t>
      </w:r>
      <w:r>
        <w:rPr>
          <w:rFonts w:asciiTheme="majorHAnsi" w:hAnsiTheme="majorHAnsi" w:cs="Arial"/>
          <w:sz w:val="22"/>
          <w:szCs w:val="22"/>
        </w:rPr>
        <w:t xml:space="preserve"> </w:t>
      </w:r>
      <w:r w:rsidR="00DE1A41" w:rsidRPr="00E87222">
        <w:rPr>
          <w:rFonts w:asciiTheme="majorHAnsi" w:hAnsiTheme="majorHAnsi" w:cs="Arial"/>
          <w:sz w:val="22"/>
          <w:szCs w:val="22"/>
        </w:rPr>
        <w:t>са</w:t>
      </w:r>
      <w:r>
        <w:rPr>
          <w:rFonts w:asciiTheme="majorHAnsi" w:hAnsiTheme="majorHAnsi" w:cs="Arial"/>
          <w:sz w:val="22"/>
          <w:szCs w:val="22"/>
        </w:rPr>
        <w:t xml:space="preserve"> </w:t>
      </w:r>
      <w:r w:rsidR="00DE1A41" w:rsidRPr="00E87222">
        <w:rPr>
          <w:rFonts w:asciiTheme="majorHAnsi" w:hAnsiTheme="majorHAnsi" w:cs="Arial"/>
          <w:sz w:val="22"/>
          <w:szCs w:val="22"/>
        </w:rPr>
        <w:t>законом</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са</w:t>
      </w:r>
      <w:r>
        <w:rPr>
          <w:rFonts w:asciiTheme="majorHAnsi" w:hAnsiTheme="majorHAnsi" w:cs="Arial"/>
          <w:sz w:val="22"/>
          <w:szCs w:val="22"/>
        </w:rPr>
        <w:t xml:space="preserve"> </w:t>
      </w:r>
      <w:r w:rsidR="00DE1A41" w:rsidRPr="00E87222">
        <w:rPr>
          <w:rFonts w:asciiTheme="majorHAnsi" w:hAnsiTheme="majorHAnsi" w:cs="Arial"/>
          <w:sz w:val="22"/>
          <w:szCs w:val="22"/>
        </w:rPr>
        <w:t>стањем</w:t>
      </w:r>
      <w:r>
        <w:rPr>
          <w:rFonts w:asciiTheme="majorHAnsi" w:hAnsiTheme="majorHAnsi" w:cs="Arial"/>
          <w:sz w:val="22"/>
          <w:szCs w:val="22"/>
        </w:rPr>
        <w:t xml:space="preserve"> </w:t>
      </w:r>
      <w:r w:rsidR="00DE1A41" w:rsidRPr="00E87222">
        <w:rPr>
          <w:rFonts w:asciiTheme="majorHAnsi" w:hAnsiTheme="majorHAnsi" w:cs="Arial"/>
          <w:sz w:val="22"/>
          <w:szCs w:val="22"/>
        </w:rPr>
        <w:t>на</w:t>
      </w:r>
      <w:r>
        <w:rPr>
          <w:rFonts w:asciiTheme="majorHAnsi" w:hAnsiTheme="majorHAnsi" w:cs="Arial"/>
          <w:sz w:val="22"/>
          <w:szCs w:val="22"/>
        </w:rPr>
        <w:t xml:space="preserve"> </w:t>
      </w:r>
      <w:r w:rsidR="00DE1A41" w:rsidRPr="00E87222">
        <w:rPr>
          <w:rFonts w:asciiTheme="majorHAnsi" w:hAnsiTheme="majorHAnsi" w:cs="Arial"/>
          <w:sz w:val="22"/>
          <w:szCs w:val="22"/>
        </w:rPr>
        <w:t>последњи</w:t>
      </w:r>
      <w:r>
        <w:rPr>
          <w:rFonts w:asciiTheme="majorHAnsi" w:hAnsiTheme="majorHAnsi" w:cs="Arial"/>
          <w:sz w:val="22"/>
          <w:szCs w:val="22"/>
        </w:rPr>
        <w:t xml:space="preserve"> </w:t>
      </w:r>
      <w:r w:rsidR="00DE1A41" w:rsidRPr="00E87222">
        <w:rPr>
          <w:rFonts w:asciiTheme="majorHAnsi" w:hAnsiTheme="majorHAnsi" w:cs="Arial"/>
          <w:sz w:val="22"/>
          <w:szCs w:val="22"/>
        </w:rPr>
        <w:t>дан</w:t>
      </w:r>
      <w:r>
        <w:rPr>
          <w:rFonts w:asciiTheme="majorHAnsi" w:hAnsiTheme="majorHAnsi" w:cs="Arial"/>
          <w:sz w:val="22"/>
          <w:szCs w:val="22"/>
        </w:rPr>
        <w:t xml:space="preserve"> </w:t>
      </w:r>
      <w:r w:rsidR="00DE1A41" w:rsidRPr="00E87222">
        <w:rPr>
          <w:rFonts w:asciiTheme="majorHAnsi" w:hAnsiTheme="majorHAnsi" w:cs="Arial"/>
          <w:sz w:val="22"/>
          <w:szCs w:val="22"/>
        </w:rPr>
        <w:t>претходне</w:t>
      </w:r>
      <w:r>
        <w:rPr>
          <w:rFonts w:asciiTheme="majorHAnsi" w:hAnsiTheme="majorHAnsi" w:cs="Arial"/>
          <w:sz w:val="22"/>
          <w:szCs w:val="22"/>
        </w:rPr>
        <w:t xml:space="preserve"> </w:t>
      </w:r>
      <w:r w:rsidR="00DE1A41" w:rsidRPr="00E87222">
        <w:rPr>
          <w:rFonts w:asciiTheme="majorHAnsi" w:hAnsiTheme="majorHAnsi" w:cs="Arial"/>
          <w:sz w:val="22"/>
          <w:szCs w:val="22"/>
        </w:rPr>
        <w:t>године</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у</w:t>
      </w:r>
      <w:r>
        <w:rPr>
          <w:rFonts w:asciiTheme="majorHAnsi" w:hAnsiTheme="majorHAnsi" w:cs="Arial"/>
          <w:sz w:val="22"/>
          <w:szCs w:val="22"/>
        </w:rPr>
        <w:t xml:space="preserve"> </w:t>
      </w:r>
      <w:r w:rsidR="00DE1A41" w:rsidRPr="00E87222">
        <w:rPr>
          <w:rFonts w:asciiTheme="majorHAnsi" w:hAnsiTheme="majorHAnsi" w:cs="Arial"/>
          <w:sz w:val="22"/>
          <w:szCs w:val="22"/>
        </w:rPr>
        <w:t>којем</w:t>
      </w:r>
      <w:r>
        <w:rPr>
          <w:rFonts w:asciiTheme="majorHAnsi" w:hAnsiTheme="majorHAnsi" w:cs="Arial"/>
          <w:sz w:val="22"/>
          <w:szCs w:val="22"/>
        </w:rPr>
        <w:t xml:space="preserve"> </w:t>
      </w:r>
      <w:r w:rsidR="00DE1A41" w:rsidRPr="00E87222">
        <w:rPr>
          <w:rFonts w:asciiTheme="majorHAnsi" w:hAnsiTheme="majorHAnsi" w:cs="Arial"/>
          <w:sz w:val="22"/>
          <w:szCs w:val="22"/>
        </w:rPr>
        <w:t>су</w:t>
      </w:r>
      <w:r>
        <w:rPr>
          <w:rFonts w:asciiTheme="majorHAnsi" w:hAnsiTheme="majorHAnsi" w:cs="Arial"/>
          <w:sz w:val="22"/>
          <w:szCs w:val="22"/>
        </w:rPr>
        <w:t xml:space="preserve"> </w:t>
      </w:r>
      <w:r w:rsidR="00DE1A41" w:rsidRPr="00E87222">
        <w:rPr>
          <w:rFonts w:asciiTheme="majorHAnsi" w:hAnsiTheme="majorHAnsi" w:cs="Arial"/>
          <w:sz w:val="22"/>
          <w:szCs w:val="22"/>
        </w:rPr>
        <w:t>посебно</w:t>
      </w:r>
      <w:r>
        <w:rPr>
          <w:rFonts w:asciiTheme="majorHAnsi" w:hAnsiTheme="majorHAnsi" w:cs="Arial"/>
          <w:sz w:val="22"/>
          <w:szCs w:val="22"/>
        </w:rPr>
        <w:t xml:space="preserve"> </w:t>
      </w:r>
      <w:r w:rsidR="00DE1A41" w:rsidRPr="00E87222">
        <w:rPr>
          <w:rFonts w:asciiTheme="majorHAnsi" w:hAnsiTheme="majorHAnsi" w:cs="Arial"/>
          <w:sz w:val="22"/>
          <w:szCs w:val="22"/>
        </w:rPr>
        <w:t>исказани</w:t>
      </w:r>
      <w:r>
        <w:rPr>
          <w:rFonts w:asciiTheme="majorHAnsi" w:hAnsiTheme="majorHAnsi" w:cs="Arial"/>
          <w:sz w:val="22"/>
          <w:szCs w:val="22"/>
        </w:rPr>
        <w:t xml:space="preserve"> </w:t>
      </w:r>
      <w:r w:rsidR="00DE1A41" w:rsidRPr="00E87222">
        <w:rPr>
          <w:rFonts w:asciiTheme="majorHAnsi" w:hAnsiTheme="majorHAnsi" w:cs="Arial"/>
          <w:sz w:val="22"/>
          <w:szCs w:val="22"/>
        </w:rPr>
        <w:t>подаци</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пензијским</w:t>
      </w:r>
      <w:r>
        <w:rPr>
          <w:rFonts w:asciiTheme="majorHAnsi" w:hAnsiTheme="majorHAnsi" w:cs="Arial"/>
          <w:sz w:val="22"/>
          <w:szCs w:val="22"/>
        </w:rPr>
        <w:t xml:space="preserve"> </w:t>
      </w:r>
      <w:r w:rsidR="00DE1A41" w:rsidRPr="00E87222">
        <w:rPr>
          <w:rFonts w:asciiTheme="majorHAnsi" w:hAnsiTheme="majorHAnsi" w:cs="Arial"/>
          <w:sz w:val="22"/>
          <w:szCs w:val="22"/>
        </w:rPr>
        <w:t>доприносима</w:t>
      </w:r>
      <w:r>
        <w:rPr>
          <w:rFonts w:asciiTheme="majorHAnsi" w:hAnsiTheme="majorHAnsi" w:cs="Arial"/>
          <w:sz w:val="22"/>
          <w:szCs w:val="22"/>
        </w:rPr>
        <w:t xml:space="preserve"> </w:t>
      </w:r>
      <w:r w:rsidR="00DE1A41" w:rsidRPr="00E87222">
        <w:rPr>
          <w:rFonts w:asciiTheme="majorHAnsi" w:hAnsiTheme="majorHAnsi" w:cs="Arial"/>
          <w:sz w:val="22"/>
          <w:szCs w:val="22"/>
        </w:rPr>
        <w:t>на</w:t>
      </w:r>
      <w:r>
        <w:rPr>
          <w:rFonts w:asciiTheme="majorHAnsi" w:hAnsiTheme="majorHAnsi" w:cs="Arial"/>
          <w:sz w:val="22"/>
          <w:szCs w:val="22"/>
        </w:rPr>
        <w:t xml:space="preserve"> </w:t>
      </w:r>
      <w:r w:rsidR="00DE1A41" w:rsidRPr="00E87222">
        <w:rPr>
          <w:rFonts w:asciiTheme="majorHAnsi" w:hAnsiTheme="majorHAnsi" w:cs="Arial"/>
          <w:sz w:val="22"/>
          <w:szCs w:val="22"/>
        </w:rPr>
        <w:t>терет</w:t>
      </w:r>
      <w:r>
        <w:rPr>
          <w:rFonts w:asciiTheme="majorHAnsi" w:hAnsiTheme="majorHAnsi" w:cs="Arial"/>
          <w:sz w:val="22"/>
          <w:szCs w:val="22"/>
        </w:rPr>
        <w:t xml:space="preserve"> </w:t>
      </w:r>
      <w:r w:rsidR="00DE1A41" w:rsidRPr="00E87222">
        <w:rPr>
          <w:rFonts w:asciiTheme="majorHAnsi" w:hAnsiTheme="majorHAnsi" w:cs="Arial"/>
          <w:sz w:val="22"/>
          <w:szCs w:val="22"/>
        </w:rPr>
        <w:t>средстава</w:t>
      </w:r>
      <w:r>
        <w:rPr>
          <w:rFonts w:asciiTheme="majorHAnsi" w:hAnsiTheme="majorHAnsi" w:cs="Arial"/>
          <w:sz w:val="22"/>
          <w:szCs w:val="22"/>
        </w:rPr>
        <w:t xml:space="preserve"> </w:t>
      </w:r>
      <w:r w:rsidR="00DE1A41" w:rsidRPr="00E87222">
        <w:rPr>
          <w:rFonts w:asciiTheme="majorHAnsi" w:hAnsiTheme="majorHAnsi" w:cs="Arial"/>
          <w:sz w:val="22"/>
          <w:szCs w:val="22"/>
        </w:rPr>
        <w:t>организатора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а</w:t>
      </w:r>
      <w:r>
        <w:rPr>
          <w:rFonts w:asciiTheme="majorHAnsi" w:hAnsiTheme="majorHAnsi" w:cs="Arial"/>
          <w:sz w:val="22"/>
          <w:szCs w:val="22"/>
        </w:rPr>
        <w:t xml:space="preserve"> </w:t>
      </w:r>
      <w:r w:rsidR="00DE1A41" w:rsidRPr="00E87222">
        <w:rPr>
          <w:rFonts w:asciiTheme="majorHAnsi" w:hAnsiTheme="majorHAnsi" w:cs="Arial"/>
          <w:sz w:val="22"/>
          <w:szCs w:val="22"/>
        </w:rPr>
        <w:t>посебно</w:t>
      </w:r>
      <w:r>
        <w:rPr>
          <w:rFonts w:asciiTheme="majorHAnsi" w:hAnsiTheme="majorHAnsi" w:cs="Arial"/>
          <w:sz w:val="22"/>
          <w:szCs w:val="22"/>
        </w:rPr>
        <w:t xml:space="preserve"> </w:t>
      </w:r>
      <w:r w:rsidR="00DE1A41" w:rsidRPr="00E87222">
        <w:rPr>
          <w:rFonts w:asciiTheme="majorHAnsi" w:hAnsiTheme="majorHAnsi" w:cs="Arial"/>
          <w:sz w:val="22"/>
          <w:szCs w:val="22"/>
        </w:rPr>
        <w:t>подаци</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пензијским</w:t>
      </w:r>
      <w:r>
        <w:rPr>
          <w:rFonts w:asciiTheme="majorHAnsi" w:hAnsiTheme="majorHAnsi" w:cs="Arial"/>
          <w:sz w:val="22"/>
          <w:szCs w:val="22"/>
        </w:rPr>
        <w:t xml:space="preserve"> </w:t>
      </w:r>
      <w:r w:rsidR="00DE1A41" w:rsidRPr="00E87222">
        <w:rPr>
          <w:rFonts w:asciiTheme="majorHAnsi" w:hAnsiTheme="majorHAnsi" w:cs="Arial"/>
          <w:sz w:val="22"/>
          <w:szCs w:val="22"/>
        </w:rPr>
        <w:t>доприносим</w:t>
      </w:r>
      <w:r>
        <w:rPr>
          <w:rFonts w:asciiTheme="majorHAnsi" w:hAnsiTheme="majorHAnsi" w:cs="Arial"/>
          <w:sz w:val="22"/>
          <w:szCs w:val="22"/>
        </w:rPr>
        <w:t xml:space="preserve"> </w:t>
      </w:r>
      <w:r w:rsidR="00DE1A41" w:rsidRPr="00E87222">
        <w:rPr>
          <w:rFonts w:asciiTheme="majorHAnsi" w:hAnsiTheme="majorHAnsi" w:cs="Arial"/>
          <w:sz w:val="22"/>
          <w:szCs w:val="22"/>
        </w:rPr>
        <w:t>а</w:t>
      </w:r>
      <w:r>
        <w:rPr>
          <w:rFonts w:asciiTheme="majorHAnsi" w:hAnsiTheme="majorHAnsi" w:cs="Arial"/>
          <w:sz w:val="22"/>
          <w:szCs w:val="22"/>
        </w:rPr>
        <w:t xml:space="preserve"> </w:t>
      </w:r>
      <w:r w:rsidR="00DE1A41" w:rsidRPr="00E87222">
        <w:rPr>
          <w:rFonts w:asciiTheme="majorHAnsi" w:hAnsiTheme="majorHAnsi" w:cs="Arial"/>
          <w:sz w:val="22"/>
          <w:szCs w:val="22"/>
        </w:rPr>
        <w:t>уплаћеним</w:t>
      </w:r>
      <w:r>
        <w:rPr>
          <w:rFonts w:asciiTheme="majorHAnsi" w:hAnsiTheme="majorHAnsi" w:cs="Arial"/>
          <w:sz w:val="22"/>
          <w:szCs w:val="22"/>
        </w:rPr>
        <w:t xml:space="preserve"> </w:t>
      </w:r>
      <w:r w:rsidR="00DE1A41" w:rsidRPr="00E87222">
        <w:rPr>
          <w:rFonts w:asciiTheme="majorHAnsi" w:hAnsiTheme="majorHAnsi" w:cs="Arial"/>
          <w:sz w:val="22"/>
          <w:szCs w:val="22"/>
        </w:rPr>
        <w:t>на</w:t>
      </w:r>
      <w:r w:rsidR="00571EE2">
        <w:rPr>
          <w:rFonts w:asciiTheme="majorHAnsi" w:hAnsiTheme="majorHAnsi" w:cs="Arial"/>
          <w:sz w:val="22"/>
          <w:szCs w:val="22"/>
        </w:rPr>
        <w:t xml:space="preserve"> </w:t>
      </w:r>
      <w:r w:rsidR="00DE1A41" w:rsidRPr="00E87222">
        <w:rPr>
          <w:rFonts w:asciiTheme="majorHAnsi" w:hAnsiTheme="majorHAnsi" w:cs="Arial"/>
          <w:sz w:val="22"/>
          <w:szCs w:val="22"/>
        </w:rPr>
        <w:t>терет</w:t>
      </w:r>
      <w:r>
        <w:rPr>
          <w:rFonts w:asciiTheme="majorHAnsi" w:hAnsiTheme="majorHAnsi" w:cs="Arial"/>
          <w:sz w:val="22"/>
          <w:szCs w:val="22"/>
        </w:rPr>
        <w:t xml:space="preserve"> </w:t>
      </w:r>
      <w:r w:rsidR="00DE1A41" w:rsidRPr="00E87222">
        <w:rPr>
          <w:rFonts w:asciiTheme="majorHAnsi" w:hAnsiTheme="majorHAnsi" w:cs="Arial"/>
          <w:sz w:val="22"/>
          <w:szCs w:val="22"/>
        </w:rPr>
        <w:t>зараде</w:t>
      </w:r>
      <w:r>
        <w:rPr>
          <w:rFonts w:asciiTheme="majorHAnsi" w:hAnsiTheme="majorHAnsi" w:cs="Arial"/>
          <w:sz w:val="22"/>
          <w:szCs w:val="22"/>
        </w:rPr>
        <w:t xml:space="preserve"> </w:t>
      </w:r>
      <w:r w:rsidR="00DE1A41" w:rsidRPr="00E87222">
        <w:rPr>
          <w:rFonts w:asciiTheme="majorHAnsi" w:hAnsiTheme="majorHAnsi" w:cs="Arial"/>
          <w:sz w:val="22"/>
          <w:szCs w:val="22"/>
        </w:rPr>
        <w:t>члана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sidR="00A40158" w:rsidRPr="00E87222">
        <w:rPr>
          <w:rFonts w:asciiTheme="majorHAnsi" w:hAnsiTheme="majorHAnsi" w:cs="Open Sans"/>
          <w:sz w:val="22"/>
          <w:szCs w:val="22"/>
        </w:rPr>
        <w:t>,</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w:t>
      </w:r>
      <w:r w:rsidR="00DE1A41" w:rsidRPr="00E87222">
        <w:rPr>
          <w:rFonts w:asciiTheme="majorHAnsi" w:hAnsiTheme="majorHAnsi" w:cs="Arial"/>
          <w:sz w:val="22"/>
          <w:szCs w:val="22"/>
        </w:rPr>
        <w:t>а</w:t>
      </w:r>
      <w:r>
        <w:rPr>
          <w:rFonts w:asciiTheme="majorHAnsi" w:hAnsiTheme="majorHAnsi" w:cs="Arial"/>
          <w:sz w:val="22"/>
          <w:szCs w:val="22"/>
        </w:rPr>
        <w:t xml:space="preserve"> </w:t>
      </w:r>
      <w:r w:rsidR="00DE1A41" w:rsidRPr="00E87222">
        <w:rPr>
          <w:rFonts w:asciiTheme="majorHAnsi" w:hAnsiTheme="majorHAnsi" w:cs="Arial"/>
          <w:sz w:val="22"/>
          <w:szCs w:val="22"/>
        </w:rPr>
        <w:t>писани</w:t>
      </w:r>
      <w:r>
        <w:rPr>
          <w:rFonts w:asciiTheme="majorHAnsi" w:hAnsiTheme="majorHAnsi" w:cs="Arial"/>
          <w:sz w:val="22"/>
          <w:szCs w:val="22"/>
        </w:rPr>
        <w:t xml:space="preserve"> </w:t>
      </w:r>
      <w:r w:rsidR="00DE1A41" w:rsidRPr="00E87222">
        <w:rPr>
          <w:rFonts w:asciiTheme="majorHAnsi" w:hAnsiTheme="majorHAnsi" w:cs="Arial"/>
          <w:sz w:val="22"/>
          <w:szCs w:val="22"/>
        </w:rPr>
        <w:t>захтев</w:t>
      </w:r>
      <w:r>
        <w:rPr>
          <w:rFonts w:asciiTheme="majorHAnsi" w:hAnsiTheme="majorHAnsi" w:cs="Arial"/>
          <w:sz w:val="22"/>
          <w:szCs w:val="22"/>
        </w:rPr>
        <w:t xml:space="preserve"> </w:t>
      </w:r>
      <w:r w:rsidR="00DE1A41" w:rsidRPr="00E87222">
        <w:rPr>
          <w:rFonts w:asciiTheme="majorHAnsi" w:hAnsiTheme="majorHAnsi" w:cs="Arial"/>
          <w:sz w:val="22"/>
          <w:szCs w:val="22"/>
        </w:rPr>
        <w:t>члана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истом</w:t>
      </w:r>
      <w:r>
        <w:rPr>
          <w:rFonts w:asciiTheme="majorHAnsi" w:hAnsiTheme="majorHAnsi" w:cs="Arial"/>
          <w:sz w:val="22"/>
          <w:szCs w:val="22"/>
        </w:rPr>
        <w:t xml:space="preserve"> </w:t>
      </w:r>
      <w:r w:rsidR="00DE1A41" w:rsidRPr="00E87222">
        <w:rPr>
          <w:rFonts w:asciiTheme="majorHAnsi" w:hAnsiTheme="majorHAnsi" w:cs="Arial"/>
          <w:sz w:val="22"/>
          <w:szCs w:val="22"/>
        </w:rPr>
        <w:t>достави</w:t>
      </w:r>
      <w:r>
        <w:rPr>
          <w:rFonts w:asciiTheme="majorHAnsi" w:hAnsiTheme="majorHAnsi" w:cs="Arial"/>
          <w:sz w:val="22"/>
          <w:szCs w:val="22"/>
        </w:rPr>
        <w:t xml:space="preserve"> </w:t>
      </w:r>
      <w:r w:rsidR="00DE1A41" w:rsidRPr="00E87222">
        <w:rPr>
          <w:rFonts w:asciiTheme="majorHAnsi" w:hAnsiTheme="majorHAnsi" w:cs="Arial"/>
          <w:sz w:val="22"/>
          <w:szCs w:val="22"/>
        </w:rPr>
        <w:t>извод</w:t>
      </w:r>
      <w:r>
        <w:rPr>
          <w:rFonts w:asciiTheme="majorHAnsi" w:hAnsiTheme="majorHAnsi" w:cs="Arial"/>
          <w:sz w:val="22"/>
          <w:szCs w:val="22"/>
        </w:rPr>
        <w:t xml:space="preserve"> </w:t>
      </w:r>
      <w:r w:rsidR="00DE1A41" w:rsidRPr="00E87222">
        <w:rPr>
          <w:rFonts w:asciiTheme="majorHAnsi" w:hAnsiTheme="majorHAnsi" w:cs="Arial"/>
          <w:sz w:val="22"/>
          <w:szCs w:val="22"/>
        </w:rPr>
        <w:t>са</w:t>
      </w:r>
      <w:r>
        <w:rPr>
          <w:rFonts w:asciiTheme="majorHAnsi" w:hAnsiTheme="majorHAnsi" w:cs="Arial"/>
          <w:sz w:val="22"/>
          <w:szCs w:val="22"/>
        </w:rPr>
        <w:t xml:space="preserve"> </w:t>
      </w:r>
      <w:r w:rsidR="00DE1A41" w:rsidRPr="00E87222">
        <w:rPr>
          <w:rFonts w:asciiTheme="majorHAnsi" w:hAnsiTheme="majorHAnsi" w:cs="Arial"/>
          <w:sz w:val="22"/>
          <w:szCs w:val="22"/>
        </w:rPr>
        <w:t>његовог</w:t>
      </w:r>
      <w:r>
        <w:rPr>
          <w:rFonts w:asciiTheme="majorHAnsi" w:hAnsiTheme="majorHAnsi" w:cs="Arial"/>
          <w:sz w:val="22"/>
          <w:szCs w:val="22"/>
        </w:rPr>
        <w:t xml:space="preserve"> </w:t>
      </w:r>
      <w:r w:rsidR="00DE1A41" w:rsidRPr="00E87222">
        <w:rPr>
          <w:rFonts w:asciiTheme="majorHAnsi" w:hAnsiTheme="majorHAnsi" w:cs="Arial"/>
          <w:sz w:val="22"/>
          <w:szCs w:val="22"/>
        </w:rPr>
        <w:t>индивидуалног</w:t>
      </w:r>
      <w:r>
        <w:rPr>
          <w:rFonts w:asciiTheme="majorHAnsi" w:hAnsiTheme="majorHAnsi" w:cs="Arial"/>
          <w:sz w:val="22"/>
          <w:szCs w:val="22"/>
        </w:rPr>
        <w:t xml:space="preserve"> </w:t>
      </w:r>
      <w:r w:rsidR="00DE1A41" w:rsidRPr="00E87222">
        <w:rPr>
          <w:rFonts w:asciiTheme="majorHAnsi" w:hAnsiTheme="majorHAnsi" w:cs="Arial"/>
          <w:sz w:val="22"/>
          <w:szCs w:val="22"/>
        </w:rPr>
        <w:t>рачуна</w:t>
      </w:r>
      <w:r w:rsidR="00A40158" w:rsidRPr="00E87222">
        <w:rPr>
          <w:rFonts w:asciiTheme="majorHAnsi" w:hAnsiTheme="majorHAnsi" w:cs="Open Sans"/>
          <w:sz w:val="22"/>
          <w:szCs w:val="22"/>
        </w:rPr>
        <w:t xml:space="preserve">, </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Ч</w:t>
      </w:r>
      <w:r w:rsidR="00DE1A41" w:rsidRPr="00E87222">
        <w:rPr>
          <w:rFonts w:asciiTheme="majorHAnsi" w:hAnsiTheme="majorHAnsi" w:cs="Arial"/>
          <w:sz w:val="22"/>
          <w:szCs w:val="22"/>
        </w:rPr>
        <w:t>лану</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обезбеди</w:t>
      </w:r>
      <w:r>
        <w:rPr>
          <w:rFonts w:asciiTheme="majorHAnsi" w:hAnsiTheme="majorHAnsi" w:cs="Arial"/>
          <w:sz w:val="22"/>
          <w:szCs w:val="22"/>
        </w:rPr>
        <w:t xml:space="preserve"> </w:t>
      </w:r>
      <w:r w:rsidR="00DE1A41" w:rsidRPr="00E87222">
        <w:rPr>
          <w:rFonts w:asciiTheme="majorHAnsi" w:hAnsiTheme="majorHAnsi" w:cs="Arial"/>
          <w:sz w:val="22"/>
          <w:szCs w:val="22"/>
        </w:rPr>
        <w:t>приступ</w:t>
      </w:r>
      <w:r>
        <w:rPr>
          <w:rFonts w:asciiTheme="majorHAnsi" w:hAnsiTheme="majorHAnsi" w:cs="Arial"/>
          <w:sz w:val="22"/>
          <w:szCs w:val="22"/>
        </w:rPr>
        <w:t xml:space="preserve"> </w:t>
      </w:r>
      <w:r w:rsidR="00DE1A41" w:rsidRPr="00E87222">
        <w:rPr>
          <w:rFonts w:asciiTheme="majorHAnsi" w:hAnsiTheme="majorHAnsi" w:cs="Arial"/>
          <w:sz w:val="22"/>
          <w:szCs w:val="22"/>
        </w:rPr>
        <w:t>свим</w:t>
      </w:r>
      <w:r>
        <w:rPr>
          <w:rFonts w:asciiTheme="majorHAnsi" w:hAnsiTheme="majorHAnsi" w:cs="Arial"/>
          <w:sz w:val="22"/>
          <w:szCs w:val="22"/>
        </w:rPr>
        <w:t xml:space="preserve"> </w:t>
      </w:r>
      <w:r w:rsidR="00DE1A41" w:rsidRPr="00E87222">
        <w:rPr>
          <w:rFonts w:asciiTheme="majorHAnsi" w:hAnsiTheme="majorHAnsi" w:cs="Arial"/>
          <w:sz w:val="22"/>
          <w:szCs w:val="22"/>
        </w:rPr>
        <w:t>подацима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услугама</w:t>
      </w:r>
      <w:r>
        <w:rPr>
          <w:rFonts w:asciiTheme="majorHAnsi" w:hAnsiTheme="majorHAnsi" w:cs="Arial"/>
          <w:sz w:val="22"/>
          <w:szCs w:val="22"/>
        </w:rPr>
        <w:t xml:space="preserve"> </w:t>
      </w:r>
      <w:r w:rsidR="00DE1A41" w:rsidRPr="00E87222">
        <w:rPr>
          <w:rFonts w:asciiTheme="majorHAnsi" w:hAnsiTheme="majorHAnsi" w:cs="Arial"/>
          <w:sz w:val="22"/>
          <w:szCs w:val="22"/>
        </w:rPr>
        <w:t>који</w:t>
      </w:r>
      <w:r>
        <w:rPr>
          <w:rFonts w:asciiTheme="majorHAnsi" w:hAnsiTheme="majorHAnsi" w:cs="Arial"/>
          <w:sz w:val="22"/>
          <w:szCs w:val="22"/>
        </w:rPr>
        <w:t xml:space="preserve"> </w:t>
      </w:r>
      <w:r w:rsidR="00DE1A41" w:rsidRPr="00E87222">
        <w:rPr>
          <w:rFonts w:asciiTheme="majorHAnsi" w:hAnsiTheme="majorHAnsi" w:cs="Arial"/>
          <w:sz w:val="22"/>
          <w:szCs w:val="22"/>
        </w:rPr>
        <w:t>му</w:t>
      </w:r>
      <w:r>
        <w:rPr>
          <w:rFonts w:asciiTheme="majorHAnsi" w:hAnsiTheme="majorHAnsi" w:cs="Arial"/>
          <w:sz w:val="22"/>
          <w:szCs w:val="22"/>
        </w:rPr>
        <w:t xml:space="preserve"> </w:t>
      </w:r>
      <w:r w:rsidR="00DE1A41" w:rsidRPr="00E87222">
        <w:rPr>
          <w:rFonts w:asciiTheme="majorHAnsi" w:hAnsiTheme="majorHAnsi" w:cs="Arial"/>
          <w:sz w:val="22"/>
          <w:szCs w:val="22"/>
        </w:rPr>
        <w:t>према</w:t>
      </w:r>
      <w:r>
        <w:rPr>
          <w:rFonts w:asciiTheme="majorHAnsi" w:hAnsiTheme="majorHAnsi" w:cs="Arial"/>
          <w:sz w:val="22"/>
          <w:szCs w:val="22"/>
        </w:rPr>
        <w:t xml:space="preserve"> </w:t>
      </w:r>
      <w:r w:rsidR="00DE1A41" w:rsidRPr="00E87222">
        <w:rPr>
          <w:rFonts w:asciiTheme="majorHAnsi" w:hAnsiTheme="majorHAnsi" w:cs="Arial"/>
          <w:sz w:val="22"/>
          <w:szCs w:val="22"/>
        </w:rPr>
        <w:t>закону</w:t>
      </w:r>
      <w:r>
        <w:rPr>
          <w:rFonts w:asciiTheme="majorHAnsi" w:hAnsiTheme="majorHAnsi" w:cs="Arial"/>
          <w:sz w:val="22"/>
          <w:szCs w:val="22"/>
        </w:rPr>
        <w:t xml:space="preserve"> </w:t>
      </w:r>
      <w:r w:rsidR="00DE1A41" w:rsidRPr="00E87222">
        <w:rPr>
          <w:rFonts w:asciiTheme="majorHAnsi" w:hAnsiTheme="majorHAnsi" w:cs="Arial"/>
          <w:sz w:val="22"/>
          <w:szCs w:val="22"/>
        </w:rPr>
        <w:t>морају</w:t>
      </w:r>
      <w:r>
        <w:rPr>
          <w:rFonts w:asciiTheme="majorHAnsi" w:hAnsiTheme="majorHAnsi" w:cs="Arial"/>
          <w:sz w:val="22"/>
          <w:szCs w:val="22"/>
        </w:rPr>
        <w:t xml:space="preserve"> </w:t>
      </w:r>
      <w:r w:rsidR="00DE1A41" w:rsidRPr="00E87222">
        <w:rPr>
          <w:rFonts w:asciiTheme="majorHAnsi" w:hAnsiTheme="majorHAnsi" w:cs="Arial"/>
          <w:sz w:val="22"/>
          <w:szCs w:val="22"/>
        </w:rPr>
        <w:t>бити</w:t>
      </w:r>
      <w:r>
        <w:rPr>
          <w:rFonts w:asciiTheme="majorHAnsi" w:hAnsiTheme="majorHAnsi" w:cs="Arial"/>
          <w:sz w:val="22"/>
          <w:szCs w:val="22"/>
        </w:rPr>
        <w:t xml:space="preserve"> </w:t>
      </w:r>
      <w:r w:rsidR="00DE1A41" w:rsidRPr="00E87222">
        <w:rPr>
          <w:rFonts w:asciiTheme="majorHAnsi" w:hAnsiTheme="majorHAnsi" w:cs="Arial"/>
          <w:sz w:val="22"/>
          <w:szCs w:val="22"/>
        </w:rPr>
        <w:t>доступни</w:t>
      </w:r>
      <w:r w:rsidR="00A40158" w:rsidRPr="00E87222">
        <w:rPr>
          <w:rFonts w:asciiTheme="majorHAnsi" w:hAnsiTheme="majorHAnsi" w:cs="Open Sans"/>
          <w:sz w:val="22"/>
          <w:szCs w:val="22"/>
        </w:rPr>
        <w:t>,</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П</w:t>
      </w:r>
      <w:r w:rsidR="00DE1A41" w:rsidRPr="00E87222">
        <w:rPr>
          <w:rFonts w:asciiTheme="majorHAnsi" w:hAnsiTheme="majorHAnsi" w:cs="Arial"/>
          <w:sz w:val="22"/>
          <w:szCs w:val="22"/>
        </w:rPr>
        <w:t>о</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тује</w:t>
      </w:r>
      <w:r>
        <w:rPr>
          <w:rFonts w:asciiTheme="majorHAnsi" w:hAnsiTheme="majorHAnsi" w:cs="Arial"/>
          <w:sz w:val="22"/>
          <w:szCs w:val="22"/>
        </w:rPr>
        <w:t xml:space="preserve"> </w:t>
      </w:r>
      <w:r w:rsidR="00DE1A41" w:rsidRPr="00E87222">
        <w:rPr>
          <w:rFonts w:asciiTheme="majorHAnsi" w:hAnsiTheme="majorHAnsi" w:cs="Arial"/>
          <w:sz w:val="22"/>
          <w:szCs w:val="22"/>
        </w:rPr>
        <w:t>тајност</w:t>
      </w:r>
      <w:r>
        <w:rPr>
          <w:rFonts w:asciiTheme="majorHAnsi" w:hAnsiTheme="majorHAnsi" w:cs="Arial"/>
          <w:sz w:val="22"/>
          <w:szCs w:val="22"/>
        </w:rPr>
        <w:t xml:space="preserve"> </w:t>
      </w:r>
      <w:r w:rsidR="00DE1A41" w:rsidRPr="00E87222">
        <w:rPr>
          <w:rFonts w:asciiTheme="majorHAnsi" w:hAnsiTheme="majorHAnsi" w:cs="Arial"/>
          <w:sz w:val="22"/>
          <w:szCs w:val="22"/>
        </w:rPr>
        <w:t>индивидуалног</w:t>
      </w:r>
      <w:r>
        <w:rPr>
          <w:rFonts w:asciiTheme="majorHAnsi" w:hAnsiTheme="majorHAnsi" w:cs="Arial"/>
          <w:sz w:val="22"/>
          <w:szCs w:val="22"/>
        </w:rPr>
        <w:t xml:space="preserve"> </w:t>
      </w:r>
      <w:r w:rsidR="00DE1A41" w:rsidRPr="00E87222">
        <w:rPr>
          <w:rFonts w:asciiTheme="majorHAnsi" w:hAnsiTheme="majorHAnsi" w:cs="Arial"/>
          <w:sz w:val="22"/>
          <w:szCs w:val="22"/>
        </w:rPr>
        <w:t>рачуна</w:t>
      </w:r>
      <w:r>
        <w:rPr>
          <w:rFonts w:asciiTheme="majorHAnsi" w:hAnsiTheme="majorHAnsi" w:cs="Arial"/>
          <w:sz w:val="22"/>
          <w:szCs w:val="22"/>
        </w:rPr>
        <w:t xml:space="preserve"> </w:t>
      </w:r>
      <w:r w:rsidR="00DE1A41" w:rsidRPr="00E87222">
        <w:rPr>
          <w:rFonts w:asciiTheme="majorHAnsi" w:hAnsiTheme="majorHAnsi" w:cs="Arial"/>
          <w:sz w:val="22"/>
          <w:szCs w:val="22"/>
        </w:rPr>
        <w:t>члана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да</w:t>
      </w:r>
      <w:r>
        <w:rPr>
          <w:rFonts w:asciiTheme="majorHAnsi" w:hAnsiTheme="majorHAnsi" w:cs="Arial"/>
          <w:sz w:val="22"/>
          <w:szCs w:val="22"/>
        </w:rPr>
        <w:t xml:space="preserve"> </w:t>
      </w:r>
      <w:r w:rsidR="00DE1A41" w:rsidRPr="00E87222">
        <w:rPr>
          <w:rFonts w:asciiTheme="majorHAnsi" w:hAnsiTheme="majorHAnsi" w:cs="Arial"/>
          <w:sz w:val="22"/>
          <w:szCs w:val="22"/>
        </w:rPr>
        <w:t>информације</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том</w:t>
      </w:r>
      <w:r>
        <w:rPr>
          <w:rFonts w:asciiTheme="majorHAnsi" w:hAnsiTheme="majorHAnsi" w:cs="Arial"/>
          <w:sz w:val="22"/>
          <w:szCs w:val="22"/>
        </w:rPr>
        <w:t xml:space="preserve"> </w:t>
      </w:r>
      <w:r w:rsidR="00DE1A41" w:rsidRPr="00E87222">
        <w:rPr>
          <w:rFonts w:asciiTheme="majorHAnsi" w:hAnsiTheme="majorHAnsi" w:cs="Arial"/>
          <w:sz w:val="22"/>
          <w:szCs w:val="22"/>
        </w:rPr>
        <w:t>рачуну</w:t>
      </w:r>
      <w:r>
        <w:rPr>
          <w:rFonts w:asciiTheme="majorHAnsi" w:hAnsiTheme="majorHAnsi" w:cs="Arial"/>
          <w:sz w:val="22"/>
          <w:szCs w:val="22"/>
        </w:rPr>
        <w:t xml:space="preserve"> </w:t>
      </w:r>
      <w:r w:rsidR="00DE1A41" w:rsidRPr="00E87222">
        <w:rPr>
          <w:rFonts w:asciiTheme="majorHAnsi" w:hAnsiTheme="majorHAnsi" w:cs="Arial"/>
          <w:sz w:val="22"/>
          <w:szCs w:val="22"/>
        </w:rPr>
        <w:t>даје</w:t>
      </w:r>
      <w:r>
        <w:rPr>
          <w:rFonts w:asciiTheme="majorHAnsi" w:hAnsiTheme="majorHAnsi" w:cs="Arial"/>
          <w:sz w:val="22"/>
          <w:szCs w:val="22"/>
        </w:rPr>
        <w:t xml:space="preserve"> </w:t>
      </w:r>
      <w:r w:rsidR="00DE1A41" w:rsidRPr="00E87222">
        <w:rPr>
          <w:rFonts w:asciiTheme="majorHAnsi" w:hAnsiTheme="majorHAnsi" w:cs="Arial"/>
          <w:sz w:val="22"/>
          <w:szCs w:val="22"/>
        </w:rPr>
        <w:t>само</w:t>
      </w:r>
      <w:r>
        <w:rPr>
          <w:rFonts w:asciiTheme="majorHAnsi" w:hAnsiTheme="majorHAnsi" w:cs="Arial"/>
          <w:sz w:val="22"/>
          <w:szCs w:val="22"/>
        </w:rPr>
        <w:t xml:space="preserve"> </w:t>
      </w:r>
      <w:r w:rsidR="00DE1A41" w:rsidRPr="00E87222">
        <w:rPr>
          <w:rFonts w:asciiTheme="majorHAnsi" w:hAnsiTheme="majorHAnsi" w:cs="Arial"/>
          <w:sz w:val="22"/>
          <w:szCs w:val="22"/>
        </w:rPr>
        <w:t>члану</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или</w:t>
      </w:r>
      <w:r>
        <w:rPr>
          <w:rFonts w:asciiTheme="majorHAnsi" w:hAnsiTheme="majorHAnsi" w:cs="Arial"/>
          <w:sz w:val="22"/>
          <w:szCs w:val="22"/>
        </w:rPr>
        <w:t xml:space="preserve"> </w:t>
      </w:r>
      <w:r w:rsidR="00DE1A41" w:rsidRPr="00E87222">
        <w:rPr>
          <w:rFonts w:asciiTheme="majorHAnsi" w:hAnsiTheme="majorHAnsi" w:cs="Arial"/>
          <w:sz w:val="22"/>
          <w:szCs w:val="22"/>
        </w:rPr>
        <w:t>лицу</w:t>
      </w:r>
      <w:r>
        <w:rPr>
          <w:rFonts w:asciiTheme="majorHAnsi" w:hAnsiTheme="majorHAnsi" w:cs="Arial"/>
          <w:sz w:val="22"/>
          <w:szCs w:val="22"/>
        </w:rPr>
        <w:t xml:space="preserve"> </w:t>
      </w:r>
      <w:r w:rsidR="00DE1A41" w:rsidRPr="00E87222">
        <w:rPr>
          <w:rFonts w:asciiTheme="majorHAnsi" w:hAnsiTheme="majorHAnsi" w:cs="Arial"/>
          <w:sz w:val="22"/>
          <w:szCs w:val="22"/>
        </w:rPr>
        <w:t>које</w:t>
      </w:r>
      <w:r>
        <w:rPr>
          <w:rFonts w:asciiTheme="majorHAnsi" w:hAnsiTheme="majorHAnsi" w:cs="Arial"/>
          <w:sz w:val="22"/>
          <w:szCs w:val="22"/>
        </w:rPr>
        <w:t xml:space="preserve"> </w:t>
      </w:r>
      <w:r w:rsidR="00DE1A41" w:rsidRPr="00E87222">
        <w:rPr>
          <w:rFonts w:asciiTheme="majorHAnsi" w:hAnsiTheme="majorHAnsi" w:cs="Arial"/>
          <w:sz w:val="22"/>
          <w:szCs w:val="22"/>
        </w:rPr>
        <w:t>је</w:t>
      </w:r>
      <w:r>
        <w:rPr>
          <w:rFonts w:asciiTheme="majorHAnsi" w:hAnsiTheme="majorHAnsi" w:cs="Arial"/>
          <w:sz w:val="22"/>
          <w:szCs w:val="22"/>
        </w:rPr>
        <w:t xml:space="preserve"> </w:t>
      </w:r>
      <w:r w:rsidR="00DE1A41" w:rsidRPr="00E87222">
        <w:rPr>
          <w:rFonts w:asciiTheme="majorHAnsi" w:hAnsiTheme="majorHAnsi" w:cs="Arial"/>
          <w:sz w:val="22"/>
          <w:szCs w:val="22"/>
        </w:rPr>
        <w:t>члан</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то</w:t>
      </w:r>
      <w:r>
        <w:rPr>
          <w:rFonts w:asciiTheme="majorHAnsi" w:hAnsiTheme="majorHAnsi" w:cs="Arial"/>
          <w:sz w:val="22"/>
          <w:szCs w:val="22"/>
        </w:rPr>
        <w:t xml:space="preserve"> </w:t>
      </w:r>
      <w:r w:rsidR="00DE1A41" w:rsidRPr="00E87222">
        <w:rPr>
          <w:rFonts w:asciiTheme="majorHAnsi" w:hAnsiTheme="majorHAnsi" w:cs="Arial"/>
          <w:sz w:val="22"/>
          <w:szCs w:val="22"/>
        </w:rPr>
        <w:t>овластио</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као</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на</w:t>
      </w:r>
      <w:r>
        <w:rPr>
          <w:rFonts w:asciiTheme="majorHAnsi" w:hAnsiTheme="majorHAnsi" w:cs="Arial"/>
          <w:sz w:val="22"/>
          <w:szCs w:val="22"/>
        </w:rPr>
        <w:t xml:space="preserve"> </w:t>
      </w:r>
      <w:r w:rsidR="00DE1A41" w:rsidRPr="00E87222">
        <w:rPr>
          <w:rFonts w:asciiTheme="majorHAnsi" w:hAnsiTheme="majorHAnsi" w:cs="Arial"/>
          <w:sz w:val="22"/>
          <w:szCs w:val="22"/>
        </w:rPr>
        <w:t>захтев</w:t>
      </w:r>
      <w:r>
        <w:rPr>
          <w:rFonts w:asciiTheme="majorHAnsi" w:hAnsiTheme="majorHAnsi" w:cs="Arial"/>
          <w:sz w:val="22"/>
          <w:szCs w:val="22"/>
        </w:rPr>
        <w:t xml:space="preserve"> </w:t>
      </w:r>
      <w:r w:rsidR="00DE1A41" w:rsidRPr="00E87222">
        <w:rPr>
          <w:rFonts w:asciiTheme="majorHAnsi" w:hAnsiTheme="majorHAnsi" w:cs="Arial"/>
          <w:sz w:val="22"/>
          <w:szCs w:val="22"/>
        </w:rPr>
        <w:t>суда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другог</w:t>
      </w:r>
      <w:r>
        <w:rPr>
          <w:rFonts w:asciiTheme="majorHAnsi" w:hAnsiTheme="majorHAnsi" w:cs="Arial"/>
          <w:sz w:val="22"/>
          <w:szCs w:val="22"/>
        </w:rPr>
        <w:t xml:space="preserve"> </w:t>
      </w:r>
      <w:r w:rsidR="00DE1A41" w:rsidRPr="00E87222">
        <w:rPr>
          <w:rFonts w:asciiTheme="majorHAnsi" w:hAnsiTheme="majorHAnsi" w:cs="Arial"/>
          <w:sz w:val="22"/>
          <w:szCs w:val="22"/>
        </w:rPr>
        <w:t>надлежног</w:t>
      </w:r>
      <w:r>
        <w:rPr>
          <w:rFonts w:asciiTheme="majorHAnsi" w:hAnsiTheme="majorHAnsi" w:cs="Arial"/>
          <w:sz w:val="22"/>
          <w:szCs w:val="22"/>
        </w:rPr>
        <w:t xml:space="preserve"> </w:t>
      </w:r>
      <w:r w:rsidR="00DE1A41" w:rsidRPr="00E87222">
        <w:rPr>
          <w:rFonts w:asciiTheme="majorHAnsi" w:hAnsiTheme="majorHAnsi" w:cs="Arial"/>
          <w:sz w:val="22"/>
          <w:szCs w:val="22"/>
        </w:rPr>
        <w:t>органа</w:t>
      </w:r>
      <w:r w:rsidR="00A40158" w:rsidRPr="00E87222">
        <w:rPr>
          <w:rFonts w:asciiTheme="majorHAnsi" w:hAnsiTheme="majorHAnsi" w:cs="Open Sans"/>
          <w:sz w:val="22"/>
          <w:szCs w:val="22"/>
        </w:rPr>
        <w:t>,</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w:t>
      </w:r>
      <w:r w:rsidR="00DE1A41" w:rsidRPr="00E87222">
        <w:rPr>
          <w:rFonts w:asciiTheme="majorHAnsi" w:hAnsiTheme="majorHAnsi" w:cs="Arial"/>
          <w:sz w:val="22"/>
          <w:szCs w:val="22"/>
        </w:rPr>
        <w:t>а</w:t>
      </w:r>
      <w:r>
        <w:rPr>
          <w:rFonts w:asciiTheme="majorHAnsi" w:hAnsiTheme="majorHAnsi" w:cs="Arial"/>
          <w:sz w:val="22"/>
          <w:szCs w:val="22"/>
        </w:rPr>
        <w:t xml:space="preserve"> </w:t>
      </w:r>
      <w:r w:rsidR="00DE1A41" w:rsidRPr="00E87222">
        <w:rPr>
          <w:rFonts w:asciiTheme="majorHAnsi" w:hAnsiTheme="majorHAnsi" w:cs="Arial"/>
          <w:sz w:val="22"/>
          <w:szCs w:val="22"/>
        </w:rPr>
        <w:t>начин</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у</w:t>
      </w:r>
      <w:r w:rsidR="00571EE2">
        <w:rPr>
          <w:rFonts w:asciiTheme="majorHAnsi" w:hAnsiTheme="majorHAnsi" w:cs="Arial"/>
          <w:sz w:val="22"/>
          <w:szCs w:val="22"/>
        </w:rPr>
        <w:t xml:space="preserve"> </w:t>
      </w:r>
      <w:r w:rsidR="00DE1A41" w:rsidRPr="00E87222">
        <w:rPr>
          <w:rFonts w:asciiTheme="majorHAnsi" w:hAnsiTheme="majorHAnsi" w:cs="Arial"/>
          <w:sz w:val="22"/>
          <w:szCs w:val="22"/>
        </w:rPr>
        <w:t>роковим</w:t>
      </w:r>
      <w:r>
        <w:rPr>
          <w:rFonts w:asciiTheme="majorHAnsi" w:hAnsiTheme="majorHAnsi" w:cs="Arial"/>
          <w:sz w:val="22"/>
          <w:szCs w:val="22"/>
        </w:rPr>
        <w:t xml:space="preserve"> </w:t>
      </w:r>
      <w:r w:rsidR="00DE1A41" w:rsidRPr="00E87222">
        <w:rPr>
          <w:rFonts w:asciiTheme="majorHAnsi" w:hAnsiTheme="majorHAnsi" w:cs="Arial"/>
          <w:sz w:val="22"/>
          <w:szCs w:val="22"/>
        </w:rPr>
        <w:t>а</w:t>
      </w:r>
      <w:r w:rsidR="00571EE2">
        <w:rPr>
          <w:rFonts w:asciiTheme="majorHAnsi" w:hAnsiTheme="majorHAnsi" w:cs="Arial"/>
          <w:sz w:val="22"/>
          <w:szCs w:val="22"/>
        </w:rPr>
        <w:t xml:space="preserve"> </w:t>
      </w:r>
      <w:r w:rsidR="00DE1A41" w:rsidRPr="00E87222">
        <w:rPr>
          <w:rFonts w:asciiTheme="majorHAnsi" w:hAnsiTheme="majorHAnsi" w:cs="Arial"/>
          <w:sz w:val="22"/>
          <w:szCs w:val="22"/>
        </w:rPr>
        <w:t>прописаним</w:t>
      </w:r>
      <w:r>
        <w:rPr>
          <w:rFonts w:asciiTheme="majorHAnsi" w:hAnsiTheme="majorHAnsi" w:cs="Arial"/>
          <w:sz w:val="22"/>
          <w:szCs w:val="22"/>
        </w:rPr>
        <w:t xml:space="preserve"> </w:t>
      </w:r>
      <w:r w:rsidR="00DE1A41" w:rsidRPr="00E87222">
        <w:rPr>
          <w:rFonts w:asciiTheme="majorHAnsi" w:hAnsiTheme="majorHAnsi" w:cs="Arial"/>
          <w:sz w:val="22"/>
          <w:szCs w:val="22"/>
        </w:rPr>
        <w:t>законом</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оп</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тим</w:t>
      </w:r>
      <w:r>
        <w:rPr>
          <w:rFonts w:asciiTheme="majorHAnsi" w:hAnsiTheme="majorHAnsi" w:cs="Arial"/>
          <w:sz w:val="22"/>
          <w:szCs w:val="22"/>
        </w:rPr>
        <w:t xml:space="preserve"> </w:t>
      </w:r>
      <w:r w:rsidR="00DE1A41" w:rsidRPr="00E87222">
        <w:rPr>
          <w:rFonts w:asciiTheme="majorHAnsi" w:hAnsiTheme="majorHAnsi" w:cs="Arial"/>
          <w:sz w:val="22"/>
          <w:szCs w:val="22"/>
        </w:rPr>
        <w:t>актима</w:t>
      </w:r>
      <w:r>
        <w:rPr>
          <w:rFonts w:asciiTheme="majorHAnsi" w:hAnsiTheme="majorHAnsi" w:cs="Arial"/>
          <w:sz w:val="22"/>
          <w:szCs w:val="22"/>
        </w:rPr>
        <w:t xml:space="preserve"> </w:t>
      </w:r>
      <w:r w:rsidR="00DE1A41" w:rsidRPr="00E87222">
        <w:rPr>
          <w:rFonts w:asciiTheme="majorHAnsi" w:hAnsiTheme="majorHAnsi" w:cs="Arial"/>
          <w:sz w:val="22"/>
          <w:szCs w:val="22"/>
        </w:rPr>
        <w:t>дру</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тва</w:t>
      </w:r>
      <w:r>
        <w:rPr>
          <w:rFonts w:asciiTheme="majorHAnsi" w:hAnsiTheme="majorHAnsi" w:cs="Arial"/>
          <w:sz w:val="22"/>
          <w:szCs w:val="22"/>
        </w:rPr>
        <w:t xml:space="preserve"> </w:t>
      </w:r>
      <w:r w:rsidR="00DE1A41" w:rsidRPr="00E87222">
        <w:rPr>
          <w:rFonts w:asciiTheme="majorHAnsi" w:hAnsiTheme="majorHAnsi" w:cs="Arial"/>
          <w:sz w:val="22"/>
          <w:szCs w:val="22"/>
        </w:rPr>
        <w:t>објављује</w:t>
      </w:r>
      <w:r w:rsidR="00A40158" w:rsidRPr="00E87222">
        <w:rPr>
          <w:rFonts w:asciiTheme="majorHAnsi" w:hAnsiTheme="majorHAnsi" w:cs="Open Sans"/>
          <w:sz w:val="22"/>
          <w:szCs w:val="22"/>
        </w:rPr>
        <w:t>:</w:t>
      </w:r>
    </w:p>
    <w:p w:rsidR="00A40158" w:rsidRPr="00E87222" w:rsidRDefault="00A40158" w:rsidP="00797601">
      <w:pPr>
        <w:tabs>
          <w:tab w:val="num" w:pos="426"/>
        </w:tabs>
        <w:ind w:left="1146" w:right="-1" w:hanging="426"/>
        <w:jc w:val="both"/>
        <w:rPr>
          <w:rFonts w:asciiTheme="majorHAnsi" w:hAnsiTheme="majorHAnsi" w:cs="Open Sans"/>
          <w:sz w:val="22"/>
          <w:szCs w:val="22"/>
        </w:rPr>
      </w:pP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вредност</w:t>
      </w:r>
      <w:r w:rsidR="0055023F">
        <w:rPr>
          <w:rFonts w:asciiTheme="majorHAnsi" w:hAnsiTheme="majorHAnsi" w:cs="Arial"/>
          <w:sz w:val="22"/>
          <w:szCs w:val="22"/>
        </w:rPr>
        <w:t xml:space="preserve"> </w:t>
      </w:r>
      <w:r w:rsidR="00DE1A41" w:rsidRPr="00E87222">
        <w:rPr>
          <w:rFonts w:asciiTheme="majorHAnsi" w:hAnsiTheme="majorHAnsi" w:cs="Arial"/>
          <w:sz w:val="22"/>
          <w:szCs w:val="22"/>
        </w:rPr>
        <w:t>инвестиционе</w:t>
      </w:r>
      <w:r w:rsidR="0055023F">
        <w:rPr>
          <w:rFonts w:asciiTheme="majorHAnsi" w:hAnsiTheme="majorHAnsi" w:cs="Arial"/>
          <w:sz w:val="22"/>
          <w:szCs w:val="22"/>
        </w:rPr>
        <w:t xml:space="preserve"> </w:t>
      </w:r>
      <w:r w:rsidR="00DE1A41" w:rsidRPr="00E87222">
        <w:rPr>
          <w:rFonts w:asciiTheme="majorHAnsi" w:hAnsiTheme="majorHAnsi" w:cs="Arial"/>
          <w:sz w:val="22"/>
          <w:szCs w:val="22"/>
        </w:rPr>
        <w:t>јединице</w:t>
      </w:r>
      <w:r w:rsidRPr="00E87222">
        <w:rPr>
          <w:rFonts w:asciiTheme="majorHAnsi" w:hAnsiTheme="majorHAnsi" w:cs="Open Sans"/>
          <w:sz w:val="22"/>
          <w:szCs w:val="22"/>
        </w:rPr>
        <w:t>,</w:t>
      </w:r>
    </w:p>
    <w:p w:rsidR="00A40158" w:rsidRPr="00E87222" w:rsidRDefault="00A40158" w:rsidP="00797601">
      <w:pPr>
        <w:tabs>
          <w:tab w:val="num" w:pos="426"/>
        </w:tabs>
        <w:ind w:left="1146" w:right="-1" w:hanging="426"/>
        <w:jc w:val="both"/>
        <w:rPr>
          <w:rFonts w:asciiTheme="majorHAnsi" w:hAnsiTheme="majorHAnsi" w:cs="Open Sans"/>
          <w:sz w:val="22"/>
          <w:szCs w:val="22"/>
        </w:rPr>
      </w:pPr>
      <w:r w:rsidRPr="00E87222">
        <w:rPr>
          <w:rFonts w:asciiTheme="majorHAnsi" w:hAnsiTheme="majorHAnsi" w:cs="Open Sans"/>
          <w:sz w:val="22"/>
          <w:szCs w:val="22"/>
        </w:rPr>
        <w:t xml:space="preserve">- </w:t>
      </w:r>
      <w:r w:rsidR="00DE1A41" w:rsidRPr="00E87222">
        <w:rPr>
          <w:rFonts w:asciiTheme="majorHAnsi" w:hAnsiTheme="majorHAnsi" w:cs="Arial"/>
          <w:sz w:val="22"/>
          <w:szCs w:val="22"/>
        </w:rPr>
        <w:t>скраћени</w:t>
      </w:r>
      <w:r w:rsidR="0055023F">
        <w:rPr>
          <w:rFonts w:asciiTheme="majorHAnsi" w:hAnsiTheme="majorHAnsi" w:cs="Arial"/>
          <w:sz w:val="22"/>
          <w:szCs w:val="22"/>
        </w:rPr>
        <w:t xml:space="preserve"> </w:t>
      </w:r>
      <w:r w:rsidR="00DE1A41" w:rsidRPr="00E87222">
        <w:rPr>
          <w:rFonts w:asciiTheme="majorHAnsi" w:hAnsiTheme="majorHAnsi" w:cs="Arial"/>
          <w:sz w:val="22"/>
          <w:szCs w:val="22"/>
        </w:rPr>
        <w:t>проспекти</w:t>
      </w:r>
      <w:r w:rsidR="0055023F">
        <w:rPr>
          <w:rFonts w:asciiTheme="majorHAnsi" w:hAnsiTheme="majorHAnsi" w:cs="Arial"/>
          <w:sz w:val="22"/>
          <w:szCs w:val="22"/>
        </w:rPr>
        <w:t xml:space="preserve"> </w:t>
      </w:r>
      <w:r w:rsidR="00DE1A41" w:rsidRPr="00E87222">
        <w:rPr>
          <w:rFonts w:asciiTheme="majorHAnsi" w:hAnsiTheme="majorHAnsi" w:cs="Arial"/>
          <w:sz w:val="22"/>
          <w:szCs w:val="22"/>
        </w:rPr>
        <w:t>његове</w:t>
      </w:r>
      <w:r w:rsidR="0055023F">
        <w:rPr>
          <w:rFonts w:asciiTheme="majorHAnsi" w:hAnsiTheme="majorHAnsi" w:cs="Arial"/>
          <w:sz w:val="22"/>
          <w:szCs w:val="22"/>
        </w:rPr>
        <w:t xml:space="preserve"> </w:t>
      </w:r>
      <w:r w:rsidR="00DE1A41" w:rsidRPr="00E87222">
        <w:rPr>
          <w:rFonts w:asciiTheme="majorHAnsi" w:hAnsiTheme="majorHAnsi" w:cs="Arial"/>
          <w:sz w:val="22"/>
          <w:szCs w:val="22"/>
        </w:rPr>
        <w:t>измене</w:t>
      </w:r>
      <w:r w:rsidRPr="00E87222">
        <w:rPr>
          <w:rFonts w:asciiTheme="majorHAnsi" w:hAnsiTheme="majorHAnsi" w:cs="Open Sans"/>
          <w:sz w:val="22"/>
          <w:szCs w:val="22"/>
        </w:rPr>
        <w:t>,</w:t>
      </w:r>
    </w:p>
    <w:p w:rsidR="00A40158" w:rsidRPr="00E87222" w:rsidRDefault="00A40158" w:rsidP="00797601">
      <w:pPr>
        <w:tabs>
          <w:tab w:val="num" w:pos="426"/>
        </w:tabs>
        <w:ind w:left="1146" w:right="-1" w:hanging="426"/>
        <w:jc w:val="both"/>
        <w:rPr>
          <w:rFonts w:asciiTheme="majorHAnsi" w:hAnsiTheme="majorHAnsi" w:cs="Open Sans"/>
          <w:sz w:val="22"/>
          <w:szCs w:val="22"/>
        </w:rPr>
      </w:pPr>
      <w:r w:rsidRPr="00E87222">
        <w:rPr>
          <w:rFonts w:asciiTheme="majorHAnsi" w:hAnsiTheme="majorHAnsi" w:cs="Open Sans"/>
          <w:sz w:val="22"/>
          <w:szCs w:val="22"/>
        </w:rPr>
        <w:t xml:space="preserve">- </w:t>
      </w:r>
      <w:r w:rsidR="00DE1A41" w:rsidRPr="00E87222">
        <w:rPr>
          <w:rFonts w:asciiTheme="majorHAnsi" w:hAnsiTheme="majorHAnsi" w:cs="Arial"/>
          <w:sz w:val="22"/>
          <w:szCs w:val="22"/>
        </w:rPr>
        <w:t>принос</w:t>
      </w:r>
      <w:r w:rsidR="0055023F">
        <w:rPr>
          <w:rFonts w:asciiTheme="majorHAnsi" w:hAnsiTheme="majorHAnsi" w:cs="Arial"/>
          <w:sz w:val="22"/>
          <w:szCs w:val="22"/>
        </w:rPr>
        <w:t xml:space="preserve"> </w:t>
      </w:r>
      <w:r w:rsidR="00DE1A41" w:rsidRPr="00E87222">
        <w:rPr>
          <w:rFonts w:asciiTheme="majorHAnsi" w:hAnsiTheme="majorHAnsi" w:cs="Arial"/>
          <w:sz w:val="22"/>
          <w:szCs w:val="22"/>
        </w:rPr>
        <w:t>фонда</w:t>
      </w:r>
      <w:r w:rsidRPr="00E87222">
        <w:rPr>
          <w:rFonts w:asciiTheme="majorHAnsi" w:hAnsiTheme="majorHAnsi" w:cs="Open Sans"/>
          <w:sz w:val="22"/>
          <w:szCs w:val="22"/>
        </w:rPr>
        <w:t>,</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О</w:t>
      </w:r>
      <w:r w:rsidR="00DE1A41" w:rsidRPr="00E87222">
        <w:rPr>
          <w:rFonts w:asciiTheme="majorHAnsi" w:hAnsiTheme="majorHAnsi" w:cs="Arial"/>
          <w:sz w:val="22"/>
          <w:szCs w:val="22"/>
        </w:rPr>
        <w:t>рганизатора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обаве</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тава</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променама</w:t>
      </w:r>
      <w:r>
        <w:rPr>
          <w:rFonts w:asciiTheme="majorHAnsi" w:hAnsiTheme="majorHAnsi" w:cs="Arial"/>
          <w:sz w:val="22"/>
          <w:szCs w:val="22"/>
        </w:rPr>
        <w:t xml:space="preserve"> </w:t>
      </w:r>
      <w:r w:rsidR="00DE1A41" w:rsidRPr="00E87222">
        <w:rPr>
          <w:rFonts w:asciiTheme="majorHAnsi" w:hAnsiTheme="majorHAnsi" w:cs="Arial"/>
          <w:sz w:val="22"/>
          <w:szCs w:val="22"/>
        </w:rPr>
        <w:t>у</w:t>
      </w:r>
      <w:r>
        <w:rPr>
          <w:rFonts w:asciiTheme="majorHAnsi" w:hAnsiTheme="majorHAnsi" w:cs="Arial"/>
          <w:sz w:val="22"/>
          <w:szCs w:val="22"/>
        </w:rPr>
        <w:t xml:space="preserve"> </w:t>
      </w:r>
      <w:r w:rsidR="00DE1A41" w:rsidRPr="00E87222">
        <w:rPr>
          <w:rFonts w:asciiTheme="majorHAnsi" w:hAnsiTheme="majorHAnsi" w:cs="Arial"/>
          <w:sz w:val="22"/>
          <w:szCs w:val="22"/>
        </w:rPr>
        <w:t>инвестиционој</w:t>
      </w:r>
      <w:r>
        <w:rPr>
          <w:rFonts w:asciiTheme="majorHAnsi" w:hAnsiTheme="majorHAnsi" w:cs="Arial"/>
          <w:sz w:val="22"/>
          <w:szCs w:val="22"/>
        </w:rPr>
        <w:t xml:space="preserve"> </w:t>
      </w:r>
      <w:r w:rsidR="00DE1A41" w:rsidRPr="00E87222">
        <w:rPr>
          <w:rFonts w:asciiTheme="majorHAnsi" w:hAnsiTheme="majorHAnsi" w:cs="Arial"/>
          <w:sz w:val="22"/>
          <w:szCs w:val="22"/>
        </w:rPr>
        <w:t>политици</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правилима</w:t>
      </w:r>
      <w:r>
        <w:rPr>
          <w:rFonts w:asciiTheme="majorHAnsi" w:hAnsiTheme="majorHAnsi" w:cs="Arial"/>
          <w:sz w:val="22"/>
          <w:szCs w:val="22"/>
        </w:rPr>
        <w:t xml:space="preserve"> </w:t>
      </w:r>
      <w:r w:rsidR="00DE1A41" w:rsidRPr="00E87222">
        <w:rPr>
          <w:rFonts w:asciiTheme="majorHAnsi" w:hAnsiTheme="majorHAnsi" w:cs="Arial"/>
          <w:sz w:val="22"/>
          <w:szCs w:val="22"/>
        </w:rPr>
        <w:t>пословања</w:t>
      </w:r>
      <w:r>
        <w:rPr>
          <w:rFonts w:asciiTheme="majorHAnsi" w:hAnsiTheme="majorHAnsi" w:cs="Arial"/>
          <w:sz w:val="22"/>
          <w:szCs w:val="22"/>
        </w:rPr>
        <w:t xml:space="preserve"> </w:t>
      </w:r>
      <w:r w:rsidR="00DE1A41" w:rsidRPr="00E87222">
        <w:rPr>
          <w:rFonts w:asciiTheme="majorHAnsi" w:hAnsiTheme="majorHAnsi" w:cs="Arial"/>
          <w:sz w:val="22"/>
          <w:szCs w:val="22"/>
        </w:rPr>
        <w:t>значајним</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организатора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чланове</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на</w:t>
      </w:r>
      <w:r>
        <w:rPr>
          <w:rFonts w:asciiTheme="majorHAnsi" w:hAnsiTheme="majorHAnsi" w:cs="Arial"/>
          <w:sz w:val="22"/>
          <w:szCs w:val="22"/>
        </w:rPr>
        <w:t xml:space="preserve"> </w:t>
      </w:r>
      <w:r w:rsidR="00DE1A41" w:rsidRPr="00E87222">
        <w:rPr>
          <w:rFonts w:asciiTheme="majorHAnsi" w:hAnsiTheme="majorHAnsi" w:cs="Arial"/>
          <w:sz w:val="22"/>
          <w:szCs w:val="22"/>
        </w:rPr>
        <w:t>начин</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у</w:t>
      </w:r>
      <w:r>
        <w:rPr>
          <w:rFonts w:asciiTheme="majorHAnsi" w:hAnsiTheme="majorHAnsi" w:cs="Arial"/>
          <w:sz w:val="22"/>
          <w:szCs w:val="22"/>
        </w:rPr>
        <w:t xml:space="preserve"> </w:t>
      </w:r>
      <w:r w:rsidR="00DE1A41" w:rsidRPr="00E87222">
        <w:rPr>
          <w:rFonts w:asciiTheme="majorHAnsi" w:hAnsiTheme="majorHAnsi" w:cs="Arial"/>
          <w:sz w:val="22"/>
          <w:szCs w:val="22"/>
        </w:rPr>
        <w:t>роковим</w:t>
      </w:r>
      <w:r>
        <w:rPr>
          <w:rFonts w:asciiTheme="majorHAnsi" w:hAnsiTheme="majorHAnsi" w:cs="Arial"/>
          <w:sz w:val="22"/>
          <w:szCs w:val="22"/>
        </w:rPr>
        <w:t xml:space="preserve"> </w:t>
      </w:r>
      <w:r w:rsidR="00DE1A41" w:rsidRPr="00E87222">
        <w:rPr>
          <w:rFonts w:asciiTheme="majorHAnsi" w:hAnsiTheme="majorHAnsi" w:cs="Arial"/>
          <w:sz w:val="22"/>
          <w:szCs w:val="22"/>
        </w:rPr>
        <w:t>а</w:t>
      </w:r>
      <w:r>
        <w:rPr>
          <w:rFonts w:asciiTheme="majorHAnsi" w:hAnsiTheme="majorHAnsi" w:cs="Arial"/>
          <w:sz w:val="22"/>
          <w:szCs w:val="22"/>
        </w:rPr>
        <w:t xml:space="preserve"> </w:t>
      </w:r>
      <w:r w:rsidR="00DE1A41" w:rsidRPr="00E87222">
        <w:rPr>
          <w:rFonts w:asciiTheme="majorHAnsi" w:hAnsiTheme="majorHAnsi" w:cs="Arial"/>
          <w:sz w:val="22"/>
          <w:szCs w:val="22"/>
        </w:rPr>
        <w:t>утврђеним</w:t>
      </w:r>
      <w:r>
        <w:rPr>
          <w:rFonts w:asciiTheme="majorHAnsi" w:hAnsiTheme="majorHAnsi" w:cs="Arial"/>
          <w:sz w:val="22"/>
          <w:szCs w:val="22"/>
        </w:rPr>
        <w:t xml:space="preserve"> </w:t>
      </w:r>
      <w:r w:rsidR="00DE1A41" w:rsidRPr="00E87222">
        <w:rPr>
          <w:rFonts w:asciiTheme="majorHAnsi" w:hAnsiTheme="majorHAnsi" w:cs="Arial"/>
          <w:sz w:val="22"/>
          <w:szCs w:val="22"/>
        </w:rPr>
        <w:t>оп</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тим</w:t>
      </w:r>
      <w:r>
        <w:rPr>
          <w:rFonts w:asciiTheme="majorHAnsi" w:hAnsiTheme="majorHAnsi" w:cs="Arial"/>
          <w:sz w:val="22"/>
          <w:szCs w:val="22"/>
        </w:rPr>
        <w:t xml:space="preserve"> </w:t>
      </w:r>
      <w:r w:rsidR="00DE1A41" w:rsidRPr="00E87222">
        <w:rPr>
          <w:rFonts w:asciiTheme="majorHAnsi" w:hAnsiTheme="majorHAnsi" w:cs="Arial"/>
          <w:sz w:val="22"/>
          <w:szCs w:val="22"/>
        </w:rPr>
        <w:t>актима</w:t>
      </w:r>
      <w:r>
        <w:rPr>
          <w:rFonts w:asciiTheme="majorHAnsi" w:hAnsiTheme="majorHAnsi" w:cs="Arial"/>
          <w:sz w:val="22"/>
          <w:szCs w:val="22"/>
        </w:rPr>
        <w:t xml:space="preserve"> </w:t>
      </w:r>
      <w:r w:rsidR="00DE1A41" w:rsidRPr="00E87222">
        <w:rPr>
          <w:rFonts w:asciiTheme="majorHAnsi" w:hAnsiTheme="majorHAnsi" w:cs="Arial"/>
          <w:sz w:val="22"/>
          <w:szCs w:val="22"/>
        </w:rPr>
        <w:t>дру</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тва</w:t>
      </w:r>
      <w:r w:rsidR="00A40158" w:rsidRPr="00E87222">
        <w:rPr>
          <w:rFonts w:asciiTheme="majorHAnsi" w:hAnsiTheme="majorHAnsi" w:cs="Open Sans"/>
          <w:sz w:val="22"/>
          <w:szCs w:val="22"/>
        </w:rPr>
        <w:t>,</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О</w:t>
      </w:r>
      <w:r w:rsidR="00DE1A41" w:rsidRPr="00E87222">
        <w:rPr>
          <w:rFonts w:asciiTheme="majorHAnsi" w:hAnsiTheme="majorHAnsi" w:cs="Arial"/>
          <w:sz w:val="22"/>
          <w:szCs w:val="22"/>
        </w:rPr>
        <w:t>рганизатора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обаве</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тава</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изменама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допунама</w:t>
      </w:r>
      <w:r>
        <w:rPr>
          <w:rFonts w:asciiTheme="majorHAnsi" w:hAnsiTheme="majorHAnsi" w:cs="Arial"/>
          <w:sz w:val="22"/>
          <w:szCs w:val="22"/>
        </w:rPr>
        <w:t xml:space="preserve"> </w:t>
      </w:r>
      <w:r w:rsidR="00DE1A41" w:rsidRPr="00E87222">
        <w:rPr>
          <w:rFonts w:asciiTheme="majorHAnsi" w:hAnsiTheme="majorHAnsi" w:cs="Arial"/>
          <w:sz w:val="22"/>
          <w:szCs w:val="22"/>
        </w:rPr>
        <w:t>правилника</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тарифи</w:t>
      </w:r>
      <w:r>
        <w:rPr>
          <w:rFonts w:asciiTheme="majorHAnsi" w:hAnsiTheme="majorHAnsi" w:cs="Arial"/>
          <w:sz w:val="22"/>
          <w:szCs w:val="22"/>
        </w:rPr>
        <w:t xml:space="preserve"> </w:t>
      </w:r>
      <w:r w:rsidR="00DE1A41" w:rsidRPr="00E87222">
        <w:rPr>
          <w:rFonts w:asciiTheme="majorHAnsi" w:hAnsiTheme="majorHAnsi" w:cs="Arial"/>
          <w:sz w:val="22"/>
          <w:szCs w:val="22"/>
        </w:rPr>
        <w:t>када</w:t>
      </w:r>
      <w:r>
        <w:rPr>
          <w:rFonts w:asciiTheme="majorHAnsi" w:hAnsiTheme="majorHAnsi" w:cs="Arial"/>
          <w:sz w:val="22"/>
          <w:szCs w:val="22"/>
        </w:rPr>
        <w:t xml:space="preserve"> </w:t>
      </w:r>
      <w:r w:rsidR="00DE1A41" w:rsidRPr="00E87222">
        <w:rPr>
          <w:rFonts w:asciiTheme="majorHAnsi" w:hAnsiTheme="majorHAnsi" w:cs="Arial"/>
          <w:sz w:val="22"/>
          <w:szCs w:val="22"/>
        </w:rPr>
        <w:t>се</w:t>
      </w:r>
      <w:r>
        <w:rPr>
          <w:rFonts w:asciiTheme="majorHAnsi" w:hAnsiTheme="majorHAnsi" w:cs="Arial"/>
          <w:sz w:val="22"/>
          <w:szCs w:val="22"/>
        </w:rPr>
        <w:t xml:space="preserve"> </w:t>
      </w:r>
      <w:r w:rsidR="00DE1A41" w:rsidRPr="00E87222">
        <w:rPr>
          <w:rFonts w:asciiTheme="majorHAnsi" w:hAnsiTheme="majorHAnsi" w:cs="Arial"/>
          <w:sz w:val="22"/>
          <w:szCs w:val="22"/>
        </w:rPr>
        <w:t>те</w:t>
      </w:r>
      <w:r>
        <w:rPr>
          <w:rFonts w:asciiTheme="majorHAnsi" w:hAnsiTheme="majorHAnsi" w:cs="Arial"/>
          <w:sz w:val="22"/>
          <w:szCs w:val="22"/>
        </w:rPr>
        <w:t xml:space="preserve"> </w:t>
      </w:r>
      <w:r w:rsidR="00DE1A41" w:rsidRPr="00E87222">
        <w:rPr>
          <w:rFonts w:asciiTheme="majorHAnsi" w:hAnsiTheme="majorHAnsi" w:cs="Arial"/>
          <w:sz w:val="22"/>
          <w:szCs w:val="22"/>
        </w:rPr>
        <w:t>измене</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односно</w:t>
      </w:r>
      <w:r w:rsidR="00C213D2">
        <w:rPr>
          <w:rFonts w:asciiTheme="majorHAnsi" w:hAnsiTheme="majorHAnsi" w:cs="Arial"/>
          <w:sz w:val="22"/>
          <w:szCs w:val="22"/>
        </w:rPr>
        <w:t xml:space="preserve"> </w:t>
      </w:r>
      <w:r w:rsidR="00DE1A41" w:rsidRPr="00E87222">
        <w:rPr>
          <w:rFonts w:asciiTheme="majorHAnsi" w:hAnsiTheme="majorHAnsi" w:cs="Arial"/>
          <w:sz w:val="22"/>
          <w:szCs w:val="22"/>
        </w:rPr>
        <w:t>допуне</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односе</w:t>
      </w:r>
      <w:r>
        <w:rPr>
          <w:rFonts w:asciiTheme="majorHAnsi" w:hAnsiTheme="majorHAnsi" w:cs="Arial"/>
          <w:sz w:val="22"/>
          <w:szCs w:val="22"/>
        </w:rPr>
        <w:t xml:space="preserve"> </w:t>
      </w:r>
      <w:r w:rsidR="00DE1A41" w:rsidRPr="00E87222">
        <w:rPr>
          <w:rFonts w:asciiTheme="majorHAnsi" w:hAnsiTheme="majorHAnsi" w:cs="Arial"/>
          <w:sz w:val="22"/>
          <w:szCs w:val="22"/>
        </w:rPr>
        <w:t>на</w:t>
      </w:r>
      <w:r>
        <w:rPr>
          <w:rFonts w:asciiTheme="majorHAnsi" w:hAnsiTheme="majorHAnsi" w:cs="Arial"/>
          <w:sz w:val="22"/>
          <w:szCs w:val="22"/>
        </w:rPr>
        <w:t xml:space="preserve"> </w:t>
      </w:r>
      <w:r w:rsidR="00DE1A41" w:rsidRPr="00E87222">
        <w:rPr>
          <w:rFonts w:asciiTheme="majorHAnsi" w:hAnsiTheme="majorHAnsi" w:cs="Arial"/>
          <w:sz w:val="22"/>
          <w:szCs w:val="22"/>
        </w:rPr>
        <w:t>организатора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на</w:t>
      </w:r>
      <w:r>
        <w:rPr>
          <w:rFonts w:asciiTheme="majorHAnsi" w:hAnsiTheme="majorHAnsi" w:cs="Arial"/>
          <w:sz w:val="22"/>
          <w:szCs w:val="22"/>
        </w:rPr>
        <w:t xml:space="preserve"> </w:t>
      </w:r>
      <w:r w:rsidR="00DE1A41" w:rsidRPr="00E87222">
        <w:rPr>
          <w:rFonts w:asciiTheme="majorHAnsi" w:hAnsiTheme="majorHAnsi" w:cs="Arial"/>
          <w:sz w:val="22"/>
          <w:szCs w:val="22"/>
        </w:rPr>
        <w:t>начин</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у</w:t>
      </w:r>
      <w:r w:rsidR="00C213D2">
        <w:rPr>
          <w:rFonts w:asciiTheme="majorHAnsi" w:hAnsiTheme="majorHAnsi" w:cs="Arial"/>
          <w:sz w:val="22"/>
          <w:szCs w:val="22"/>
        </w:rPr>
        <w:t xml:space="preserve"> </w:t>
      </w:r>
      <w:r w:rsidR="00DE1A41" w:rsidRPr="00E87222">
        <w:rPr>
          <w:rFonts w:asciiTheme="majorHAnsi" w:hAnsiTheme="majorHAnsi" w:cs="Arial"/>
          <w:sz w:val="22"/>
          <w:szCs w:val="22"/>
        </w:rPr>
        <w:t>роковима</w:t>
      </w:r>
      <w:r>
        <w:rPr>
          <w:rFonts w:asciiTheme="majorHAnsi" w:hAnsiTheme="majorHAnsi" w:cs="Arial"/>
          <w:sz w:val="22"/>
          <w:szCs w:val="22"/>
        </w:rPr>
        <w:t xml:space="preserve"> </w:t>
      </w:r>
      <w:r w:rsidR="00DE1A41" w:rsidRPr="00E87222">
        <w:rPr>
          <w:rFonts w:asciiTheme="majorHAnsi" w:hAnsiTheme="majorHAnsi" w:cs="Arial"/>
          <w:sz w:val="22"/>
          <w:szCs w:val="22"/>
        </w:rPr>
        <w:t>утврђеним</w:t>
      </w:r>
      <w:r>
        <w:rPr>
          <w:rFonts w:asciiTheme="majorHAnsi" w:hAnsiTheme="majorHAnsi" w:cs="Arial"/>
          <w:sz w:val="22"/>
          <w:szCs w:val="22"/>
        </w:rPr>
        <w:t xml:space="preserve"> </w:t>
      </w:r>
      <w:r w:rsidR="00DE1A41" w:rsidRPr="00E87222">
        <w:rPr>
          <w:rFonts w:asciiTheme="majorHAnsi" w:hAnsiTheme="majorHAnsi" w:cs="Arial"/>
          <w:sz w:val="22"/>
          <w:szCs w:val="22"/>
        </w:rPr>
        <w:t>законом</w:t>
      </w:r>
      <w:r w:rsidR="00A40158" w:rsidRPr="00E87222">
        <w:rPr>
          <w:rFonts w:asciiTheme="majorHAnsi" w:hAnsiTheme="majorHAnsi" w:cs="Open Sans"/>
          <w:sz w:val="22"/>
          <w:szCs w:val="22"/>
        </w:rPr>
        <w:t xml:space="preserve">, </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w:t>
      </w:r>
      <w:r w:rsidR="00DE1A41" w:rsidRPr="00E87222">
        <w:rPr>
          <w:rFonts w:asciiTheme="majorHAnsi" w:hAnsiTheme="majorHAnsi" w:cs="Arial"/>
          <w:sz w:val="22"/>
          <w:szCs w:val="22"/>
        </w:rPr>
        <w:t>а</w:t>
      </w:r>
      <w:r>
        <w:rPr>
          <w:rFonts w:asciiTheme="majorHAnsi" w:hAnsiTheme="majorHAnsi" w:cs="Arial"/>
          <w:sz w:val="22"/>
          <w:szCs w:val="22"/>
        </w:rPr>
        <w:t xml:space="preserve"> </w:t>
      </w:r>
      <w:r w:rsidR="00DE1A41" w:rsidRPr="00E87222">
        <w:rPr>
          <w:rFonts w:asciiTheme="majorHAnsi" w:hAnsiTheme="majorHAnsi" w:cs="Arial"/>
          <w:sz w:val="22"/>
          <w:szCs w:val="22"/>
        </w:rPr>
        <w:t>захтев</w:t>
      </w:r>
      <w:r>
        <w:rPr>
          <w:rFonts w:asciiTheme="majorHAnsi" w:hAnsiTheme="majorHAnsi" w:cs="Arial"/>
          <w:sz w:val="22"/>
          <w:szCs w:val="22"/>
        </w:rPr>
        <w:t xml:space="preserve"> </w:t>
      </w:r>
      <w:r w:rsidR="00DE1A41" w:rsidRPr="00E87222">
        <w:rPr>
          <w:rFonts w:asciiTheme="majorHAnsi" w:hAnsiTheme="majorHAnsi" w:cs="Arial"/>
          <w:sz w:val="22"/>
          <w:szCs w:val="22"/>
        </w:rPr>
        <w:t>члана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извр</w:t>
      </w:r>
      <w:r w:rsidR="00A40158" w:rsidRPr="00E87222">
        <w:rPr>
          <w:rFonts w:asciiTheme="majorHAnsi" w:hAnsiTheme="majorHAnsi" w:cs="Arial"/>
          <w:sz w:val="22"/>
          <w:szCs w:val="22"/>
        </w:rPr>
        <w:t>ш</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пренос</w:t>
      </w:r>
      <w:r>
        <w:rPr>
          <w:rFonts w:asciiTheme="majorHAnsi" w:hAnsiTheme="majorHAnsi" w:cs="Arial"/>
          <w:sz w:val="22"/>
          <w:szCs w:val="22"/>
        </w:rPr>
        <w:t xml:space="preserve"> </w:t>
      </w:r>
      <w:r w:rsidR="00DE1A41" w:rsidRPr="00E87222">
        <w:rPr>
          <w:rFonts w:asciiTheme="majorHAnsi" w:hAnsiTheme="majorHAnsi" w:cs="Arial"/>
          <w:sz w:val="22"/>
          <w:szCs w:val="22"/>
        </w:rPr>
        <w:t>средстава</w:t>
      </w:r>
      <w:r>
        <w:rPr>
          <w:rFonts w:asciiTheme="majorHAnsi" w:hAnsiTheme="majorHAnsi" w:cs="Arial"/>
          <w:sz w:val="22"/>
          <w:szCs w:val="22"/>
        </w:rPr>
        <w:t xml:space="preserve"> </w:t>
      </w:r>
      <w:r w:rsidR="00DE1A41" w:rsidRPr="00E87222">
        <w:rPr>
          <w:rFonts w:asciiTheme="majorHAnsi" w:hAnsiTheme="majorHAnsi" w:cs="Arial"/>
          <w:sz w:val="22"/>
          <w:szCs w:val="22"/>
        </w:rPr>
        <w:t>у</w:t>
      </w:r>
      <w:r w:rsidR="00571EE2">
        <w:rPr>
          <w:rFonts w:asciiTheme="majorHAnsi" w:hAnsiTheme="majorHAnsi" w:cs="Arial"/>
          <w:sz w:val="22"/>
          <w:szCs w:val="22"/>
        </w:rPr>
        <w:t xml:space="preserve"> </w:t>
      </w:r>
      <w:r w:rsidR="00DE1A41" w:rsidRPr="00E87222">
        <w:rPr>
          <w:rFonts w:asciiTheme="majorHAnsi" w:hAnsiTheme="majorHAnsi" w:cs="Arial"/>
          <w:sz w:val="22"/>
          <w:szCs w:val="22"/>
        </w:rPr>
        <w:t>други</w:t>
      </w:r>
      <w:r>
        <w:rPr>
          <w:rFonts w:asciiTheme="majorHAnsi" w:hAnsiTheme="majorHAnsi" w:cs="Arial"/>
          <w:sz w:val="22"/>
          <w:szCs w:val="22"/>
        </w:rPr>
        <w:t xml:space="preserve"> </w:t>
      </w:r>
      <w:r w:rsidR="00DE1A41" w:rsidRPr="00E87222">
        <w:rPr>
          <w:rFonts w:asciiTheme="majorHAnsi" w:hAnsiTheme="majorHAnsi" w:cs="Arial"/>
          <w:sz w:val="22"/>
          <w:szCs w:val="22"/>
        </w:rPr>
        <w:t>добровољни</w:t>
      </w:r>
      <w:r>
        <w:rPr>
          <w:rFonts w:asciiTheme="majorHAnsi" w:hAnsiTheme="majorHAnsi" w:cs="Arial"/>
          <w:sz w:val="22"/>
          <w:szCs w:val="22"/>
        </w:rPr>
        <w:t xml:space="preserve"> </w:t>
      </w:r>
      <w:r w:rsidR="00DE1A41" w:rsidRPr="00E87222">
        <w:rPr>
          <w:rFonts w:asciiTheme="majorHAnsi" w:hAnsiTheme="majorHAnsi" w:cs="Arial"/>
          <w:sz w:val="22"/>
          <w:szCs w:val="22"/>
        </w:rPr>
        <w:t>пензијски</w:t>
      </w:r>
      <w:r>
        <w:rPr>
          <w:rFonts w:asciiTheme="majorHAnsi" w:hAnsiTheme="majorHAnsi" w:cs="Arial"/>
          <w:sz w:val="22"/>
          <w:szCs w:val="22"/>
        </w:rPr>
        <w:t xml:space="preserve"> </w:t>
      </w:r>
      <w:r w:rsidR="00DE1A41" w:rsidRPr="00E87222">
        <w:rPr>
          <w:rFonts w:asciiTheme="majorHAnsi" w:hAnsiTheme="majorHAnsi" w:cs="Arial"/>
          <w:sz w:val="22"/>
          <w:szCs w:val="22"/>
        </w:rPr>
        <w:t>фонд</w:t>
      </w:r>
      <w:r w:rsidR="00A40158" w:rsidRPr="00E87222">
        <w:rPr>
          <w:rFonts w:asciiTheme="majorHAnsi" w:hAnsiTheme="majorHAnsi" w:cs="Open Sans"/>
          <w:sz w:val="22"/>
          <w:szCs w:val="22"/>
        </w:rPr>
        <w:t xml:space="preserve">, </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О</w:t>
      </w:r>
      <w:r w:rsidR="00DE1A41" w:rsidRPr="00E87222">
        <w:rPr>
          <w:rFonts w:asciiTheme="majorHAnsi" w:hAnsiTheme="majorHAnsi" w:cs="Arial"/>
          <w:sz w:val="22"/>
          <w:szCs w:val="22"/>
        </w:rPr>
        <w:t>могући</w:t>
      </w:r>
      <w:r>
        <w:rPr>
          <w:rFonts w:asciiTheme="majorHAnsi" w:hAnsiTheme="majorHAnsi" w:cs="Arial"/>
          <w:sz w:val="22"/>
          <w:szCs w:val="22"/>
        </w:rPr>
        <w:t xml:space="preserve"> </w:t>
      </w:r>
      <w:r w:rsidR="00DE1A41" w:rsidRPr="00E87222">
        <w:rPr>
          <w:rFonts w:asciiTheme="majorHAnsi" w:hAnsiTheme="majorHAnsi" w:cs="Arial"/>
          <w:sz w:val="22"/>
          <w:szCs w:val="22"/>
        </w:rPr>
        <w:t>члану</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када</w:t>
      </w:r>
      <w:r>
        <w:rPr>
          <w:rFonts w:asciiTheme="majorHAnsi" w:hAnsiTheme="majorHAnsi" w:cs="Arial"/>
          <w:sz w:val="22"/>
          <w:szCs w:val="22"/>
        </w:rPr>
        <w:t xml:space="preserve"> </w:t>
      </w:r>
      <w:r w:rsidR="00DE1A41" w:rsidRPr="00E87222">
        <w:rPr>
          <w:rFonts w:asciiTheme="majorHAnsi" w:hAnsiTheme="majorHAnsi" w:cs="Arial"/>
          <w:sz w:val="22"/>
          <w:szCs w:val="22"/>
        </w:rPr>
        <w:t>исти</w:t>
      </w:r>
      <w:r>
        <w:rPr>
          <w:rFonts w:asciiTheme="majorHAnsi" w:hAnsiTheme="majorHAnsi" w:cs="Arial"/>
          <w:sz w:val="22"/>
          <w:szCs w:val="22"/>
        </w:rPr>
        <w:t xml:space="preserve"> </w:t>
      </w:r>
      <w:r w:rsidR="00DE1A41" w:rsidRPr="00E87222">
        <w:rPr>
          <w:rFonts w:asciiTheme="majorHAnsi" w:hAnsiTheme="majorHAnsi" w:cs="Arial"/>
          <w:sz w:val="22"/>
          <w:szCs w:val="22"/>
        </w:rPr>
        <w:t>стекне</w:t>
      </w:r>
      <w:r>
        <w:rPr>
          <w:rFonts w:asciiTheme="majorHAnsi" w:hAnsiTheme="majorHAnsi" w:cs="Arial"/>
          <w:sz w:val="22"/>
          <w:szCs w:val="22"/>
        </w:rPr>
        <w:t xml:space="preserve"> </w:t>
      </w:r>
      <w:r w:rsidR="00DE1A41" w:rsidRPr="00E87222">
        <w:rPr>
          <w:rFonts w:asciiTheme="majorHAnsi" w:hAnsiTheme="majorHAnsi" w:cs="Arial"/>
          <w:sz w:val="22"/>
          <w:szCs w:val="22"/>
        </w:rPr>
        <w:t>право</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повлачења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располагање</w:t>
      </w:r>
      <w:r>
        <w:rPr>
          <w:rFonts w:asciiTheme="majorHAnsi" w:hAnsiTheme="majorHAnsi" w:cs="Arial"/>
          <w:sz w:val="22"/>
          <w:szCs w:val="22"/>
        </w:rPr>
        <w:t xml:space="preserve"> </w:t>
      </w:r>
      <w:r w:rsidR="00DE1A41" w:rsidRPr="00E87222">
        <w:rPr>
          <w:rFonts w:asciiTheme="majorHAnsi" w:hAnsiTheme="majorHAnsi" w:cs="Arial"/>
          <w:sz w:val="22"/>
          <w:szCs w:val="22"/>
        </w:rPr>
        <w:t>средствима</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у</w:t>
      </w:r>
      <w:r>
        <w:rPr>
          <w:rFonts w:asciiTheme="majorHAnsi" w:hAnsiTheme="majorHAnsi" w:cs="Arial"/>
          <w:sz w:val="22"/>
          <w:szCs w:val="22"/>
        </w:rPr>
        <w:t xml:space="preserve"> </w:t>
      </w:r>
      <w:r w:rsidR="00DE1A41" w:rsidRPr="00E87222">
        <w:rPr>
          <w:rFonts w:asciiTheme="majorHAnsi" w:hAnsiTheme="majorHAnsi" w:cs="Arial"/>
          <w:sz w:val="22"/>
          <w:szCs w:val="22"/>
        </w:rPr>
        <w:t>складу</w:t>
      </w:r>
      <w:r>
        <w:rPr>
          <w:rFonts w:asciiTheme="majorHAnsi" w:hAnsiTheme="majorHAnsi" w:cs="Arial"/>
          <w:sz w:val="22"/>
          <w:szCs w:val="22"/>
        </w:rPr>
        <w:t xml:space="preserve"> </w:t>
      </w:r>
      <w:r w:rsidR="00DE1A41" w:rsidRPr="00E87222">
        <w:rPr>
          <w:rFonts w:asciiTheme="majorHAnsi" w:hAnsiTheme="majorHAnsi" w:cs="Arial"/>
          <w:sz w:val="22"/>
          <w:szCs w:val="22"/>
        </w:rPr>
        <w:t>са</w:t>
      </w:r>
      <w:r>
        <w:rPr>
          <w:rFonts w:asciiTheme="majorHAnsi" w:hAnsiTheme="majorHAnsi" w:cs="Arial"/>
          <w:sz w:val="22"/>
          <w:szCs w:val="22"/>
        </w:rPr>
        <w:t xml:space="preserve"> </w:t>
      </w:r>
      <w:r w:rsidR="00DE1A41" w:rsidRPr="00E87222">
        <w:rPr>
          <w:rFonts w:asciiTheme="majorHAnsi" w:hAnsiTheme="majorHAnsi" w:cs="Arial"/>
          <w:sz w:val="22"/>
          <w:szCs w:val="22"/>
        </w:rPr>
        <w:t>законом</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оп</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тим</w:t>
      </w:r>
      <w:r>
        <w:rPr>
          <w:rFonts w:asciiTheme="majorHAnsi" w:hAnsiTheme="majorHAnsi" w:cs="Arial"/>
          <w:sz w:val="22"/>
          <w:szCs w:val="22"/>
        </w:rPr>
        <w:t xml:space="preserve"> </w:t>
      </w:r>
      <w:r w:rsidR="00DE1A41" w:rsidRPr="00E87222">
        <w:rPr>
          <w:rFonts w:asciiTheme="majorHAnsi" w:hAnsiTheme="majorHAnsi" w:cs="Arial"/>
          <w:sz w:val="22"/>
          <w:szCs w:val="22"/>
        </w:rPr>
        <w:t>актима</w:t>
      </w:r>
      <w:r>
        <w:rPr>
          <w:rFonts w:asciiTheme="majorHAnsi" w:hAnsiTheme="majorHAnsi" w:cs="Arial"/>
          <w:sz w:val="22"/>
          <w:szCs w:val="22"/>
        </w:rPr>
        <w:t xml:space="preserve"> </w:t>
      </w:r>
      <w:r w:rsidR="00DE1A41" w:rsidRPr="00E87222">
        <w:rPr>
          <w:rFonts w:asciiTheme="majorHAnsi" w:hAnsiTheme="majorHAnsi" w:cs="Arial"/>
          <w:sz w:val="22"/>
          <w:szCs w:val="22"/>
        </w:rPr>
        <w:t>дру</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тва</w:t>
      </w:r>
      <w:r w:rsidR="00A40158" w:rsidRPr="00E87222">
        <w:rPr>
          <w:rFonts w:asciiTheme="majorHAnsi" w:hAnsiTheme="majorHAnsi" w:cs="Open Sans"/>
          <w:sz w:val="22"/>
          <w:szCs w:val="22"/>
        </w:rPr>
        <w:t>,</w:t>
      </w:r>
    </w:p>
    <w:p w:rsidR="00A40158" w:rsidRPr="00E87222" w:rsidRDefault="0055023F" w:rsidP="004200AE">
      <w:pPr>
        <w:numPr>
          <w:ilvl w:val="0"/>
          <w:numId w:val="2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Ч</w:t>
      </w:r>
      <w:r w:rsidR="00DE1A41" w:rsidRPr="00E87222">
        <w:rPr>
          <w:rFonts w:asciiTheme="majorHAnsi" w:hAnsiTheme="majorHAnsi" w:cs="Arial"/>
          <w:sz w:val="22"/>
          <w:szCs w:val="22"/>
        </w:rPr>
        <w:t>лану</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односно</w:t>
      </w:r>
      <w:r>
        <w:rPr>
          <w:rFonts w:asciiTheme="majorHAnsi" w:hAnsiTheme="majorHAnsi" w:cs="Arial"/>
          <w:sz w:val="22"/>
          <w:szCs w:val="22"/>
        </w:rPr>
        <w:t xml:space="preserve"> </w:t>
      </w:r>
      <w:r w:rsidR="00DE1A41" w:rsidRPr="00E87222">
        <w:rPr>
          <w:rFonts w:asciiTheme="majorHAnsi" w:hAnsiTheme="majorHAnsi" w:cs="Arial"/>
          <w:sz w:val="22"/>
          <w:szCs w:val="22"/>
        </w:rPr>
        <w:t>организатору</w:t>
      </w:r>
      <w:r w:rsidR="00B041DE">
        <w:rPr>
          <w:rFonts w:asciiTheme="majorHAnsi" w:hAnsiTheme="majorHAnsi" w:cs="Arial"/>
          <w:sz w:val="22"/>
          <w:szCs w:val="22"/>
        </w:rPr>
        <w:t xml:space="preserve"> </w:t>
      </w:r>
      <w:r w:rsidR="00DE1A41" w:rsidRPr="00E87222">
        <w:rPr>
          <w:rFonts w:asciiTheme="majorHAnsi" w:hAnsiTheme="majorHAnsi" w:cs="Arial"/>
          <w:sz w:val="22"/>
          <w:szCs w:val="22"/>
        </w:rPr>
        <w:t>плана</w:t>
      </w:r>
      <w:r w:rsidR="00B041DE">
        <w:rPr>
          <w:rFonts w:asciiTheme="majorHAnsi" w:hAnsiTheme="majorHAnsi" w:cs="Arial"/>
          <w:sz w:val="22"/>
          <w:szCs w:val="22"/>
        </w:rPr>
        <w:t xml:space="preserve"> </w:t>
      </w:r>
      <w:r w:rsidR="00DE1A41" w:rsidRPr="00E87222">
        <w:rPr>
          <w:rFonts w:asciiTheme="majorHAnsi" w:hAnsiTheme="majorHAnsi" w:cs="Arial"/>
          <w:sz w:val="22"/>
          <w:szCs w:val="22"/>
        </w:rPr>
        <w:t>одговори</w:t>
      </w:r>
      <w:r w:rsidR="00B041DE">
        <w:rPr>
          <w:rFonts w:asciiTheme="majorHAnsi" w:hAnsiTheme="majorHAnsi" w:cs="Arial"/>
          <w:sz w:val="22"/>
          <w:szCs w:val="22"/>
        </w:rPr>
        <w:t xml:space="preserve"> </w:t>
      </w:r>
      <w:r w:rsidR="00DE1A41" w:rsidRPr="00E87222">
        <w:rPr>
          <w:rFonts w:asciiTheme="majorHAnsi" w:hAnsiTheme="majorHAnsi" w:cs="Arial"/>
          <w:sz w:val="22"/>
          <w:szCs w:val="22"/>
        </w:rPr>
        <w:t>на</w:t>
      </w:r>
      <w:r w:rsidR="00B041DE">
        <w:rPr>
          <w:rFonts w:asciiTheme="majorHAnsi" w:hAnsiTheme="majorHAnsi" w:cs="Arial"/>
          <w:sz w:val="22"/>
          <w:szCs w:val="22"/>
        </w:rPr>
        <w:t xml:space="preserve"> </w:t>
      </w:r>
      <w:r w:rsidR="00DE1A41" w:rsidRPr="00E87222">
        <w:rPr>
          <w:rFonts w:asciiTheme="majorHAnsi" w:hAnsiTheme="majorHAnsi" w:cs="Arial"/>
          <w:sz w:val="22"/>
          <w:szCs w:val="22"/>
        </w:rPr>
        <w:t>приговор</w:t>
      </w:r>
      <w:r w:rsidR="00B041DE">
        <w:rPr>
          <w:rFonts w:asciiTheme="majorHAnsi" w:hAnsiTheme="majorHAnsi" w:cs="Arial"/>
          <w:sz w:val="22"/>
          <w:szCs w:val="22"/>
        </w:rPr>
        <w:t xml:space="preserve"> </w:t>
      </w:r>
      <w:r w:rsidR="00DE1A41" w:rsidRPr="00E87222">
        <w:rPr>
          <w:rFonts w:asciiTheme="majorHAnsi" w:hAnsiTheme="majorHAnsi" w:cs="Arial"/>
          <w:sz w:val="22"/>
          <w:szCs w:val="22"/>
        </w:rPr>
        <w:t>најкасније</w:t>
      </w:r>
      <w:r w:rsidR="00B041DE">
        <w:rPr>
          <w:rFonts w:asciiTheme="majorHAnsi" w:hAnsiTheme="majorHAnsi" w:cs="Arial"/>
          <w:sz w:val="22"/>
          <w:szCs w:val="22"/>
        </w:rPr>
        <w:t xml:space="preserve"> </w:t>
      </w:r>
      <w:r w:rsidR="00DE1A41" w:rsidRPr="00E87222">
        <w:rPr>
          <w:rFonts w:asciiTheme="majorHAnsi" w:hAnsiTheme="majorHAnsi" w:cs="Arial"/>
          <w:sz w:val="22"/>
          <w:szCs w:val="22"/>
        </w:rPr>
        <w:t>у</w:t>
      </w:r>
      <w:r w:rsidR="00B041DE">
        <w:rPr>
          <w:rFonts w:asciiTheme="majorHAnsi" w:hAnsiTheme="majorHAnsi" w:cs="Arial"/>
          <w:sz w:val="22"/>
          <w:szCs w:val="22"/>
        </w:rPr>
        <w:t xml:space="preserve"> </w:t>
      </w:r>
      <w:r w:rsidR="00DE1A41" w:rsidRPr="00E87222">
        <w:rPr>
          <w:rFonts w:asciiTheme="majorHAnsi" w:hAnsiTheme="majorHAnsi" w:cs="Arial"/>
          <w:sz w:val="22"/>
          <w:szCs w:val="22"/>
        </w:rPr>
        <w:t>року</w:t>
      </w:r>
      <w:r w:rsidR="00B041DE">
        <w:rPr>
          <w:rFonts w:asciiTheme="majorHAnsi" w:hAnsiTheme="majorHAnsi" w:cs="Arial"/>
          <w:sz w:val="22"/>
          <w:szCs w:val="22"/>
        </w:rPr>
        <w:t xml:space="preserve"> </w:t>
      </w:r>
      <w:r w:rsidR="00DE1A41" w:rsidRPr="00E87222">
        <w:rPr>
          <w:rFonts w:asciiTheme="majorHAnsi" w:hAnsiTheme="majorHAnsi" w:cs="Arial"/>
          <w:sz w:val="22"/>
          <w:szCs w:val="22"/>
        </w:rPr>
        <w:t>од</w:t>
      </w:r>
      <w:r w:rsidR="00A40158" w:rsidRPr="00E87222">
        <w:rPr>
          <w:rFonts w:asciiTheme="majorHAnsi" w:hAnsiTheme="majorHAnsi" w:cs="Open Sans"/>
          <w:sz w:val="22"/>
          <w:szCs w:val="22"/>
        </w:rPr>
        <w:t xml:space="preserve"> 30 </w:t>
      </w:r>
      <w:r w:rsidR="00DE1A41" w:rsidRPr="00E87222">
        <w:rPr>
          <w:rFonts w:asciiTheme="majorHAnsi" w:hAnsiTheme="majorHAnsi" w:cs="Arial"/>
          <w:sz w:val="22"/>
          <w:szCs w:val="22"/>
        </w:rPr>
        <w:t>дана</w:t>
      </w:r>
      <w:r w:rsidR="00B041DE">
        <w:rPr>
          <w:rFonts w:asciiTheme="majorHAnsi" w:hAnsiTheme="majorHAnsi" w:cs="Arial"/>
          <w:sz w:val="22"/>
          <w:szCs w:val="22"/>
        </w:rPr>
        <w:t xml:space="preserve"> </w:t>
      </w:r>
      <w:r w:rsidR="00DE1A41" w:rsidRPr="00E87222">
        <w:rPr>
          <w:rFonts w:asciiTheme="majorHAnsi" w:hAnsiTheme="majorHAnsi" w:cs="Arial"/>
          <w:sz w:val="22"/>
          <w:szCs w:val="22"/>
        </w:rPr>
        <w:t>од</w:t>
      </w:r>
      <w:r w:rsidR="00B041DE">
        <w:rPr>
          <w:rFonts w:asciiTheme="majorHAnsi" w:hAnsiTheme="majorHAnsi" w:cs="Arial"/>
          <w:sz w:val="22"/>
          <w:szCs w:val="22"/>
        </w:rPr>
        <w:t xml:space="preserve"> </w:t>
      </w:r>
      <w:r w:rsidR="00DE1A41" w:rsidRPr="00E87222">
        <w:rPr>
          <w:rFonts w:asciiTheme="majorHAnsi" w:hAnsiTheme="majorHAnsi" w:cs="Arial"/>
          <w:sz w:val="22"/>
          <w:szCs w:val="22"/>
        </w:rPr>
        <w:t>дана</w:t>
      </w:r>
      <w:r w:rsidR="00B041DE">
        <w:rPr>
          <w:rFonts w:asciiTheme="majorHAnsi" w:hAnsiTheme="majorHAnsi" w:cs="Arial"/>
          <w:sz w:val="22"/>
          <w:szCs w:val="22"/>
        </w:rPr>
        <w:t xml:space="preserve"> </w:t>
      </w:r>
      <w:r w:rsidR="00DE1A41" w:rsidRPr="00E87222">
        <w:rPr>
          <w:rFonts w:asciiTheme="majorHAnsi" w:hAnsiTheme="majorHAnsi" w:cs="Arial"/>
          <w:sz w:val="22"/>
          <w:szCs w:val="22"/>
        </w:rPr>
        <w:t>пријема</w:t>
      </w:r>
      <w:r w:rsidR="00571EE2">
        <w:rPr>
          <w:rFonts w:asciiTheme="majorHAnsi" w:hAnsiTheme="majorHAnsi" w:cs="Arial"/>
          <w:sz w:val="22"/>
          <w:szCs w:val="22"/>
        </w:rPr>
        <w:t xml:space="preserve"> </w:t>
      </w:r>
      <w:r w:rsidR="00DE1A41" w:rsidRPr="00E87222">
        <w:rPr>
          <w:rFonts w:asciiTheme="majorHAnsi" w:hAnsiTheme="majorHAnsi" w:cs="Arial"/>
          <w:sz w:val="22"/>
          <w:szCs w:val="22"/>
        </w:rPr>
        <w:t>приговора</w:t>
      </w:r>
      <w:r w:rsidR="00A40158" w:rsidRPr="00E87222">
        <w:rPr>
          <w:rFonts w:asciiTheme="majorHAnsi" w:hAnsiTheme="majorHAnsi" w:cs="Open Sans"/>
          <w:sz w:val="22"/>
          <w:szCs w:val="22"/>
        </w:rPr>
        <w:t>.</w:t>
      </w: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11.</w:t>
      </w:r>
    </w:p>
    <w:p w:rsidR="00134EA0" w:rsidRPr="00E87222" w:rsidRDefault="00134EA0" w:rsidP="004200AE">
      <w:pPr>
        <w:ind w:right="-1"/>
        <w:jc w:val="center"/>
        <w:rPr>
          <w:rFonts w:asciiTheme="majorHAnsi" w:hAnsiTheme="majorHAnsi" w:cs="Open Sans"/>
          <w:b/>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B041DE">
        <w:rPr>
          <w:rFonts w:asciiTheme="majorHAnsi" w:hAnsiTheme="majorHAnsi" w:cs="Arial"/>
          <w:sz w:val="22"/>
          <w:szCs w:val="22"/>
        </w:rPr>
        <w:t xml:space="preserve"> </w:t>
      </w:r>
      <w:r w:rsidRPr="00E87222">
        <w:rPr>
          <w:rFonts w:asciiTheme="majorHAnsi" w:hAnsiTheme="majorHAnsi" w:cs="Arial"/>
          <w:sz w:val="22"/>
          <w:szCs w:val="22"/>
        </w:rPr>
        <w:t>има</w:t>
      </w:r>
      <w:r w:rsidR="00B041DE">
        <w:rPr>
          <w:rFonts w:asciiTheme="majorHAnsi" w:hAnsiTheme="majorHAnsi" w:cs="Arial"/>
          <w:sz w:val="22"/>
          <w:szCs w:val="22"/>
        </w:rPr>
        <w:t xml:space="preserve"> </w:t>
      </w:r>
      <w:r w:rsidRPr="00E87222">
        <w:rPr>
          <w:rFonts w:asciiTheme="majorHAnsi" w:hAnsiTheme="majorHAnsi" w:cs="Arial"/>
          <w:sz w:val="22"/>
          <w:szCs w:val="22"/>
        </w:rPr>
        <w:t>право</w:t>
      </w:r>
      <w:r w:rsidR="00B041DE">
        <w:rPr>
          <w:rFonts w:asciiTheme="majorHAnsi" w:hAnsiTheme="majorHAnsi" w:cs="Arial"/>
          <w:sz w:val="22"/>
          <w:szCs w:val="22"/>
        </w:rPr>
        <w:t xml:space="preserve"> </w:t>
      </w:r>
      <w:r w:rsidRPr="00E87222">
        <w:rPr>
          <w:rFonts w:asciiTheme="majorHAnsi" w:hAnsiTheme="majorHAnsi" w:cs="Arial"/>
          <w:sz w:val="22"/>
          <w:szCs w:val="22"/>
        </w:rPr>
        <w:t>да</w:t>
      </w:r>
      <w:r w:rsidR="00A40158" w:rsidRPr="00E87222">
        <w:rPr>
          <w:rFonts w:asciiTheme="majorHAnsi" w:hAnsiTheme="majorHAnsi" w:cs="Open Sans"/>
          <w:sz w:val="22"/>
          <w:szCs w:val="22"/>
        </w:rPr>
        <w:t>:</w:t>
      </w:r>
    </w:p>
    <w:p w:rsidR="00A40158" w:rsidRPr="00E87222" w:rsidRDefault="00B041DE" w:rsidP="00797601">
      <w:pPr>
        <w:numPr>
          <w:ilvl w:val="0"/>
          <w:numId w:val="3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w:t>
      </w:r>
      <w:r w:rsidR="00DE1A41" w:rsidRPr="00E87222">
        <w:rPr>
          <w:rFonts w:asciiTheme="majorHAnsi" w:hAnsiTheme="majorHAnsi" w:cs="Arial"/>
          <w:sz w:val="22"/>
          <w:szCs w:val="22"/>
        </w:rPr>
        <w:t>аплаћује</w:t>
      </w:r>
      <w:r>
        <w:rPr>
          <w:rFonts w:asciiTheme="majorHAnsi" w:hAnsiTheme="majorHAnsi" w:cs="Arial"/>
          <w:sz w:val="22"/>
          <w:szCs w:val="22"/>
        </w:rPr>
        <w:t xml:space="preserve"> </w:t>
      </w:r>
      <w:r w:rsidR="00DE1A41" w:rsidRPr="00E87222">
        <w:rPr>
          <w:rFonts w:asciiTheme="majorHAnsi" w:hAnsiTheme="majorHAnsi" w:cs="Arial"/>
          <w:sz w:val="22"/>
          <w:szCs w:val="22"/>
        </w:rPr>
        <w:t>накнаде</w:t>
      </w:r>
      <w:r>
        <w:rPr>
          <w:rFonts w:asciiTheme="majorHAnsi" w:hAnsiTheme="majorHAnsi" w:cs="Arial"/>
          <w:sz w:val="22"/>
          <w:szCs w:val="22"/>
        </w:rPr>
        <w:t xml:space="preserve"> </w:t>
      </w:r>
      <w:r w:rsidR="00DE1A41" w:rsidRPr="00E87222">
        <w:rPr>
          <w:rFonts w:asciiTheme="majorHAnsi" w:hAnsiTheme="majorHAnsi" w:cs="Arial"/>
          <w:sz w:val="22"/>
          <w:szCs w:val="22"/>
        </w:rPr>
        <w:t>из</w:t>
      </w:r>
      <w:r>
        <w:rPr>
          <w:rFonts w:asciiTheme="majorHAnsi" w:hAnsiTheme="majorHAnsi" w:cs="Arial"/>
          <w:sz w:val="22"/>
          <w:szCs w:val="22"/>
        </w:rPr>
        <w:t xml:space="preserve"> </w:t>
      </w:r>
      <w:r w:rsidR="00DE1A41" w:rsidRPr="00E87222">
        <w:rPr>
          <w:rFonts w:asciiTheme="majorHAnsi" w:hAnsiTheme="majorHAnsi" w:cs="Arial"/>
          <w:sz w:val="22"/>
          <w:szCs w:val="22"/>
        </w:rPr>
        <w:t>чл</w:t>
      </w:r>
      <w:r w:rsidR="00A40158" w:rsidRPr="00E87222">
        <w:rPr>
          <w:rFonts w:asciiTheme="majorHAnsi" w:hAnsiTheme="majorHAnsi" w:cs="Open Sans"/>
          <w:sz w:val="22"/>
          <w:szCs w:val="22"/>
        </w:rPr>
        <w:t xml:space="preserve">. 9. </w:t>
      </w:r>
      <w:r w:rsidRPr="00E87222">
        <w:rPr>
          <w:rFonts w:asciiTheme="majorHAnsi" w:hAnsiTheme="majorHAnsi" w:cs="Arial"/>
          <w:sz w:val="22"/>
          <w:szCs w:val="22"/>
        </w:rPr>
        <w:t>О</w:t>
      </w:r>
      <w:r w:rsidR="00DE1A41" w:rsidRPr="00E87222">
        <w:rPr>
          <w:rFonts w:asciiTheme="majorHAnsi" w:hAnsiTheme="majorHAnsi" w:cs="Arial"/>
          <w:sz w:val="22"/>
          <w:szCs w:val="22"/>
        </w:rPr>
        <w:t>вог</w:t>
      </w:r>
      <w:r>
        <w:rPr>
          <w:rFonts w:asciiTheme="majorHAnsi" w:hAnsiTheme="majorHAnsi" w:cs="Arial"/>
          <w:sz w:val="22"/>
          <w:szCs w:val="22"/>
        </w:rPr>
        <w:t xml:space="preserve"> </w:t>
      </w:r>
      <w:r w:rsidR="00DE1A41" w:rsidRPr="00E87222">
        <w:rPr>
          <w:rFonts w:asciiTheme="majorHAnsi" w:hAnsiTheme="majorHAnsi" w:cs="Arial"/>
          <w:sz w:val="22"/>
          <w:szCs w:val="22"/>
        </w:rPr>
        <w:t>уговора</w:t>
      </w:r>
      <w:r w:rsidR="00A40158" w:rsidRPr="00E87222">
        <w:rPr>
          <w:rFonts w:asciiTheme="majorHAnsi" w:hAnsiTheme="majorHAnsi" w:cs="Open Sans"/>
          <w:sz w:val="22"/>
          <w:szCs w:val="22"/>
        </w:rPr>
        <w:t xml:space="preserve">,  </w:t>
      </w:r>
    </w:p>
    <w:p w:rsidR="00A40158" w:rsidRPr="00E87222" w:rsidRDefault="00B041DE" w:rsidP="00797601">
      <w:pPr>
        <w:numPr>
          <w:ilvl w:val="0"/>
          <w:numId w:val="3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Т</w:t>
      </w:r>
      <w:r w:rsidR="00DE1A41" w:rsidRPr="00E87222">
        <w:rPr>
          <w:rFonts w:asciiTheme="majorHAnsi" w:hAnsiTheme="majorHAnsi" w:cs="Arial"/>
          <w:sz w:val="22"/>
          <w:szCs w:val="22"/>
        </w:rPr>
        <w:t>ражи</w:t>
      </w:r>
      <w:r>
        <w:rPr>
          <w:rFonts w:asciiTheme="majorHAnsi" w:hAnsiTheme="majorHAnsi" w:cs="Arial"/>
          <w:sz w:val="22"/>
          <w:szCs w:val="22"/>
        </w:rPr>
        <w:t xml:space="preserve"> </w:t>
      </w:r>
      <w:r w:rsidR="00DE1A41" w:rsidRPr="00E87222">
        <w:rPr>
          <w:rFonts w:asciiTheme="majorHAnsi" w:hAnsiTheme="majorHAnsi" w:cs="Arial"/>
          <w:sz w:val="22"/>
          <w:szCs w:val="22"/>
        </w:rPr>
        <w:t>од</w:t>
      </w:r>
      <w:r>
        <w:rPr>
          <w:rFonts w:asciiTheme="majorHAnsi" w:hAnsiTheme="majorHAnsi" w:cs="Arial"/>
          <w:sz w:val="22"/>
          <w:szCs w:val="22"/>
        </w:rPr>
        <w:t xml:space="preserve"> </w:t>
      </w:r>
      <w:r w:rsidR="00DE1A41" w:rsidRPr="00E87222">
        <w:rPr>
          <w:rFonts w:asciiTheme="majorHAnsi" w:hAnsiTheme="majorHAnsi" w:cs="Arial"/>
          <w:sz w:val="22"/>
          <w:szCs w:val="22"/>
        </w:rPr>
        <w:t>члана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писане</w:t>
      </w:r>
      <w:r>
        <w:rPr>
          <w:rFonts w:asciiTheme="majorHAnsi" w:hAnsiTheme="majorHAnsi" w:cs="Arial"/>
          <w:sz w:val="22"/>
          <w:szCs w:val="22"/>
        </w:rPr>
        <w:t xml:space="preserve"> </w:t>
      </w:r>
      <w:r w:rsidR="00DE1A41" w:rsidRPr="00E87222">
        <w:rPr>
          <w:rFonts w:asciiTheme="majorHAnsi" w:hAnsiTheme="majorHAnsi" w:cs="Arial"/>
          <w:sz w:val="22"/>
          <w:szCs w:val="22"/>
        </w:rPr>
        <w:t>доказе</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идентитету</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као</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сва</w:t>
      </w:r>
      <w:r w:rsidR="00947C71">
        <w:rPr>
          <w:rFonts w:asciiTheme="majorHAnsi" w:hAnsiTheme="majorHAnsi" w:cs="Arial"/>
          <w:sz w:val="22"/>
          <w:szCs w:val="22"/>
        </w:rPr>
        <w:t xml:space="preserve"> </w:t>
      </w:r>
      <w:r w:rsidR="00DE1A41" w:rsidRPr="00E87222">
        <w:rPr>
          <w:rFonts w:asciiTheme="majorHAnsi" w:hAnsiTheme="majorHAnsi" w:cs="Arial"/>
          <w:sz w:val="22"/>
          <w:szCs w:val="22"/>
        </w:rPr>
        <w:t>друга</w:t>
      </w:r>
      <w:r>
        <w:rPr>
          <w:rFonts w:asciiTheme="majorHAnsi" w:hAnsiTheme="majorHAnsi" w:cs="Arial"/>
          <w:sz w:val="22"/>
          <w:szCs w:val="22"/>
        </w:rPr>
        <w:t xml:space="preserve"> </w:t>
      </w:r>
      <w:r w:rsidR="00DE1A41" w:rsidRPr="00E87222">
        <w:rPr>
          <w:rFonts w:asciiTheme="majorHAnsi" w:hAnsiTheme="majorHAnsi" w:cs="Arial"/>
          <w:sz w:val="22"/>
          <w:szCs w:val="22"/>
        </w:rPr>
        <w:t>релевантна</w:t>
      </w:r>
      <w:r>
        <w:rPr>
          <w:rFonts w:asciiTheme="majorHAnsi" w:hAnsiTheme="majorHAnsi" w:cs="Arial"/>
          <w:sz w:val="22"/>
          <w:szCs w:val="22"/>
        </w:rPr>
        <w:t xml:space="preserve"> </w:t>
      </w:r>
      <w:r w:rsidR="00DE1A41" w:rsidRPr="00E87222">
        <w:rPr>
          <w:rFonts w:asciiTheme="majorHAnsi" w:hAnsiTheme="majorHAnsi" w:cs="Arial"/>
          <w:sz w:val="22"/>
          <w:szCs w:val="22"/>
        </w:rPr>
        <w:t>документа</w:t>
      </w:r>
      <w:r>
        <w:rPr>
          <w:rFonts w:asciiTheme="majorHAnsi" w:hAnsiTheme="majorHAnsi" w:cs="Arial"/>
          <w:sz w:val="22"/>
          <w:szCs w:val="22"/>
        </w:rPr>
        <w:t xml:space="preserve"> </w:t>
      </w:r>
      <w:r w:rsidR="00DE1A41" w:rsidRPr="00E87222">
        <w:rPr>
          <w:rFonts w:asciiTheme="majorHAnsi" w:hAnsiTheme="majorHAnsi" w:cs="Arial"/>
          <w:sz w:val="22"/>
          <w:szCs w:val="22"/>
        </w:rPr>
        <w:t>и</w:t>
      </w:r>
      <w:r>
        <w:rPr>
          <w:rFonts w:asciiTheme="majorHAnsi" w:hAnsiTheme="majorHAnsi" w:cs="Arial"/>
          <w:sz w:val="22"/>
          <w:szCs w:val="22"/>
        </w:rPr>
        <w:t xml:space="preserve"> </w:t>
      </w:r>
      <w:r w:rsidR="00DE1A41" w:rsidRPr="00E87222">
        <w:rPr>
          <w:rFonts w:asciiTheme="majorHAnsi" w:hAnsiTheme="majorHAnsi" w:cs="Arial"/>
          <w:sz w:val="22"/>
          <w:szCs w:val="22"/>
        </w:rPr>
        <w:t>потврде</w:t>
      </w:r>
      <w:r>
        <w:rPr>
          <w:rFonts w:asciiTheme="majorHAnsi" w:hAnsiTheme="majorHAnsi" w:cs="Arial"/>
          <w:sz w:val="22"/>
          <w:szCs w:val="22"/>
        </w:rPr>
        <w:t xml:space="preserve"> </w:t>
      </w:r>
      <w:r w:rsidR="00DE1A41" w:rsidRPr="00E87222">
        <w:rPr>
          <w:rFonts w:asciiTheme="majorHAnsi" w:hAnsiTheme="majorHAnsi" w:cs="Arial"/>
          <w:sz w:val="22"/>
          <w:szCs w:val="22"/>
        </w:rPr>
        <w:t>које</w:t>
      </w:r>
      <w:r>
        <w:rPr>
          <w:rFonts w:asciiTheme="majorHAnsi" w:hAnsiTheme="majorHAnsi" w:cs="Arial"/>
          <w:sz w:val="22"/>
          <w:szCs w:val="22"/>
        </w:rPr>
        <w:t xml:space="preserve"> </w:t>
      </w:r>
      <w:r w:rsidR="00DE1A41" w:rsidRPr="00E87222">
        <w:rPr>
          <w:rFonts w:asciiTheme="majorHAnsi" w:hAnsiTheme="majorHAnsi" w:cs="Arial"/>
          <w:sz w:val="22"/>
          <w:szCs w:val="22"/>
        </w:rPr>
        <w:t>сматра</w:t>
      </w:r>
      <w:r>
        <w:rPr>
          <w:rFonts w:asciiTheme="majorHAnsi" w:hAnsiTheme="majorHAnsi" w:cs="Arial"/>
          <w:sz w:val="22"/>
          <w:szCs w:val="22"/>
        </w:rPr>
        <w:t xml:space="preserve"> </w:t>
      </w:r>
      <w:r w:rsidR="00DE1A41" w:rsidRPr="00E87222">
        <w:rPr>
          <w:rFonts w:asciiTheme="majorHAnsi" w:hAnsiTheme="majorHAnsi" w:cs="Arial"/>
          <w:sz w:val="22"/>
          <w:szCs w:val="22"/>
        </w:rPr>
        <w:t>потребним</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одлучивање</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захтевима</w:t>
      </w:r>
      <w:r>
        <w:rPr>
          <w:rFonts w:asciiTheme="majorHAnsi" w:hAnsiTheme="majorHAnsi" w:cs="Arial"/>
          <w:sz w:val="22"/>
          <w:szCs w:val="22"/>
        </w:rPr>
        <w:t xml:space="preserve"> </w:t>
      </w:r>
      <w:r w:rsidR="00DE1A41" w:rsidRPr="00E87222">
        <w:rPr>
          <w:rFonts w:asciiTheme="majorHAnsi" w:hAnsiTheme="majorHAnsi" w:cs="Arial"/>
          <w:sz w:val="22"/>
          <w:szCs w:val="22"/>
        </w:rPr>
        <w:t>члана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sidR="00A40158" w:rsidRPr="00E87222">
        <w:rPr>
          <w:rFonts w:asciiTheme="majorHAnsi" w:hAnsiTheme="majorHAnsi" w:cs="Open Sans"/>
          <w:sz w:val="22"/>
          <w:szCs w:val="22"/>
        </w:rPr>
        <w:t>,</w:t>
      </w:r>
    </w:p>
    <w:p w:rsidR="00A40158" w:rsidRPr="00E87222" w:rsidRDefault="00B041DE" w:rsidP="00797601">
      <w:pPr>
        <w:numPr>
          <w:ilvl w:val="0"/>
          <w:numId w:val="31"/>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Б</w:t>
      </w:r>
      <w:r w:rsidR="00DE1A41" w:rsidRPr="00E87222">
        <w:rPr>
          <w:rFonts w:asciiTheme="majorHAnsi" w:hAnsiTheme="majorHAnsi" w:cs="Arial"/>
          <w:sz w:val="22"/>
          <w:szCs w:val="22"/>
        </w:rPr>
        <w:t>уде</w:t>
      </w:r>
      <w:r>
        <w:rPr>
          <w:rFonts w:asciiTheme="majorHAnsi" w:hAnsiTheme="majorHAnsi" w:cs="Arial"/>
          <w:sz w:val="22"/>
          <w:szCs w:val="22"/>
        </w:rPr>
        <w:t xml:space="preserve"> </w:t>
      </w:r>
      <w:r w:rsidR="00DE1A41" w:rsidRPr="00E87222">
        <w:rPr>
          <w:rFonts w:asciiTheme="majorHAnsi" w:hAnsiTheme="majorHAnsi" w:cs="Arial"/>
          <w:sz w:val="22"/>
          <w:szCs w:val="22"/>
        </w:rPr>
        <w:t>обаве</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тено</w:t>
      </w:r>
      <w:r>
        <w:rPr>
          <w:rFonts w:asciiTheme="majorHAnsi" w:hAnsiTheme="majorHAnsi" w:cs="Arial"/>
          <w:sz w:val="22"/>
          <w:szCs w:val="22"/>
        </w:rPr>
        <w:t xml:space="preserve"> </w:t>
      </w:r>
      <w:r w:rsidR="00DE1A41" w:rsidRPr="00E87222">
        <w:rPr>
          <w:rFonts w:asciiTheme="majorHAnsi" w:hAnsiTheme="majorHAnsi" w:cs="Arial"/>
          <w:sz w:val="22"/>
          <w:szCs w:val="22"/>
        </w:rPr>
        <w:t>о</w:t>
      </w:r>
      <w:r>
        <w:rPr>
          <w:rFonts w:asciiTheme="majorHAnsi" w:hAnsiTheme="majorHAnsi" w:cs="Arial"/>
          <w:sz w:val="22"/>
          <w:szCs w:val="22"/>
        </w:rPr>
        <w:t xml:space="preserve"> </w:t>
      </w:r>
      <w:r w:rsidR="00DE1A41" w:rsidRPr="00E87222">
        <w:rPr>
          <w:rFonts w:asciiTheme="majorHAnsi" w:hAnsiTheme="majorHAnsi" w:cs="Arial"/>
          <w:sz w:val="22"/>
          <w:szCs w:val="22"/>
        </w:rPr>
        <w:t>промени</w:t>
      </w:r>
      <w:r>
        <w:rPr>
          <w:rFonts w:asciiTheme="majorHAnsi" w:hAnsiTheme="majorHAnsi" w:cs="Arial"/>
          <w:sz w:val="22"/>
          <w:szCs w:val="22"/>
        </w:rPr>
        <w:t xml:space="preserve"> </w:t>
      </w:r>
      <w:r w:rsidR="00DE1A41" w:rsidRPr="00E87222">
        <w:rPr>
          <w:rFonts w:asciiTheme="majorHAnsi" w:hAnsiTheme="majorHAnsi" w:cs="Arial"/>
          <w:sz w:val="22"/>
          <w:szCs w:val="22"/>
        </w:rPr>
        <w:t>података</w:t>
      </w:r>
      <w:r>
        <w:rPr>
          <w:rFonts w:asciiTheme="majorHAnsi" w:hAnsiTheme="majorHAnsi" w:cs="Arial"/>
          <w:sz w:val="22"/>
          <w:szCs w:val="22"/>
        </w:rPr>
        <w:t xml:space="preserve"> </w:t>
      </w:r>
      <w:r w:rsidR="00DE1A41" w:rsidRPr="00E87222">
        <w:rPr>
          <w:rFonts w:asciiTheme="majorHAnsi" w:hAnsiTheme="majorHAnsi" w:cs="Arial"/>
          <w:sz w:val="22"/>
          <w:szCs w:val="22"/>
        </w:rPr>
        <w:t>организатора</w:t>
      </w:r>
      <w:r>
        <w:rPr>
          <w:rFonts w:asciiTheme="majorHAnsi" w:hAnsiTheme="majorHAnsi" w:cs="Arial"/>
          <w:sz w:val="22"/>
          <w:szCs w:val="22"/>
        </w:rPr>
        <w:t xml:space="preserve"> </w:t>
      </w:r>
      <w:r w:rsidR="00DE1A41" w:rsidRPr="00E87222">
        <w:rPr>
          <w:rFonts w:asciiTheme="majorHAnsi" w:hAnsiTheme="majorHAnsi" w:cs="Arial"/>
          <w:sz w:val="22"/>
          <w:szCs w:val="22"/>
        </w:rPr>
        <w:t>плана</w:t>
      </w:r>
      <w:r>
        <w:rPr>
          <w:rFonts w:asciiTheme="majorHAnsi" w:hAnsiTheme="majorHAnsi" w:cs="Arial"/>
          <w:sz w:val="22"/>
          <w:szCs w:val="22"/>
        </w:rPr>
        <w:t xml:space="preserve"> </w:t>
      </w:r>
      <w:r w:rsidR="00DE1A41" w:rsidRPr="00E87222">
        <w:rPr>
          <w:rFonts w:asciiTheme="majorHAnsi" w:hAnsiTheme="majorHAnsi" w:cs="Arial"/>
          <w:sz w:val="22"/>
          <w:szCs w:val="22"/>
        </w:rPr>
        <w:t>или</w:t>
      </w:r>
      <w:r>
        <w:rPr>
          <w:rFonts w:asciiTheme="majorHAnsi" w:hAnsiTheme="majorHAnsi" w:cs="Arial"/>
          <w:sz w:val="22"/>
          <w:szCs w:val="22"/>
        </w:rPr>
        <w:t xml:space="preserve"> </w:t>
      </w:r>
      <w:r w:rsidR="00DE1A41" w:rsidRPr="00E87222">
        <w:rPr>
          <w:rFonts w:asciiTheme="majorHAnsi" w:hAnsiTheme="majorHAnsi" w:cs="Arial"/>
          <w:sz w:val="22"/>
          <w:szCs w:val="22"/>
        </w:rPr>
        <w:t>статусним</w:t>
      </w:r>
      <w:r>
        <w:rPr>
          <w:rFonts w:asciiTheme="majorHAnsi" w:hAnsiTheme="majorHAnsi" w:cs="Arial"/>
          <w:sz w:val="22"/>
          <w:szCs w:val="22"/>
        </w:rPr>
        <w:t xml:space="preserve"> </w:t>
      </w:r>
      <w:r w:rsidR="00DE1A41" w:rsidRPr="00E87222">
        <w:rPr>
          <w:rFonts w:asciiTheme="majorHAnsi" w:hAnsiTheme="majorHAnsi" w:cs="Arial"/>
          <w:sz w:val="22"/>
          <w:szCs w:val="22"/>
        </w:rPr>
        <w:t>променама</w:t>
      </w:r>
      <w:r>
        <w:rPr>
          <w:rFonts w:asciiTheme="majorHAnsi" w:hAnsiTheme="majorHAnsi" w:cs="Arial"/>
          <w:sz w:val="22"/>
          <w:szCs w:val="22"/>
        </w:rPr>
        <w:t xml:space="preserve"> </w:t>
      </w:r>
      <w:r w:rsidR="00DE1A41" w:rsidRPr="00E87222">
        <w:rPr>
          <w:rFonts w:asciiTheme="majorHAnsi" w:hAnsiTheme="majorHAnsi" w:cs="Arial"/>
          <w:sz w:val="22"/>
          <w:szCs w:val="22"/>
        </w:rPr>
        <w:t>који</w:t>
      </w:r>
      <w:r>
        <w:rPr>
          <w:rFonts w:asciiTheme="majorHAnsi" w:hAnsiTheme="majorHAnsi" w:cs="Arial"/>
          <w:sz w:val="22"/>
          <w:szCs w:val="22"/>
        </w:rPr>
        <w:t xml:space="preserve"> </w:t>
      </w:r>
      <w:r w:rsidR="00DE1A41" w:rsidRPr="00E87222">
        <w:rPr>
          <w:rFonts w:asciiTheme="majorHAnsi" w:hAnsiTheme="majorHAnsi" w:cs="Arial"/>
          <w:sz w:val="22"/>
          <w:szCs w:val="22"/>
        </w:rPr>
        <w:t>су</w:t>
      </w:r>
      <w:r>
        <w:rPr>
          <w:rFonts w:asciiTheme="majorHAnsi" w:hAnsiTheme="majorHAnsi" w:cs="Arial"/>
          <w:sz w:val="22"/>
          <w:szCs w:val="22"/>
        </w:rPr>
        <w:t xml:space="preserve"> </w:t>
      </w:r>
      <w:r w:rsidR="00DE1A41" w:rsidRPr="00E87222">
        <w:rPr>
          <w:rFonts w:asciiTheme="majorHAnsi" w:hAnsiTheme="majorHAnsi" w:cs="Arial"/>
          <w:sz w:val="22"/>
          <w:szCs w:val="22"/>
        </w:rPr>
        <w:t>од</w:t>
      </w:r>
      <w:r>
        <w:rPr>
          <w:rFonts w:asciiTheme="majorHAnsi" w:hAnsiTheme="majorHAnsi" w:cs="Arial"/>
          <w:sz w:val="22"/>
          <w:szCs w:val="22"/>
        </w:rPr>
        <w:t xml:space="preserve"> </w:t>
      </w:r>
      <w:r w:rsidR="00DE1A41" w:rsidRPr="00E87222">
        <w:rPr>
          <w:rFonts w:asciiTheme="majorHAnsi" w:hAnsiTheme="majorHAnsi" w:cs="Arial"/>
          <w:sz w:val="22"/>
          <w:szCs w:val="22"/>
        </w:rPr>
        <w:t>значаја</w:t>
      </w:r>
      <w:r>
        <w:rPr>
          <w:rFonts w:asciiTheme="majorHAnsi" w:hAnsiTheme="majorHAnsi" w:cs="Arial"/>
          <w:sz w:val="22"/>
          <w:szCs w:val="22"/>
        </w:rPr>
        <w:t xml:space="preserve"> </w:t>
      </w:r>
      <w:r w:rsidR="00DE1A41" w:rsidRPr="00E87222">
        <w:rPr>
          <w:rFonts w:asciiTheme="majorHAnsi" w:hAnsiTheme="majorHAnsi" w:cs="Arial"/>
          <w:sz w:val="22"/>
          <w:szCs w:val="22"/>
        </w:rPr>
        <w:t>за</w:t>
      </w:r>
      <w:r>
        <w:rPr>
          <w:rFonts w:asciiTheme="majorHAnsi" w:hAnsiTheme="majorHAnsi" w:cs="Arial"/>
          <w:sz w:val="22"/>
          <w:szCs w:val="22"/>
        </w:rPr>
        <w:t xml:space="preserve"> </w:t>
      </w:r>
      <w:r w:rsidR="00DE1A41" w:rsidRPr="00E87222">
        <w:rPr>
          <w:rFonts w:asciiTheme="majorHAnsi" w:hAnsiTheme="majorHAnsi" w:cs="Arial"/>
          <w:sz w:val="22"/>
          <w:szCs w:val="22"/>
        </w:rPr>
        <w:t>правни</w:t>
      </w:r>
      <w:r>
        <w:rPr>
          <w:rFonts w:asciiTheme="majorHAnsi" w:hAnsiTheme="majorHAnsi" w:cs="Arial"/>
          <w:sz w:val="22"/>
          <w:szCs w:val="22"/>
        </w:rPr>
        <w:t xml:space="preserve"> </w:t>
      </w:r>
      <w:r w:rsidR="00DE1A41" w:rsidRPr="00E87222">
        <w:rPr>
          <w:rFonts w:asciiTheme="majorHAnsi" w:hAnsiTheme="majorHAnsi" w:cs="Arial"/>
          <w:sz w:val="22"/>
          <w:szCs w:val="22"/>
        </w:rPr>
        <w:t>промет</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пословно</w:t>
      </w:r>
      <w:r>
        <w:rPr>
          <w:rFonts w:asciiTheme="majorHAnsi" w:hAnsiTheme="majorHAnsi" w:cs="Arial"/>
          <w:sz w:val="22"/>
          <w:szCs w:val="22"/>
        </w:rPr>
        <w:t xml:space="preserve"> </w:t>
      </w:r>
      <w:r w:rsidR="00DE1A41" w:rsidRPr="00E87222">
        <w:rPr>
          <w:rFonts w:asciiTheme="majorHAnsi" w:hAnsiTheme="majorHAnsi" w:cs="Arial"/>
          <w:sz w:val="22"/>
          <w:szCs w:val="22"/>
        </w:rPr>
        <w:t>име</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седи</w:t>
      </w:r>
      <w:r w:rsidR="00A40158" w:rsidRPr="00E87222">
        <w:rPr>
          <w:rFonts w:asciiTheme="majorHAnsi" w:hAnsiTheme="majorHAnsi" w:cs="Arial"/>
          <w:sz w:val="22"/>
          <w:szCs w:val="22"/>
        </w:rPr>
        <w:t>ш</w:t>
      </w:r>
      <w:r w:rsidR="00DE1A41" w:rsidRPr="00E87222">
        <w:rPr>
          <w:rFonts w:asciiTheme="majorHAnsi" w:hAnsiTheme="majorHAnsi" w:cs="Arial"/>
          <w:sz w:val="22"/>
          <w:szCs w:val="22"/>
        </w:rPr>
        <w:t>те</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матични</w:t>
      </w:r>
      <w:r>
        <w:rPr>
          <w:rFonts w:asciiTheme="majorHAnsi" w:hAnsiTheme="majorHAnsi" w:cs="Arial"/>
          <w:sz w:val="22"/>
          <w:szCs w:val="22"/>
        </w:rPr>
        <w:t xml:space="preserve"> </w:t>
      </w:r>
      <w:r w:rsidR="00DE1A41" w:rsidRPr="00E87222">
        <w:rPr>
          <w:rFonts w:asciiTheme="majorHAnsi" w:hAnsiTheme="majorHAnsi" w:cs="Arial"/>
          <w:sz w:val="22"/>
          <w:szCs w:val="22"/>
        </w:rPr>
        <w:t>или</w:t>
      </w:r>
      <w:r>
        <w:rPr>
          <w:rFonts w:asciiTheme="majorHAnsi" w:hAnsiTheme="majorHAnsi" w:cs="Arial"/>
          <w:sz w:val="22"/>
          <w:szCs w:val="22"/>
        </w:rPr>
        <w:t xml:space="preserve"> </w:t>
      </w:r>
      <w:r w:rsidR="00DE1A41" w:rsidRPr="00E87222">
        <w:rPr>
          <w:rFonts w:asciiTheme="majorHAnsi" w:hAnsiTheme="majorHAnsi" w:cs="Arial"/>
          <w:sz w:val="22"/>
          <w:szCs w:val="22"/>
        </w:rPr>
        <w:t>други</w:t>
      </w:r>
      <w:r>
        <w:rPr>
          <w:rFonts w:asciiTheme="majorHAnsi" w:hAnsiTheme="majorHAnsi" w:cs="Arial"/>
          <w:sz w:val="22"/>
          <w:szCs w:val="22"/>
        </w:rPr>
        <w:t xml:space="preserve"> </w:t>
      </w:r>
      <w:r w:rsidR="00DE1A41" w:rsidRPr="00E87222">
        <w:rPr>
          <w:rFonts w:asciiTheme="majorHAnsi" w:hAnsiTheme="majorHAnsi" w:cs="Arial"/>
          <w:sz w:val="22"/>
          <w:szCs w:val="22"/>
        </w:rPr>
        <w:t>регистрациони</w:t>
      </w:r>
      <w:r>
        <w:rPr>
          <w:rFonts w:asciiTheme="majorHAnsi" w:hAnsiTheme="majorHAnsi" w:cs="Arial"/>
          <w:sz w:val="22"/>
          <w:szCs w:val="22"/>
        </w:rPr>
        <w:t xml:space="preserve"> </w:t>
      </w:r>
      <w:r w:rsidR="00DE1A41" w:rsidRPr="00E87222">
        <w:rPr>
          <w:rFonts w:asciiTheme="majorHAnsi" w:hAnsiTheme="majorHAnsi" w:cs="Arial"/>
          <w:sz w:val="22"/>
          <w:szCs w:val="22"/>
        </w:rPr>
        <w:t>број</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ПИБ</w:t>
      </w:r>
      <w:r w:rsidR="00A40158" w:rsidRPr="00E87222">
        <w:rPr>
          <w:rFonts w:asciiTheme="majorHAnsi" w:hAnsiTheme="majorHAnsi" w:cs="Open Sans"/>
          <w:sz w:val="22"/>
          <w:szCs w:val="22"/>
        </w:rPr>
        <w:t xml:space="preserve">, </w:t>
      </w:r>
      <w:r w:rsidR="00DE1A41" w:rsidRPr="00E87222">
        <w:rPr>
          <w:rFonts w:asciiTheme="majorHAnsi" w:hAnsiTheme="majorHAnsi" w:cs="Arial"/>
          <w:sz w:val="22"/>
          <w:szCs w:val="22"/>
        </w:rPr>
        <w:t>итд</w:t>
      </w:r>
      <w:r w:rsidR="00A40158" w:rsidRPr="00E87222">
        <w:rPr>
          <w:rFonts w:asciiTheme="majorHAnsi" w:hAnsiTheme="majorHAnsi" w:cs="Open Sans"/>
          <w:sz w:val="22"/>
          <w:szCs w:val="22"/>
        </w:rPr>
        <w:t xml:space="preserve">). </w:t>
      </w:r>
    </w:p>
    <w:p w:rsidR="00FB7AEC" w:rsidRPr="00E87222" w:rsidRDefault="00FB7AEC">
      <w:pPr>
        <w:rPr>
          <w:rFonts w:asciiTheme="majorHAnsi" w:hAnsiTheme="majorHAnsi" w:cs="Open Sans"/>
          <w:b/>
          <w:sz w:val="22"/>
          <w:szCs w:val="22"/>
        </w:rPr>
      </w:pPr>
      <w:r w:rsidRPr="00E87222">
        <w:rPr>
          <w:rFonts w:asciiTheme="majorHAnsi" w:hAnsiTheme="majorHAnsi" w:cs="Open Sans"/>
          <w:b/>
          <w:sz w:val="22"/>
          <w:szCs w:val="22"/>
        </w:rPr>
        <w:br w:type="page"/>
      </w: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lastRenderedPageBreak/>
        <w:t>Члан</w:t>
      </w:r>
      <w:r w:rsidR="00A40158" w:rsidRPr="00E87222">
        <w:rPr>
          <w:rFonts w:asciiTheme="majorHAnsi" w:hAnsiTheme="majorHAnsi" w:cs="Open Sans"/>
          <w:b/>
          <w:sz w:val="22"/>
          <w:szCs w:val="22"/>
        </w:rPr>
        <w:t xml:space="preserve"> 12.</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Организатор</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обавези</w:t>
      </w:r>
      <w:r w:rsidR="00571EE2">
        <w:rPr>
          <w:rFonts w:asciiTheme="majorHAnsi" w:hAnsiTheme="majorHAnsi" w:cs="Arial"/>
          <w:sz w:val="22"/>
          <w:szCs w:val="22"/>
        </w:rPr>
        <w:t xml:space="preserve"> </w:t>
      </w:r>
      <w:r w:rsidRPr="00E87222">
        <w:rPr>
          <w:rFonts w:asciiTheme="majorHAnsi" w:hAnsiTheme="majorHAnsi" w:cs="Arial"/>
          <w:sz w:val="22"/>
          <w:szCs w:val="22"/>
        </w:rPr>
        <w:t>је</w:t>
      </w:r>
      <w:r w:rsidR="00B041DE">
        <w:rPr>
          <w:rFonts w:asciiTheme="majorHAnsi" w:hAnsiTheme="majorHAnsi" w:cs="Arial"/>
          <w:sz w:val="22"/>
          <w:szCs w:val="22"/>
        </w:rPr>
        <w:t xml:space="preserve"> </w:t>
      </w:r>
      <w:r w:rsidRPr="00E87222">
        <w:rPr>
          <w:rFonts w:asciiTheme="majorHAnsi" w:hAnsiTheme="majorHAnsi" w:cs="Arial"/>
          <w:sz w:val="22"/>
          <w:szCs w:val="22"/>
        </w:rPr>
        <w:t>да</w:t>
      </w:r>
      <w:r w:rsidR="00A40158" w:rsidRPr="00E87222">
        <w:rPr>
          <w:rFonts w:asciiTheme="majorHAnsi" w:hAnsiTheme="majorHAnsi" w:cs="Open Sans"/>
          <w:sz w:val="22"/>
          <w:szCs w:val="22"/>
        </w:rPr>
        <w:t>:</w:t>
      </w:r>
    </w:p>
    <w:p w:rsidR="00A40158" w:rsidRPr="00E87222" w:rsidRDefault="00DE1A41" w:rsidP="00797601">
      <w:pPr>
        <w:numPr>
          <w:ilvl w:val="0"/>
          <w:numId w:val="20"/>
        </w:numPr>
        <w:tabs>
          <w:tab w:val="clear" w:pos="-48"/>
        </w:tabs>
        <w:ind w:left="426" w:right="-1" w:hanging="426"/>
        <w:jc w:val="both"/>
        <w:rPr>
          <w:rFonts w:asciiTheme="majorHAnsi" w:hAnsiTheme="majorHAnsi" w:cs="Open Sans"/>
          <w:sz w:val="22"/>
          <w:szCs w:val="22"/>
        </w:rPr>
      </w:pPr>
      <w:r w:rsidRPr="00E87222">
        <w:rPr>
          <w:rFonts w:asciiTheme="majorHAnsi" w:hAnsiTheme="majorHAnsi" w:cs="Arial"/>
          <w:sz w:val="22"/>
          <w:szCs w:val="22"/>
        </w:rPr>
        <w:t>запосленима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B041DE">
        <w:rPr>
          <w:rFonts w:asciiTheme="majorHAnsi" w:hAnsiTheme="majorHAnsi" w:cs="Arial"/>
          <w:sz w:val="22"/>
          <w:szCs w:val="22"/>
        </w:rPr>
        <w:t xml:space="preserve"> </w:t>
      </w:r>
      <w:r w:rsidRPr="00E87222">
        <w:rPr>
          <w:rFonts w:asciiTheme="majorHAnsi" w:hAnsiTheme="majorHAnsi" w:cs="Arial"/>
          <w:sz w:val="22"/>
          <w:szCs w:val="22"/>
        </w:rPr>
        <w:t>члановима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обезбеди</w:t>
      </w:r>
      <w:r w:rsidR="00B041DE">
        <w:rPr>
          <w:rFonts w:asciiTheme="majorHAnsi" w:hAnsiTheme="majorHAnsi" w:cs="Arial"/>
          <w:sz w:val="22"/>
          <w:szCs w:val="22"/>
        </w:rPr>
        <w:t xml:space="preserve"> </w:t>
      </w:r>
      <w:r w:rsidRPr="00E87222">
        <w:rPr>
          <w:rFonts w:asciiTheme="majorHAnsi" w:hAnsiTheme="majorHAnsi" w:cs="Arial"/>
          <w:sz w:val="22"/>
          <w:szCs w:val="22"/>
        </w:rPr>
        <w:t>равноправне</w:t>
      </w:r>
      <w:r w:rsidR="00B041DE">
        <w:rPr>
          <w:rFonts w:asciiTheme="majorHAnsi" w:hAnsiTheme="majorHAnsi" w:cs="Arial"/>
          <w:sz w:val="22"/>
          <w:szCs w:val="22"/>
        </w:rPr>
        <w:t xml:space="preserve"> </w:t>
      </w:r>
      <w:r w:rsidRPr="00E87222">
        <w:rPr>
          <w:rFonts w:asciiTheme="majorHAnsi" w:hAnsiTheme="majorHAnsi" w:cs="Arial"/>
          <w:sz w:val="22"/>
          <w:szCs w:val="22"/>
        </w:rPr>
        <w:t>услове</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чланство</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пензијском</w:t>
      </w:r>
      <w:r w:rsidR="00B041DE">
        <w:rPr>
          <w:rFonts w:asciiTheme="majorHAnsi" w:hAnsiTheme="majorHAnsi" w:cs="Arial"/>
          <w:sz w:val="22"/>
          <w:szCs w:val="22"/>
        </w:rPr>
        <w:t xml:space="preserve"> </w:t>
      </w:r>
      <w:r w:rsidRPr="00E87222">
        <w:rPr>
          <w:rFonts w:asciiTheme="majorHAnsi" w:hAnsiTheme="majorHAnsi" w:cs="Arial"/>
          <w:sz w:val="22"/>
          <w:szCs w:val="22"/>
        </w:rPr>
        <w:t>плану</w:t>
      </w:r>
      <w:r w:rsidR="00A40158" w:rsidRPr="00E87222">
        <w:rPr>
          <w:rFonts w:asciiTheme="majorHAnsi" w:hAnsiTheme="majorHAnsi" w:cs="Open Sans"/>
          <w:sz w:val="22"/>
          <w:szCs w:val="22"/>
        </w:rPr>
        <w:t>,</w:t>
      </w:r>
    </w:p>
    <w:p w:rsidR="00A40158" w:rsidRPr="00E87222" w:rsidRDefault="00DE1A41" w:rsidP="00797601">
      <w:pPr>
        <w:numPr>
          <w:ilvl w:val="0"/>
          <w:numId w:val="20"/>
        </w:numPr>
        <w:tabs>
          <w:tab w:val="clear" w:pos="-48"/>
        </w:tabs>
        <w:ind w:left="426" w:right="-1" w:hanging="426"/>
        <w:jc w:val="both"/>
        <w:rPr>
          <w:rFonts w:asciiTheme="majorHAnsi" w:hAnsiTheme="majorHAnsi" w:cs="Open Sans"/>
          <w:sz w:val="22"/>
          <w:szCs w:val="22"/>
        </w:rPr>
      </w:pPr>
      <w:r w:rsidRPr="00E87222">
        <w:rPr>
          <w:rFonts w:asciiTheme="majorHAnsi" w:hAnsiTheme="majorHAnsi" w:cs="Arial"/>
          <w:sz w:val="22"/>
          <w:szCs w:val="22"/>
        </w:rPr>
        <w:t>вр</w:t>
      </w:r>
      <w:r w:rsidR="00A40158" w:rsidRPr="00E87222">
        <w:rPr>
          <w:rFonts w:asciiTheme="majorHAnsi" w:hAnsiTheme="majorHAnsi" w:cs="Arial"/>
          <w:sz w:val="22"/>
          <w:szCs w:val="22"/>
        </w:rPr>
        <w:t>ш</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уплату</w:t>
      </w:r>
      <w:r w:rsidR="00B041DE">
        <w:rPr>
          <w:rFonts w:asciiTheme="majorHAnsi" w:hAnsiTheme="majorHAnsi" w:cs="Arial"/>
          <w:sz w:val="22"/>
          <w:szCs w:val="22"/>
        </w:rPr>
        <w:t xml:space="preserve"> </w:t>
      </w:r>
      <w:r w:rsidRPr="00E87222">
        <w:rPr>
          <w:rFonts w:asciiTheme="majorHAnsi" w:hAnsiTheme="majorHAnsi" w:cs="Arial"/>
          <w:sz w:val="22"/>
          <w:szCs w:val="22"/>
        </w:rPr>
        <w:t>пензијских</w:t>
      </w:r>
      <w:r w:rsidR="00B041DE">
        <w:rPr>
          <w:rFonts w:asciiTheme="majorHAnsi" w:hAnsiTheme="majorHAnsi" w:cs="Arial"/>
          <w:sz w:val="22"/>
          <w:szCs w:val="22"/>
        </w:rPr>
        <w:t xml:space="preserve"> </w:t>
      </w:r>
      <w:r w:rsidRPr="00E87222">
        <w:rPr>
          <w:rFonts w:asciiTheme="majorHAnsi" w:hAnsiTheme="majorHAnsi" w:cs="Arial"/>
          <w:sz w:val="22"/>
          <w:szCs w:val="22"/>
        </w:rPr>
        <w:t>доприноса</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износу</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роковима</w:t>
      </w:r>
      <w:r w:rsidR="00B041DE">
        <w:rPr>
          <w:rFonts w:asciiTheme="majorHAnsi" w:hAnsiTheme="majorHAnsi" w:cs="Arial"/>
          <w:sz w:val="22"/>
          <w:szCs w:val="22"/>
        </w:rPr>
        <w:t xml:space="preserve"> </w:t>
      </w:r>
      <w:r w:rsidRPr="00E87222">
        <w:rPr>
          <w:rFonts w:asciiTheme="majorHAnsi" w:hAnsiTheme="majorHAnsi" w:cs="Arial"/>
          <w:sz w:val="22"/>
          <w:szCs w:val="22"/>
        </w:rPr>
        <w:t>одређеним</w:t>
      </w:r>
      <w:r w:rsidR="00C213D2">
        <w:rPr>
          <w:rFonts w:asciiTheme="majorHAnsi" w:hAnsiTheme="majorHAnsi" w:cs="Arial"/>
          <w:sz w:val="22"/>
          <w:szCs w:val="22"/>
        </w:rPr>
        <w:t xml:space="preserve"> </w:t>
      </w:r>
      <w:r w:rsidRPr="00E87222">
        <w:rPr>
          <w:rFonts w:asciiTheme="majorHAnsi" w:hAnsiTheme="majorHAnsi" w:cs="Arial"/>
          <w:sz w:val="22"/>
          <w:szCs w:val="22"/>
        </w:rPr>
        <w:t>овим</w:t>
      </w:r>
      <w:r w:rsidR="00B041DE">
        <w:rPr>
          <w:rFonts w:asciiTheme="majorHAnsi" w:hAnsiTheme="majorHAnsi" w:cs="Arial"/>
          <w:sz w:val="22"/>
          <w:szCs w:val="22"/>
        </w:rPr>
        <w:t xml:space="preserve"> </w:t>
      </w:r>
      <w:r w:rsidRPr="00E87222">
        <w:rPr>
          <w:rFonts w:asciiTheme="majorHAnsi" w:hAnsiTheme="majorHAnsi" w:cs="Arial"/>
          <w:sz w:val="22"/>
          <w:szCs w:val="22"/>
        </w:rPr>
        <w:t>уговором</w:t>
      </w:r>
      <w:r w:rsidR="00A40158" w:rsidRPr="00E87222">
        <w:rPr>
          <w:rFonts w:asciiTheme="majorHAnsi" w:hAnsiTheme="majorHAnsi" w:cs="Open Sans"/>
          <w:sz w:val="22"/>
          <w:szCs w:val="22"/>
        </w:rPr>
        <w:t>,</w:t>
      </w:r>
    </w:p>
    <w:p w:rsidR="00A40158" w:rsidRPr="00E87222" w:rsidRDefault="00DE1A41" w:rsidP="00797601">
      <w:pPr>
        <w:numPr>
          <w:ilvl w:val="0"/>
          <w:numId w:val="20"/>
        </w:numPr>
        <w:tabs>
          <w:tab w:val="clear" w:pos="-48"/>
        </w:tabs>
        <w:ind w:left="426" w:right="-1" w:hanging="426"/>
        <w:jc w:val="both"/>
        <w:rPr>
          <w:rFonts w:asciiTheme="majorHAnsi" w:hAnsiTheme="majorHAnsi" w:cs="Open Sans"/>
          <w:sz w:val="22"/>
          <w:szCs w:val="22"/>
        </w:rPr>
      </w:pPr>
      <w:r w:rsidRPr="00E87222">
        <w:rPr>
          <w:rFonts w:asciiTheme="majorHAnsi" w:hAnsiTheme="majorHAnsi" w:cs="Arial"/>
          <w:sz w:val="22"/>
          <w:szCs w:val="22"/>
        </w:rPr>
        <w:t>плаћа</w:t>
      </w:r>
      <w:r w:rsidR="00B041DE">
        <w:rPr>
          <w:rFonts w:asciiTheme="majorHAnsi" w:hAnsiTheme="majorHAnsi" w:cs="Arial"/>
          <w:sz w:val="22"/>
          <w:szCs w:val="22"/>
        </w:rPr>
        <w:t xml:space="preserve"> </w:t>
      </w:r>
      <w:r w:rsidRPr="00E87222">
        <w:rPr>
          <w:rFonts w:asciiTheme="majorHAnsi" w:hAnsiTheme="majorHAnsi" w:cs="Arial"/>
          <w:sz w:val="22"/>
          <w:szCs w:val="22"/>
        </w:rPr>
        <w:t>накнаду</w:t>
      </w:r>
      <w:r w:rsidR="00B041DE">
        <w:rPr>
          <w:rFonts w:asciiTheme="majorHAnsi" w:hAnsiTheme="majorHAnsi" w:cs="Arial"/>
          <w:sz w:val="22"/>
          <w:szCs w:val="22"/>
        </w:rPr>
        <w:t xml:space="preserve"> </w:t>
      </w:r>
      <w:r w:rsidRPr="00E87222">
        <w:rPr>
          <w:rFonts w:asciiTheme="majorHAnsi" w:hAnsiTheme="majorHAnsi" w:cs="Arial"/>
          <w:sz w:val="22"/>
          <w:szCs w:val="22"/>
        </w:rPr>
        <w:t>приликом</w:t>
      </w:r>
      <w:r w:rsidR="00B041DE">
        <w:rPr>
          <w:rFonts w:asciiTheme="majorHAnsi" w:hAnsiTheme="majorHAnsi" w:cs="Arial"/>
          <w:sz w:val="22"/>
          <w:szCs w:val="22"/>
        </w:rPr>
        <w:t xml:space="preserve"> </w:t>
      </w:r>
      <w:r w:rsidRPr="00E87222">
        <w:rPr>
          <w:rFonts w:asciiTheme="majorHAnsi" w:hAnsiTheme="majorHAnsi" w:cs="Arial"/>
          <w:sz w:val="22"/>
          <w:szCs w:val="22"/>
        </w:rPr>
        <w:t>уплате</w:t>
      </w:r>
      <w:r w:rsidR="00B041DE">
        <w:rPr>
          <w:rFonts w:asciiTheme="majorHAnsi" w:hAnsiTheme="majorHAnsi" w:cs="Arial"/>
          <w:sz w:val="22"/>
          <w:szCs w:val="22"/>
        </w:rPr>
        <w:t xml:space="preserve"> </w:t>
      </w:r>
      <w:r w:rsidRPr="00E87222">
        <w:rPr>
          <w:rFonts w:asciiTheme="majorHAnsi" w:hAnsiTheme="majorHAnsi" w:cs="Arial"/>
          <w:sz w:val="22"/>
          <w:szCs w:val="22"/>
        </w:rPr>
        <w:t>пензијских</w:t>
      </w:r>
      <w:r w:rsidR="00B041DE">
        <w:rPr>
          <w:rFonts w:asciiTheme="majorHAnsi" w:hAnsiTheme="majorHAnsi" w:cs="Arial"/>
          <w:sz w:val="22"/>
          <w:szCs w:val="22"/>
        </w:rPr>
        <w:t xml:space="preserve"> </w:t>
      </w:r>
      <w:r w:rsidRPr="00E87222">
        <w:rPr>
          <w:rFonts w:asciiTheme="majorHAnsi" w:hAnsiTheme="majorHAnsi" w:cs="Arial"/>
          <w:sz w:val="22"/>
          <w:szCs w:val="22"/>
        </w:rPr>
        <w:t>доприноса</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корист</w:t>
      </w:r>
      <w:r w:rsidR="00B041DE">
        <w:rPr>
          <w:rFonts w:asciiTheme="majorHAnsi" w:hAnsiTheme="majorHAnsi" w:cs="Arial"/>
          <w:sz w:val="22"/>
          <w:szCs w:val="22"/>
        </w:rPr>
        <w:t xml:space="preserve"> </w:t>
      </w:r>
      <w:r w:rsidRPr="00E87222">
        <w:rPr>
          <w:rFonts w:asciiTheme="majorHAnsi" w:hAnsiTheme="majorHAnsi" w:cs="Arial"/>
          <w:sz w:val="22"/>
          <w:szCs w:val="22"/>
        </w:rPr>
        <w:t>чланова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складу</w:t>
      </w:r>
      <w:r w:rsidR="00B041DE">
        <w:rPr>
          <w:rFonts w:asciiTheme="majorHAnsi" w:hAnsiTheme="majorHAnsi" w:cs="Arial"/>
          <w:sz w:val="22"/>
          <w:szCs w:val="22"/>
        </w:rPr>
        <w:t xml:space="preserve"> </w:t>
      </w:r>
      <w:r w:rsidRPr="00E87222">
        <w:rPr>
          <w:rFonts w:asciiTheme="majorHAnsi" w:hAnsiTheme="majorHAnsi" w:cs="Arial"/>
          <w:sz w:val="22"/>
          <w:szCs w:val="22"/>
        </w:rPr>
        <w:t>са</w:t>
      </w:r>
      <w:r w:rsidR="00B041DE">
        <w:rPr>
          <w:rFonts w:asciiTheme="majorHAnsi" w:hAnsiTheme="majorHAnsi" w:cs="Arial"/>
          <w:sz w:val="22"/>
          <w:szCs w:val="22"/>
        </w:rPr>
        <w:t xml:space="preserve"> </w:t>
      </w:r>
      <w:r w:rsidRPr="00E87222">
        <w:rPr>
          <w:rFonts w:asciiTheme="majorHAnsi" w:hAnsiTheme="majorHAnsi" w:cs="Arial"/>
          <w:sz w:val="22"/>
          <w:szCs w:val="22"/>
        </w:rPr>
        <w:t>правилником</w:t>
      </w:r>
      <w:r w:rsidR="00B041DE">
        <w:rPr>
          <w:rFonts w:asciiTheme="majorHAnsi" w:hAnsiTheme="majorHAnsi" w:cs="Arial"/>
          <w:sz w:val="22"/>
          <w:szCs w:val="22"/>
        </w:rPr>
        <w:t xml:space="preserve"> </w:t>
      </w:r>
      <w:r w:rsidRPr="00E87222">
        <w:rPr>
          <w:rFonts w:asciiTheme="majorHAnsi" w:hAnsiTheme="majorHAnsi" w:cs="Arial"/>
          <w:sz w:val="22"/>
          <w:szCs w:val="22"/>
        </w:rPr>
        <w:t>о</w:t>
      </w:r>
      <w:r w:rsidR="00B041DE">
        <w:rPr>
          <w:rFonts w:asciiTheme="majorHAnsi" w:hAnsiTheme="majorHAnsi" w:cs="Arial"/>
          <w:sz w:val="22"/>
          <w:szCs w:val="22"/>
        </w:rPr>
        <w:t xml:space="preserve"> </w:t>
      </w:r>
      <w:r w:rsidRPr="00E87222">
        <w:rPr>
          <w:rFonts w:asciiTheme="majorHAnsi" w:hAnsiTheme="majorHAnsi" w:cs="Arial"/>
          <w:sz w:val="22"/>
          <w:szCs w:val="22"/>
        </w:rPr>
        <w:t>тарифи</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A40158" w:rsidRPr="00E87222">
        <w:rPr>
          <w:rFonts w:asciiTheme="majorHAnsi" w:hAnsiTheme="majorHAnsi" w:cs="Open Sans"/>
          <w:sz w:val="22"/>
          <w:szCs w:val="22"/>
        </w:rPr>
        <w:t xml:space="preserve">, </w:t>
      </w:r>
    </w:p>
    <w:p w:rsidR="00A40158" w:rsidRPr="00E87222" w:rsidRDefault="00DE1A41" w:rsidP="00797601">
      <w:pPr>
        <w:numPr>
          <w:ilvl w:val="0"/>
          <w:numId w:val="20"/>
        </w:numPr>
        <w:tabs>
          <w:tab w:val="clear" w:pos="-48"/>
        </w:tabs>
        <w:ind w:left="426" w:right="-1" w:hanging="426"/>
        <w:jc w:val="both"/>
        <w:rPr>
          <w:rFonts w:asciiTheme="majorHAnsi" w:hAnsiTheme="majorHAnsi" w:cs="Open Sans"/>
          <w:sz w:val="22"/>
          <w:szCs w:val="22"/>
        </w:rPr>
      </w:pPr>
      <w:r w:rsidRPr="00E87222">
        <w:rPr>
          <w:rFonts w:asciiTheme="majorHAnsi" w:hAnsiTheme="majorHAnsi" w:cs="Arial"/>
          <w:sz w:val="22"/>
          <w:szCs w:val="22"/>
        </w:rPr>
        <w:t>најкасније</w:t>
      </w:r>
      <w:r w:rsidR="00B041DE">
        <w:rPr>
          <w:rFonts w:asciiTheme="majorHAnsi" w:hAnsiTheme="majorHAnsi" w:cs="Arial"/>
          <w:sz w:val="22"/>
          <w:szCs w:val="22"/>
        </w:rPr>
        <w:t xml:space="preserve"> </w:t>
      </w:r>
      <w:r w:rsidRPr="00E87222">
        <w:rPr>
          <w:rFonts w:asciiTheme="majorHAnsi" w:hAnsiTheme="majorHAnsi" w:cs="Arial"/>
          <w:sz w:val="22"/>
          <w:szCs w:val="22"/>
        </w:rPr>
        <w:t>пет</w:t>
      </w:r>
      <w:r w:rsidR="00B041DE">
        <w:rPr>
          <w:rFonts w:asciiTheme="majorHAnsi" w:hAnsiTheme="majorHAnsi" w:cs="Arial"/>
          <w:sz w:val="22"/>
          <w:szCs w:val="22"/>
        </w:rPr>
        <w:t xml:space="preserve"> </w:t>
      </w:r>
      <w:r w:rsidRPr="00E87222">
        <w:rPr>
          <w:rFonts w:asciiTheme="majorHAnsi" w:hAnsiTheme="majorHAnsi" w:cs="Arial"/>
          <w:sz w:val="22"/>
          <w:szCs w:val="22"/>
        </w:rPr>
        <w:t>дана</w:t>
      </w:r>
      <w:r w:rsidR="00B041DE">
        <w:rPr>
          <w:rFonts w:asciiTheme="majorHAnsi" w:hAnsiTheme="majorHAnsi" w:cs="Arial"/>
          <w:sz w:val="22"/>
          <w:szCs w:val="22"/>
        </w:rPr>
        <w:t xml:space="preserve"> </w:t>
      </w:r>
      <w:r w:rsidRPr="00E87222">
        <w:rPr>
          <w:rFonts w:asciiTheme="majorHAnsi" w:hAnsiTheme="majorHAnsi" w:cs="Arial"/>
          <w:sz w:val="22"/>
          <w:szCs w:val="22"/>
        </w:rPr>
        <w:t>пре</w:t>
      </w:r>
      <w:r w:rsidR="00B041DE">
        <w:rPr>
          <w:rFonts w:asciiTheme="majorHAnsi" w:hAnsiTheme="majorHAnsi" w:cs="Arial"/>
          <w:sz w:val="22"/>
          <w:szCs w:val="22"/>
        </w:rPr>
        <w:t xml:space="preserve"> </w:t>
      </w:r>
      <w:r w:rsidRPr="00E87222">
        <w:rPr>
          <w:rFonts w:asciiTheme="majorHAnsi" w:hAnsiTheme="majorHAnsi" w:cs="Arial"/>
          <w:sz w:val="22"/>
          <w:szCs w:val="22"/>
        </w:rPr>
        <w:t>уплате</w:t>
      </w:r>
      <w:r w:rsidR="00B041DE">
        <w:rPr>
          <w:rFonts w:asciiTheme="majorHAnsi" w:hAnsiTheme="majorHAnsi" w:cs="Arial"/>
          <w:sz w:val="22"/>
          <w:szCs w:val="22"/>
        </w:rPr>
        <w:t xml:space="preserve"> </w:t>
      </w:r>
      <w:r w:rsidRPr="00E87222">
        <w:rPr>
          <w:rFonts w:asciiTheme="majorHAnsi" w:hAnsiTheme="majorHAnsi" w:cs="Arial"/>
          <w:sz w:val="22"/>
          <w:szCs w:val="22"/>
        </w:rPr>
        <w:t>пензијског</w:t>
      </w:r>
      <w:r w:rsidR="00B041DE">
        <w:rPr>
          <w:rFonts w:asciiTheme="majorHAnsi" w:hAnsiTheme="majorHAnsi" w:cs="Arial"/>
          <w:sz w:val="22"/>
          <w:szCs w:val="22"/>
        </w:rPr>
        <w:t xml:space="preserve"> </w:t>
      </w:r>
      <w:r w:rsidRPr="00E87222">
        <w:rPr>
          <w:rFonts w:asciiTheme="majorHAnsi" w:hAnsiTheme="majorHAnsi" w:cs="Arial"/>
          <w:sz w:val="22"/>
          <w:szCs w:val="22"/>
        </w:rPr>
        <w:t>доприноса</w:t>
      </w:r>
      <w:r w:rsidR="00B041DE">
        <w:rPr>
          <w:rFonts w:asciiTheme="majorHAnsi" w:hAnsiTheme="majorHAnsi" w:cs="Arial"/>
          <w:sz w:val="22"/>
          <w:szCs w:val="22"/>
        </w:rPr>
        <w:t xml:space="preserve"> </w:t>
      </w:r>
      <w:r w:rsidRPr="00E87222">
        <w:rPr>
          <w:rFonts w:asciiTheme="majorHAnsi" w:hAnsiTheme="majorHAnsi" w:cs="Arial"/>
          <w:sz w:val="22"/>
          <w:szCs w:val="22"/>
        </w:rPr>
        <w:t>достави</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тву</w:t>
      </w:r>
      <w:r w:rsidR="00B041DE">
        <w:rPr>
          <w:rFonts w:asciiTheme="majorHAnsi" w:hAnsiTheme="majorHAnsi" w:cs="Arial"/>
          <w:sz w:val="22"/>
          <w:szCs w:val="22"/>
        </w:rPr>
        <w:t xml:space="preserve"> </w:t>
      </w:r>
      <w:r w:rsidRPr="00E87222">
        <w:rPr>
          <w:rFonts w:asciiTheme="majorHAnsi" w:hAnsiTheme="majorHAnsi" w:cs="Arial"/>
          <w:sz w:val="22"/>
          <w:szCs w:val="22"/>
        </w:rPr>
        <w:t>списак</w:t>
      </w:r>
      <w:r w:rsidR="00B041DE">
        <w:rPr>
          <w:rFonts w:asciiTheme="majorHAnsi" w:hAnsiTheme="majorHAnsi" w:cs="Arial"/>
          <w:sz w:val="22"/>
          <w:szCs w:val="22"/>
        </w:rPr>
        <w:t xml:space="preserve"> </w:t>
      </w:r>
      <w:r w:rsidRPr="00E87222">
        <w:rPr>
          <w:rFonts w:asciiTheme="majorHAnsi" w:hAnsiTheme="majorHAnsi" w:cs="Arial"/>
          <w:sz w:val="22"/>
          <w:szCs w:val="22"/>
        </w:rPr>
        <w:t>чланова</w:t>
      </w:r>
      <w:r w:rsidR="00B041DE">
        <w:rPr>
          <w:rFonts w:asciiTheme="majorHAnsi" w:hAnsiTheme="majorHAnsi" w:cs="Arial"/>
          <w:sz w:val="22"/>
          <w:szCs w:val="22"/>
        </w:rPr>
        <w:t xml:space="preserve"> </w:t>
      </w:r>
      <w:r w:rsidRPr="00E87222">
        <w:rPr>
          <w:rFonts w:asciiTheme="majorHAnsi" w:hAnsiTheme="majorHAnsi" w:cs="Arial"/>
          <w:sz w:val="22"/>
          <w:szCs w:val="22"/>
        </w:rPr>
        <w:t>пензијског</w:t>
      </w:r>
      <w:r w:rsidR="00B041DE">
        <w:rPr>
          <w:rFonts w:asciiTheme="majorHAnsi" w:hAnsiTheme="majorHAnsi" w:cs="Arial"/>
          <w:sz w:val="22"/>
          <w:szCs w:val="22"/>
        </w:rPr>
        <w:t xml:space="preserve"> </w:t>
      </w:r>
      <w:r w:rsidRPr="00E87222">
        <w:rPr>
          <w:rFonts w:asciiTheme="majorHAnsi" w:hAnsiTheme="majorHAnsi" w:cs="Arial"/>
          <w:sz w:val="22"/>
          <w:szCs w:val="22"/>
        </w:rPr>
        <w:t>план</w:t>
      </w:r>
      <w:r w:rsidR="00B041DE">
        <w:rPr>
          <w:rFonts w:asciiTheme="majorHAnsi" w:hAnsiTheme="majorHAnsi" w:cs="Arial"/>
          <w:sz w:val="22"/>
          <w:szCs w:val="22"/>
        </w:rPr>
        <w:t xml:space="preserve"> </w:t>
      </w:r>
      <w:r w:rsidRPr="00E87222">
        <w:rPr>
          <w:rFonts w:asciiTheme="majorHAnsi" w:hAnsiTheme="majorHAnsi" w:cs="Arial"/>
          <w:sz w:val="22"/>
          <w:szCs w:val="22"/>
        </w:rPr>
        <w:t>а</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чију</w:t>
      </w:r>
      <w:r w:rsidR="00B041DE">
        <w:rPr>
          <w:rFonts w:asciiTheme="majorHAnsi" w:hAnsiTheme="majorHAnsi" w:cs="Arial"/>
          <w:sz w:val="22"/>
          <w:szCs w:val="22"/>
        </w:rPr>
        <w:t xml:space="preserve"> </w:t>
      </w:r>
      <w:r w:rsidRPr="00E87222">
        <w:rPr>
          <w:rFonts w:asciiTheme="majorHAnsi" w:hAnsiTheme="majorHAnsi" w:cs="Arial"/>
          <w:sz w:val="22"/>
          <w:szCs w:val="22"/>
        </w:rPr>
        <w:t>корист</w:t>
      </w:r>
      <w:r w:rsidR="00B041DE">
        <w:rPr>
          <w:rFonts w:asciiTheme="majorHAnsi" w:hAnsiTheme="majorHAnsi" w:cs="Arial"/>
          <w:sz w:val="22"/>
          <w:szCs w:val="22"/>
        </w:rPr>
        <w:t xml:space="preserve"> </w:t>
      </w:r>
      <w:r w:rsidRPr="00E87222">
        <w:rPr>
          <w:rFonts w:asciiTheme="majorHAnsi" w:hAnsiTheme="majorHAnsi" w:cs="Arial"/>
          <w:sz w:val="22"/>
          <w:szCs w:val="22"/>
        </w:rPr>
        <w:t>плаћа</w:t>
      </w:r>
      <w:r w:rsidR="00B041DE">
        <w:rPr>
          <w:rFonts w:asciiTheme="majorHAnsi" w:hAnsiTheme="majorHAnsi" w:cs="Arial"/>
          <w:sz w:val="22"/>
          <w:szCs w:val="22"/>
        </w:rPr>
        <w:t xml:space="preserve"> </w:t>
      </w:r>
      <w:r w:rsidRPr="00E87222">
        <w:rPr>
          <w:rFonts w:asciiTheme="majorHAnsi" w:hAnsiTheme="majorHAnsi" w:cs="Arial"/>
          <w:sz w:val="22"/>
          <w:szCs w:val="22"/>
        </w:rPr>
        <w:t>пензијски</w:t>
      </w:r>
      <w:r w:rsidR="00B041DE">
        <w:rPr>
          <w:rFonts w:asciiTheme="majorHAnsi" w:hAnsiTheme="majorHAnsi" w:cs="Arial"/>
          <w:sz w:val="22"/>
          <w:szCs w:val="22"/>
        </w:rPr>
        <w:t xml:space="preserve"> </w:t>
      </w:r>
      <w:r w:rsidRPr="00E87222">
        <w:rPr>
          <w:rFonts w:asciiTheme="majorHAnsi" w:hAnsiTheme="majorHAnsi" w:cs="Arial"/>
          <w:sz w:val="22"/>
          <w:szCs w:val="22"/>
        </w:rPr>
        <w:t>допринос</w:t>
      </w:r>
      <w:r w:rsidR="00B041DE">
        <w:rPr>
          <w:rFonts w:asciiTheme="majorHAnsi" w:hAnsiTheme="majorHAnsi" w:cs="Arial"/>
          <w:sz w:val="22"/>
          <w:szCs w:val="22"/>
        </w:rPr>
        <w:t xml:space="preserve"> </w:t>
      </w:r>
      <w:r w:rsidRPr="00E87222">
        <w:rPr>
          <w:rFonts w:asciiTheme="majorHAnsi" w:hAnsiTheme="majorHAnsi" w:cs="Arial"/>
          <w:sz w:val="22"/>
          <w:szCs w:val="22"/>
        </w:rPr>
        <w:t>са</w:t>
      </w:r>
      <w:r w:rsidR="00B041DE">
        <w:rPr>
          <w:rFonts w:asciiTheme="majorHAnsi" w:hAnsiTheme="majorHAnsi" w:cs="Arial"/>
          <w:sz w:val="22"/>
          <w:szCs w:val="22"/>
        </w:rPr>
        <w:t xml:space="preserve"> </w:t>
      </w:r>
      <w:r w:rsidRPr="00E87222">
        <w:rPr>
          <w:rFonts w:asciiTheme="majorHAnsi" w:hAnsiTheme="majorHAnsi" w:cs="Arial"/>
          <w:sz w:val="22"/>
          <w:szCs w:val="22"/>
        </w:rPr>
        <w:t>следећим</w:t>
      </w:r>
      <w:r w:rsidR="00B041DE">
        <w:rPr>
          <w:rFonts w:asciiTheme="majorHAnsi" w:hAnsiTheme="majorHAnsi" w:cs="Arial"/>
          <w:sz w:val="22"/>
          <w:szCs w:val="22"/>
        </w:rPr>
        <w:t xml:space="preserve"> </w:t>
      </w:r>
      <w:r w:rsidRPr="00E87222">
        <w:rPr>
          <w:rFonts w:asciiTheme="majorHAnsi" w:hAnsiTheme="majorHAnsi" w:cs="Arial"/>
          <w:sz w:val="22"/>
          <w:szCs w:val="22"/>
        </w:rPr>
        <w:t>подацима</w:t>
      </w:r>
      <w:r w:rsidR="00A40158" w:rsidRPr="00E87222">
        <w:rPr>
          <w:rFonts w:asciiTheme="majorHAnsi" w:hAnsiTheme="majorHAnsi" w:cs="Open Sans"/>
          <w:sz w:val="22"/>
          <w:szCs w:val="22"/>
        </w:rPr>
        <w:t xml:space="preserve">: </w:t>
      </w:r>
    </w:p>
    <w:p w:rsidR="00A40158" w:rsidRPr="00E87222" w:rsidRDefault="00DE1A41" w:rsidP="00797601">
      <w:pPr>
        <w:pStyle w:val="ListParagraph"/>
        <w:numPr>
          <w:ilvl w:val="0"/>
          <w:numId w:val="33"/>
        </w:numPr>
        <w:ind w:right="-1"/>
        <w:jc w:val="both"/>
        <w:rPr>
          <w:rFonts w:asciiTheme="majorHAnsi" w:hAnsiTheme="majorHAnsi" w:cs="Open Sans"/>
          <w:sz w:val="22"/>
          <w:szCs w:val="22"/>
        </w:rPr>
      </w:pPr>
      <w:r w:rsidRPr="00E87222">
        <w:rPr>
          <w:rFonts w:asciiTheme="majorHAnsi" w:hAnsiTheme="majorHAnsi" w:cs="Arial"/>
          <w:sz w:val="22"/>
          <w:szCs w:val="22"/>
        </w:rPr>
        <w:t>назив</w:t>
      </w:r>
      <w:r w:rsidR="00B041DE">
        <w:rPr>
          <w:rFonts w:asciiTheme="majorHAnsi" w:hAnsiTheme="majorHAnsi" w:cs="Arial"/>
          <w:sz w:val="22"/>
          <w:szCs w:val="22"/>
        </w:rPr>
        <w:t xml:space="preserve"> </w:t>
      </w:r>
      <w:r w:rsidRPr="00E87222">
        <w:rPr>
          <w:rFonts w:asciiTheme="majorHAnsi" w:hAnsiTheme="majorHAnsi" w:cs="Arial"/>
          <w:sz w:val="22"/>
          <w:szCs w:val="22"/>
        </w:rPr>
        <w:t>организатора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p>
    <w:p w:rsidR="00A40158" w:rsidRPr="00E87222" w:rsidRDefault="00DE1A41" w:rsidP="00797601">
      <w:pPr>
        <w:pStyle w:val="ListParagraph"/>
        <w:numPr>
          <w:ilvl w:val="0"/>
          <w:numId w:val="33"/>
        </w:numPr>
        <w:ind w:right="-1"/>
        <w:jc w:val="both"/>
        <w:rPr>
          <w:rFonts w:asciiTheme="majorHAnsi" w:hAnsiTheme="majorHAnsi" w:cs="Open Sans"/>
          <w:sz w:val="22"/>
          <w:szCs w:val="22"/>
        </w:rPr>
      </w:pPr>
      <w:r w:rsidRPr="00E87222">
        <w:rPr>
          <w:rFonts w:asciiTheme="majorHAnsi" w:hAnsiTheme="majorHAnsi" w:cs="Arial"/>
          <w:sz w:val="22"/>
          <w:szCs w:val="22"/>
        </w:rPr>
        <w:t>период</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који</w:t>
      </w:r>
      <w:r w:rsidR="00B041DE">
        <w:rPr>
          <w:rFonts w:asciiTheme="majorHAnsi" w:hAnsiTheme="majorHAnsi" w:cs="Arial"/>
          <w:sz w:val="22"/>
          <w:szCs w:val="22"/>
        </w:rPr>
        <w:t xml:space="preserve"> </w:t>
      </w:r>
      <w:r w:rsidRPr="00E87222">
        <w:rPr>
          <w:rFonts w:asciiTheme="majorHAnsi" w:hAnsiTheme="majorHAnsi" w:cs="Arial"/>
          <w:sz w:val="22"/>
          <w:szCs w:val="22"/>
        </w:rPr>
        <w:t>се</w:t>
      </w:r>
      <w:r w:rsidR="00B041DE">
        <w:rPr>
          <w:rFonts w:asciiTheme="majorHAnsi" w:hAnsiTheme="majorHAnsi" w:cs="Arial"/>
          <w:sz w:val="22"/>
          <w:szCs w:val="22"/>
        </w:rPr>
        <w:t xml:space="preserve"> </w:t>
      </w:r>
      <w:r w:rsidRPr="00E87222">
        <w:rPr>
          <w:rFonts w:asciiTheme="majorHAnsi" w:hAnsiTheme="majorHAnsi" w:cs="Arial"/>
          <w:sz w:val="22"/>
          <w:szCs w:val="22"/>
        </w:rPr>
        <w:t>вр</w:t>
      </w:r>
      <w:r w:rsidR="00A40158" w:rsidRPr="00E87222">
        <w:rPr>
          <w:rFonts w:asciiTheme="majorHAnsi" w:hAnsiTheme="majorHAnsi" w:cs="Arial"/>
          <w:sz w:val="22"/>
          <w:szCs w:val="22"/>
        </w:rPr>
        <w:t>ш</w:t>
      </w:r>
      <w:r w:rsidRPr="00E87222">
        <w:rPr>
          <w:rFonts w:asciiTheme="majorHAnsi" w:hAnsiTheme="majorHAnsi" w:cs="Arial"/>
          <w:sz w:val="22"/>
          <w:szCs w:val="22"/>
        </w:rPr>
        <w:t>и</w:t>
      </w:r>
      <w:r w:rsidR="009A1A96">
        <w:rPr>
          <w:rFonts w:asciiTheme="majorHAnsi" w:hAnsiTheme="majorHAnsi" w:cs="Arial"/>
          <w:sz w:val="22"/>
          <w:szCs w:val="22"/>
        </w:rPr>
        <w:t xml:space="preserve"> </w:t>
      </w:r>
      <w:r w:rsidRPr="00E87222">
        <w:rPr>
          <w:rFonts w:asciiTheme="majorHAnsi" w:hAnsiTheme="majorHAnsi" w:cs="Arial"/>
          <w:sz w:val="22"/>
          <w:szCs w:val="22"/>
        </w:rPr>
        <w:t>плаћање</w:t>
      </w:r>
      <w:r w:rsidR="00A40158" w:rsidRPr="00E87222">
        <w:rPr>
          <w:rFonts w:asciiTheme="majorHAnsi" w:hAnsiTheme="majorHAnsi" w:cs="Open Sans"/>
          <w:sz w:val="22"/>
          <w:szCs w:val="22"/>
        </w:rPr>
        <w:t xml:space="preserve">, </w:t>
      </w:r>
    </w:p>
    <w:p w:rsidR="00A40158" w:rsidRPr="00E87222" w:rsidRDefault="00DE1A41" w:rsidP="00797601">
      <w:pPr>
        <w:pStyle w:val="ListParagraph"/>
        <w:numPr>
          <w:ilvl w:val="0"/>
          <w:numId w:val="33"/>
        </w:numPr>
        <w:ind w:right="-1"/>
        <w:jc w:val="both"/>
        <w:rPr>
          <w:rFonts w:asciiTheme="majorHAnsi" w:hAnsiTheme="majorHAnsi" w:cs="Open Sans"/>
          <w:sz w:val="22"/>
          <w:szCs w:val="22"/>
        </w:rPr>
      </w:pPr>
      <w:r w:rsidRPr="00E87222">
        <w:rPr>
          <w:rFonts w:asciiTheme="majorHAnsi" w:hAnsiTheme="majorHAnsi" w:cs="Arial"/>
          <w:sz w:val="22"/>
          <w:szCs w:val="22"/>
        </w:rPr>
        <w:t>податке</w:t>
      </w:r>
      <w:r w:rsidR="00B041DE">
        <w:rPr>
          <w:rFonts w:asciiTheme="majorHAnsi" w:hAnsiTheme="majorHAnsi" w:cs="Arial"/>
          <w:sz w:val="22"/>
          <w:szCs w:val="22"/>
        </w:rPr>
        <w:t xml:space="preserve"> </w:t>
      </w:r>
      <w:r w:rsidRPr="00E87222">
        <w:rPr>
          <w:rFonts w:asciiTheme="majorHAnsi" w:hAnsiTheme="majorHAnsi" w:cs="Arial"/>
          <w:sz w:val="22"/>
          <w:szCs w:val="22"/>
        </w:rPr>
        <w:t>о</w:t>
      </w:r>
      <w:r w:rsidR="00B041DE">
        <w:rPr>
          <w:rFonts w:asciiTheme="majorHAnsi" w:hAnsiTheme="majorHAnsi" w:cs="Arial"/>
          <w:sz w:val="22"/>
          <w:szCs w:val="22"/>
        </w:rPr>
        <w:t xml:space="preserve"> </w:t>
      </w:r>
      <w:r w:rsidRPr="00E87222">
        <w:rPr>
          <w:rFonts w:asciiTheme="majorHAnsi" w:hAnsiTheme="majorHAnsi" w:cs="Arial"/>
          <w:sz w:val="22"/>
          <w:szCs w:val="22"/>
        </w:rPr>
        <w:t>члановима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име</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презиме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адреса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јединствениматични</w:t>
      </w:r>
      <w:r w:rsidR="00B041DE">
        <w:rPr>
          <w:rFonts w:asciiTheme="majorHAnsi" w:hAnsiTheme="majorHAnsi" w:cs="Arial"/>
          <w:sz w:val="22"/>
          <w:szCs w:val="22"/>
        </w:rPr>
        <w:t xml:space="preserve"> </w:t>
      </w:r>
      <w:r w:rsidRPr="00E87222">
        <w:rPr>
          <w:rFonts w:asciiTheme="majorHAnsi" w:hAnsiTheme="majorHAnsi" w:cs="Arial"/>
          <w:sz w:val="22"/>
          <w:szCs w:val="22"/>
        </w:rPr>
        <w:t>број</w:t>
      </w:r>
      <w:r w:rsidR="00B041DE">
        <w:rPr>
          <w:rFonts w:asciiTheme="majorHAnsi" w:hAnsiTheme="majorHAnsi" w:cs="Arial"/>
          <w:sz w:val="22"/>
          <w:szCs w:val="22"/>
        </w:rPr>
        <w:t xml:space="preserve"> </w:t>
      </w:r>
      <w:r w:rsidRPr="00E87222">
        <w:rPr>
          <w:rFonts w:asciiTheme="majorHAnsi" w:hAnsiTheme="majorHAnsi" w:cs="Arial"/>
          <w:sz w:val="22"/>
          <w:szCs w:val="22"/>
        </w:rPr>
        <w:t>грађана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B041DE">
        <w:rPr>
          <w:rFonts w:asciiTheme="majorHAnsi" w:hAnsiTheme="majorHAnsi" w:cs="Arial"/>
          <w:sz w:val="22"/>
          <w:szCs w:val="22"/>
        </w:rPr>
        <w:t xml:space="preserve"> </w:t>
      </w:r>
      <w:r w:rsidRPr="00E87222">
        <w:rPr>
          <w:rFonts w:asciiTheme="majorHAnsi" w:hAnsiTheme="majorHAnsi" w:cs="Arial"/>
          <w:sz w:val="22"/>
          <w:szCs w:val="22"/>
        </w:rPr>
        <w:t>број</w:t>
      </w:r>
      <w:r w:rsidR="00B041DE">
        <w:rPr>
          <w:rFonts w:asciiTheme="majorHAnsi" w:hAnsiTheme="majorHAnsi" w:cs="Arial"/>
          <w:sz w:val="22"/>
          <w:szCs w:val="22"/>
        </w:rPr>
        <w:t xml:space="preserve"> </w:t>
      </w:r>
      <w:r w:rsidRPr="00E87222">
        <w:rPr>
          <w:rFonts w:asciiTheme="majorHAnsi" w:hAnsiTheme="majorHAnsi" w:cs="Arial"/>
          <w:sz w:val="22"/>
          <w:szCs w:val="22"/>
        </w:rPr>
        <w:t>путне</w:t>
      </w:r>
      <w:r w:rsidR="00B041DE">
        <w:rPr>
          <w:rFonts w:asciiTheme="majorHAnsi" w:hAnsiTheme="majorHAnsi" w:cs="Arial"/>
          <w:sz w:val="22"/>
          <w:szCs w:val="22"/>
        </w:rPr>
        <w:t xml:space="preserve"> </w:t>
      </w:r>
      <w:r w:rsidRPr="00E87222">
        <w:rPr>
          <w:rFonts w:asciiTheme="majorHAnsi" w:hAnsiTheme="majorHAnsi" w:cs="Arial"/>
          <w:sz w:val="22"/>
          <w:szCs w:val="22"/>
        </w:rPr>
        <w:t>исправе</w:t>
      </w:r>
      <w:r w:rsidR="00B041DE">
        <w:rPr>
          <w:rFonts w:asciiTheme="majorHAnsi" w:hAnsiTheme="majorHAnsi" w:cs="Arial"/>
          <w:sz w:val="22"/>
          <w:szCs w:val="22"/>
        </w:rPr>
        <w:t xml:space="preserve"> </w:t>
      </w:r>
      <w:r w:rsidRPr="00E87222">
        <w:rPr>
          <w:rFonts w:asciiTheme="majorHAnsi" w:hAnsiTheme="majorHAnsi" w:cs="Arial"/>
          <w:sz w:val="22"/>
          <w:szCs w:val="22"/>
        </w:rPr>
        <w:t>уколико</w:t>
      </w:r>
      <w:r w:rsidR="00B041DE">
        <w:rPr>
          <w:rFonts w:asciiTheme="majorHAnsi" w:hAnsiTheme="majorHAnsi" w:cs="Arial"/>
          <w:sz w:val="22"/>
          <w:szCs w:val="22"/>
        </w:rPr>
        <w:t xml:space="preserve"> </w:t>
      </w:r>
      <w:r w:rsidRPr="00E87222">
        <w:rPr>
          <w:rFonts w:asciiTheme="majorHAnsi" w:hAnsiTheme="majorHAnsi" w:cs="Arial"/>
          <w:sz w:val="22"/>
          <w:szCs w:val="22"/>
        </w:rPr>
        <w:t>је</w:t>
      </w:r>
      <w:r w:rsidR="00B041DE">
        <w:rPr>
          <w:rFonts w:asciiTheme="majorHAnsi" w:hAnsiTheme="majorHAnsi" w:cs="Arial"/>
          <w:sz w:val="22"/>
          <w:szCs w:val="22"/>
        </w:rPr>
        <w:t xml:space="preserve"> </w:t>
      </w:r>
      <w:r w:rsidRPr="00E87222">
        <w:rPr>
          <w:rFonts w:asciiTheme="majorHAnsi" w:hAnsiTheme="majorHAnsi" w:cs="Arial"/>
          <w:sz w:val="22"/>
          <w:szCs w:val="22"/>
        </w:rPr>
        <w:t>члан</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страни</w:t>
      </w:r>
      <w:r w:rsidR="00B041DE">
        <w:rPr>
          <w:rFonts w:asciiTheme="majorHAnsi" w:hAnsiTheme="majorHAnsi" w:cs="Arial"/>
          <w:sz w:val="22"/>
          <w:szCs w:val="22"/>
        </w:rPr>
        <w:t xml:space="preserve"> </w:t>
      </w:r>
      <w:r w:rsidRPr="00E87222">
        <w:rPr>
          <w:rFonts w:asciiTheme="majorHAnsi" w:hAnsiTheme="majorHAnsi" w:cs="Arial"/>
          <w:sz w:val="22"/>
          <w:szCs w:val="22"/>
        </w:rPr>
        <w:t>држављанин</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контакт</w:t>
      </w:r>
      <w:r w:rsidR="00B041DE">
        <w:rPr>
          <w:rFonts w:asciiTheme="majorHAnsi" w:hAnsiTheme="majorHAnsi" w:cs="Arial"/>
          <w:sz w:val="22"/>
          <w:szCs w:val="22"/>
        </w:rPr>
        <w:t xml:space="preserve"> </w:t>
      </w:r>
      <w:r w:rsidRPr="00E87222">
        <w:rPr>
          <w:rFonts w:asciiTheme="majorHAnsi" w:hAnsiTheme="majorHAnsi" w:cs="Arial"/>
          <w:sz w:val="22"/>
          <w:szCs w:val="22"/>
        </w:rPr>
        <w:t>телефон</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емаил</w:t>
      </w:r>
      <w:r w:rsidR="00B041DE">
        <w:rPr>
          <w:rFonts w:asciiTheme="majorHAnsi" w:hAnsiTheme="majorHAnsi" w:cs="Arial"/>
          <w:sz w:val="22"/>
          <w:szCs w:val="22"/>
        </w:rPr>
        <w:t xml:space="preserve"> </w:t>
      </w:r>
      <w:r w:rsidRPr="00E87222">
        <w:rPr>
          <w:rFonts w:asciiTheme="majorHAnsi" w:hAnsiTheme="majorHAnsi" w:cs="Arial"/>
          <w:sz w:val="22"/>
          <w:szCs w:val="22"/>
        </w:rPr>
        <w:t>адреса</w:t>
      </w:r>
      <w:r w:rsidR="00B041DE">
        <w:rPr>
          <w:rFonts w:asciiTheme="majorHAnsi" w:hAnsiTheme="majorHAnsi" w:cs="Arial"/>
          <w:sz w:val="22"/>
          <w:szCs w:val="22"/>
        </w:rPr>
        <w:t xml:space="preserve"> </w:t>
      </w:r>
      <w:r w:rsidRPr="00E87222">
        <w:rPr>
          <w:rFonts w:asciiTheme="majorHAnsi" w:hAnsiTheme="majorHAnsi" w:cs="Arial"/>
          <w:sz w:val="22"/>
          <w:szCs w:val="22"/>
        </w:rPr>
        <w:t>члана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w:t>
      </w:r>
    </w:p>
    <w:p w:rsidR="00A40158" w:rsidRPr="00E87222" w:rsidRDefault="00DE1A41" w:rsidP="00797601">
      <w:pPr>
        <w:pStyle w:val="ListParagraph"/>
        <w:numPr>
          <w:ilvl w:val="0"/>
          <w:numId w:val="33"/>
        </w:numPr>
        <w:ind w:right="-1"/>
        <w:jc w:val="both"/>
        <w:rPr>
          <w:rFonts w:asciiTheme="majorHAnsi" w:hAnsiTheme="majorHAnsi" w:cs="Open Sans"/>
          <w:sz w:val="22"/>
          <w:szCs w:val="22"/>
        </w:rPr>
      </w:pPr>
      <w:r w:rsidRPr="00E87222">
        <w:rPr>
          <w:rFonts w:asciiTheme="majorHAnsi" w:hAnsiTheme="majorHAnsi" w:cs="Arial"/>
          <w:sz w:val="22"/>
          <w:szCs w:val="22"/>
        </w:rPr>
        <w:t>износ</w:t>
      </w:r>
      <w:r w:rsidR="00B041DE">
        <w:rPr>
          <w:rFonts w:asciiTheme="majorHAnsi" w:hAnsiTheme="majorHAnsi" w:cs="Arial"/>
          <w:sz w:val="22"/>
          <w:szCs w:val="22"/>
        </w:rPr>
        <w:t xml:space="preserve"> </w:t>
      </w:r>
      <w:r w:rsidRPr="00E87222">
        <w:rPr>
          <w:rFonts w:asciiTheme="majorHAnsi" w:hAnsiTheme="majorHAnsi" w:cs="Arial"/>
          <w:sz w:val="22"/>
          <w:szCs w:val="22"/>
        </w:rPr>
        <w:t>пензијског</w:t>
      </w:r>
      <w:r w:rsidR="00B041DE">
        <w:rPr>
          <w:rFonts w:asciiTheme="majorHAnsi" w:hAnsiTheme="majorHAnsi" w:cs="Arial"/>
          <w:sz w:val="22"/>
          <w:szCs w:val="22"/>
        </w:rPr>
        <w:t xml:space="preserve"> </w:t>
      </w:r>
      <w:r w:rsidRPr="00E87222">
        <w:rPr>
          <w:rFonts w:asciiTheme="majorHAnsi" w:hAnsiTheme="majorHAnsi" w:cs="Arial"/>
          <w:sz w:val="22"/>
          <w:szCs w:val="22"/>
        </w:rPr>
        <w:t>доприноса</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сваког</w:t>
      </w:r>
      <w:r w:rsidR="00B041DE">
        <w:rPr>
          <w:rFonts w:asciiTheme="majorHAnsi" w:hAnsiTheme="majorHAnsi" w:cs="Arial"/>
          <w:sz w:val="22"/>
          <w:szCs w:val="22"/>
        </w:rPr>
        <w:t xml:space="preserve"> </w:t>
      </w:r>
      <w:r w:rsidRPr="00E87222">
        <w:rPr>
          <w:rFonts w:asciiTheme="majorHAnsi" w:hAnsiTheme="majorHAnsi" w:cs="Arial"/>
          <w:sz w:val="22"/>
          <w:szCs w:val="22"/>
        </w:rPr>
        <w:t>члана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p>
    <w:p w:rsidR="00A40158" w:rsidRPr="00E87222" w:rsidRDefault="00DE1A41" w:rsidP="00797601">
      <w:pPr>
        <w:pStyle w:val="ListParagraph"/>
        <w:numPr>
          <w:ilvl w:val="0"/>
          <w:numId w:val="33"/>
        </w:numPr>
        <w:ind w:right="-1"/>
        <w:jc w:val="both"/>
        <w:rPr>
          <w:rFonts w:asciiTheme="majorHAnsi" w:hAnsiTheme="majorHAnsi" w:cs="Open Sans"/>
          <w:sz w:val="22"/>
          <w:szCs w:val="22"/>
        </w:rPr>
      </w:pPr>
      <w:r w:rsidRPr="00E87222">
        <w:rPr>
          <w:rFonts w:asciiTheme="majorHAnsi" w:hAnsiTheme="majorHAnsi" w:cs="Arial"/>
          <w:sz w:val="22"/>
          <w:szCs w:val="22"/>
        </w:rPr>
        <w:t>укупан</w:t>
      </w:r>
      <w:r w:rsidR="00B041DE">
        <w:rPr>
          <w:rFonts w:asciiTheme="majorHAnsi" w:hAnsiTheme="majorHAnsi" w:cs="Arial"/>
          <w:sz w:val="22"/>
          <w:szCs w:val="22"/>
        </w:rPr>
        <w:t xml:space="preserve"> </w:t>
      </w:r>
      <w:r w:rsidRPr="00E87222">
        <w:rPr>
          <w:rFonts w:asciiTheme="majorHAnsi" w:hAnsiTheme="majorHAnsi" w:cs="Arial"/>
          <w:sz w:val="22"/>
          <w:szCs w:val="22"/>
        </w:rPr>
        <w:t>износ</w:t>
      </w:r>
      <w:r w:rsidR="00B041DE">
        <w:rPr>
          <w:rFonts w:asciiTheme="majorHAnsi" w:hAnsiTheme="majorHAnsi" w:cs="Arial"/>
          <w:sz w:val="22"/>
          <w:szCs w:val="22"/>
        </w:rPr>
        <w:t xml:space="preserve"> </w:t>
      </w:r>
      <w:r w:rsidRPr="00E87222">
        <w:rPr>
          <w:rFonts w:asciiTheme="majorHAnsi" w:hAnsiTheme="majorHAnsi" w:cs="Arial"/>
          <w:sz w:val="22"/>
          <w:szCs w:val="22"/>
        </w:rPr>
        <w:t>пензијских</w:t>
      </w:r>
      <w:r w:rsidR="00B041DE">
        <w:rPr>
          <w:rFonts w:asciiTheme="majorHAnsi" w:hAnsiTheme="majorHAnsi" w:cs="Arial"/>
          <w:sz w:val="22"/>
          <w:szCs w:val="22"/>
        </w:rPr>
        <w:t xml:space="preserve"> </w:t>
      </w:r>
      <w:r w:rsidRPr="00E87222">
        <w:rPr>
          <w:rFonts w:asciiTheme="majorHAnsi" w:hAnsiTheme="majorHAnsi" w:cs="Arial"/>
          <w:sz w:val="22"/>
          <w:szCs w:val="22"/>
        </w:rPr>
        <w:t>доприноса</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све</w:t>
      </w:r>
      <w:r w:rsidR="00B041DE">
        <w:rPr>
          <w:rFonts w:asciiTheme="majorHAnsi" w:hAnsiTheme="majorHAnsi" w:cs="Arial"/>
          <w:sz w:val="22"/>
          <w:szCs w:val="22"/>
        </w:rPr>
        <w:t xml:space="preserve"> </w:t>
      </w:r>
      <w:r w:rsidRPr="00E87222">
        <w:rPr>
          <w:rFonts w:asciiTheme="majorHAnsi" w:hAnsiTheme="majorHAnsi" w:cs="Arial"/>
          <w:sz w:val="22"/>
          <w:szCs w:val="22"/>
        </w:rPr>
        <w:t>чланове</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на</w:t>
      </w:r>
      <w:r w:rsidR="00B041DE">
        <w:rPr>
          <w:rFonts w:asciiTheme="majorHAnsi" w:hAnsiTheme="majorHAnsi" w:cs="Arial"/>
          <w:sz w:val="22"/>
          <w:szCs w:val="22"/>
        </w:rPr>
        <w:t xml:space="preserve"> </w:t>
      </w:r>
      <w:r w:rsidRPr="00E87222">
        <w:rPr>
          <w:rFonts w:asciiTheme="majorHAnsi" w:hAnsiTheme="majorHAnsi" w:cs="Arial"/>
          <w:sz w:val="22"/>
          <w:szCs w:val="22"/>
        </w:rPr>
        <w:t>списку</w:t>
      </w:r>
      <w:r w:rsidR="00A40158" w:rsidRPr="00E87222">
        <w:rPr>
          <w:rFonts w:asciiTheme="majorHAnsi" w:hAnsiTheme="majorHAnsi" w:cs="Open Sans"/>
          <w:sz w:val="22"/>
          <w:szCs w:val="22"/>
        </w:rPr>
        <w:t xml:space="preserve">, </w:t>
      </w:r>
    </w:p>
    <w:p w:rsidR="00A40158" w:rsidRPr="00E87222" w:rsidRDefault="00DE1A41" w:rsidP="00797601">
      <w:pPr>
        <w:pStyle w:val="ListParagraph"/>
        <w:numPr>
          <w:ilvl w:val="0"/>
          <w:numId w:val="33"/>
        </w:numPr>
        <w:ind w:right="-1"/>
        <w:jc w:val="both"/>
        <w:rPr>
          <w:rFonts w:asciiTheme="majorHAnsi" w:hAnsiTheme="majorHAnsi" w:cs="Open Sans"/>
          <w:sz w:val="22"/>
          <w:szCs w:val="22"/>
        </w:rPr>
      </w:pPr>
      <w:r w:rsidRPr="00E87222">
        <w:rPr>
          <w:rFonts w:asciiTheme="majorHAnsi" w:hAnsiTheme="majorHAnsi" w:cs="Arial"/>
          <w:sz w:val="22"/>
          <w:szCs w:val="22"/>
        </w:rPr>
        <w:t>место</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датум</w:t>
      </w:r>
    </w:p>
    <w:p w:rsidR="00A40158" w:rsidRPr="00E87222" w:rsidRDefault="00DE1A41" w:rsidP="00797601">
      <w:pPr>
        <w:pStyle w:val="ListParagraph"/>
        <w:numPr>
          <w:ilvl w:val="0"/>
          <w:numId w:val="33"/>
        </w:numPr>
        <w:ind w:right="-1"/>
        <w:jc w:val="both"/>
        <w:rPr>
          <w:rFonts w:asciiTheme="majorHAnsi" w:hAnsiTheme="majorHAnsi" w:cs="Open Sans"/>
          <w:sz w:val="22"/>
          <w:szCs w:val="22"/>
        </w:rPr>
      </w:pPr>
      <w:r w:rsidRPr="00E87222">
        <w:rPr>
          <w:rFonts w:asciiTheme="majorHAnsi" w:hAnsiTheme="majorHAnsi" w:cs="Arial"/>
          <w:sz w:val="22"/>
          <w:szCs w:val="22"/>
        </w:rPr>
        <w:t>име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презиме</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функција</w:t>
      </w:r>
      <w:r w:rsidR="00B041DE">
        <w:rPr>
          <w:rFonts w:asciiTheme="majorHAnsi" w:hAnsiTheme="majorHAnsi" w:cs="Arial"/>
          <w:sz w:val="22"/>
          <w:szCs w:val="22"/>
        </w:rPr>
        <w:t xml:space="preserve"> </w:t>
      </w:r>
      <w:r w:rsidRPr="00E87222">
        <w:rPr>
          <w:rFonts w:asciiTheme="majorHAnsi" w:hAnsiTheme="majorHAnsi" w:cs="Arial"/>
          <w:sz w:val="22"/>
          <w:szCs w:val="22"/>
        </w:rPr>
        <w:t>лица</w:t>
      </w:r>
      <w:r w:rsidR="00B041DE">
        <w:rPr>
          <w:rFonts w:asciiTheme="majorHAnsi" w:hAnsiTheme="majorHAnsi" w:cs="Arial"/>
          <w:sz w:val="22"/>
          <w:szCs w:val="22"/>
        </w:rPr>
        <w:t xml:space="preserve"> </w:t>
      </w:r>
      <w:r w:rsidRPr="00E87222">
        <w:rPr>
          <w:rFonts w:asciiTheme="majorHAnsi" w:hAnsiTheme="majorHAnsi" w:cs="Arial"/>
          <w:sz w:val="22"/>
          <w:szCs w:val="22"/>
        </w:rPr>
        <w:t>одговорног</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сачињавање</w:t>
      </w:r>
      <w:r w:rsidR="00B041DE">
        <w:rPr>
          <w:rFonts w:asciiTheme="majorHAnsi" w:hAnsiTheme="majorHAnsi" w:cs="Arial"/>
          <w:sz w:val="22"/>
          <w:szCs w:val="22"/>
        </w:rPr>
        <w:t xml:space="preserve"> </w:t>
      </w:r>
      <w:r w:rsidRPr="00E87222">
        <w:rPr>
          <w:rFonts w:asciiTheme="majorHAnsi" w:hAnsiTheme="majorHAnsi" w:cs="Arial"/>
          <w:sz w:val="22"/>
          <w:szCs w:val="22"/>
        </w:rPr>
        <w:t>списка</w:t>
      </w:r>
    </w:p>
    <w:p w:rsidR="00A40158" w:rsidRPr="00B041DE" w:rsidRDefault="00DE1A41" w:rsidP="00B041DE">
      <w:pPr>
        <w:numPr>
          <w:ilvl w:val="0"/>
          <w:numId w:val="20"/>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писаним</w:t>
      </w:r>
      <w:r w:rsidR="00B041DE">
        <w:rPr>
          <w:rFonts w:asciiTheme="majorHAnsi" w:hAnsiTheme="majorHAnsi" w:cs="Arial"/>
          <w:sz w:val="22"/>
          <w:szCs w:val="22"/>
        </w:rPr>
        <w:t xml:space="preserve"> </w:t>
      </w:r>
      <w:r w:rsidRPr="00E87222">
        <w:rPr>
          <w:rFonts w:asciiTheme="majorHAnsi" w:hAnsiTheme="majorHAnsi" w:cs="Arial"/>
          <w:sz w:val="22"/>
          <w:szCs w:val="22"/>
        </w:rPr>
        <w:t>путем</w:t>
      </w:r>
      <w:r w:rsidR="00B041DE">
        <w:rPr>
          <w:rFonts w:asciiTheme="majorHAnsi" w:hAnsiTheme="majorHAnsi" w:cs="Arial"/>
          <w:sz w:val="22"/>
          <w:szCs w:val="22"/>
        </w:rPr>
        <w:t xml:space="preserve"> </w:t>
      </w:r>
      <w:r w:rsidRPr="00E87222">
        <w:rPr>
          <w:rFonts w:asciiTheme="majorHAnsi" w:hAnsiTheme="majorHAnsi" w:cs="Arial"/>
          <w:sz w:val="22"/>
          <w:szCs w:val="22"/>
        </w:rPr>
        <w:t>обавести</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B041DE">
        <w:rPr>
          <w:rFonts w:asciiTheme="majorHAnsi" w:hAnsiTheme="majorHAnsi" w:cs="Arial"/>
          <w:sz w:val="22"/>
          <w:szCs w:val="22"/>
        </w:rPr>
        <w:t xml:space="preserve"> </w:t>
      </w:r>
      <w:r w:rsidRPr="00E87222">
        <w:rPr>
          <w:rFonts w:asciiTheme="majorHAnsi" w:hAnsiTheme="majorHAnsi" w:cs="Arial"/>
          <w:sz w:val="22"/>
          <w:szCs w:val="22"/>
        </w:rPr>
        <w:t>о</w:t>
      </w:r>
      <w:r w:rsidR="00B041DE">
        <w:rPr>
          <w:rFonts w:asciiTheme="majorHAnsi" w:hAnsiTheme="majorHAnsi" w:cs="Arial"/>
          <w:sz w:val="22"/>
          <w:szCs w:val="22"/>
        </w:rPr>
        <w:t xml:space="preserve"> </w:t>
      </w:r>
      <w:r w:rsidRPr="00E87222">
        <w:rPr>
          <w:rFonts w:asciiTheme="majorHAnsi" w:hAnsiTheme="majorHAnsi" w:cs="Arial"/>
          <w:sz w:val="22"/>
          <w:szCs w:val="22"/>
        </w:rPr>
        <w:t>променама</w:t>
      </w:r>
      <w:r w:rsidR="00B041DE">
        <w:rPr>
          <w:rFonts w:asciiTheme="majorHAnsi" w:hAnsiTheme="majorHAnsi" w:cs="Arial"/>
          <w:sz w:val="22"/>
          <w:szCs w:val="22"/>
        </w:rPr>
        <w:t xml:space="preserve"> </w:t>
      </w:r>
      <w:r w:rsidRPr="00E87222">
        <w:rPr>
          <w:rFonts w:asciiTheme="majorHAnsi" w:hAnsiTheme="majorHAnsi" w:cs="Arial"/>
          <w:sz w:val="22"/>
          <w:szCs w:val="22"/>
        </w:rPr>
        <w:t>података</w:t>
      </w:r>
      <w:r w:rsidR="00B041DE">
        <w:rPr>
          <w:rFonts w:asciiTheme="majorHAnsi" w:hAnsiTheme="majorHAnsi" w:cs="Arial"/>
          <w:sz w:val="22"/>
          <w:szCs w:val="22"/>
        </w:rPr>
        <w:t xml:space="preserve"> </w:t>
      </w:r>
      <w:r w:rsidRPr="00E87222">
        <w:rPr>
          <w:rFonts w:asciiTheme="majorHAnsi" w:hAnsiTheme="majorHAnsi" w:cs="Arial"/>
          <w:sz w:val="22"/>
          <w:szCs w:val="22"/>
        </w:rPr>
        <w:t>из</w:t>
      </w:r>
      <w:r w:rsidR="00B041DE">
        <w:rPr>
          <w:rFonts w:asciiTheme="majorHAnsi" w:hAnsiTheme="majorHAnsi" w:cs="Arial"/>
          <w:sz w:val="22"/>
          <w:szCs w:val="22"/>
        </w:rPr>
        <w:t xml:space="preserve"> </w:t>
      </w:r>
      <w:r w:rsidRPr="00E87222">
        <w:rPr>
          <w:rFonts w:asciiTheme="majorHAnsi" w:hAnsiTheme="majorHAnsi" w:cs="Arial"/>
          <w:sz w:val="22"/>
          <w:szCs w:val="22"/>
        </w:rPr>
        <w:t>овог</w:t>
      </w:r>
      <w:r w:rsidR="00B041DE">
        <w:rPr>
          <w:rFonts w:asciiTheme="majorHAnsi" w:hAnsiTheme="majorHAnsi" w:cs="Arial"/>
          <w:sz w:val="22"/>
          <w:szCs w:val="22"/>
        </w:rPr>
        <w:t xml:space="preserve"> </w:t>
      </w:r>
      <w:r w:rsidRPr="00E87222">
        <w:rPr>
          <w:rFonts w:asciiTheme="majorHAnsi" w:hAnsiTheme="majorHAnsi" w:cs="Arial"/>
          <w:sz w:val="22"/>
          <w:szCs w:val="22"/>
        </w:rPr>
        <w:t>уговора</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другим</w:t>
      </w:r>
      <w:r w:rsidR="00B041DE">
        <w:rPr>
          <w:rFonts w:asciiTheme="majorHAnsi" w:hAnsiTheme="majorHAnsi" w:cs="Arial"/>
          <w:sz w:val="22"/>
          <w:szCs w:val="22"/>
        </w:rPr>
        <w:t xml:space="preserve"> </w:t>
      </w:r>
      <w:r w:rsidRPr="00E87222">
        <w:rPr>
          <w:rFonts w:asciiTheme="majorHAnsi" w:hAnsiTheme="majorHAnsi" w:cs="Arial"/>
          <w:sz w:val="22"/>
          <w:szCs w:val="22"/>
        </w:rPr>
        <w:t>околностима</w:t>
      </w:r>
      <w:r w:rsidR="00B041DE">
        <w:rPr>
          <w:rFonts w:asciiTheme="majorHAnsi" w:hAnsiTheme="majorHAnsi" w:cs="Arial"/>
          <w:sz w:val="22"/>
          <w:szCs w:val="22"/>
        </w:rPr>
        <w:t xml:space="preserve"> </w:t>
      </w:r>
      <w:r w:rsidRPr="00E87222">
        <w:rPr>
          <w:rFonts w:asciiTheme="majorHAnsi" w:hAnsiTheme="majorHAnsi" w:cs="Arial"/>
          <w:sz w:val="22"/>
          <w:szCs w:val="22"/>
        </w:rPr>
        <w:t>које</w:t>
      </w:r>
      <w:r w:rsidR="00B041DE">
        <w:rPr>
          <w:rFonts w:asciiTheme="majorHAnsi" w:hAnsiTheme="majorHAnsi" w:cs="Arial"/>
          <w:sz w:val="22"/>
          <w:szCs w:val="22"/>
        </w:rPr>
        <w:t xml:space="preserve"> </w:t>
      </w:r>
      <w:r w:rsidRPr="00E87222">
        <w:rPr>
          <w:rFonts w:asciiTheme="majorHAnsi" w:hAnsiTheme="majorHAnsi" w:cs="Arial"/>
          <w:sz w:val="22"/>
          <w:szCs w:val="22"/>
        </w:rPr>
        <w:t>су</w:t>
      </w:r>
      <w:r w:rsidR="00B041DE">
        <w:rPr>
          <w:rFonts w:asciiTheme="majorHAnsi" w:hAnsiTheme="majorHAnsi" w:cs="Arial"/>
          <w:sz w:val="22"/>
          <w:szCs w:val="22"/>
        </w:rPr>
        <w:t xml:space="preserve"> </w:t>
      </w:r>
      <w:r w:rsidRPr="00E87222">
        <w:rPr>
          <w:rFonts w:asciiTheme="majorHAnsi" w:hAnsiTheme="majorHAnsi" w:cs="Arial"/>
          <w:sz w:val="22"/>
          <w:szCs w:val="22"/>
        </w:rPr>
        <w:t>од</w:t>
      </w:r>
      <w:r w:rsidR="00B041DE">
        <w:rPr>
          <w:rFonts w:asciiTheme="majorHAnsi" w:hAnsiTheme="majorHAnsi" w:cs="Arial"/>
          <w:sz w:val="22"/>
          <w:szCs w:val="22"/>
        </w:rPr>
        <w:t xml:space="preserve"> </w:t>
      </w:r>
      <w:r w:rsidRPr="00E87222">
        <w:rPr>
          <w:rFonts w:asciiTheme="majorHAnsi" w:hAnsiTheme="majorHAnsi" w:cs="Arial"/>
          <w:sz w:val="22"/>
          <w:szCs w:val="22"/>
        </w:rPr>
        <w:t>значаја</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испуњење</w:t>
      </w:r>
      <w:r w:rsidR="00B041DE">
        <w:rPr>
          <w:rFonts w:asciiTheme="majorHAnsi" w:hAnsiTheme="majorHAnsi" w:cs="Arial"/>
          <w:sz w:val="22"/>
          <w:szCs w:val="22"/>
        </w:rPr>
        <w:t xml:space="preserve"> </w:t>
      </w:r>
      <w:r w:rsidRPr="00E87222">
        <w:rPr>
          <w:rFonts w:asciiTheme="majorHAnsi" w:hAnsiTheme="majorHAnsi" w:cs="Arial"/>
          <w:sz w:val="22"/>
          <w:szCs w:val="22"/>
        </w:rPr>
        <w:t>одредаба</w:t>
      </w:r>
      <w:r w:rsidR="00B041DE">
        <w:rPr>
          <w:rFonts w:asciiTheme="majorHAnsi" w:hAnsiTheme="majorHAnsi" w:cs="Arial"/>
          <w:sz w:val="22"/>
          <w:szCs w:val="22"/>
        </w:rPr>
        <w:t xml:space="preserve"> </w:t>
      </w:r>
      <w:r w:rsidRPr="00E87222">
        <w:rPr>
          <w:rFonts w:asciiTheme="majorHAnsi" w:hAnsiTheme="majorHAnsi" w:cs="Arial"/>
          <w:sz w:val="22"/>
          <w:szCs w:val="22"/>
        </w:rPr>
        <w:t>овог</w:t>
      </w:r>
      <w:r w:rsidR="00B041DE">
        <w:rPr>
          <w:rFonts w:asciiTheme="majorHAnsi" w:hAnsiTheme="majorHAnsi" w:cs="Arial"/>
          <w:sz w:val="22"/>
          <w:szCs w:val="22"/>
        </w:rPr>
        <w:t xml:space="preserve"> </w:t>
      </w:r>
      <w:r w:rsidRPr="00E87222">
        <w:rPr>
          <w:rFonts w:asciiTheme="majorHAnsi" w:hAnsiTheme="majorHAnsi" w:cs="Arial"/>
          <w:sz w:val="22"/>
          <w:szCs w:val="22"/>
        </w:rPr>
        <w:t>уговора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w:t>
      </w:r>
      <w:r w:rsidR="00B041DE">
        <w:rPr>
          <w:rFonts w:asciiTheme="majorHAnsi" w:hAnsiTheme="majorHAnsi" w:cs="Arial"/>
          <w:sz w:val="22"/>
          <w:szCs w:val="22"/>
        </w:rPr>
        <w:t xml:space="preserve"> </w:t>
      </w:r>
      <w:r w:rsidRPr="00E87222">
        <w:rPr>
          <w:rFonts w:asciiTheme="majorHAnsi" w:hAnsiTheme="majorHAnsi" w:cs="Arial"/>
          <w:sz w:val="22"/>
          <w:szCs w:val="22"/>
        </w:rPr>
        <w:t>најкасније</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року</w:t>
      </w:r>
      <w:r w:rsidR="00B041DE">
        <w:rPr>
          <w:rFonts w:asciiTheme="majorHAnsi" w:hAnsiTheme="majorHAnsi" w:cs="Arial"/>
          <w:sz w:val="22"/>
          <w:szCs w:val="22"/>
        </w:rPr>
        <w:t xml:space="preserve"> </w:t>
      </w:r>
      <w:r w:rsidRPr="00E87222">
        <w:rPr>
          <w:rFonts w:asciiTheme="majorHAnsi" w:hAnsiTheme="majorHAnsi" w:cs="Arial"/>
          <w:sz w:val="22"/>
          <w:szCs w:val="22"/>
        </w:rPr>
        <w:t>од</w:t>
      </w:r>
      <w:r w:rsidR="00A40158" w:rsidRPr="00E87222">
        <w:rPr>
          <w:rFonts w:asciiTheme="majorHAnsi" w:hAnsiTheme="majorHAnsi" w:cs="Open Sans"/>
          <w:sz w:val="22"/>
          <w:szCs w:val="22"/>
        </w:rPr>
        <w:t xml:space="preserve"> 14 </w:t>
      </w:r>
      <w:r w:rsidRPr="00E87222">
        <w:rPr>
          <w:rFonts w:asciiTheme="majorHAnsi" w:hAnsiTheme="majorHAnsi" w:cs="Arial"/>
          <w:sz w:val="22"/>
          <w:szCs w:val="22"/>
        </w:rPr>
        <w:t>дана</w:t>
      </w:r>
      <w:r w:rsidR="00B041DE">
        <w:rPr>
          <w:rFonts w:asciiTheme="majorHAnsi" w:hAnsiTheme="majorHAnsi" w:cs="Arial"/>
          <w:sz w:val="22"/>
          <w:szCs w:val="22"/>
        </w:rPr>
        <w:t xml:space="preserve"> </w:t>
      </w:r>
      <w:r w:rsidRPr="00E87222">
        <w:rPr>
          <w:rFonts w:asciiTheme="majorHAnsi" w:hAnsiTheme="majorHAnsi" w:cs="Arial"/>
          <w:sz w:val="22"/>
          <w:szCs w:val="22"/>
        </w:rPr>
        <w:t>од</w:t>
      </w:r>
      <w:r w:rsidR="00B041DE">
        <w:rPr>
          <w:rFonts w:asciiTheme="majorHAnsi" w:hAnsiTheme="majorHAnsi" w:cs="Arial"/>
          <w:sz w:val="22"/>
          <w:szCs w:val="22"/>
        </w:rPr>
        <w:t xml:space="preserve"> </w:t>
      </w:r>
      <w:r w:rsidRPr="00E87222">
        <w:rPr>
          <w:rFonts w:asciiTheme="majorHAnsi" w:hAnsiTheme="majorHAnsi" w:cs="Arial"/>
          <w:sz w:val="22"/>
          <w:szCs w:val="22"/>
        </w:rPr>
        <w:t>дана</w:t>
      </w:r>
      <w:r w:rsidR="00B041DE">
        <w:rPr>
          <w:rFonts w:asciiTheme="majorHAnsi" w:hAnsiTheme="majorHAnsi" w:cs="Arial"/>
          <w:sz w:val="22"/>
          <w:szCs w:val="22"/>
        </w:rPr>
        <w:t xml:space="preserve"> </w:t>
      </w:r>
      <w:r w:rsidRPr="00E87222">
        <w:rPr>
          <w:rFonts w:asciiTheme="majorHAnsi" w:hAnsiTheme="majorHAnsi" w:cs="Arial"/>
          <w:sz w:val="22"/>
          <w:szCs w:val="22"/>
        </w:rPr>
        <w:t>п</w:t>
      </w:r>
      <w:r w:rsidRPr="00B041DE">
        <w:rPr>
          <w:rFonts w:asciiTheme="majorHAnsi" w:hAnsiTheme="majorHAnsi" w:cs="Arial"/>
          <w:sz w:val="22"/>
          <w:szCs w:val="22"/>
        </w:rPr>
        <w:t>ромене</w:t>
      </w:r>
      <w:r w:rsidR="00A40158" w:rsidRPr="00B041DE">
        <w:rPr>
          <w:rFonts w:asciiTheme="majorHAnsi" w:hAnsiTheme="majorHAnsi" w:cs="Open Sans"/>
          <w:sz w:val="22"/>
          <w:szCs w:val="22"/>
        </w:rPr>
        <w:t>,</w:t>
      </w:r>
    </w:p>
    <w:p w:rsidR="00A40158" w:rsidRPr="00E87222" w:rsidRDefault="00DE1A41" w:rsidP="00797601">
      <w:pPr>
        <w:numPr>
          <w:ilvl w:val="0"/>
          <w:numId w:val="20"/>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писаним</w:t>
      </w:r>
      <w:r w:rsidR="00B041DE">
        <w:rPr>
          <w:rFonts w:asciiTheme="majorHAnsi" w:hAnsiTheme="majorHAnsi" w:cs="Arial"/>
          <w:sz w:val="22"/>
          <w:szCs w:val="22"/>
        </w:rPr>
        <w:t xml:space="preserve"> </w:t>
      </w:r>
      <w:r w:rsidRPr="00E87222">
        <w:rPr>
          <w:rFonts w:asciiTheme="majorHAnsi" w:hAnsiTheme="majorHAnsi" w:cs="Arial"/>
          <w:sz w:val="22"/>
          <w:szCs w:val="22"/>
        </w:rPr>
        <w:t>путем</w:t>
      </w:r>
      <w:r w:rsidR="00B041DE">
        <w:rPr>
          <w:rFonts w:asciiTheme="majorHAnsi" w:hAnsiTheme="majorHAnsi" w:cs="Arial"/>
          <w:sz w:val="22"/>
          <w:szCs w:val="22"/>
        </w:rPr>
        <w:t xml:space="preserve"> </w:t>
      </w:r>
      <w:r w:rsidRPr="00E87222">
        <w:rPr>
          <w:rFonts w:asciiTheme="majorHAnsi" w:hAnsiTheme="majorHAnsi" w:cs="Arial"/>
          <w:sz w:val="22"/>
          <w:szCs w:val="22"/>
        </w:rPr>
        <w:t>обавести</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B041DE">
        <w:rPr>
          <w:rFonts w:asciiTheme="majorHAnsi" w:hAnsiTheme="majorHAnsi" w:cs="Arial"/>
          <w:sz w:val="22"/>
          <w:szCs w:val="22"/>
        </w:rPr>
        <w:t xml:space="preserve"> </w:t>
      </w:r>
      <w:r w:rsidRPr="00E87222">
        <w:rPr>
          <w:rFonts w:asciiTheme="majorHAnsi" w:hAnsiTheme="majorHAnsi" w:cs="Arial"/>
          <w:sz w:val="22"/>
          <w:szCs w:val="22"/>
        </w:rPr>
        <w:t>о</w:t>
      </w:r>
      <w:r w:rsidR="00B041DE">
        <w:rPr>
          <w:rFonts w:asciiTheme="majorHAnsi" w:hAnsiTheme="majorHAnsi" w:cs="Arial"/>
          <w:sz w:val="22"/>
          <w:szCs w:val="22"/>
        </w:rPr>
        <w:t xml:space="preserve"> </w:t>
      </w:r>
      <w:r w:rsidRPr="00E87222">
        <w:rPr>
          <w:rFonts w:asciiTheme="majorHAnsi" w:hAnsiTheme="majorHAnsi" w:cs="Arial"/>
          <w:sz w:val="22"/>
          <w:szCs w:val="22"/>
        </w:rPr>
        <w:t>престанку</w:t>
      </w:r>
      <w:r w:rsidR="00B041DE">
        <w:rPr>
          <w:rFonts w:asciiTheme="majorHAnsi" w:hAnsiTheme="majorHAnsi" w:cs="Arial"/>
          <w:sz w:val="22"/>
          <w:szCs w:val="22"/>
        </w:rPr>
        <w:t xml:space="preserve"> </w:t>
      </w:r>
      <w:r w:rsidRPr="00E87222">
        <w:rPr>
          <w:rFonts w:asciiTheme="majorHAnsi" w:hAnsiTheme="majorHAnsi" w:cs="Arial"/>
          <w:sz w:val="22"/>
          <w:szCs w:val="22"/>
        </w:rPr>
        <w:t>радног</w:t>
      </w:r>
      <w:r w:rsidR="00B041DE">
        <w:rPr>
          <w:rFonts w:asciiTheme="majorHAnsi" w:hAnsiTheme="majorHAnsi" w:cs="Arial"/>
          <w:sz w:val="22"/>
          <w:szCs w:val="22"/>
        </w:rPr>
        <w:t xml:space="preserve"> </w:t>
      </w:r>
      <w:r w:rsidRPr="00E87222">
        <w:rPr>
          <w:rFonts w:asciiTheme="majorHAnsi" w:hAnsiTheme="majorHAnsi" w:cs="Arial"/>
          <w:sz w:val="22"/>
          <w:szCs w:val="22"/>
        </w:rPr>
        <w:t>односа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B041DE">
        <w:rPr>
          <w:rFonts w:asciiTheme="majorHAnsi" w:hAnsiTheme="majorHAnsi" w:cs="Arial"/>
          <w:sz w:val="22"/>
          <w:szCs w:val="22"/>
        </w:rPr>
        <w:t xml:space="preserve"> </w:t>
      </w:r>
      <w:r w:rsidRPr="00E87222">
        <w:rPr>
          <w:rFonts w:asciiTheme="majorHAnsi" w:hAnsiTheme="majorHAnsi" w:cs="Arial"/>
          <w:sz w:val="22"/>
          <w:szCs w:val="22"/>
        </w:rPr>
        <w:t>чланства</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пензијском</w:t>
      </w:r>
      <w:r w:rsidR="00B041DE">
        <w:rPr>
          <w:rFonts w:asciiTheme="majorHAnsi" w:hAnsiTheme="majorHAnsi" w:cs="Arial"/>
          <w:sz w:val="22"/>
          <w:szCs w:val="22"/>
        </w:rPr>
        <w:t xml:space="preserve"> </w:t>
      </w:r>
      <w:r w:rsidRPr="00E87222">
        <w:rPr>
          <w:rFonts w:asciiTheme="majorHAnsi" w:hAnsiTheme="majorHAnsi" w:cs="Arial"/>
          <w:sz w:val="22"/>
          <w:szCs w:val="22"/>
        </w:rPr>
        <w:t>плану</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услучају</w:t>
      </w:r>
      <w:r w:rsidR="00B041DE">
        <w:rPr>
          <w:rFonts w:asciiTheme="majorHAnsi" w:hAnsiTheme="majorHAnsi" w:cs="Arial"/>
          <w:sz w:val="22"/>
          <w:szCs w:val="22"/>
        </w:rPr>
        <w:t xml:space="preserve"> </w:t>
      </w:r>
      <w:r w:rsidRPr="00E87222">
        <w:rPr>
          <w:rFonts w:asciiTheme="majorHAnsi" w:hAnsiTheme="majorHAnsi" w:cs="Arial"/>
          <w:sz w:val="22"/>
          <w:szCs w:val="22"/>
        </w:rPr>
        <w:t>смрти</w:t>
      </w:r>
      <w:r w:rsidR="00B041DE">
        <w:rPr>
          <w:rFonts w:asciiTheme="majorHAnsi" w:hAnsiTheme="majorHAnsi" w:cs="Arial"/>
          <w:sz w:val="22"/>
          <w:szCs w:val="22"/>
        </w:rPr>
        <w:t xml:space="preserve"> </w:t>
      </w:r>
      <w:r w:rsidRPr="00E87222">
        <w:rPr>
          <w:rFonts w:asciiTheme="majorHAnsi" w:hAnsiTheme="majorHAnsi" w:cs="Arial"/>
          <w:sz w:val="22"/>
          <w:szCs w:val="22"/>
        </w:rPr>
        <w:t>члана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p>
    <w:p w:rsidR="00A40158" w:rsidRPr="00E87222" w:rsidRDefault="00DE1A41" w:rsidP="00797601">
      <w:pPr>
        <w:numPr>
          <w:ilvl w:val="0"/>
          <w:numId w:val="20"/>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омогући</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тву</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складу</w:t>
      </w:r>
      <w:r w:rsidR="00B041DE">
        <w:rPr>
          <w:rFonts w:asciiTheme="majorHAnsi" w:hAnsiTheme="majorHAnsi" w:cs="Arial"/>
          <w:sz w:val="22"/>
          <w:szCs w:val="22"/>
        </w:rPr>
        <w:t xml:space="preserve"> </w:t>
      </w:r>
      <w:r w:rsidRPr="00E87222">
        <w:rPr>
          <w:rFonts w:asciiTheme="majorHAnsi" w:hAnsiTheme="majorHAnsi" w:cs="Arial"/>
          <w:sz w:val="22"/>
          <w:szCs w:val="22"/>
        </w:rPr>
        <w:t>са</w:t>
      </w:r>
      <w:r w:rsidR="00B041DE">
        <w:rPr>
          <w:rFonts w:asciiTheme="majorHAnsi" w:hAnsiTheme="majorHAnsi" w:cs="Arial"/>
          <w:sz w:val="22"/>
          <w:szCs w:val="22"/>
        </w:rPr>
        <w:t xml:space="preserve"> </w:t>
      </w:r>
      <w:r w:rsidRPr="00E87222">
        <w:rPr>
          <w:rFonts w:asciiTheme="majorHAnsi" w:hAnsiTheme="majorHAnsi" w:cs="Arial"/>
          <w:sz w:val="22"/>
          <w:szCs w:val="22"/>
        </w:rPr>
        <w:t>законом</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утврђивање</w:t>
      </w:r>
      <w:r w:rsidR="00B041DE">
        <w:rPr>
          <w:rFonts w:asciiTheme="majorHAnsi" w:hAnsiTheme="majorHAnsi" w:cs="Arial"/>
          <w:sz w:val="22"/>
          <w:szCs w:val="22"/>
        </w:rPr>
        <w:t xml:space="preserve"> </w:t>
      </w:r>
      <w:r w:rsidRPr="00E87222">
        <w:rPr>
          <w:rFonts w:asciiTheme="majorHAnsi" w:hAnsiTheme="majorHAnsi" w:cs="Arial"/>
          <w:sz w:val="22"/>
          <w:szCs w:val="22"/>
        </w:rPr>
        <w:t>идентитета</w:t>
      </w:r>
      <w:r w:rsidR="00B041DE">
        <w:rPr>
          <w:rFonts w:asciiTheme="majorHAnsi" w:hAnsiTheme="majorHAnsi" w:cs="Arial"/>
          <w:sz w:val="22"/>
          <w:szCs w:val="22"/>
        </w:rPr>
        <w:t xml:space="preserve"> </w:t>
      </w:r>
      <w:r w:rsidRPr="00E87222">
        <w:rPr>
          <w:rFonts w:asciiTheme="majorHAnsi" w:hAnsiTheme="majorHAnsi" w:cs="Arial"/>
          <w:sz w:val="22"/>
          <w:szCs w:val="22"/>
        </w:rPr>
        <w:t>чланова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p>
    <w:p w:rsidR="00A40158" w:rsidRPr="00E87222" w:rsidRDefault="00DE1A41" w:rsidP="00797601">
      <w:pPr>
        <w:numPr>
          <w:ilvl w:val="0"/>
          <w:numId w:val="20"/>
        </w:numPr>
        <w:tabs>
          <w:tab w:val="clear" w:pos="-48"/>
          <w:tab w:val="num" w:pos="426"/>
        </w:tabs>
        <w:ind w:left="426" w:right="-1" w:hanging="426"/>
        <w:jc w:val="both"/>
        <w:rPr>
          <w:rFonts w:asciiTheme="majorHAnsi" w:hAnsiTheme="majorHAnsi" w:cs="Open Sans"/>
          <w:sz w:val="22"/>
          <w:szCs w:val="22"/>
        </w:rPr>
      </w:pPr>
      <w:r w:rsidRPr="00E87222">
        <w:rPr>
          <w:rFonts w:asciiTheme="majorHAnsi" w:hAnsiTheme="majorHAnsi" w:cs="Arial"/>
          <w:sz w:val="22"/>
          <w:szCs w:val="22"/>
        </w:rPr>
        <w:t>најмање</w:t>
      </w:r>
      <w:r w:rsidR="00B041DE">
        <w:rPr>
          <w:rFonts w:asciiTheme="majorHAnsi" w:hAnsiTheme="majorHAnsi" w:cs="Arial"/>
          <w:sz w:val="22"/>
          <w:szCs w:val="22"/>
        </w:rPr>
        <w:t xml:space="preserve"> </w:t>
      </w:r>
      <w:r w:rsidRPr="00E87222">
        <w:rPr>
          <w:rFonts w:asciiTheme="majorHAnsi" w:hAnsiTheme="majorHAnsi" w:cs="Arial"/>
          <w:sz w:val="22"/>
          <w:szCs w:val="22"/>
        </w:rPr>
        <w:t>три</w:t>
      </w:r>
      <w:r w:rsidR="00B041DE">
        <w:rPr>
          <w:rFonts w:asciiTheme="majorHAnsi" w:hAnsiTheme="majorHAnsi" w:cs="Arial"/>
          <w:sz w:val="22"/>
          <w:szCs w:val="22"/>
        </w:rPr>
        <w:t xml:space="preserve"> </w:t>
      </w:r>
      <w:r w:rsidRPr="00E87222">
        <w:rPr>
          <w:rFonts w:asciiTheme="majorHAnsi" w:hAnsiTheme="majorHAnsi" w:cs="Arial"/>
          <w:sz w:val="22"/>
          <w:szCs w:val="22"/>
        </w:rPr>
        <w:t>месеца</w:t>
      </w:r>
      <w:r w:rsidR="00B041DE">
        <w:rPr>
          <w:rFonts w:asciiTheme="majorHAnsi" w:hAnsiTheme="majorHAnsi" w:cs="Arial"/>
          <w:sz w:val="22"/>
          <w:szCs w:val="22"/>
        </w:rPr>
        <w:t xml:space="preserve"> </w:t>
      </w:r>
      <w:r w:rsidRPr="00E87222">
        <w:rPr>
          <w:rFonts w:asciiTheme="majorHAnsi" w:hAnsiTheme="majorHAnsi" w:cs="Arial"/>
          <w:sz w:val="22"/>
          <w:szCs w:val="22"/>
        </w:rPr>
        <w:t>пре</w:t>
      </w:r>
      <w:r w:rsidR="00B041DE">
        <w:rPr>
          <w:rFonts w:asciiTheme="majorHAnsi" w:hAnsiTheme="majorHAnsi" w:cs="Arial"/>
          <w:sz w:val="22"/>
          <w:szCs w:val="22"/>
        </w:rPr>
        <w:t xml:space="preserve"> </w:t>
      </w:r>
      <w:r w:rsidRPr="00E87222">
        <w:rPr>
          <w:rFonts w:asciiTheme="majorHAnsi" w:hAnsiTheme="majorHAnsi" w:cs="Arial"/>
          <w:sz w:val="22"/>
          <w:szCs w:val="22"/>
        </w:rPr>
        <w:t>планираног</w:t>
      </w:r>
      <w:r w:rsidR="00B041DE">
        <w:rPr>
          <w:rFonts w:asciiTheme="majorHAnsi" w:hAnsiTheme="majorHAnsi" w:cs="Arial"/>
          <w:sz w:val="22"/>
          <w:szCs w:val="22"/>
        </w:rPr>
        <w:t xml:space="preserve"> </w:t>
      </w:r>
      <w:r w:rsidRPr="00E87222">
        <w:rPr>
          <w:rFonts w:asciiTheme="majorHAnsi" w:hAnsiTheme="majorHAnsi" w:cs="Arial"/>
          <w:sz w:val="22"/>
          <w:szCs w:val="22"/>
        </w:rPr>
        <w:t>распу</w:t>
      </w:r>
      <w:r w:rsidR="00A40158" w:rsidRPr="00E87222">
        <w:rPr>
          <w:rFonts w:asciiTheme="majorHAnsi" w:hAnsiTheme="majorHAnsi" w:cs="Arial"/>
          <w:sz w:val="22"/>
          <w:szCs w:val="22"/>
        </w:rPr>
        <w:t>ш</w:t>
      </w:r>
      <w:r w:rsidRPr="00E87222">
        <w:rPr>
          <w:rFonts w:asciiTheme="majorHAnsi" w:hAnsiTheme="majorHAnsi" w:cs="Arial"/>
          <w:sz w:val="22"/>
          <w:szCs w:val="22"/>
        </w:rPr>
        <w:t>тања</w:t>
      </w:r>
      <w:r w:rsidR="00B041DE">
        <w:rPr>
          <w:rFonts w:asciiTheme="majorHAnsi" w:hAnsiTheme="majorHAnsi" w:cs="Arial"/>
          <w:sz w:val="22"/>
          <w:szCs w:val="22"/>
        </w:rPr>
        <w:t xml:space="preserve"> </w:t>
      </w:r>
      <w:r w:rsidRPr="00E87222">
        <w:rPr>
          <w:rFonts w:asciiTheme="majorHAnsi" w:hAnsiTheme="majorHAnsi" w:cs="Arial"/>
          <w:sz w:val="22"/>
          <w:szCs w:val="22"/>
        </w:rPr>
        <w:t>писменим</w:t>
      </w:r>
      <w:r w:rsidR="00B041DE">
        <w:rPr>
          <w:rFonts w:asciiTheme="majorHAnsi" w:hAnsiTheme="majorHAnsi" w:cs="Arial"/>
          <w:sz w:val="22"/>
          <w:szCs w:val="22"/>
        </w:rPr>
        <w:t xml:space="preserve"> </w:t>
      </w:r>
      <w:r w:rsidRPr="00E87222">
        <w:rPr>
          <w:rFonts w:asciiTheme="majorHAnsi" w:hAnsiTheme="majorHAnsi" w:cs="Arial"/>
          <w:sz w:val="22"/>
          <w:szCs w:val="22"/>
        </w:rPr>
        <w:t>путем</w:t>
      </w:r>
      <w:r w:rsidR="00B041DE">
        <w:rPr>
          <w:rFonts w:asciiTheme="majorHAnsi" w:hAnsiTheme="majorHAnsi" w:cs="Arial"/>
          <w:sz w:val="22"/>
          <w:szCs w:val="22"/>
        </w:rPr>
        <w:t xml:space="preserve"> </w:t>
      </w:r>
      <w:r w:rsidRPr="00E87222">
        <w:rPr>
          <w:rFonts w:asciiTheme="majorHAnsi" w:hAnsiTheme="majorHAnsi" w:cs="Arial"/>
          <w:sz w:val="22"/>
          <w:szCs w:val="22"/>
        </w:rPr>
        <w:t>обавести</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B041DE">
        <w:rPr>
          <w:rFonts w:asciiTheme="majorHAnsi" w:hAnsiTheme="majorHAnsi" w:cs="Arial"/>
          <w:sz w:val="22"/>
          <w:szCs w:val="22"/>
        </w:rPr>
        <w:t xml:space="preserve"> </w:t>
      </w:r>
      <w:r w:rsidRPr="00E87222">
        <w:rPr>
          <w:rFonts w:asciiTheme="majorHAnsi" w:hAnsiTheme="majorHAnsi" w:cs="Arial"/>
          <w:sz w:val="22"/>
          <w:szCs w:val="22"/>
        </w:rPr>
        <w:t>о</w:t>
      </w:r>
      <w:r w:rsidR="00B041DE">
        <w:rPr>
          <w:rFonts w:asciiTheme="majorHAnsi" w:hAnsiTheme="majorHAnsi" w:cs="Arial"/>
          <w:sz w:val="22"/>
          <w:szCs w:val="22"/>
        </w:rPr>
        <w:t xml:space="preserve"> </w:t>
      </w:r>
      <w:r w:rsidRPr="00E87222">
        <w:rPr>
          <w:rFonts w:asciiTheme="majorHAnsi" w:hAnsiTheme="majorHAnsi" w:cs="Arial"/>
          <w:sz w:val="22"/>
          <w:szCs w:val="22"/>
        </w:rPr>
        <w:t>својој</w:t>
      </w:r>
      <w:r w:rsidR="00B041DE">
        <w:rPr>
          <w:rFonts w:asciiTheme="majorHAnsi" w:hAnsiTheme="majorHAnsi" w:cs="Arial"/>
          <w:sz w:val="22"/>
          <w:szCs w:val="22"/>
        </w:rPr>
        <w:t xml:space="preserve"> </w:t>
      </w:r>
      <w:r w:rsidRPr="00E87222">
        <w:rPr>
          <w:rFonts w:asciiTheme="majorHAnsi" w:hAnsiTheme="majorHAnsi" w:cs="Arial"/>
          <w:sz w:val="22"/>
          <w:szCs w:val="22"/>
        </w:rPr>
        <w:t>намери</w:t>
      </w:r>
      <w:r w:rsidR="00B041DE">
        <w:rPr>
          <w:rFonts w:asciiTheme="majorHAnsi" w:hAnsiTheme="majorHAnsi" w:cs="Arial"/>
          <w:sz w:val="22"/>
          <w:szCs w:val="22"/>
        </w:rPr>
        <w:t xml:space="preserve"> </w:t>
      </w:r>
      <w:r w:rsidRPr="00E87222">
        <w:rPr>
          <w:rFonts w:asciiTheme="majorHAnsi" w:hAnsiTheme="majorHAnsi" w:cs="Arial"/>
          <w:sz w:val="22"/>
          <w:szCs w:val="22"/>
        </w:rPr>
        <w:t>да</w:t>
      </w:r>
      <w:r w:rsidR="00B041DE">
        <w:rPr>
          <w:rFonts w:asciiTheme="majorHAnsi" w:hAnsiTheme="majorHAnsi" w:cs="Arial"/>
          <w:sz w:val="22"/>
          <w:szCs w:val="22"/>
        </w:rPr>
        <w:t xml:space="preserve"> </w:t>
      </w:r>
      <w:r w:rsidRPr="00E87222">
        <w:rPr>
          <w:rFonts w:asciiTheme="majorHAnsi" w:hAnsiTheme="majorHAnsi" w:cs="Arial"/>
          <w:sz w:val="22"/>
          <w:szCs w:val="22"/>
        </w:rPr>
        <w:t>распусти</w:t>
      </w:r>
      <w:r w:rsidR="00B041DE">
        <w:rPr>
          <w:rFonts w:asciiTheme="majorHAnsi" w:hAnsiTheme="majorHAnsi" w:cs="Arial"/>
          <w:sz w:val="22"/>
          <w:szCs w:val="22"/>
        </w:rPr>
        <w:t xml:space="preserve"> </w:t>
      </w:r>
      <w:r w:rsidRPr="00E87222">
        <w:rPr>
          <w:rFonts w:asciiTheme="majorHAnsi" w:hAnsiTheme="majorHAnsi" w:cs="Arial"/>
          <w:sz w:val="22"/>
          <w:szCs w:val="22"/>
        </w:rPr>
        <w:t>пензијски</w:t>
      </w:r>
      <w:r w:rsidR="00B041DE">
        <w:rPr>
          <w:rFonts w:asciiTheme="majorHAnsi" w:hAnsiTheme="majorHAnsi" w:cs="Arial"/>
          <w:sz w:val="22"/>
          <w:szCs w:val="22"/>
        </w:rPr>
        <w:t xml:space="preserve"> </w:t>
      </w:r>
      <w:r w:rsidRPr="00E87222">
        <w:rPr>
          <w:rFonts w:asciiTheme="majorHAnsi" w:hAnsiTheme="majorHAnsi" w:cs="Arial"/>
          <w:sz w:val="22"/>
          <w:szCs w:val="22"/>
        </w:rPr>
        <w:t>план</w:t>
      </w:r>
      <w:r w:rsidR="00A40158" w:rsidRPr="00E87222">
        <w:rPr>
          <w:rFonts w:asciiTheme="majorHAnsi" w:hAnsiTheme="majorHAnsi" w:cs="Open Sans"/>
          <w:sz w:val="22"/>
          <w:szCs w:val="22"/>
        </w:rPr>
        <w:t>.</w:t>
      </w:r>
    </w:p>
    <w:p w:rsidR="00A40158" w:rsidRPr="00E87222" w:rsidRDefault="00DE1A41" w:rsidP="00797601">
      <w:pPr>
        <w:tabs>
          <w:tab w:val="num" w:pos="0"/>
        </w:tabs>
        <w:ind w:right="-1"/>
        <w:jc w:val="both"/>
        <w:rPr>
          <w:rFonts w:asciiTheme="majorHAnsi" w:hAnsiTheme="majorHAnsi" w:cs="Open Sans"/>
          <w:sz w:val="22"/>
          <w:szCs w:val="22"/>
        </w:rPr>
      </w:pPr>
      <w:r w:rsidRPr="00E87222">
        <w:rPr>
          <w:rFonts w:asciiTheme="majorHAnsi" w:hAnsiTheme="majorHAnsi" w:cs="Arial"/>
          <w:sz w:val="22"/>
          <w:szCs w:val="22"/>
        </w:rPr>
        <w:t>Уколико</w:t>
      </w:r>
      <w:r w:rsidR="00B041DE">
        <w:rPr>
          <w:rFonts w:asciiTheme="majorHAnsi" w:hAnsiTheme="majorHAnsi" w:cs="Arial"/>
          <w:sz w:val="22"/>
          <w:szCs w:val="22"/>
        </w:rPr>
        <w:t xml:space="preserve"> </w:t>
      </w:r>
      <w:r w:rsidRPr="00E87222">
        <w:rPr>
          <w:rFonts w:asciiTheme="majorHAnsi" w:hAnsiTheme="majorHAnsi" w:cs="Arial"/>
          <w:sz w:val="22"/>
          <w:szCs w:val="22"/>
        </w:rPr>
        <w:t>организатор</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или</w:t>
      </w:r>
      <w:r w:rsidR="00B041DE">
        <w:rPr>
          <w:rFonts w:asciiTheme="majorHAnsi" w:hAnsiTheme="majorHAnsi" w:cs="Arial"/>
          <w:sz w:val="22"/>
          <w:szCs w:val="22"/>
        </w:rPr>
        <w:t xml:space="preserve"> </w:t>
      </w:r>
      <w:r w:rsidRPr="00E87222">
        <w:rPr>
          <w:rFonts w:asciiTheme="majorHAnsi" w:hAnsiTheme="majorHAnsi" w:cs="Arial"/>
          <w:sz w:val="22"/>
          <w:szCs w:val="22"/>
        </w:rPr>
        <w:t>члан</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промени</w:t>
      </w:r>
      <w:r w:rsidR="00B041DE">
        <w:rPr>
          <w:rFonts w:asciiTheme="majorHAnsi" w:hAnsiTheme="majorHAnsi" w:cs="Arial"/>
          <w:sz w:val="22"/>
          <w:szCs w:val="22"/>
        </w:rPr>
        <w:t xml:space="preserve"> </w:t>
      </w:r>
      <w:r w:rsidRPr="00E87222">
        <w:rPr>
          <w:rFonts w:asciiTheme="majorHAnsi" w:hAnsiTheme="majorHAnsi" w:cs="Arial"/>
          <w:sz w:val="22"/>
          <w:szCs w:val="22"/>
        </w:rPr>
        <w:t>адресу</w:t>
      </w:r>
      <w:r w:rsidR="00B041DE">
        <w:rPr>
          <w:rFonts w:asciiTheme="majorHAnsi" w:hAnsiTheme="majorHAnsi" w:cs="Arial"/>
          <w:sz w:val="22"/>
          <w:szCs w:val="22"/>
        </w:rPr>
        <w:t xml:space="preserve"> </w:t>
      </w:r>
      <w:r w:rsidRPr="00E87222">
        <w:rPr>
          <w:rFonts w:asciiTheme="majorHAnsi" w:hAnsiTheme="majorHAnsi" w:cs="Arial"/>
          <w:sz w:val="22"/>
          <w:szCs w:val="22"/>
        </w:rPr>
        <w:t>становања</w:t>
      </w:r>
      <w:r w:rsidR="00B041DE">
        <w:rPr>
          <w:rFonts w:asciiTheme="majorHAnsi" w:hAnsiTheme="majorHAnsi" w:cs="Arial"/>
          <w:sz w:val="22"/>
          <w:szCs w:val="22"/>
        </w:rPr>
        <w:t xml:space="preserve"> </w:t>
      </w:r>
      <w:r w:rsidRPr="00E87222">
        <w:rPr>
          <w:rFonts w:asciiTheme="majorHAnsi" w:hAnsiTheme="majorHAnsi" w:cs="Arial"/>
          <w:sz w:val="22"/>
          <w:szCs w:val="22"/>
        </w:rPr>
        <w:t>или</w:t>
      </w:r>
      <w:r w:rsidR="00B041DE">
        <w:rPr>
          <w:rFonts w:asciiTheme="majorHAnsi" w:hAnsiTheme="majorHAnsi" w:cs="Arial"/>
          <w:sz w:val="22"/>
          <w:szCs w:val="22"/>
        </w:rPr>
        <w:t xml:space="preserve"> </w:t>
      </w:r>
      <w:r w:rsidRPr="00E87222">
        <w:rPr>
          <w:rFonts w:asciiTheme="majorHAnsi" w:hAnsiTheme="majorHAnsi" w:cs="Arial"/>
          <w:sz w:val="22"/>
          <w:szCs w:val="22"/>
        </w:rPr>
        <w:t>други</w:t>
      </w:r>
      <w:r w:rsidR="00B041DE">
        <w:rPr>
          <w:rFonts w:asciiTheme="majorHAnsi" w:hAnsiTheme="majorHAnsi" w:cs="Arial"/>
          <w:sz w:val="22"/>
          <w:szCs w:val="22"/>
        </w:rPr>
        <w:t xml:space="preserve"> </w:t>
      </w:r>
      <w:r w:rsidRPr="00E87222">
        <w:rPr>
          <w:rFonts w:asciiTheme="majorHAnsi" w:hAnsiTheme="majorHAnsi" w:cs="Arial"/>
          <w:sz w:val="22"/>
          <w:szCs w:val="22"/>
        </w:rPr>
        <w:t>податак</w:t>
      </w:r>
      <w:r w:rsidR="00B041DE">
        <w:rPr>
          <w:rFonts w:asciiTheme="majorHAnsi" w:hAnsiTheme="majorHAnsi" w:cs="Arial"/>
          <w:sz w:val="22"/>
          <w:szCs w:val="22"/>
        </w:rPr>
        <w:t xml:space="preserve"> </w:t>
      </w:r>
      <w:r w:rsidRPr="00E87222">
        <w:rPr>
          <w:rFonts w:asciiTheme="majorHAnsi" w:hAnsiTheme="majorHAnsi" w:cs="Arial"/>
          <w:sz w:val="22"/>
          <w:szCs w:val="22"/>
        </w:rPr>
        <w:t>који</w:t>
      </w:r>
      <w:r w:rsidR="00B041DE">
        <w:rPr>
          <w:rFonts w:asciiTheme="majorHAnsi" w:hAnsiTheme="majorHAnsi" w:cs="Arial"/>
          <w:sz w:val="22"/>
          <w:szCs w:val="22"/>
        </w:rPr>
        <w:t xml:space="preserve"> </w:t>
      </w:r>
      <w:r w:rsidRPr="00E87222">
        <w:rPr>
          <w:rFonts w:asciiTheme="majorHAnsi" w:hAnsiTheme="majorHAnsi" w:cs="Arial"/>
          <w:sz w:val="22"/>
          <w:szCs w:val="22"/>
        </w:rPr>
        <w:t>је</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тву</w:t>
      </w:r>
      <w:r w:rsidR="00B041DE">
        <w:rPr>
          <w:rFonts w:asciiTheme="majorHAnsi" w:hAnsiTheme="majorHAnsi" w:cs="Arial"/>
          <w:sz w:val="22"/>
          <w:szCs w:val="22"/>
        </w:rPr>
        <w:t xml:space="preserve"> </w:t>
      </w:r>
      <w:r w:rsidRPr="00E87222">
        <w:rPr>
          <w:rFonts w:asciiTheme="majorHAnsi" w:hAnsiTheme="majorHAnsi" w:cs="Arial"/>
          <w:sz w:val="22"/>
          <w:szCs w:val="22"/>
        </w:rPr>
        <w:t>достављен</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коресподенцију</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w:t>
      </w:r>
      <w:r w:rsidR="00B041DE">
        <w:rPr>
          <w:rFonts w:asciiTheme="majorHAnsi" w:hAnsiTheme="majorHAnsi" w:cs="Arial"/>
          <w:sz w:val="22"/>
          <w:szCs w:val="22"/>
        </w:rPr>
        <w:t xml:space="preserve"> </w:t>
      </w:r>
      <w:r w:rsidRPr="00E87222">
        <w:rPr>
          <w:rFonts w:asciiTheme="majorHAnsi" w:hAnsiTheme="majorHAnsi" w:cs="Arial"/>
          <w:sz w:val="22"/>
          <w:szCs w:val="22"/>
        </w:rPr>
        <w:t>о</w:t>
      </w:r>
      <w:r w:rsidR="00B041DE">
        <w:rPr>
          <w:rFonts w:asciiTheme="majorHAnsi" w:hAnsiTheme="majorHAnsi" w:cs="Arial"/>
          <w:sz w:val="22"/>
          <w:szCs w:val="22"/>
        </w:rPr>
        <w:t xml:space="preserve"> </w:t>
      </w:r>
      <w:r w:rsidRPr="00E87222">
        <w:rPr>
          <w:rFonts w:asciiTheme="majorHAnsi" w:hAnsiTheme="majorHAnsi" w:cs="Arial"/>
          <w:sz w:val="22"/>
          <w:szCs w:val="22"/>
        </w:rPr>
        <w:t>томе</w:t>
      </w:r>
      <w:r w:rsidR="00B041DE">
        <w:rPr>
          <w:rFonts w:asciiTheme="majorHAnsi" w:hAnsiTheme="majorHAnsi" w:cs="Arial"/>
          <w:sz w:val="22"/>
          <w:szCs w:val="22"/>
        </w:rPr>
        <w:t xml:space="preserve"> </w:t>
      </w:r>
      <w:r w:rsidRPr="00E87222">
        <w:rPr>
          <w:rFonts w:asciiTheme="majorHAnsi" w:hAnsiTheme="majorHAnsi" w:cs="Arial"/>
          <w:sz w:val="22"/>
          <w:szCs w:val="22"/>
        </w:rPr>
        <w:t>организатор</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писаним</w:t>
      </w:r>
      <w:r w:rsidR="00B041DE">
        <w:rPr>
          <w:rFonts w:asciiTheme="majorHAnsi" w:hAnsiTheme="majorHAnsi" w:cs="Arial"/>
          <w:sz w:val="22"/>
          <w:szCs w:val="22"/>
        </w:rPr>
        <w:t xml:space="preserve"> </w:t>
      </w:r>
      <w:r w:rsidRPr="00E87222">
        <w:rPr>
          <w:rFonts w:asciiTheme="majorHAnsi" w:hAnsiTheme="majorHAnsi" w:cs="Arial"/>
          <w:sz w:val="22"/>
          <w:szCs w:val="22"/>
        </w:rPr>
        <w:t>путем</w:t>
      </w:r>
      <w:r w:rsidR="00B041DE">
        <w:rPr>
          <w:rFonts w:asciiTheme="majorHAnsi" w:hAnsiTheme="majorHAnsi" w:cs="Arial"/>
          <w:sz w:val="22"/>
          <w:szCs w:val="22"/>
        </w:rPr>
        <w:t xml:space="preserve"> </w:t>
      </w:r>
      <w:r w:rsidRPr="00E87222">
        <w:rPr>
          <w:rFonts w:asciiTheme="majorHAnsi" w:hAnsiTheme="majorHAnsi" w:cs="Arial"/>
          <w:sz w:val="22"/>
          <w:szCs w:val="22"/>
        </w:rPr>
        <w:t>необавести</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B041DE">
        <w:rPr>
          <w:rFonts w:asciiTheme="majorHAnsi" w:hAnsiTheme="majorHAnsi" w:cs="Arial"/>
          <w:sz w:val="22"/>
          <w:szCs w:val="22"/>
        </w:rPr>
        <w:t xml:space="preserve"> </w:t>
      </w:r>
      <w:r w:rsidRPr="00E87222">
        <w:rPr>
          <w:rFonts w:asciiTheme="majorHAnsi" w:hAnsiTheme="majorHAnsi" w:cs="Arial"/>
          <w:sz w:val="22"/>
          <w:szCs w:val="22"/>
        </w:rPr>
        <w:t>ће</w:t>
      </w:r>
      <w:r w:rsidR="00B041DE">
        <w:rPr>
          <w:rFonts w:asciiTheme="majorHAnsi" w:hAnsiTheme="majorHAnsi" w:cs="Arial"/>
          <w:sz w:val="22"/>
          <w:szCs w:val="22"/>
        </w:rPr>
        <w:t xml:space="preserve"> </w:t>
      </w:r>
      <w:r w:rsidRPr="00E87222">
        <w:rPr>
          <w:rFonts w:asciiTheme="majorHAnsi" w:hAnsiTheme="majorHAnsi" w:cs="Arial"/>
          <w:sz w:val="22"/>
          <w:szCs w:val="22"/>
        </w:rPr>
        <w:t>све</w:t>
      </w:r>
      <w:r w:rsidR="00B041DE">
        <w:rPr>
          <w:rFonts w:asciiTheme="majorHAnsi" w:hAnsiTheme="majorHAnsi" w:cs="Arial"/>
          <w:sz w:val="22"/>
          <w:szCs w:val="22"/>
        </w:rPr>
        <w:t xml:space="preserve"> </w:t>
      </w:r>
      <w:r w:rsidRPr="00E87222">
        <w:rPr>
          <w:rFonts w:asciiTheme="majorHAnsi" w:hAnsiTheme="majorHAnsi" w:cs="Arial"/>
          <w:sz w:val="22"/>
          <w:szCs w:val="22"/>
        </w:rPr>
        <w:t>послате</w:t>
      </w:r>
      <w:r w:rsidR="00B041DE">
        <w:rPr>
          <w:rFonts w:asciiTheme="majorHAnsi" w:hAnsiTheme="majorHAnsi" w:cs="Arial"/>
          <w:sz w:val="22"/>
          <w:szCs w:val="22"/>
        </w:rPr>
        <w:t xml:space="preserve"> </w:t>
      </w:r>
      <w:r w:rsidRPr="00E87222">
        <w:rPr>
          <w:rFonts w:asciiTheme="majorHAnsi" w:hAnsiTheme="majorHAnsi" w:cs="Arial"/>
          <w:sz w:val="22"/>
          <w:szCs w:val="22"/>
        </w:rPr>
        <w:t>дописе</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обаве</w:t>
      </w:r>
      <w:r w:rsidR="00A40158" w:rsidRPr="00E87222">
        <w:rPr>
          <w:rFonts w:asciiTheme="majorHAnsi" w:hAnsiTheme="majorHAnsi" w:cs="Arial"/>
          <w:sz w:val="22"/>
          <w:szCs w:val="22"/>
        </w:rPr>
        <w:t>ш</w:t>
      </w:r>
      <w:r w:rsidRPr="00E87222">
        <w:rPr>
          <w:rFonts w:asciiTheme="majorHAnsi" w:hAnsiTheme="majorHAnsi" w:cs="Arial"/>
          <w:sz w:val="22"/>
          <w:szCs w:val="22"/>
        </w:rPr>
        <w:t>тења</w:t>
      </w:r>
      <w:r w:rsidR="00B041DE">
        <w:rPr>
          <w:rFonts w:asciiTheme="majorHAnsi" w:hAnsiTheme="majorHAnsi" w:cs="Arial"/>
          <w:sz w:val="22"/>
          <w:szCs w:val="22"/>
        </w:rPr>
        <w:t xml:space="preserve"> </w:t>
      </w:r>
      <w:r w:rsidRPr="00E87222">
        <w:rPr>
          <w:rFonts w:asciiTheme="majorHAnsi" w:hAnsiTheme="majorHAnsi" w:cs="Arial"/>
          <w:sz w:val="22"/>
          <w:szCs w:val="22"/>
        </w:rPr>
        <w:t>сматрати</w:t>
      </w:r>
      <w:r w:rsidR="00B041DE">
        <w:rPr>
          <w:rFonts w:asciiTheme="majorHAnsi" w:hAnsiTheme="majorHAnsi" w:cs="Arial"/>
          <w:sz w:val="22"/>
          <w:szCs w:val="22"/>
        </w:rPr>
        <w:t xml:space="preserve"> </w:t>
      </w:r>
      <w:r w:rsidRPr="00E87222">
        <w:rPr>
          <w:rFonts w:asciiTheme="majorHAnsi" w:hAnsiTheme="majorHAnsi" w:cs="Arial"/>
          <w:sz w:val="22"/>
          <w:szCs w:val="22"/>
        </w:rPr>
        <w:t>достављеним</w:t>
      </w:r>
      <w:r w:rsidR="00A40158" w:rsidRPr="00E87222">
        <w:rPr>
          <w:rFonts w:asciiTheme="majorHAnsi" w:hAnsiTheme="majorHAnsi" w:cs="Open Sans"/>
          <w:sz w:val="22"/>
          <w:szCs w:val="22"/>
        </w:rPr>
        <w:t>.</w:t>
      </w:r>
    </w:p>
    <w:p w:rsidR="00134EA0" w:rsidRPr="00E87222" w:rsidRDefault="00134EA0" w:rsidP="004200AE">
      <w:pPr>
        <w:ind w:right="-1"/>
        <w:jc w:val="center"/>
        <w:rPr>
          <w:rFonts w:asciiTheme="majorHAnsi" w:hAnsiTheme="majorHAnsi" w:cs="Open Sans"/>
          <w:b/>
          <w:sz w:val="22"/>
          <w:szCs w:val="22"/>
        </w:rPr>
      </w:pP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13.</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Путем</w:t>
      </w:r>
      <w:r w:rsidR="00B041DE">
        <w:rPr>
          <w:rFonts w:asciiTheme="majorHAnsi" w:hAnsiTheme="majorHAnsi" w:cs="Arial"/>
          <w:sz w:val="22"/>
          <w:szCs w:val="22"/>
        </w:rPr>
        <w:t xml:space="preserve"> </w:t>
      </w:r>
      <w:r w:rsidRPr="00E87222">
        <w:rPr>
          <w:rFonts w:asciiTheme="majorHAnsi" w:hAnsiTheme="majorHAnsi" w:cs="Arial"/>
          <w:sz w:val="22"/>
          <w:szCs w:val="22"/>
        </w:rPr>
        <w:t>списка</w:t>
      </w:r>
      <w:r w:rsidR="00B041DE">
        <w:rPr>
          <w:rFonts w:asciiTheme="majorHAnsi" w:hAnsiTheme="majorHAnsi" w:cs="Arial"/>
          <w:sz w:val="22"/>
          <w:szCs w:val="22"/>
        </w:rPr>
        <w:t xml:space="preserve"> </w:t>
      </w:r>
      <w:r w:rsidRPr="00E87222">
        <w:rPr>
          <w:rFonts w:asciiTheme="majorHAnsi" w:hAnsiTheme="majorHAnsi" w:cs="Arial"/>
          <w:sz w:val="22"/>
          <w:szCs w:val="22"/>
        </w:rPr>
        <w:t>из</w:t>
      </w:r>
      <w:r w:rsidR="00B041DE">
        <w:rPr>
          <w:rFonts w:asciiTheme="majorHAnsi" w:hAnsiTheme="majorHAnsi" w:cs="Arial"/>
          <w:sz w:val="22"/>
          <w:szCs w:val="22"/>
        </w:rPr>
        <w:t xml:space="preserve"> </w:t>
      </w:r>
      <w:r w:rsidRPr="00E87222">
        <w:rPr>
          <w:rFonts w:asciiTheme="majorHAnsi" w:hAnsiTheme="majorHAnsi" w:cs="Arial"/>
          <w:sz w:val="22"/>
          <w:szCs w:val="22"/>
        </w:rPr>
        <w:t>чл</w:t>
      </w:r>
      <w:r w:rsidR="00A40158" w:rsidRPr="00E87222">
        <w:rPr>
          <w:rFonts w:asciiTheme="majorHAnsi" w:hAnsiTheme="majorHAnsi" w:cs="Open Sans"/>
          <w:sz w:val="22"/>
          <w:szCs w:val="22"/>
        </w:rPr>
        <w:t xml:space="preserve">. 12. </w:t>
      </w:r>
      <w:r w:rsidRPr="00E87222">
        <w:rPr>
          <w:rFonts w:asciiTheme="majorHAnsi" w:hAnsiTheme="majorHAnsi" w:cs="Arial"/>
          <w:sz w:val="22"/>
          <w:szCs w:val="22"/>
        </w:rPr>
        <w:t>ст</w:t>
      </w:r>
      <w:r w:rsidR="00A40158" w:rsidRPr="00E87222">
        <w:rPr>
          <w:rFonts w:asciiTheme="majorHAnsi" w:hAnsiTheme="majorHAnsi" w:cs="Open Sans"/>
          <w:sz w:val="22"/>
          <w:szCs w:val="22"/>
        </w:rPr>
        <w:t xml:space="preserve">. 1. </w:t>
      </w:r>
      <w:r w:rsidRPr="00E87222">
        <w:rPr>
          <w:rFonts w:asciiTheme="majorHAnsi" w:hAnsiTheme="majorHAnsi" w:cs="Arial"/>
          <w:sz w:val="22"/>
          <w:szCs w:val="22"/>
        </w:rPr>
        <w:t>тач</w:t>
      </w:r>
      <w:r w:rsidR="00A40158" w:rsidRPr="00E87222">
        <w:rPr>
          <w:rFonts w:asciiTheme="majorHAnsi" w:hAnsiTheme="majorHAnsi" w:cs="Open Sans"/>
          <w:sz w:val="22"/>
          <w:szCs w:val="22"/>
        </w:rPr>
        <w:t xml:space="preserve">. 4. </w:t>
      </w:r>
      <w:r w:rsidR="00B041DE" w:rsidRPr="00E87222">
        <w:rPr>
          <w:rFonts w:asciiTheme="majorHAnsi" w:hAnsiTheme="majorHAnsi" w:cs="Arial"/>
          <w:sz w:val="22"/>
          <w:szCs w:val="22"/>
        </w:rPr>
        <w:t>О</w:t>
      </w:r>
      <w:r w:rsidRPr="00E87222">
        <w:rPr>
          <w:rFonts w:asciiTheme="majorHAnsi" w:hAnsiTheme="majorHAnsi" w:cs="Arial"/>
          <w:sz w:val="22"/>
          <w:szCs w:val="22"/>
        </w:rPr>
        <w:t>вог</w:t>
      </w:r>
      <w:r w:rsidR="00B041DE">
        <w:rPr>
          <w:rFonts w:asciiTheme="majorHAnsi" w:hAnsiTheme="majorHAnsi" w:cs="Arial"/>
          <w:sz w:val="22"/>
          <w:szCs w:val="22"/>
        </w:rPr>
        <w:t xml:space="preserve"> </w:t>
      </w:r>
      <w:r w:rsidRPr="00E87222">
        <w:rPr>
          <w:rFonts w:asciiTheme="majorHAnsi" w:hAnsiTheme="majorHAnsi" w:cs="Arial"/>
          <w:sz w:val="22"/>
          <w:szCs w:val="22"/>
        </w:rPr>
        <w:t>уговора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организатор</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обаве</w:t>
      </w:r>
      <w:r w:rsidR="00A40158" w:rsidRPr="00E87222">
        <w:rPr>
          <w:rFonts w:asciiTheme="majorHAnsi" w:hAnsiTheme="majorHAnsi" w:cs="Arial"/>
          <w:sz w:val="22"/>
          <w:szCs w:val="22"/>
        </w:rPr>
        <w:t>ш</w:t>
      </w:r>
      <w:r w:rsidRPr="00E87222">
        <w:rPr>
          <w:rFonts w:asciiTheme="majorHAnsi" w:hAnsiTheme="majorHAnsi" w:cs="Arial"/>
          <w:sz w:val="22"/>
          <w:szCs w:val="22"/>
        </w:rPr>
        <w:t>тава</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B041DE">
        <w:rPr>
          <w:rFonts w:asciiTheme="majorHAnsi" w:hAnsiTheme="majorHAnsi" w:cs="Arial"/>
          <w:sz w:val="22"/>
          <w:szCs w:val="22"/>
        </w:rPr>
        <w:t xml:space="preserve"> </w:t>
      </w:r>
      <w:r w:rsidRPr="00E87222">
        <w:rPr>
          <w:rFonts w:asciiTheme="majorHAnsi" w:hAnsiTheme="majorHAnsi" w:cs="Arial"/>
          <w:sz w:val="22"/>
          <w:szCs w:val="22"/>
        </w:rPr>
        <w:t>о</w:t>
      </w:r>
      <w:r w:rsidR="00101FC6">
        <w:rPr>
          <w:rFonts w:asciiTheme="majorHAnsi" w:hAnsiTheme="majorHAnsi" w:cs="Arial"/>
          <w:sz w:val="22"/>
          <w:szCs w:val="22"/>
        </w:rPr>
        <w:t xml:space="preserve"> </w:t>
      </w:r>
      <w:r w:rsidRPr="00E87222">
        <w:rPr>
          <w:rFonts w:asciiTheme="majorHAnsi" w:hAnsiTheme="majorHAnsi" w:cs="Arial"/>
          <w:sz w:val="22"/>
          <w:szCs w:val="22"/>
        </w:rPr>
        <w:t>промени</w:t>
      </w:r>
      <w:r w:rsidR="00B041DE">
        <w:rPr>
          <w:rFonts w:asciiTheme="majorHAnsi" w:hAnsiTheme="majorHAnsi" w:cs="Arial"/>
          <w:sz w:val="22"/>
          <w:szCs w:val="22"/>
        </w:rPr>
        <w:t xml:space="preserve"> </w:t>
      </w:r>
      <w:r w:rsidRPr="00E87222">
        <w:rPr>
          <w:rFonts w:asciiTheme="majorHAnsi" w:hAnsiTheme="majorHAnsi" w:cs="Arial"/>
          <w:sz w:val="22"/>
          <w:szCs w:val="22"/>
        </w:rPr>
        <w:t>броја</w:t>
      </w:r>
      <w:r w:rsidR="00B041DE">
        <w:rPr>
          <w:rFonts w:asciiTheme="majorHAnsi" w:hAnsiTheme="majorHAnsi" w:cs="Arial"/>
          <w:sz w:val="22"/>
          <w:szCs w:val="22"/>
        </w:rPr>
        <w:t xml:space="preserve"> </w:t>
      </w:r>
      <w:r w:rsidRPr="00E87222">
        <w:rPr>
          <w:rFonts w:asciiTheme="majorHAnsi" w:hAnsiTheme="majorHAnsi" w:cs="Arial"/>
          <w:sz w:val="22"/>
          <w:szCs w:val="22"/>
        </w:rPr>
        <w:t>чланова</w:t>
      </w:r>
      <w:r w:rsidR="00B041DE">
        <w:rPr>
          <w:rFonts w:asciiTheme="majorHAnsi" w:hAnsiTheme="majorHAnsi" w:cs="Arial"/>
          <w:sz w:val="22"/>
          <w:szCs w:val="22"/>
        </w:rPr>
        <w:t xml:space="preserve"> </w:t>
      </w:r>
      <w:r w:rsidRPr="00E87222">
        <w:rPr>
          <w:rFonts w:asciiTheme="majorHAnsi" w:hAnsiTheme="majorHAnsi" w:cs="Arial"/>
          <w:sz w:val="22"/>
          <w:szCs w:val="22"/>
        </w:rPr>
        <w:t>пензијског</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w:t>
      </w:r>
      <w:r w:rsidR="00B041DE">
        <w:rPr>
          <w:rFonts w:asciiTheme="majorHAnsi" w:hAnsiTheme="majorHAnsi" w:cs="Arial"/>
          <w:sz w:val="22"/>
          <w:szCs w:val="22"/>
        </w:rPr>
        <w:t xml:space="preserve"> </w:t>
      </w:r>
      <w:r w:rsidRPr="00E87222">
        <w:rPr>
          <w:rFonts w:asciiTheme="majorHAnsi" w:hAnsiTheme="majorHAnsi" w:cs="Arial"/>
          <w:sz w:val="22"/>
          <w:szCs w:val="22"/>
        </w:rPr>
        <w:t>промени</w:t>
      </w:r>
      <w:r w:rsidR="00B041DE">
        <w:rPr>
          <w:rFonts w:asciiTheme="majorHAnsi" w:hAnsiTheme="majorHAnsi" w:cs="Arial"/>
          <w:sz w:val="22"/>
          <w:szCs w:val="22"/>
        </w:rPr>
        <w:t xml:space="preserve"> </w:t>
      </w:r>
      <w:r w:rsidRPr="00E87222">
        <w:rPr>
          <w:rFonts w:asciiTheme="majorHAnsi" w:hAnsiTheme="majorHAnsi" w:cs="Arial"/>
          <w:sz w:val="22"/>
          <w:szCs w:val="22"/>
        </w:rPr>
        <w:t>висине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начина</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рокова</w:t>
      </w:r>
      <w:r w:rsidR="00B041DE">
        <w:rPr>
          <w:rFonts w:asciiTheme="majorHAnsi" w:hAnsiTheme="majorHAnsi" w:cs="Arial"/>
          <w:sz w:val="22"/>
          <w:szCs w:val="22"/>
        </w:rPr>
        <w:t xml:space="preserve"> </w:t>
      </w:r>
      <w:r w:rsidRPr="00E87222">
        <w:rPr>
          <w:rFonts w:asciiTheme="majorHAnsi" w:hAnsiTheme="majorHAnsi" w:cs="Arial"/>
          <w:sz w:val="22"/>
          <w:szCs w:val="22"/>
        </w:rPr>
        <w:t>плаћања</w:t>
      </w:r>
      <w:r w:rsidR="00B041DE">
        <w:rPr>
          <w:rFonts w:asciiTheme="majorHAnsi" w:hAnsiTheme="majorHAnsi" w:cs="Arial"/>
          <w:sz w:val="22"/>
          <w:szCs w:val="22"/>
        </w:rPr>
        <w:t xml:space="preserve"> </w:t>
      </w:r>
      <w:r w:rsidRPr="00E87222">
        <w:rPr>
          <w:rFonts w:asciiTheme="majorHAnsi" w:hAnsiTheme="majorHAnsi" w:cs="Arial"/>
          <w:sz w:val="22"/>
          <w:szCs w:val="22"/>
        </w:rPr>
        <w:t>пензијског</w:t>
      </w:r>
      <w:r w:rsidR="00B041DE">
        <w:rPr>
          <w:rFonts w:asciiTheme="majorHAnsi" w:hAnsiTheme="majorHAnsi" w:cs="Arial"/>
          <w:sz w:val="22"/>
          <w:szCs w:val="22"/>
        </w:rPr>
        <w:t xml:space="preserve"> </w:t>
      </w:r>
      <w:r w:rsidRPr="00E87222">
        <w:rPr>
          <w:rFonts w:asciiTheme="majorHAnsi" w:hAnsiTheme="majorHAnsi" w:cs="Arial"/>
          <w:sz w:val="22"/>
          <w:szCs w:val="22"/>
        </w:rPr>
        <w:t>доприноса</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о</w:t>
      </w:r>
      <w:r w:rsidR="00B041DE">
        <w:rPr>
          <w:rFonts w:asciiTheme="majorHAnsi" w:hAnsiTheme="majorHAnsi" w:cs="Arial"/>
          <w:sz w:val="22"/>
          <w:szCs w:val="22"/>
        </w:rPr>
        <w:t xml:space="preserve"> </w:t>
      </w:r>
      <w:r w:rsidRPr="00E87222">
        <w:rPr>
          <w:rFonts w:asciiTheme="majorHAnsi" w:hAnsiTheme="majorHAnsi" w:cs="Arial"/>
          <w:sz w:val="22"/>
          <w:szCs w:val="22"/>
        </w:rPr>
        <w:t>измени</w:t>
      </w:r>
      <w:r w:rsidR="00B041DE">
        <w:rPr>
          <w:rFonts w:asciiTheme="majorHAnsi" w:hAnsiTheme="majorHAnsi" w:cs="Arial"/>
          <w:sz w:val="22"/>
          <w:szCs w:val="22"/>
        </w:rPr>
        <w:t xml:space="preserve"> </w:t>
      </w:r>
      <w:r w:rsidRPr="00E87222">
        <w:rPr>
          <w:rFonts w:asciiTheme="majorHAnsi" w:hAnsiTheme="majorHAnsi" w:cs="Arial"/>
          <w:sz w:val="22"/>
          <w:szCs w:val="22"/>
        </w:rPr>
        <w:t>других</w:t>
      </w:r>
      <w:r w:rsidR="00B041DE">
        <w:rPr>
          <w:rFonts w:asciiTheme="majorHAnsi" w:hAnsiTheme="majorHAnsi" w:cs="Arial"/>
          <w:sz w:val="22"/>
          <w:szCs w:val="22"/>
        </w:rPr>
        <w:t xml:space="preserve"> </w:t>
      </w:r>
      <w:r w:rsidRPr="00E87222">
        <w:rPr>
          <w:rFonts w:asciiTheme="majorHAnsi" w:hAnsiTheme="majorHAnsi" w:cs="Arial"/>
          <w:sz w:val="22"/>
          <w:szCs w:val="22"/>
        </w:rPr>
        <w:t>података</w:t>
      </w:r>
      <w:r w:rsidR="00B041DE">
        <w:rPr>
          <w:rFonts w:asciiTheme="majorHAnsi" w:hAnsiTheme="majorHAnsi" w:cs="Arial"/>
          <w:sz w:val="22"/>
          <w:szCs w:val="22"/>
        </w:rPr>
        <w:t xml:space="preserve"> </w:t>
      </w:r>
      <w:r w:rsidRPr="00E87222">
        <w:rPr>
          <w:rFonts w:asciiTheme="majorHAnsi" w:hAnsiTheme="majorHAnsi" w:cs="Arial"/>
          <w:sz w:val="22"/>
          <w:szCs w:val="22"/>
        </w:rPr>
        <w:t>који</w:t>
      </w:r>
      <w:r w:rsidR="00B041DE">
        <w:rPr>
          <w:rFonts w:asciiTheme="majorHAnsi" w:hAnsiTheme="majorHAnsi" w:cs="Arial"/>
          <w:sz w:val="22"/>
          <w:szCs w:val="22"/>
        </w:rPr>
        <w:t xml:space="preserve"> </w:t>
      </w:r>
      <w:r w:rsidRPr="00E87222">
        <w:rPr>
          <w:rFonts w:asciiTheme="majorHAnsi" w:hAnsiTheme="majorHAnsi" w:cs="Arial"/>
          <w:sz w:val="22"/>
          <w:szCs w:val="22"/>
        </w:rPr>
        <w:t>се</w:t>
      </w:r>
      <w:r w:rsidR="00B041DE">
        <w:rPr>
          <w:rFonts w:asciiTheme="majorHAnsi" w:hAnsiTheme="majorHAnsi" w:cs="Arial"/>
          <w:sz w:val="22"/>
          <w:szCs w:val="22"/>
        </w:rPr>
        <w:t xml:space="preserve"> </w:t>
      </w:r>
      <w:r w:rsidRPr="00E87222">
        <w:rPr>
          <w:rFonts w:asciiTheme="majorHAnsi" w:hAnsiTheme="majorHAnsi" w:cs="Arial"/>
          <w:sz w:val="22"/>
          <w:szCs w:val="22"/>
        </w:rPr>
        <w:t>односе</w:t>
      </w:r>
      <w:r w:rsidR="00B041DE">
        <w:rPr>
          <w:rFonts w:asciiTheme="majorHAnsi" w:hAnsiTheme="majorHAnsi" w:cs="Arial"/>
          <w:sz w:val="22"/>
          <w:szCs w:val="22"/>
        </w:rPr>
        <w:t xml:space="preserve"> </w:t>
      </w:r>
      <w:r w:rsidRPr="00E87222">
        <w:rPr>
          <w:rFonts w:asciiTheme="majorHAnsi" w:hAnsiTheme="majorHAnsi" w:cs="Arial"/>
          <w:sz w:val="22"/>
          <w:szCs w:val="22"/>
        </w:rPr>
        <w:t>на</w:t>
      </w:r>
      <w:r w:rsidR="00B041DE">
        <w:rPr>
          <w:rFonts w:asciiTheme="majorHAnsi" w:hAnsiTheme="majorHAnsi" w:cs="Arial"/>
          <w:sz w:val="22"/>
          <w:szCs w:val="22"/>
        </w:rPr>
        <w:t xml:space="preserve"> </w:t>
      </w:r>
      <w:r w:rsidRPr="00E87222">
        <w:rPr>
          <w:rFonts w:asciiTheme="majorHAnsi" w:hAnsiTheme="majorHAnsi" w:cs="Arial"/>
          <w:sz w:val="22"/>
          <w:szCs w:val="22"/>
        </w:rPr>
        <w:t>чланове</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име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презиме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адреса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итд</w:t>
      </w:r>
      <w:r w:rsidR="00A40158" w:rsidRPr="00E87222">
        <w:rPr>
          <w:rFonts w:asciiTheme="majorHAnsi" w:hAnsiTheme="majorHAnsi" w:cs="Open Sans"/>
          <w:sz w:val="22"/>
          <w:szCs w:val="22"/>
        </w:rPr>
        <w:t>).</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Организатор</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је</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обавези</w:t>
      </w:r>
      <w:r w:rsidR="00B041DE">
        <w:rPr>
          <w:rFonts w:asciiTheme="majorHAnsi" w:hAnsiTheme="majorHAnsi" w:cs="Arial"/>
          <w:sz w:val="22"/>
          <w:szCs w:val="22"/>
        </w:rPr>
        <w:t xml:space="preserve"> </w:t>
      </w:r>
      <w:r w:rsidRPr="00E87222">
        <w:rPr>
          <w:rFonts w:asciiTheme="majorHAnsi" w:hAnsiTheme="majorHAnsi" w:cs="Arial"/>
          <w:sz w:val="22"/>
          <w:szCs w:val="22"/>
        </w:rPr>
        <w:t>да</w:t>
      </w:r>
      <w:r w:rsidR="00B041DE">
        <w:rPr>
          <w:rFonts w:asciiTheme="majorHAnsi" w:hAnsiTheme="majorHAnsi" w:cs="Arial"/>
          <w:sz w:val="22"/>
          <w:szCs w:val="22"/>
        </w:rPr>
        <w:t xml:space="preserve"> </w:t>
      </w:r>
      <w:r w:rsidRPr="00E87222">
        <w:rPr>
          <w:rFonts w:asciiTheme="majorHAnsi" w:hAnsiTheme="majorHAnsi" w:cs="Arial"/>
          <w:sz w:val="22"/>
          <w:szCs w:val="22"/>
        </w:rPr>
        <w:t>одреди</w:t>
      </w:r>
      <w:r w:rsidR="00B041DE">
        <w:rPr>
          <w:rFonts w:asciiTheme="majorHAnsi" w:hAnsiTheme="majorHAnsi" w:cs="Arial"/>
          <w:sz w:val="22"/>
          <w:szCs w:val="22"/>
        </w:rPr>
        <w:t xml:space="preserve"> </w:t>
      </w:r>
      <w:r w:rsidRPr="00E87222">
        <w:rPr>
          <w:rFonts w:asciiTheme="majorHAnsi" w:hAnsiTheme="majorHAnsi" w:cs="Arial"/>
          <w:sz w:val="22"/>
          <w:szCs w:val="22"/>
        </w:rPr>
        <w:t>лице</w:t>
      </w:r>
      <w:r w:rsidR="00B041DE">
        <w:rPr>
          <w:rFonts w:asciiTheme="majorHAnsi" w:hAnsiTheme="majorHAnsi" w:cs="Arial"/>
          <w:sz w:val="22"/>
          <w:szCs w:val="22"/>
        </w:rPr>
        <w:t xml:space="preserve"> </w:t>
      </w:r>
      <w:r w:rsidRPr="00E87222">
        <w:rPr>
          <w:rFonts w:asciiTheme="majorHAnsi" w:hAnsiTheme="majorHAnsi" w:cs="Arial"/>
          <w:sz w:val="22"/>
          <w:szCs w:val="22"/>
        </w:rPr>
        <w:t>које</w:t>
      </w:r>
      <w:r w:rsidR="00101FC6">
        <w:rPr>
          <w:rFonts w:asciiTheme="majorHAnsi" w:hAnsiTheme="majorHAnsi" w:cs="Arial"/>
          <w:sz w:val="22"/>
          <w:szCs w:val="22"/>
        </w:rPr>
        <w:t xml:space="preserve"> </w:t>
      </w:r>
      <w:r w:rsidRPr="00E87222">
        <w:rPr>
          <w:rFonts w:asciiTheme="majorHAnsi" w:hAnsiTheme="majorHAnsi" w:cs="Arial"/>
          <w:sz w:val="22"/>
          <w:szCs w:val="22"/>
        </w:rPr>
        <w:t>ће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име</w:t>
      </w:r>
      <w:r w:rsidR="00B041DE">
        <w:rPr>
          <w:rFonts w:asciiTheme="majorHAnsi" w:hAnsiTheme="majorHAnsi" w:cs="Arial"/>
          <w:sz w:val="22"/>
          <w:szCs w:val="22"/>
        </w:rPr>
        <w:t xml:space="preserve"> </w:t>
      </w:r>
      <w:r w:rsidRPr="00E87222">
        <w:rPr>
          <w:rFonts w:asciiTheme="majorHAnsi" w:hAnsiTheme="majorHAnsi" w:cs="Arial"/>
          <w:sz w:val="22"/>
          <w:szCs w:val="22"/>
        </w:rPr>
        <w:t>организатора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бити</w:t>
      </w:r>
      <w:r w:rsidR="00B041DE">
        <w:rPr>
          <w:rFonts w:asciiTheme="majorHAnsi" w:hAnsiTheme="majorHAnsi" w:cs="Arial"/>
          <w:sz w:val="22"/>
          <w:szCs w:val="22"/>
        </w:rPr>
        <w:t xml:space="preserve"> </w:t>
      </w:r>
      <w:r w:rsidRPr="00E87222">
        <w:rPr>
          <w:rFonts w:asciiTheme="majorHAnsi" w:hAnsiTheme="majorHAnsi" w:cs="Arial"/>
          <w:sz w:val="22"/>
          <w:szCs w:val="22"/>
        </w:rPr>
        <w:t>контакт</w:t>
      </w:r>
      <w:r w:rsidR="00B041DE">
        <w:rPr>
          <w:rFonts w:asciiTheme="majorHAnsi" w:hAnsiTheme="majorHAnsi" w:cs="Arial"/>
          <w:sz w:val="22"/>
          <w:szCs w:val="22"/>
        </w:rPr>
        <w:t xml:space="preserve"> </w:t>
      </w:r>
      <w:r w:rsidRPr="00E87222">
        <w:rPr>
          <w:rFonts w:asciiTheme="majorHAnsi" w:hAnsiTheme="majorHAnsi" w:cs="Arial"/>
          <w:sz w:val="22"/>
          <w:szCs w:val="22"/>
        </w:rPr>
        <w:t>особа</w:t>
      </w:r>
      <w:r w:rsidR="00B041DE">
        <w:rPr>
          <w:rFonts w:asciiTheme="majorHAnsi" w:hAnsiTheme="majorHAnsi" w:cs="Arial"/>
          <w:sz w:val="22"/>
          <w:szCs w:val="22"/>
        </w:rPr>
        <w:t xml:space="preserve"> </w:t>
      </w:r>
      <w:r w:rsidRPr="00E87222">
        <w:rPr>
          <w:rFonts w:asciiTheme="majorHAnsi" w:hAnsiTheme="majorHAnsi" w:cs="Arial"/>
          <w:sz w:val="22"/>
          <w:szCs w:val="22"/>
        </w:rPr>
        <w:t>са</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твом</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које</w:t>
      </w:r>
      <w:r w:rsidR="00B041DE">
        <w:rPr>
          <w:rFonts w:asciiTheme="majorHAnsi" w:hAnsiTheme="majorHAnsi" w:cs="Arial"/>
          <w:sz w:val="22"/>
          <w:szCs w:val="22"/>
        </w:rPr>
        <w:t xml:space="preserve"> </w:t>
      </w:r>
      <w:r w:rsidRPr="00E87222">
        <w:rPr>
          <w:rFonts w:asciiTheme="majorHAnsi" w:hAnsiTheme="majorHAnsi" w:cs="Arial"/>
          <w:sz w:val="22"/>
          <w:szCs w:val="22"/>
        </w:rPr>
        <w:t>ће</w:t>
      </w:r>
      <w:r w:rsidR="00B041DE">
        <w:rPr>
          <w:rFonts w:asciiTheme="majorHAnsi" w:hAnsiTheme="majorHAnsi" w:cs="Arial"/>
          <w:sz w:val="22"/>
          <w:szCs w:val="22"/>
        </w:rPr>
        <w:t xml:space="preserve"> </w:t>
      </w:r>
      <w:r w:rsidRPr="00E87222">
        <w:rPr>
          <w:rFonts w:asciiTheme="majorHAnsi" w:hAnsiTheme="majorHAnsi" w:cs="Arial"/>
          <w:sz w:val="22"/>
          <w:szCs w:val="22"/>
        </w:rPr>
        <w:t>бити</w:t>
      </w:r>
      <w:r w:rsidR="00B041DE">
        <w:rPr>
          <w:rFonts w:asciiTheme="majorHAnsi" w:hAnsiTheme="majorHAnsi" w:cs="Arial"/>
          <w:sz w:val="22"/>
          <w:szCs w:val="22"/>
        </w:rPr>
        <w:t xml:space="preserve"> </w:t>
      </w:r>
      <w:r w:rsidRPr="00E87222">
        <w:rPr>
          <w:rFonts w:asciiTheme="majorHAnsi" w:hAnsiTheme="majorHAnsi" w:cs="Arial"/>
          <w:sz w:val="22"/>
          <w:szCs w:val="22"/>
        </w:rPr>
        <w:t>задужено</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припрему</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измену</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благовремену</w:t>
      </w:r>
      <w:r w:rsidR="00B041DE">
        <w:rPr>
          <w:rFonts w:asciiTheme="majorHAnsi" w:hAnsiTheme="majorHAnsi" w:cs="Arial"/>
          <w:sz w:val="22"/>
          <w:szCs w:val="22"/>
        </w:rPr>
        <w:t xml:space="preserve"> </w:t>
      </w:r>
      <w:r w:rsidRPr="00E87222">
        <w:rPr>
          <w:rFonts w:asciiTheme="majorHAnsi" w:hAnsiTheme="majorHAnsi" w:cs="Arial"/>
          <w:sz w:val="22"/>
          <w:szCs w:val="22"/>
        </w:rPr>
        <w:t>доставу</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тву</w:t>
      </w:r>
      <w:r w:rsidR="00B041DE">
        <w:rPr>
          <w:rFonts w:asciiTheme="majorHAnsi" w:hAnsiTheme="majorHAnsi" w:cs="Arial"/>
          <w:sz w:val="22"/>
          <w:szCs w:val="22"/>
        </w:rPr>
        <w:t xml:space="preserve"> </w:t>
      </w:r>
      <w:r w:rsidRPr="00E87222">
        <w:rPr>
          <w:rFonts w:asciiTheme="majorHAnsi" w:hAnsiTheme="majorHAnsi" w:cs="Arial"/>
          <w:sz w:val="22"/>
          <w:szCs w:val="22"/>
        </w:rPr>
        <w:t>спискова</w:t>
      </w:r>
      <w:r w:rsidR="00B041DE">
        <w:rPr>
          <w:rFonts w:asciiTheme="majorHAnsi" w:hAnsiTheme="majorHAnsi" w:cs="Arial"/>
          <w:sz w:val="22"/>
          <w:szCs w:val="22"/>
        </w:rPr>
        <w:t xml:space="preserve"> </w:t>
      </w:r>
      <w:r w:rsidRPr="00E87222">
        <w:rPr>
          <w:rFonts w:asciiTheme="majorHAnsi" w:hAnsiTheme="majorHAnsi" w:cs="Arial"/>
          <w:sz w:val="22"/>
          <w:szCs w:val="22"/>
        </w:rPr>
        <w:t>чланова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из</w:t>
      </w:r>
      <w:r w:rsidR="00B041DE">
        <w:rPr>
          <w:rFonts w:asciiTheme="majorHAnsi" w:hAnsiTheme="majorHAnsi" w:cs="Arial"/>
          <w:sz w:val="22"/>
          <w:szCs w:val="22"/>
        </w:rPr>
        <w:t xml:space="preserve"> </w:t>
      </w:r>
      <w:r w:rsidRPr="00E87222">
        <w:rPr>
          <w:rFonts w:asciiTheme="majorHAnsi" w:hAnsiTheme="majorHAnsi" w:cs="Arial"/>
          <w:sz w:val="22"/>
          <w:szCs w:val="22"/>
        </w:rPr>
        <w:t>чл</w:t>
      </w:r>
      <w:r w:rsidR="00A40158" w:rsidRPr="00E87222">
        <w:rPr>
          <w:rFonts w:asciiTheme="majorHAnsi" w:hAnsiTheme="majorHAnsi" w:cs="Open Sans"/>
          <w:sz w:val="22"/>
          <w:szCs w:val="22"/>
        </w:rPr>
        <w:t xml:space="preserve">. 12. </w:t>
      </w:r>
      <w:r w:rsidRPr="00E87222">
        <w:rPr>
          <w:rFonts w:asciiTheme="majorHAnsi" w:hAnsiTheme="majorHAnsi" w:cs="Arial"/>
          <w:sz w:val="22"/>
          <w:szCs w:val="22"/>
        </w:rPr>
        <w:t>ст</w:t>
      </w:r>
      <w:r w:rsidR="00A40158" w:rsidRPr="00E87222">
        <w:rPr>
          <w:rFonts w:asciiTheme="majorHAnsi" w:hAnsiTheme="majorHAnsi" w:cs="Open Sans"/>
          <w:sz w:val="22"/>
          <w:szCs w:val="22"/>
        </w:rPr>
        <w:t xml:space="preserve">. 1. </w:t>
      </w:r>
      <w:r w:rsidRPr="00E87222">
        <w:rPr>
          <w:rFonts w:asciiTheme="majorHAnsi" w:hAnsiTheme="majorHAnsi" w:cs="Arial"/>
          <w:sz w:val="22"/>
          <w:szCs w:val="22"/>
        </w:rPr>
        <w:t>тач</w:t>
      </w:r>
      <w:r w:rsidR="00A40158" w:rsidRPr="00E87222">
        <w:rPr>
          <w:rFonts w:asciiTheme="majorHAnsi" w:hAnsiTheme="majorHAnsi" w:cs="Open Sans"/>
          <w:sz w:val="22"/>
          <w:szCs w:val="22"/>
        </w:rPr>
        <w:t xml:space="preserve">. 4. </w:t>
      </w:r>
      <w:r w:rsidR="00B041DE" w:rsidRPr="00E87222">
        <w:rPr>
          <w:rFonts w:asciiTheme="majorHAnsi" w:hAnsiTheme="majorHAnsi" w:cs="Arial"/>
          <w:sz w:val="22"/>
          <w:szCs w:val="22"/>
        </w:rPr>
        <w:t>О</w:t>
      </w:r>
      <w:r w:rsidRPr="00E87222">
        <w:rPr>
          <w:rFonts w:asciiTheme="majorHAnsi" w:hAnsiTheme="majorHAnsi" w:cs="Arial"/>
          <w:sz w:val="22"/>
          <w:szCs w:val="22"/>
        </w:rPr>
        <w:t>вог</w:t>
      </w:r>
      <w:r w:rsidR="00B041DE">
        <w:rPr>
          <w:rFonts w:asciiTheme="majorHAnsi" w:hAnsiTheme="majorHAnsi" w:cs="Arial"/>
          <w:sz w:val="22"/>
          <w:szCs w:val="22"/>
        </w:rPr>
        <w:t xml:space="preserve"> </w:t>
      </w:r>
      <w:r w:rsidRPr="00E87222">
        <w:rPr>
          <w:rFonts w:asciiTheme="majorHAnsi" w:hAnsiTheme="majorHAnsi" w:cs="Arial"/>
          <w:sz w:val="22"/>
          <w:szCs w:val="22"/>
        </w:rPr>
        <w:t>уговора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обављање</w:t>
      </w:r>
      <w:r w:rsidR="00B041DE">
        <w:rPr>
          <w:rFonts w:asciiTheme="majorHAnsi" w:hAnsiTheme="majorHAnsi" w:cs="Arial"/>
          <w:sz w:val="22"/>
          <w:szCs w:val="22"/>
        </w:rPr>
        <w:t xml:space="preserve"> </w:t>
      </w:r>
      <w:r w:rsidRPr="00E87222">
        <w:rPr>
          <w:rFonts w:asciiTheme="majorHAnsi" w:hAnsiTheme="majorHAnsi" w:cs="Arial"/>
          <w:sz w:val="22"/>
          <w:szCs w:val="22"/>
        </w:rPr>
        <w:t>осталих</w:t>
      </w:r>
      <w:r w:rsidR="00B041DE">
        <w:rPr>
          <w:rFonts w:asciiTheme="majorHAnsi" w:hAnsiTheme="majorHAnsi" w:cs="Arial"/>
          <w:sz w:val="22"/>
          <w:szCs w:val="22"/>
        </w:rPr>
        <w:t xml:space="preserve"> </w:t>
      </w:r>
      <w:r w:rsidRPr="00E87222">
        <w:rPr>
          <w:rFonts w:asciiTheme="majorHAnsi" w:hAnsiTheme="majorHAnsi" w:cs="Arial"/>
          <w:sz w:val="22"/>
          <w:szCs w:val="22"/>
        </w:rPr>
        <w:t>административних</w:t>
      </w:r>
      <w:r w:rsidR="00B041DE">
        <w:rPr>
          <w:rFonts w:asciiTheme="majorHAnsi" w:hAnsiTheme="majorHAnsi" w:cs="Arial"/>
          <w:sz w:val="22"/>
          <w:szCs w:val="22"/>
        </w:rPr>
        <w:t xml:space="preserve"> </w:t>
      </w:r>
      <w:r w:rsidRPr="00E87222">
        <w:rPr>
          <w:rFonts w:asciiTheme="majorHAnsi" w:hAnsiTheme="majorHAnsi" w:cs="Arial"/>
          <w:sz w:val="22"/>
          <w:szCs w:val="22"/>
        </w:rPr>
        <w:t>послова</w:t>
      </w:r>
      <w:r w:rsidR="00B041DE">
        <w:rPr>
          <w:rFonts w:asciiTheme="majorHAnsi" w:hAnsiTheme="majorHAnsi" w:cs="Arial"/>
          <w:sz w:val="22"/>
          <w:szCs w:val="22"/>
        </w:rPr>
        <w:t xml:space="preserve"> </w:t>
      </w:r>
      <w:r w:rsidRPr="00E87222">
        <w:rPr>
          <w:rFonts w:asciiTheme="majorHAnsi" w:hAnsiTheme="majorHAnsi" w:cs="Arial"/>
          <w:sz w:val="22"/>
          <w:szCs w:val="22"/>
        </w:rPr>
        <w:t>за</w:t>
      </w:r>
      <w:r w:rsidR="00B041DE">
        <w:rPr>
          <w:rFonts w:asciiTheme="majorHAnsi" w:hAnsiTheme="majorHAnsi" w:cs="Arial"/>
          <w:sz w:val="22"/>
          <w:szCs w:val="22"/>
        </w:rPr>
        <w:t xml:space="preserve"> </w:t>
      </w:r>
      <w:r w:rsidRPr="00E87222">
        <w:rPr>
          <w:rFonts w:asciiTheme="majorHAnsi" w:hAnsiTheme="majorHAnsi" w:cs="Arial"/>
          <w:sz w:val="22"/>
          <w:szCs w:val="22"/>
        </w:rPr>
        <w:t>којима</w:t>
      </w:r>
      <w:r w:rsidR="00B041DE">
        <w:rPr>
          <w:rFonts w:asciiTheme="majorHAnsi" w:hAnsiTheme="majorHAnsi" w:cs="Arial"/>
          <w:sz w:val="22"/>
          <w:szCs w:val="22"/>
        </w:rPr>
        <w:t xml:space="preserve"> </w:t>
      </w:r>
      <w:r w:rsidRPr="00E87222">
        <w:rPr>
          <w:rFonts w:asciiTheme="majorHAnsi" w:hAnsiTheme="majorHAnsi" w:cs="Arial"/>
          <w:sz w:val="22"/>
          <w:szCs w:val="22"/>
        </w:rPr>
        <w:t>се</w:t>
      </w:r>
      <w:r w:rsidR="00B041DE">
        <w:rPr>
          <w:rFonts w:asciiTheme="majorHAnsi" w:hAnsiTheme="majorHAnsi" w:cs="Arial"/>
          <w:sz w:val="22"/>
          <w:szCs w:val="22"/>
        </w:rPr>
        <w:t xml:space="preserve"> </w:t>
      </w:r>
      <w:r w:rsidRPr="00E87222">
        <w:rPr>
          <w:rFonts w:asciiTheme="majorHAnsi" w:hAnsiTheme="majorHAnsi" w:cs="Arial"/>
          <w:sz w:val="22"/>
          <w:szCs w:val="22"/>
        </w:rPr>
        <w:t>укаже</w:t>
      </w:r>
      <w:r w:rsidR="00B041DE">
        <w:rPr>
          <w:rFonts w:asciiTheme="majorHAnsi" w:hAnsiTheme="majorHAnsi" w:cs="Arial"/>
          <w:sz w:val="22"/>
          <w:szCs w:val="22"/>
        </w:rPr>
        <w:t xml:space="preserve"> </w:t>
      </w:r>
      <w:r w:rsidRPr="00E87222">
        <w:rPr>
          <w:rFonts w:asciiTheme="majorHAnsi" w:hAnsiTheme="majorHAnsi" w:cs="Arial"/>
          <w:sz w:val="22"/>
          <w:szCs w:val="22"/>
        </w:rPr>
        <w:t>потреба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w:t>
      </w:r>
      <w:r w:rsidR="00B041DE">
        <w:rPr>
          <w:rFonts w:asciiTheme="majorHAnsi" w:hAnsiTheme="majorHAnsi" w:cs="Arial"/>
          <w:sz w:val="22"/>
          <w:szCs w:val="22"/>
        </w:rPr>
        <w:t xml:space="preserve">  к</w:t>
      </w:r>
      <w:r w:rsidRPr="00E87222">
        <w:rPr>
          <w:rFonts w:asciiTheme="majorHAnsi" w:hAnsiTheme="majorHAnsi" w:cs="Arial"/>
          <w:sz w:val="22"/>
          <w:szCs w:val="22"/>
        </w:rPr>
        <w:t>оји</w:t>
      </w:r>
      <w:r w:rsidR="00B041DE">
        <w:rPr>
          <w:rFonts w:asciiTheme="majorHAnsi" w:hAnsiTheme="majorHAnsi" w:cs="Arial"/>
          <w:sz w:val="22"/>
          <w:szCs w:val="22"/>
        </w:rPr>
        <w:t xml:space="preserve"> </w:t>
      </w:r>
      <w:r w:rsidRPr="00E87222">
        <w:rPr>
          <w:rFonts w:asciiTheme="majorHAnsi" w:hAnsiTheme="majorHAnsi" w:cs="Arial"/>
          <w:sz w:val="22"/>
          <w:szCs w:val="22"/>
        </w:rPr>
        <w:t>су</w:t>
      </w:r>
      <w:r w:rsidR="00B041DE">
        <w:rPr>
          <w:rFonts w:asciiTheme="majorHAnsi" w:hAnsiTheme="majorHAnsi" w:cs="Arial"/>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вези</w:t>
      </w:r>
      <w:r w:rsidR="00B041DE">
        <w:rPr>
          <w:rFonts w:asciiTheme="majorHAnsi" w:hAnsiTheme="majorHAnsi" w:cs="Arial"/>
          <w:sz w:val="22"/>
          <w:szCs w:val="22"/>
        </w:rPr>
        <w:t xml:space="preserve"> </w:t>
      </w:r>
      <w:r w:rsidRPr="00E87222">
        <w:rPr>
          <w:rFonts w:asciiTheme="majorHAnsi" w:hAnsiTheme="majorHAnsi" w:cs="Arial"/>
          <w:sz w:val="22"/>
          <w:szCs w:val="22"/>
        </w:rPr>
        <w:t>са</w:t>
      </w:r>
      <w:r w:rsidR="00B041DE">
        <w:rPr>
          <w:rFonts w:asciiTheme="majorHAnsi" w:hAnsiTheme="majorHAnsi" w:cs="Arial"/>
          <w:sz w:val="22"/>
          <w:szCs w:val="22"/>
        </w:rPr>
        <w:t xml:space="preserve"> </w:t>
      </w:r>
      <w:r w:rsidRPr="00E87222">
        <w:rPr>
          <w:rFonts w:asciiTheme="majorHAnsi" w:hAnsiTheme="majorHAnsi" w:cs="Arial"/>
          <w:sz w:val="22"/>
          <w:szCs w:val="22"/>
        </w:rPr>
        <w:t>испуњењем</w:t>
      </w:r>
      <w:r w:rsidR="00B041DE">
        <w:rPr>
          <w:rFonts w:asciiTheme="majorHAnsi" w:hAnsiTheme="majorHAnsi" w:cs="Arial"/>
          <w:sz w:val="22"/>
          <w:szCs w:val="22"/>
        </w:rPr>
        <w:t xml:space="preserve"> </w:t>
      </w:r>
      <w:r w:rsidRPr="00E87222">
        <w:rPr>
          <w:rFonts w:asciiTheme="majorHAnsi" w:hAnsiTheme="majorHAnsi" w:cs="Arial"/>
          <w:sz w:val="22"/>
          <w:szCs w:val="22"/>
        </w:rPr>
        <w:t>обавеза</w:t>
      </w:r>
      <w:r w:rsidR="00B041DE">
        <w:rPr>
          <w:rFonts w:asciiTheme="majorHAnsi" w:hAnsiTheme="majorHAnsi" w:cs="Arial"/>
          <w:sz w:val="22"/>
          <w:szCs w:val="22"/>
        </w:rPr>
        <w:t xml:space="preserve"> </w:t>
      </w:r>
      <w:r w:rsidRPr="00E87222">
        <w:rPr>
          <w:rFonts w:asciiTheme="majorHAnsi" w:hAnsiTheme="majorHAnsi" w:cs="Arial"/>
          <w:sz w:val="22"/>
          <w:szCs w:val="22"/>
        </w:rPr>
        <w:t>организатора</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B041DE">
        <w:rPr>
          <w:rFonts w:asciiTheme="majorHAnsi" w:hAnsiTheme="majorHAnsi" w:cs="Arial"/>
          <w:sz w:val="22"/>
          <w:szCs w:val="22"/>
        </w:rPr>
        <w:t xml:space="preserve"> </w:t>
      </w:r>
      <w:r w:rsidRPr="00E87222">
        <w:rPr>
          <w:rFonts w:asciiTheme="majorHAnsi" w:hAnsiTheme="majorHAnsi" w:cs="Arial"/>
          <w:sz w:val="22"/>
          <w:szCs w:val="22"/>
        </w:rPr>
        <w:t>изовог</w:t>
      </w:r>
      <w:r w:rsidR="00B041DE">
        <w:rPr>
          <w:rFonts w:asciiTheme="majorHAnsi" w:hAnsiTheme="majorHAnsi" w:cs="Arial"/>
          <w:sz w:val="22"/>
          <w:szCs w:val="22"/>
        </w:rPr>
        <w:t xml:space="preserve"> </w:t>
      </w:r>
      <w:r w:rsidRPr="00E87222">
        <w:rPr>
          <w:rFonts w:asciiTheme="majorHAnsi" w:hAnsiTheme="majorHAnsi" w:cs="Arial"/>
          <w:sz w:val="22"/>
          <w:szCs w:val="22"/>
        </w:rPr>
        <w:t>уговора</w:t>
      </w:r>
      <w:r w:rsidR="00A40158" w:rsidRPr="00E87222">
        <w:rPr>
          <w:rFonts w:asciiTheme="majorHAnsi" w:hAnsiTheme="majorHAnsi" w:cs="Open Sans"/>
          <w:sz w:val="22"/>
          <w:szCs w:val="22"/>
        </w:rPr>
        <w:t xml:space="preserve">. </w:t>
      </w:r>
    </w:p>
    <w:p w:rsidR="00134EA0" w:rsidRPr="00E87222" w:rsidRDefault="00134EA0" w:rsidP="004200AE">
      <w:pPr>
        <w:ind w:right="-1"/>
        <w:jc w:val="center"/>
        <w:rPr>
          <w:rFonts w:asciiTheme="majorHAnsi" w:hAnsiTheme="majorHAnsi" w:cs="Open Sans"/>
          <w:b/>
          <w:sz w:val="22"/>
          <w:szCs w:val="22"/>
        </w:rPr>
      </w:pP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14.</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Члан</w:t>
      </w:r>
      <w:r w:rsidR="00B041DE">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B041DE">
        <w:rPr>
          <w:rFonts w:asciiTheme="majorHAnsi" w:hAnsiTheme="majorHAnsi" w:cs="Arial"/>
          <w:sz w:val="22"/>
          <w:szCs w:val="22"/>
        </w:rPr>
        <w:t xml:space="preserve"> </w:t>
      </w:r>
      <w:r w:rsidRPr="00E87222">
        <w:rPr>
          <w:rFonts w:asciiTheme="majorHAnsi" w:hAnsiTheme="majorHAnsi" w:cs="Arial"/>
          <w:sz w:val="22"/>
          <w:szCs w:val="22"/>
        </w:rPr>
        <w:t>складу</w:t>
      </w:r>
      <w:r w:rsidR="00B041DE">
        <w:rPr>
          <w:rFonts w:asciiTheme="majorHAnsi" w:hAnsiTheme="majorHAnsi" w:cs="Arial"/>
          <w:sz w:val="22"/>
          <w:szCs w:val="22"/>
        </w:rPr>
        <w:t xml:space="preserve"> </w:t>
      </w:r>
      <w:r w:rsidRPr="00E87222">
        <w:rPr>
          <w:rFonts w:asciiTheme="majorHAnsi" w:hAnsiTheme="majorHAnsi" w:cs="Arial"/>
          <w:sz w:val="22"/>
          <w:szCs w:val="22"/>
        </w:rPr>
        <w:t>са</w:t>
      </w:r>
      <w:r w:rsidR="00B041DE">
        <w:rPr>
          <w:rFonts w:asciiTheme="majorHAnsi" w:hAnsiTheme="majorHAnsi" w:cs="Arial"/>
          <w:sz w:val="22"/>
          <w:szCs w:val="22"/>
        </w:rPr>
        <w:t xml:space="preserve"> </w:t>
      </w:r>
      <w:r w:rsidRPr="00E87222">
        <w:rPr>
          <w:rFonts w:asciiTheme="majorHAnsi" w:hAnsiTheme="majorHAnsi" w:cs="Arial"/>
          <w:sz w:val="22"/>
          <w:szCs w:val="22"/>
        </w:rPr>
        <w:t>законом</w:t>
      </w:r>
      <w:r w:rsidR="00B041DE">
        <w:rPr>
          <w:rFonts w:asciiTheme="majorHAnsi" w:hAnsiTheme="majorHAnsi" w:cs="Arial"/>
          <w:sz w:val="22"/>
          <w:szCs w:val="22"/>
        </w:rPr>
        <w:t xml:space="preserve"> </w:t>
      </w:r>
      <w:r w:rsidRPr="00E87222">
        <w:rPr>
          <w:rFonts w:asciiTheme="majorHAnsi" w:hAnsiTheme="majorHAnsi" w:cs="Arial"/>
          <w:sz w:val="22"/>
          <w:szCs w:val="22"/>
        </w:rPr>
        <w:t>и</w:t>
      </w:r>
      <w:r w:rsidR="00B041DE">
        <w:rPr>
          <w:rFonts w:asciiTheme="majorHAnsi" w:hAnsiTheme="majorHAnsi" w:cs="Arial"/>
          <w:sz w:val="22"/>
          <w:szCs w:val="22"/>
        </w:rPr>
        <w:t xml:space="preserve"> </w:t>
      </w:r>
      <w:r w:rsidRPr="00E87222">
        <w:rPr>
          <w:rFonts w:asciiTheme="majorHAnsi" w:hAnsiTheme="majorHAnsi" w:cs="Arial"/>
          <w:sz w:val="22"/>
          <w:szCs w:val="22"/>
        </w:rPr>
        <w:t>оп</w:t>
      </w:r>
      <w:r w:rsidR="00A40158" w:rsidRPr="00E87222">
        <w:rPr>
          <w:rFonts w:asciiTheme="majorHAnsi" w:hAnsiTheme="majorHAnsi" w:cs="Arial"/>
          <w:sz w:val="22"/>
          <w:szCs w:val="22"/>
        </w:rPr>
        <w:t>ш</w:t>
      </w:r>
      <w:r w:rsidRPr="00E87222">
        <w:rPr>
          <w:rFonts w:asciiTheme="majorHAnsi" w:hAnsiTheme="majorHAnsi" w:cs="Arial"/>
          <w:sz w:val="22"/>
          <w:szCs w:val="22"/>
        </w:rPr>
        <w:t>тим</w:t>
      </w:r>
      <w:r w:rsidR="00B041DE">
        <w:rPr>
          <w:rFonts w:asciiTheme="majorHAnsi" w:hAnsiTheme="majorHAnsi" w:cs="Arial"/>
          <w:sz w:val="22"/>
          <w:szCs w:val="22"/>
        </w:rPr>
        <w:t xml:space="preserve"> </w:t>
      </w:r>
      <w:r w:rsidRPr="00E87222">
        <w:rPr>
          <w:rFonts w:asciiTheme="majorHAnsi" w:hAnsiTheme="majorHAnsi" w:cs="Arial"/>
          <w:sz w:val="22"/>
          <w:szCs w:val="22"/>
        </w:rPr>
        <w:t>актима</w:t>
      </w:r>
      <w:r w:rsidR="00B041DE">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има</w:t>
      </w:r>
      <w:r w:rsidR="00B041DE">
        <w:rPr>
          <w:rFonts w:asciiTheme="majorHAnsi" w:hAnsiTheme="majorHAnsi" w:cs="Arial"/>
          <w:sz w:val="22"/>
          <w:szCs w:val="22"/>
        </w:rPr>
        <w:t xml:space="preserve"> </w:t>
      </w:r>
      <w:r w:rsidRPr="00E87222">
        <w:rPr>
          <w:rFonts w:asciiTheme="majorHAnsi" w:hAnsiTheme="majorHAnsi" w:cs="Arial"/>
          <w:sz w:val="22"/>
          <w:szCs w:val="22"/>
        </w:rPr>
        <w:t>право</w:t>
      </w:r>
      <w:r w:rsidR="00B041DE">
        <w:rPr>
          <w:rFonts w:asciiTheme="majorHAnsi" w:hAnsiTheme="majorHAnsi" w:cs="Arial"/>
          <w:sz w:val="22"/>
          <w:szCs w:val="22"/>
        </w:rPr>
        <w:t xml:space="preserve"> </w:t>
      </w:r>
      <w:r w:rsidRPr="00E87222">
        <w:rPr>
          <w:rFonts w:asciiTheme="majorHAnsi" w:hAnsiTheme="majorHAnsi" w:cs="Arial"/>
          <w:sz w:val="22"/>
          <w:szCs w:val="22"/>
        </w:rPr>
        <w:t>на</w:t>
      </w:r>
      <w:r w:rsidR="00A40158" w:rsidRPr="00E87222">
        <w:rPr>
          <w:rFonts w:asciiTheme="majorHAnsi" w:hAnsiTheme="majorHAnsi" w:cs="Open Sans"/>
          <w:sz w:val="22"/>
          <w:szCs w:val="22"/>
        </w:rPr>
        <w:t>:</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1) </w:t>
      </w:r>
      <w:r w:rsidR="00DE1A41" w:rsidRPr="00E87222">
        <w:rPr>
          <w:rFonts w:asciiTheme="majorHAnsi" w:hAnsiTheme="majorHAnsi" w:cs="Arial"/>
          <w:sz w:val="22"/>
          <w:szCs w:val="22"/>
        </w:rPr>
        <w:t>повлачење</w:t>
      </w:r>
      <w:r w:rsidR="00B041DE">
        <w:rPr>
          <w:rFonts w:asciiTheme="majorHAnsi" w:hAnsiTheme="majorHAnsi" w:cs="Arial"/>
          <w:sz w:val="22"/>
          <w:szCs w:val="22"/>
        </w:rPr>
        <w:t xml:space="preserve"> </w:t>
      </w:r>
      <w:r w:rsidR="00DE1A41" w:rsidRPr="00E87222">
        <w:rPr>
          <w:rFonts w:asciiTheme="majorHAnsi" w:hAnsiTheme="majorHAnsi" w:cs="Arial"/>
          <w:sz w:val="22"/>
          <w:szCs w:val="22"/>
        </w:rPr>
        <w:t>и</w:t>
      </w:r>
      <w:r w:rsidR="00B041DE">
        <w:rPr>
          <w:rFonts w:asciiTheme="majorHAnsi" w:hAnsiTheme="majorHAnsi" w:cs="Arial"/>
          <w:sz w:val="22"/>
          <w:szCs w:val="22"/>
        </w:rPr>
        <w:t xml:space="preserve"> </w:t>
      </w:r>
      <w:r w:rsidR="00DE1A41" w:rsidRPr="00E87222">
        <w:rPr>
          <w:rFonts w:asciiTheme="majorHAnsi" w:hAnsiTheme="majorHAnsi" w:cs="Arial"/>
          <w:sz w:val="22"/>
          <w:szCs w:val="22"/>
        </w:rPr>
        <w:t>располагање</w:t>
      </w:r>
      <w:r w:rsidR="00B041DE">
        <w:rPr>
          <w:rFonts w:asciiTheme="majorHAnsi" w:hAnsiTheme="majorHAnsi" w:cs="Arial"/>
          <w:sz w:val="22"/>
          <w:szCs w:val="22"/>
        </w:rPr>
        <w:t xml:space="preserve"> </w:t>
      </w:r>
      <w:r w:rsidR="00DE1A41" w:rsidRPr="00E87222">
        <w:rPr>
          <w:rFonts w:asciiTheme="majorHAnsi" w:hAnsiTheme="majorHAnsi" w:cs="Arial"/>
          <w:sz w:val="22"/>
          <w:szCs w:val="22"/>
        </w:rPr>
        <w:t>акумулираним</w:t>
      </w:r>
      <w:r w:rsidR="00B041DE">
        <w:rPr>
          <w:rFonts w:asciiTheme="majorHAnsi" w:hAnsiTheme="majorHAnsi" w:cs="Arial"/>
          <w:sz w:val="22"/>
          <w:szCs w:val="22"/>
        </w:rPr>
        <w:t xml:space="preserve"> </w:t>
      </w:r>
      <w:r w:rsidR="00DE1A41" w:rsidRPr="00E87222">
        <w:rPr>
          <w:rFonts w:asciiTheme="majorHAnsi" w:hAnsiTheme="majorHAnsi" w:cs="Arial"/>
          <w:sz w:val="22"/>
          <w:szCs w:val="22"/>
        </w:rPr>
        <w:t>средствима</w:t>
      </w:r>
      <w:r w:rsidRPr="00E87222">
        <w:rPr>
          <w:rFonts w:asciiTheme="majorHAnsi" w:hAnsiTheme="majorHAnsi" w:cs="Open Sans"/>
          <w:sz w:val="22"/>
          <w:szCs w:val="22"/>
        </w:rPr>
        <w:t xml:space="preserve">, </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2) </w:t>
      </w:r>
      <w:r w:rsidR="00DE1A41" w:rsidRPr="00E87222">
        <w:rPr>
          <w:rFonts w:asciiTheme="majorHAnsi" w:hAnsiTheme="majorHAnsi" w:cs="Arial"/>
          <w:sz w:val="22"/>
          <w:szCs w:val="22"/>
        </w:rPr>
        <w:t>сразмерни</w:t>
      </w:r>
      <w:r w:rsidR="00B041DE">
        <w:rPr>
          <w:rFonts w:asciiTheme="majorHAnsi" w:hAnsiTheme="majorHAnsi" w:cs="Arial"/>
          <w:sz w:val="22"/>
          <w:szCs w:val="22"/>
        </w:rPr>
        <w:t xml:space="preserve"> </w:t>
      </w:r>
      <w:r w:rsidR="00DE1A41" w:rsidRPr="00E87222">
        <w:rPr>
          <w:rFonts w:asciiTheme="majorHAnsi" w:hAnsiTheme="majorHAnsi" w:cs="Arial"/>
          <w:sz w:val="22"/>
          <w:szCs w:val="22"/>
        </w:rPr>
        <w:t>део</w:t>
      </w:r>
      <w:r w:rsidR="00B041DE">
        <w:rPr>
          <w:rFonts w:asciiTheme="majorHAnsi" w:hAnsiTheme="majorHAnsi" w:cs="Arial"/>
          <w:sz w:val="22"/>
          <w:szCs w:val="22"/>
        </w:rPr>
        <w:t xml:space="preserve"> </w:t>
      </w:r>
      <w:r w:rsidR="00DE1A41" w:rsidRPr="00E87222">
        <w:rPr>
          <w:rFonts w:asciiTheme="majorHAnsi" w:hAnsiTheme="majorHAnsi" w:cs="Arial"/>
          <w:sz w:val="22"/>
          <w:szCs w:val="22"/>
        </w:rPr>
        <w:t>приноса</w:t>
      </w:r>
      <w:r w:rsidR="00B041DE">
        <w:rPr>
          <w:rFonts w:asciiTheme="majorHAnsi" w:hAnsiTheme="majorHAnsi" w:cs="Arial"/>
          <w:sz w:val="22"/>
          <w:szCs w:val="22"/>
        </w:rPr>
        <w:t xml:space="preserve"> </w:t>
      </w:r>
      <w:r w:rsidR="00DE1A41" w:rsidRPr="00E87222">
        <w:rPr>
          <w:rFonts w:asciiTheme="majorHAnsi" w:hAnsiTheme="majorHAnsi" w:cs="Arial"/>
          <w:sz w:val="22"/>
          <w:szCs w:val="22"/>
        </w:rPr>
        <w:t>од</w:t>
      </w:r>
      <w:r w:rsidR="00B041DE">
        <w:rPr>
          <w:rFonts w:asciiTheme="majorHAnsi" w:hAnsiTheme="majorHAnsi" w:cs="Arial"/>
          <w:sz w:val="22"/>
          <w:szCs w:val="22"/>
        </w:rPr>
        <w:t xml:space="preserve"> </w:t>
      </w:r>
      <w:r w:rsidR="00DE1A41" w:rsidRPr="00E87222">
        <w:rPr>
          <w:rFonts w:asciiTheme="majorHAnsi" w:hAnsiTheme="majorHAnsi" w:cs="Arial"/>
          <w:sz w:val="22"/>
          <w:szCs w:val="22"/>
        </w:rPr>
        <w:t>улагања</w:t>
      </w:r>
      <w:r w:rsidRPr="00E87222">
        <w:rPr>
          <w:rFonts w:asciiTheme="majorHAnsi" w:hAnsiTheme="majorHAnsi" w:cs="Open Sans"/>
          <w:sz w:val="22"/>
          <w:szCs w:val="22"/>
        </w:rPr>
        <w:t>,</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3) </w:t>
      </w:r>
      <w:r w:rsidR="00DE1A41" w:rsidRPr="00E87222">
        <w:rPr>
          <w:rFonts w:asciiTheme="majorHAnsi" w:hAnsiTheme="majorHAnsi" w:cs="Arial"/>
          <w:sz w:val="22"/>
          <w:szCs w:val="22"/>
        </w:rPr>
        <w:t>пренос</w:t>
      </w:r>
      <w:r w:rsidR="00B041DE">
        <w:rPr>
          <w:rFonts w:asciiTheme="majorHAnsi" w:hAnsiTheme="majorHAnsi" w:cs="Arial"/>
          <w:sz w:val="22"/>
          <w:szCs w:val="22"/>
        </w:rPr>
        <w:t xml:space="preserve"> </w:t>
      </w:r>
      <w:r w:rsidR="00DE1A41" w:rsidRPr="00E87222">
        <w:rPr>
          <w:rFonts w:asciiTheme="majorHAnsi" w:hAnsiTheme="majorHAnsi" w:cs="Arial"/>
          <w:sz w:val="22"/>
          <w:szCs w:val="22"/>
        </w:rPr>
        <w:t>средстава</w:t>
      </w:r>
      <w:r w:rsidR="00B041DE">
        <w:rPr>
          <w:rFonts w:asciiTheme="majorHAnsi" w:hAnsiTheme="majorHAnsi" w:cs="Arial"/>
          <w:sz w:val="22"/>
          <w:szCs w:val="22"/>
        </w:rPr>
        <w:t xml:space="preserve"> </w:t>
      </w:r>
      <w:r w:rsidR="00DE1A41" w:rsidRPr="00E87222">
        <w:rPr>
          <w:rFonts w:asciiTheme="majorHAnsi" w:hAnsiTheme="majorHAnsi" w:cs="Arial"/>
          <w:sz w:val="22"/>
          <w:szCs w:val="22"/>
        </w:rPr>
        <w:t>у</w:t>
      </w:r>
      <w:r w:rsidR="00B041DE">
        <w:rPr>
          <w:rFonts w:asciiTheme="majorHAnsi" w:hAnsiTheme="majorHAnsi" w:cs="Arial"/>
          <w:sz w:val="22"/>
          <w:szCs w:val="22"/>
        </w:rPr>
        <w:t xml:space="preserve"> </w:t>
      </w:r>
      <w:r w:rsidR="00DE1A41" w:rsidRPr="00E87222">
        <w:rPr>
          <w:rFonts w:asciiTheme="majorHAnsi" w:hAnsiTheme="majorHAnsi" w:cs="Arial"/>
          <w:sz w:val="22"/>
          <w:szCs w:val="22"/>
        </w:rPr>
        <w:t>други</w:t>
      </w:r>
      <w:r w:rsidR="00B041DE">
        <w:rPr>
          <w:rFonts w:asciiTheme="majorHAnsi" w:hAnsiTheme="majorHAnsi" w:cs="Arial"/>
          <w:sz w:val="22"/>
          <w:szCs w:val="22"/>
        </w:rPr>
        <w:t xml:space="preserve"> </w:t>
      </w:r>
      <w:r w:rsidR="00DE1A41" w:rsidRPr="00E87222">
        <w:rPr>
          <w:rFonts w:asciiTheme="majorHAnsi" w:hAnsiTheme="majorHAnsi" w:cs="Arial"/>
          <w:sz w:val="22"/>
          <w:szCs w:val="22"/>
        </w:rPr>
        <w:t>добровољни</w:t>
      </w:r>
      <w:r w:rsidR="00B041DE">
        <w:rPr>
          <w:rFonts w:asciiTheme="majorHAnsi" w:hAnsiTheme="majorHAnsi" w:cs="Arial"/>
          <w:sz w:val="22"/>
          <w:szCs w:val="22"/>
        </w:rPr>
        <w:t xml:space="preserve"> </w:t>
      </w:r>
      <w:r w:rsidR="00DE1A41" w:rsidRPr="00E87222">
        <w:rPr>
          <w:rFonts w:asciiTheme="majorHAnsi" w:hAnsiTheme="majorHAnsi" w:cs="Arial"/>
          <w:sz w:val="22"/>
          <w:szCs w:val="22"/>
        </w:rPr>
        <w:t>пензијски</w:t>
      </w:r>
      <w:r w:rsidR="00B041DE">
        <w:rPr>
          <w:rFonts w:asciiTheme="majorHAnsi" w:hAnsiTheme="majorHAnsi" w:cs="Arial"/>
          <w:sz w:val="22"/>
          <w:szCs w:val="22"/>
        </w:rPr>
        <w:t xml:space="preserve"> </w:t>
      </w:r>
      <w:r w:rsidR="00DE1A41" w:rsidRPr="00E87222">
        <w:rPr>
          <w:rFonts w:asciiTheme="majorHAnsi" w:hAnsiTheme="majorHAnsi" w:cs="Arial"/>
          <w:sz w:val="22"/>
          <w:szCs w:val="22"/>
        </w:rPr>
        <w:t>фонд</w:t>
      </w:r>
      <w:r w:rsidRPr="00E87222">
        <w:rPr>
          <w:rFonts w:asciiTheme="majorHAnsi" w:hAnsiTheme="majorHAnsi" w:cs="Open Sans"/>
          <w:sz w:val="22"/>
          <w:szCs w:val="22"/>
        </w:rPr>
        <w:t xml:space="preserve">, </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4) </w:t>
      </w:r>
      <w:r w:rsidR="00DE1A41" w:rsidRPr="00E87222">
        <w:rPr>
          <w:rFonts w:asciiTheme="majorHAnsi" w:hAnsiTheme="majorHAnsi" w:cs="Arial"/>
          <w:sz w:val="22"/>
          <w:szCs w:val="22"/>
        </w:rPr>
        <w:t>добијање</w:t>
      </w:r>
      <w:r w:rsidR="00655DC1">
        <w:rPr>
          <w:rFonts w:asciiTheme="majorHAnsi" w:hAnsiTheme="majorHAnsi" w:cs="Arial"/>
          <w:sz w:val="22"/>
          <w:szCs w:val="22"/>
        </w:rPr>
        <w:t xml:space="preserve"> </w:t>
      </w:r>
      <w:r w:rsidR="00DE1A41" w:rsidRPr="00E87222">
        <w:rPr>
          <w:rFonts w:asciiTheme="majorHAnsi" w:hAnsiTheme="majorHAnsi" w:cs="Arial"/>
          <w:sz w:val="22"/>
          <w:szCs w:val="22"/>
        </w:rPr>
        <w:t>прописаних</w:t>
      </w:r>
      <w:r w:rsidR="00655DC1">
        <w:rPr>
          <w:rFonts w:asciiTheme="majorHAnsi" w:hAnsiTheme="majorHAnsi" w:cs="Arial"/>
          <w:sz w:val="22"/>
          <w:szCs w:val="22"/>
        </w:rPr>
        <w:t xml:space="preserve"> </w:t>
      </w:r>
      <w:r w:rsidR="00DE1A41" w:rsidRPr="00E87222">
        <w:rPr>
          <w:rFonts w:asciiTheme="majorHAnsi" w:hAnsiTheme="majorHAnsi" w:cs="Arial"/>
          <w:sz w:val="22"/>
          <w:szCs w:val="22"/>
        </w:rPr>
        <w:t>обаве</w:t>
      </w:r>
      <w:r w:rsidRPr="00E87222">
        <w:rPr>
          <w:rFonts w:asciiTheme="majorHAnsi" w:hAnsiTheme="majorHAnsi" w:cs="Arial"/>
          <w:sz w:val="22"/>
          <w:szCs w:val="22"/>
        </w:rPr>
        <w:t>ш</w:t>
      </w:r>
      <w:r w:rsidR="00DE1A41" w:rsidRPr="00E87222">
        <w:rPr>
          <w:rFonts w:asciiTheme="majorHAnsi" w:hAnsiTheme="majorHAnsi" w:cs="Arial"/>
          <w:sz w:val="22"/>
          <w:szCs w:val="22"/>
        </w:rPr>
        <w:t>тења</w:t>
      </w:r>
      <w:r w:rsidRPr="00E87222">
        <w:rPr>
          <w:rFonts w:asciiTheme="majorHAnsi" w:hAnsiTheme="majorHAnsi" w:cs="Open Sans"/>
          <w:sz w:val="22"/>
          <w:szCs w:val="22"/>
        </w:rPr>
        <w:t xml:space="preserve">, </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5) </w:t>
      </w:r>
      <w:r w:rsidR="00DE1A41" w:rsidRPr="00E87222">
        <w:rPr>
          <w:rFonts w:asciiTheme="majorHAnsi" w:hAnsiTheme="majorHAnsi" w:cs="Arial"/>
          <w:sz w:val="22"/>
          <w:szCs w:val="22"/>
        </w:rPr>
        <w:t>сразмеран</w:t>
      </w:r>
      <w:r w:rsidR="00655DC1">
        <w:rPr>
          <w:rFonts w:asciiTheme="majorHAnsi" w:hAnsiTheme="majorHAnsi" w:cs="Arial"/>
          <w:sz w:val="22"/>
          <w:szCs w:val="22"/>
        </w:rPr>
        <w:t xml:space="preserve"> </w:t>
      </w:r>
      <w:r w:rsidR="00DE1A41" w:rsidRPr="00E87222">
        <w:rPr>
          <w:rFonts w:asciiTheme="majorHAnsi" w:hAnsiTheme="majorHAnsi" w:cs="Arial"/>
          <w:sz w:val="22"/>
          <w:szCs w:val="22"/>
        </w:rPr>
        <w:t>део</w:t>
      </w:r>
      <w:r w:rsidR="00655DC1">
        <w:rPr>
          <w:rFonts w:asciiTheme="majorHAnsi" w:hAnsiTheme="majorHAnsi" w:cs="Arial"/>
          <w:sz w:val="22"/>
          <w:szCs w:val="22"/>
        </w:rPr>
        <w:t xml:space="preserve"> </w:t>
      </w:r>
      <w:r w:rsidR="00DE1A41" w:rsidRPr="00E87222">
        <w:rPr>
          <w:rFonts w:asciiTheme="majorHAnsi" w:hAnsiTheme="majorHAnsi" w:cs="Arial"/>
          <w:sz w:val="22"/>
          <w:szCs w:val="22"/>
        </w:rPr>
        <w:t>имовине</w:t>
      </w:r>
      <w:r w:rsidR="00655DC1">
        <w:rPr>
          <w:rFonts w:asciiTheme="majorHAnsi" w:hAnsiTheme="majorHAnsi" w:cs="Arial"/>
          <w:sz w:val="22"/>
          <w:szCs w:val="22"/>
        </w:rPr>
        <w:t xml:space="preserve"> </w:t>
      </w:r>
      <w:r w:rsidR="00DE1A41" w:rsidRPr="00E87222">
        <w:rPr>
          <w:rFonts w:asciiTheme="majorHAnsi" w:hAnsiTheme="majorHAnsi" w:cs="Arial"/>
          <w:sz w:val="22"/>
          <w:szCs w:val="22"/>
        </w:rPr>
        <w:t>добровољног</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пензијског</w:t>
      </w:r>
      <w:r w:rsidR="00655DC1">
        <w:rPr>
          <w:rFonts w:asciiTheme="majorHAnsi" w:hAnsiTheme="majorHAnsi" w:cs="Arial"/>
          <w:sz w:val="22"/>
          <w:szCs w:val="22"/>
        </w:rPr>
        <w:t xml:space="preserve"> </w:t>
      </w:r>
      <w:r w:rsidR="00DE1A41" w:rsidRPr="00E87222">
        <w:rPr>
          <w:rFonts w:asciiTheme="majorHAnsi" w:hAnsiTheme="majorHAnsi" w:cs="Arial"/>
          <w:sz w:val="22"/>
          <w:szCs w:val="22"/>
        </w:rPr>
        <w:t>фонда</w:t>
      </w:r>
      <w:r w:rsidR="00655DC1">
        <w:rPr>
          <w:rFonts w:asciiTheme="majorHAnsi" w:hAnsiTheme="majorHAnsi" w:cs="Arial"/>
          <w:sz w:val="22"/>
          <w:szCs w:val="22"/>
        </w:rPr>
        <w:t xml:space="preserve"> </w:t>
      </w:r>
      <w:r w:rsidR="00DE1A41" w:rsidRPr="00E87222">
        <w:rPr>
          <w:rFonts w:asciiTheme="majorHAnsi" w:hAnsiTheme="majorHAnsi" w:cs="Arial"/>
          <w:sz w:val="22"/>
          <w:szCs w:val="22"/>
        </w:rPr>
        <w:t>у</w:t>
      </w:r>
      <w:r w:rsidR="00655DC1">
        <w:rPr>
          <w:rFonts w:asciiTheme="majorHAnsi" w:hAnsiTheme="majorHAnsi" w:cs="Arial"/>
          <w:sz w:val="22"/>
          <w:szCs w:val="22"/>
        </w:rPr>
        <w:t xml:space="preserve"> </w:t>
      </w:r>
      <w:r w:rsidR="00DE1A41" w:rsidRPr="00E87222">
        <w:rPr>
          <w:rFonts w:asciiTheme="majorHAnsi" w:hAnsiTheme="majorHAnsi" w:cs="Arial"/>
          <w:sz w:val="22"/>
          <w:szCs w:val="22"/>
        </w:rPr>
        <w:t>случају</w:t>
      </w:r>
      <w:r w:rsidR="00655DC1">
        <w:rPr>
          <w:rFonts w:asciiTheme="majorHAnsi" w:hAnsiTheme="majorHAnsi" w:cs="Arial"/>
          <w:sz w:val="22"/>
          <w:szCs w:val="22"/>
        </w:rPr>
        <w:t xml:space="preserve"> </w:t>
      </w:r>
      <w:r w:rsidR="00DE1A41" w:rsidRPr="00E87222">
        <w:rPr>
          <w:rFonts w:asciiTheme="majorHAnsi" w:hAnsiTheme="majorHAnsi" w:cs="Arial"/>
          <w:sz w:val="22"/>
          <w:szCs w:val="22"/>
        </w:rPr>
        <w:t>распу</w:t>
      </w:r>
      <w:r w:rsidRPr="00E87222">
        <w:rPr>
          <w:rFonts w:asciiTheme="majorHAnsi" w:hAnsiTheme="majorHAnsi" w:cs="Arial"/>
          <w:sz w:val="22"/>
          <w:szCs w:val="22"/>
        </w:rPr>
        <w:t>ш</w:t>
      </w:r>
      <w:r w:rsidR="00DE1A41" w:rsidRPr="00E87222">
        <w:rPr>
          <w:rFonts w:asciiTheme="majorHAnsi" w:hAnsiTheme="majorHAnsi" w:cs="Arial"/>
          <w:sz w:val="22"/>
          <w:szCs w:val="22"/>
        </w:rPr>
        <w:t>тања</w:t>
      </w:r>
      <w:r w:rsidR="00655DC1">
        <w:rPr>
          <w:rFonts w:asciiTheme="majorHAnsi" w:hAnsiTheme="majorHAnsi" w:cs="Arial"/>
          <w:sz w:val="22"/>
          <w:szCs w:val="22"/>
        </w:rPr>
        <w:t xml:space="preserve"> </w:t>
      </w:r>
      <w:r w:rsidR="00DE1A41" w:rsidRPr="00E87222">
        <w:rPr>
          <w:rFonts w:asciiTheme="majorHAnsi" w:hAnsiTheme="majorHAnsi" w:cs="Arial"/>
          <w:sz w:val="22"/>
          <w:szCs w:val="22"/>
        </w:rPr>
        <w:t>фонда</w:t>
      </w:r>
      <w:r w:rsidR="00655DC1">
        <w:rPr>
          <w:rFonts w:asciiTheme="majorHAnsi" w:hAnsiTheme="majorHAnsi" w:cs="Arial"/>
          <w:sz w:val="22"/>
          <w:szCs w:val="22"/>
        </w:rPr>
        <w:t xml:space="preserve"> </w:t>
      </w:r>
      <w:r w:rsidR="00DE1A41" w:rsidRPr="00E87222">
        <w:rPr>
          <w:rFonts w:asciiTheme="majorHAnsi" w:hAnsiTheme="majorHAnsi" w:cs="Arial"/>
          <w:sz w:val="22"/>
          <w:szCs w:val="22"/>
        </w:rPr>
        <w:t>и</w:t>
      </w:r>
    </w:p>
    <w:p w:rsidR="00A40158"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6) </w:t>
      </w:r>
      <w:r w:rsidR="00DE1A41" w:rsidRPr="00E87222">
        <w:rPr>
          <w:rFonts w:asciiTheme="majorHAnsi" w:hAnsiTheme="majorHAnsi" w:cs="Arial"/>
          <w:sz w:val="22"/>
          <w:szCs w:val="22"/>
        </w:rPr>
        <w:t>друга</w:t>
      </w:r>
      <w:r w:rsidR="00655DC1">
        <w:rPr>
          <w:rFonts w:asciiTheme="majorHAnsi" w:hAnsiTheme="majorHAnsi" w:cs="Arial"/>
          <w:sz w:val="22"/>
          <w:szCs w:val="22"/>
        </w:rPr>
        <w:t xml:space="preserve"> </w:t>
      </w:r>
      <w:r w:rsidR="00DE1A41" w:rsidRPr="00E87222">
        <w:rPr>
          <w:rFonts w:asciiTheme="majorHAnsi" w:hAnsiTheme="majorHAnsi" w:cs="Arial"/>
          <w:sz w:val="22"/>
          <w:szCs w:val="22"/>
        </w:rPr>
        <w:t>права</w:t>
      </w:r>
      <w:r w:rsidR="00655DC1">
        <w:rPr>
          <w:rFonts w:asciiTheme="majorHAnsi" w:hAnsiTheme="majorHAnsi" w:cs="Arial"/>
          <w:sz w:val="22"/>
          <w:szCs w:val="22"/>
        </w:rPr>
        <w:t xml:space="preserve"> </w:t>
      </w:r>
      <w:r w:rsidR="00DE1A41" w:rsidRPr="00E87222">
        <w:rPr>
          <w:rFonts w:asciiTheme="majorHAnsi" w:hAnsiTheme="majorHAnsi" w:cs="Arial"/>
          <w:sz w:val="22"/>
          <w:szCs w:val="22"/>
        </w:rPr>
        <w:t>у</w:t>
      </w:r>
      <w:r w:rsidR="00655DC1">
        <w:rPr>
          <w:rFonts w:asciiTheme="majorHAnsi" w:hAnsiTheme="majorHAnsi" w:cs="Arial"/>
          <w:sz w:val="22"/>
          <w:szCs w:val="22"/>
        </w:rPr>
        <w:t xml:space="preserve"> </w:t>
      </w:r>
      <w:r w:rsidR="00DE1A41" w:rsidRPr="00E87222">
        <w:rPr>
          <w:rFonts w:asciiTheme="majorHAnsi" w:hAnsiTheme="majorHAnsi" w:cs="Arial"/>
          <w:sz w:val="22"/>
          <w:szCs w:val="22"/>
        </w:rPr>
        <w:t>складу</w:t>
      </w:r>
      <w:r w:rsidR="00655DC1">
        <w:rPr>
          <w:rFonts w:asciiTheme="majorHAnsi" w:hAnsiTheme="majorHAnsi" w:cs="Arial"/>
          <w:sz w:val="22"/>
          <w:szCs w:val="22"/>
        </w:rPr>
        <w:t xml:space="preserve"> </w:t>
      </w:r>
      <w:r w:rsidR="00DE1A41" w:rsidRPr="00E87222">
        <w:rPr>
          <w:rFonts w:asciiTheme="majorHAnsi" w:hAnsiTheme="majorHAnsi" w:cs="Arial"/>
          <w:sz w:val="22"/>
          <w:szCs w:val="22"/>
        </w:rPr>
        <w:t>са</w:t>
      </w:r>
      <w:r w:rsidR="00655DC1">
        <w:rPr>
          <w:rFonts w:asciiTheme="majorHAnsi" w:hAnsiTheme="majorHAnsi" w:cs="Arial"/>
          <w:sz w:val="22"/>
          <w:szCs w:val="22"/>
        </w:rPr>
        <w:t xml:space="preserve"> </w:t>
      </w:r>
      <w:r w:rsidR="00DE1A41" w:rsidRPr="00E87222">
        <w:rPr>
          <w:rFonts w:asciiTheme="majorHAnsi" w:hAnsiTheme="majorHAnsi" w:cs="Arial"/>
          <w:sz w:val="22"/>
          <w:szCs w:val="22"/>
        </w:rPr>
        <w:t>законом</w:t>
      </w:r>
      <w:r w:rsidR="00655DC1">
        <w:rPr>
          <w:rFonts w:asciiTheme="majorHAnsi" w:hAnsiTheme="majorHAnsi" w:cs="Arial"/>
          <w:sz w:val="22"/>
          <w:szCs w:val="22"/>
        </w:rPr>
        <w:t xml:space="preserve"> </w:t>
      </w:r>
      <w:r w:rsidR="00DE1A41" w:rsidRPr="00E87222">
        <w:rPr>
          <w:rFonts w:asciiTheme="majorHAnsi" w:hAnsiTheme="majorHAnsi" w:cs="Arial"/>
          <w:sz w:val="22"/>
          <w:szCs w:val="22"/>
        </w:rPr>
        <w:t>и</w:t>
      </w:r>
      <w:r w:rsidR="00655DC1">
        <w:rPr>
          <w:rFonts w:asciiTheme="majorHAnsi" w:hAnsiTheme="majorHAnsi" w:cs="Arial"/>
          <w:sz w:val="22"/>
          <w:szCs w:val="22"/>
        </w:rPr>
        <w:t xml:space="preserve"> </w:t>
      </w:r>
      <w:r w:rsidR="00DE1A41" w:rsidRPr="00E87222">
        <w:rPr>
          <w:rFonts w:asciiTheme="majorHAnsi" w:hAnsiTheme="majorHAnsi" w:cs="Arial"/>
          <w:sz w:val="22"/>
          <w:szCs w:val="22"/>
        </w:rPr>
        <w:t>овим</w:t>
      </w:r>
      <w:r w:rsidR="00655DC1">
        <w:rPr>
          <w:rFonts w:asciiTheme="majorHAnsi" w:hAnsiTheme="majorHAnsi" w:cs="Arial"/>
          <w:sz w:val="22"/>
          <w:szCs w:val="22"/>
        </w:rPr>
        <w:t xml:space="preserve"> </w:t>
      </w:r>
      <w:r w:rsidR="00DE1A41" w:rsidRPr="00E87222">
        <w:rPr>
          <w:rFonts w:asciiTheme="majorHAnsi" w:hAnsiTheme="majorHAnsi" w:cs="Arial"/>
          <w:sz w:val="22"/>
          <w:szCs w:val="22"/>
        </w:rPr>
        <w:t>уговором</w:t>
      </w:r>
      <w:r w:rsidRPr="00E87222">
        <w:rPr>
          <w:rFonts w:asciiTheme="majorHAnsi" w:hAnsiTheme="majorHAnsi" w:cs="Open Sans"/>
          <w:sz w:val="22"/>
          <w:szCs w:val="22"/>
        </w:rPr>
        <w:t>.</w:t>
      </w:r>
    </w:p>
    <w:p w:rsidR="0078036F" w:rsidRPr="0078036F" w:rsidRDefault="0078036F" w:rsidP="004200AE">
      <w:pPr>
        <w:ind w:right="-1"/>
        <w:jc w:val="both"/>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Члан</w:t>
      </w:r>
      <w:r w:rsidR="00655DC1">
        <w:rPr>
          <w:rFonts w:asciiTheme="majorHAnsi" w:hAnsiTheme="majorHAnsi" w:cs="Arial"/>
          <w:sz w:val="22"/>
          <w:szCs w:val="22"/>
        </w:rPr>
        <w:t xml:space="preserve"> </w:t>
      </w:r>
      <w:r w:rsidRPr="00E87222">
        <w:rPr>
          <w:rFonts w:asciiTheme="majorHAnsi" w:hAnsiTheme="majorHAnsi" w:cs="Arial"/>
          <w:sz w:val="22"/>
          <w:szCs w:val="22"/>
        </w:rPr>
        <w:t>плана</w:t>
      </w:r>
      <w:r w:rsidR="00655DC1">
        <w:rPr>
          <w:rFonts w:asciiTheme="majorHAnsi" w:hAnsiTheme="majorHAnsi" w:cs="Arial"/>
          <w:sz w:val="22"/>
          <w:szCs w:val="22"/>
        </w:rPr>
        <w:t xml:space="preserve"> </w:t>
      </w:r>
      <w:r w:rsidRPr="00E87222">
        <w:rPr>
          <w:rFonts w:asciiTheme="majorHAnsi" w:hAnsiTheme="majorHAnsi" w:cs="Arial"/>
          <w:sz w:val="22"/>
          <w:szCs w:val="22"/>
        </w:rPr>
        <w:t>има</w:t>
      </w:r>
      <w:r w:rsidR="00655DC1">
        <w:rPr>
          <w:rFonts w:asciiTheme="majorHAnsi" w:hAnsiTheme="majorHAnsi" w:cs="Arial"/>
          <w:sz w:val="22"/>
          <w:szCs w:val="22"/>
        </w:rPr>
        <w:t xml:space="preserve"> </w:t>
      </w:r>
      <w:r w:rsidRPr="00E87222">
        <w:rPr>
          <w:rFonts w:asciiTheme="majorHAnsi" w:hAnsiTheme="majorHAnsi" w:cs="Arial"/>
          <w:sz w:val="22"/>
          <w:szCs w:val="22"/>
        </w:rPr>
        <w:t>право</w:t>
      </w:r>
      <w:r w:rsidR="00655DC1">
        <w:rPr>
          <w:rFonts w:asciiTheme="majorHAnsi" w:hAnsiTheme="majorHAnsi" w:cs="Arial"/>
          <w:sz w:val="22"/>
          <w:szCs w:val="22"/>
        </w:rPr>
        <w:t xml:space="preserve"> </w:t>
      </w:r>
      <w:r w:rsidRPr="00E87222">
        <w:rPr>
          <w:rFonts w:asciiTheme="majorHAnsi" w:hAnsiTheme="majorHAnsi" w:cs="Arial"/>
          <w:sz w:val="22"/>
          <w:szCs w:val="22"/>
        </w:rPr>
        <w:t>да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од</w:t>
      </w:r>
      <w:r w:rsidR="00655DC1">
        <w:rPr>
          <w:rFonts w:asciiTheme="majorHAnsi" w:hAnsiTheme="majorHAnsi" w:cs="Arial"/>
          <w:sz w:val="22"/>
          <w:szCs w:val="22"/>
        </w:rPr>
        <w:t xml:space="preserve"> </w:t>
      </w:r>
      <w:r w:rsidRPr="00E87222">
        <w:rPr>
          <w:rFonts w:asciiTheme="majorHAnsi" w:hAnsiTheme="majorHAnsi" w:cs="Arial"/>
          <w:sz w:val="22"/>
          <w:szCs w:val="22"/>
        </w:rPr>
        <w:t>стране</w:t>
      </w:r>
      <w:r w:rsidR="00655DC1">
        <w:rPr>
          <w:rFonts w:asciiTheme="majorHAnsi" w:hAnsiTheme="majorHAnsi" w:cs="Arial"/>
          <w:sz w:val="22"/>
          <w:szCs w:val="22"/>
        </w:rPr>
        <w:t xml:space="preserve"> </w:t>
      </w:r>
      <w:r w:rsidRPr="00E87222">
        <w:rPr>
          <w:rFonts w:asciiTheme="majorHAnsi" w:hAnsiTheme="majorHAnsi" w:cs="Arial"/>
          <w:sz w:val="22"/>
          <w:szCs w:val="22"/>
        </w:rPr>
        <w:t>организатора</w:t>
      </w:r>
      <w:r w:rsidR="00655DC1">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буде</w:t>
      </w:r>
      <w:r w:rsidR="00655DC1">
        <w:rPr>
          <w:rFonts w:asciiTheme="majorHAnsi" w:hAnsiTheme="majorHAnsi" w:cs="Arial"/>
          <w:sz w:val="22"/>
          <w:szCs w:val="22"/>
        </w:rPr>
        <w:t xml:space="preserve"> </w:t>
      </w:r>
      <w:r w:rsidRPr="00E87222">
        <w:rPr>
          <w:rFonts w:asciiTheme="majorHAnsi" w:hAnsiTheme="majorHAnsi" w:cs="Arial"/>
          <w:sz w:val="22"/>
          <w:szCs w:val="22"/>
        </w:rPr>
        <w:t>обаве</w:t>
      </w:r>
      <w:r w:rsidR="00A40158" w:rsidRPr="00E87222">
        <w:rPr>
          <w:rFonts w:asciiTheme="majorHAnsi" w:hAnsiTheme="majorHAnsi" w:cs="Arial"/>
          <w:sz w:val="22"/>
          <w:szCs w:val="22"/>
        </w:rPr>
        <w:t>ш</w:t>
      </w:r>
      <w:r w:rsidRPr="00E87222">
        <w:rPr>
          <w:rFonts w:asciiTheme="majorHAnsi" w:hAnsiTheme="majorHAnsi" w:cs="Arial"/>
          <w:sz w:val="22"/>
          <w:szCs w:val="22"/>
        </w:rPr>
        <w:t>тен</w:t>
      </w:r>
      <w:r w:rsidR="00655DC1">
        <w:rPr>
          <w:rFonts w:asciiTheme="majorHAnsi" w:hAnsiTheme="majorHAnsi" w:cs="Arial"/>
          <w:sz w:val="22"/>
          <w:szCs w:val="22"/>
        </w:rPr>
        <w:t xml:space="preserve"> </w:t>
      </w:r>
      <w:r w:rsidRPr="00E87222">
        <w:rPr>
          <w:rFonts w:asciiTheme="majorHAnsi" w:hAnsiTheme="majorHAnsi" w:cs="Arial"/>
          <w:sz w:val="22"/>
          <w:szCs w:val="22"/>
        </w:rPr>
        <w:t>о</w:t>
      </w:r>
      <w:r w:rsidR="00A40158" w:rsidRPr="00E87222">
        <w:rPr>
          <w:rFonts w:asciiTheme="majorHAnsi" w:hAnsiTheme="majorHAnsi" w:cs="Open Sans"/>
          <w:sz w:val="22"/>
          <w:szCs w:val="22"/>
        </w:rPr>
        <w:t>:</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1) </w:t>
      </w:r>
      <w:r w:rsidR="00DE1A41" w:rsidRPr="00E87222">
        <w:rPr>
          <w:rFonts w:asciiTheme="majorHAnsi" w:hAnsiTheme="majorHAnsi" w:cs="Arial"/>
          <w:sz w:val="22"/>
          <w:szCs w:val="22"/>
        </w:rPr>
        <w:t>условима</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пензијског</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плана</w:t>
      </w:r>
      <w:r w:rsidRPr="00E87222">
        <w:rPr>
          <w:rFonts w:asciiTheme="majorHAnsi" w:hAnsiTheme="majorHAnsi" w:cs="Open Sans"/>
          <w:sz w:val="22"/>
          <w:szCs w:val="22"/>
        </w:rPr>
        <w:t xml:space="preserve">, </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2) </w:t>
      </w:r>
      <w:r w:rsidR="00DE1A41" w:rsidRPr="00E87222">
        <w:rPr>
          <w:rFonts w:asciiTheme="majorHAnsi" w:hAnsiTheme="majorHAnsi" w:cs="Arial"/>
          <w:sz w:val="22"/>
          <w:szCs w:val="22"/>
        </w:rPr>
        <w:t>добијању</w:t>
      </w:r>
      <w:r w:rsidR="00655DC1">
        <w:rPr>
          <w:rFonts w:asciiTheme="majorHAnsi" w:hAnsiTheme="majorHAnsi" w:cs="Arial"/>
          <w:sz w:val="22"/>
          <w:szCs w:val="22"/>
        </w:rPr>
        <w:t xml:space="preserve"> </w:t>
      </w:r>
      <w:r w:rsidR="00DE1A41" w:rsidRPr="00E87222">
        <w:rPr>
          <w:rFonts w:asciiTheme="majorHAnsi" w:hAnsiTheme="majorHAnsi" w:cs="Arial"/>
          <w:sz w:val="22"/>
          <w:szCs w:val="22"/>
        </w:rPr>
        <w:t>сагласности</w:t>
      </w:r>
      <w:r w:rsidR="00655DC1">
        <w:rPr>
          <w:rFonts w:asciiTheme="majorHAnsi" w:hAnsiTheme="majorHAnsi" w:cs="Arial"/>
          <w:sz w:val="22"/>
          <w:szCs w:val="22"/>
        </w:rPr>
        <w:t xml:space="preserve"> </w:t>
      </w:r>
      <w:r w:rsidR="00DE1A41" w:rsidRPr="00E87222">
        <w:rPr>
          <w:rFonts w:asciiTheme="majorHAnsi" w:hAnsiTheme="majorHAnsi" w:cs="Arial"/>
          <w:sz w:val="22"/>
          <w:szCs w:val="22"/>
        </w:rPr>
        <w:t>надлежног</w:t>
      </w:r>
      <w:r w:rsidR="00655DC1">
        <w:rPr>
          <w:rFonts w:asciiTheme="majorHAnsi" w:hAnsiTheme="majorHAnsi" w:cs="Arial"/>
          <w:sz w:val="22"/>
          <w:szCs w:val="22"/>
        </w:rPr>
        <w:t xml:space="preserve"> </w:t>
      </w:r>
      <w:r w:rsidR="00DE1A41" w:rsidRPr="00E87222">
        <w:rPr>
          <w:rFonts w:asciiTheme="majorHAnsi" w:hAnsiTheme="majorHAnsi" w:cs="Arial"/>
          <w:sz w:val="22"/>
          <w:szCs w:val="22"/>
        </w:rPr>
        <w:t>државног</w:t>
      </w:r>
      <w:r w:rsidR="00655DC1">
        <w:rPr>
          <w:rFonts w:asciiTheme="majorHAnsi" w:hAnsiTheme="majorHAnsi" w:cs="Arial"/>
          <w:sz w:val="22"/>
          <w:szCs w:val="22"/>
        </w:rPr>
        <w:t xml:space="preserve"> </w:t>
      </w:r>
      <w:r w:rsidR="00DE1A41" w:rsidRPr="00E87222">
        <w:rPr>
          <w:rFonts w:asciiTheme="majorHAnsi" w:hAnsiTheme="majorHAnsi" w:cs="Arial"/>
          <w:sz w:val="22"/>
          <w:szCs w:val="22"/>
        </w:rPr>
        <w:t>органа</w:t>
      </w:r>
      <w:r w:rsidR="00655DC1">
        <w:rPr>
          <w:rFonts w:asciiTheme="majorHAnsi" w:hAnsiTheme="majorHAnsi" w:cs="Arial"/>
          <w:sz w:val="22"/>
          <w:szCs w:val="22"/>
        </w:rPr>
        <w:t xml:space="preserve"> </w:t>
      </w:r>
      <w:r w:rsidR="00DE1A41" w:rsidRPr="00E87222">
        <w:rPr>
          <w:rFonts w:asciiTheme="majorHAnsi" w:hAnsiTheme="majorHAnsi" w:cs="Arial"/>
          <w:sz w:val="22"/>
          <w:szCs w:val="22"/>
        </w:rPr>
        <w:t>на</w:t>
      </w:r>
      <w:r w:rsidR="00655DC1">
        <w:rPr>
          <w:rFonts w:asciiTheme="majorHAnsi" w:hAnsiTheme="majorHAnsi" w:cs="Arial"/>
          <w:sz w:val="22"/>
          <w:szCs w:val="22"/>
        </w:rPr>
        <w:t xml:space="preserve"> </w:t>
      </w:r>
      <w:r w:rsidR="00DE1A41" w:rsidRPr="00E87222">
        <w:rPr>
          <w:rFonts w:asciiTheme="majorHAnsi" w:hAnsiTheme="majorHAnsi" w:cs="Arial"/>
          <w:sz w:val="22"/>
          <w:szCs w:val="22"/>
        </w:rPr>
        <w:t>уговор</w:t>
      </w:r>
      <w:r w:rsidR="00655DC1">
        <w:rPr>
          <w:rFonts w:asciiTheme="majorHAnsi" w:hAnsiTheme="majorHAnsi" w:cs="Arial"/>
          <w:sz w:val="22"/>
          <w:szCs w:val="22"/>
        </w:rPr>
        <w:t xml:space="preserve"> </w:t>
      </w:r>
      <w:r w:rsidR="00DE1A41" w:rsidRPr="00E87222">
        <w:rPr>
          <w:rFonts w:asciiTheme="majorHAnsi" w:hAnsiTheme="majorHAnsi" w:cs="Arial"/>
          <w:sz w:val="22"/>
          <w:szCs w:val="22"/>
        </w:rPr>
        <w:t>о</w:t>
      </w:r>
      <w:r w:rsidR="009A1A96">
        <w:rPr>
          <w:rFonts w:asciiTheme="majorHAnsi" w:hAnsiTheme="majorHAnsi" w:cs="Arial"/>
          <w:sz w:val="22"/>
          <w:szCs w:val="22"/>
        </w:rPr>
        <w:t xml:space="preserve"> </w:t>
      </w:r>
      <w:r w:rsidR="00DE1A41" w:rsidRPr="00E87222">
        <w:rPr>
          <w:rFonts w:asciiTheme="majorHAnsi" w:hAnsiTheme="majorHAnsi" w:cs="Arial"/>
          <w:sz w:val="22"/>
          <w:szCs w:val="22"/>
        </w:rPr>
        <w:t>пензијском</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плану</w:t>
      </w:r>
      <w:r w:rsidRPr="00E87222">
        <w:rPr>
          <w:rFonts w:asciiTheme="majorHAnsi" w:hAnsiTheme="majorHAnsi" w:cs="Open Sans"/>
          <w:sz w:val="22"/>
          <w:szCs w:val="22"/>
        </w:rPr>
        <w:t xml:space="preserve">, </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lastRenderedPageBreak/>
        <w:t xml:space="preserve">3) </w:t>
      </w:r>
      <w:r w:rsidR="00DE1A41" w:rsidRPr="00E87222">
        <w:rPr>
          <w:rFonts w:asciiTheme="majorHAnsi" w:hAnsiTheme="majorHAnsi" w:cs="Arial"/>
          <w:sz w:val="22"/>
          <w:szCs w:val="22"/>
        </w:rPr>
        <w:t>престанку</w:t>
      </w:r>
      <w:r w:rsidR="00655DC1">
        <w:rPr>
          <w:rFonts w:asciiTheme="majorHAnsi" w:hAnsiTheme="majorHAnsi" w:cs="Arial"/>
          <w:sz w:val="22"/>
          <w:szCs w:val="22"/>
        </w:rPr>
        <w:t xml:space="preserve"> </w:t>
      </w:r>
      <w:r w:rsidR="00DE1A41" w:rsidRPr="00E87222">
        <w:rPr>
          <w:rFonts w:asciiTheme="majorHAnsi" w:hAnsiTheme="majorHAnsi" w:cs="Arial"/>
          <w:sz w:val="22"/>
          <w:szCs w:val="22"/>
        </w:rPr>
        <w:t>чланства</w:t>
      </w:r>
      <w:r w:rsidR="00655DC1">
        <w:rPr>
          <w:rFonts w:asciiTheme="majorHAnsi" w:hAnsiTheme="majorHAnsi" w:cs="Arial"/>
          <w:sz w:val="22"/>
          <w:szCs w:val="22"/>
        </w:rPr>
        <w:t xml:space="preserve"> </w:t>
      </w:r>
      <w:r w:rsidR="00DE1A41" w:rsidRPr="00E87222">
        <w:rPr>
          <w:rFonts w:asciiTheme="majorHAnsi" w:hAnsiTheme="majorHAnsi" w:cs="Arial"/>
          <w:sz w:val="22"/>
          <w:szCs w:val="22"/>
        </w:rPr>
        <w:t>у</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пензијском</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плану</w:t>
      </w:r>
      <w:r w:rsidR="00655DC1">
        <w:rPr>
          <w:rFonts w:asciiTheme="majorHAnsi" w:hAnsiTheme="majorHAnsi" w:cs="Arial"/>
          <w:sz w:val="22"/>
          <w:szCs w:val="22"/>
        </w:rPr>
        <w:t xml:space="preserve"> </w:t>
      </w:r>
      <w:r w:rsidR="00DE1A41" w:rsidRPr="00E87222">
        <w:rPr>
          <w:rFonts w:asciiTheme="majorHAnsi" w:hAnsiTheme="majorHAnsi" w:cs="Arial"/>
          <w:sz w:val="22"/>
          <w:szCs w:val="22"/>
        </w:rPr>
        <w:t>и</w:t>
      </w:r>
    </w:p>
    <w:p w:rsidR="00A40158" w:rsidRPr="00E87222" w:rsidRDefault="00A40158" w:rsidP="004200AE">
      <w:pPr>
        <w:ind w:right="-1"/>
        <w:jc w:val="both"/>
        <w:rPr>
          <w:rFonts w:asciiTheme="majorHAnsi" w:hAnsiTheme="majorHAnsi" w:cs="Open Sans"/>
          <w:sz w:val="22"/>
          <w:szCs w:val="22"/>
        </w:rPr>
      </w:pPr>
      <w:r w:rsidRPr="00E87222">
        <w:rPr>
          <w:rFonts w:asciiTheme="majorHAnsi" w:hAnsiTheme="majorHAnsi" w:cs="Open Sans"/>
          <w:sz w:val="22"/>
          <w:szCs w:val="22"/>
        </w:rPr>
        <w:t xml:space="preserve">4) </w:t>
      </w:r>
      <w:r w:rsidR="00DE1A41" w:rsidRPr="00E87222">
        <w:rPr>
          <w:rFonts w:asciiTheme="majorHAnsi" w:hAnsiTheme="majorHAnsi" w:cs="Arial"/>
          <w:sz w:val="22"/>
          <w:szCs w:val="22"/>
        </w:rPr>
        <w:t>намери</w:t>
      </w:r>
      <w:r w:rsidR="00655DC1">
        <w:rPr>
          <w:rFonts w:asciiTheme="majorHAnsi" w:hAnsiTheme="majorHAnsi" w:cs="Arial"/>
          <w:sz w:val="22"/>
          <w:szCs w:val="22"/>
        </w:rPr>
        <w:t xml:space="preserve"> </w:t>
      </w:r>
      <w:r w:rsidR="00DE1A41" w:rsidRPr="00E87222">
        <w:rPr>
          <w:rFonts w:asciiTheme="majorHAnsi" w:hAnsiTheme="majorHAnsi" w:cs="Arial"/>
          <w:sz w:val="22"/>
          <w:szCs w:val="22"/>
        </w:rPr>
        <w:t>организатора</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плана</w:t>
      </w:r>
      <w:r w:rsidR="00655DC1">
        <w:rPr>
          <w:rFonts w:asciiTheme="majorHAnsi" w:hAnsiTheme="majorHAnsi" w:cs="Arial"/>
          <w:sz w:val="22"/>
          <w:szCs w:val="22"/>
        </w:rPr>
        <w:t xml:space="preserve"> </w:t>
      </w:r>
      <w:r w:rsidR="00DE1A41" w:rsidRPr="00E87222">
        <w:rPr>
          <w:rFonts w:asciiTheme="majorHAnsi" w:hAnsiTheme="majorHAnsi" w:cs="Arial"/>
          <w:sz w:val="22"/>
          <w:szCs w:val="22"/>
        </w:rPr>
        <w:t>да</w:t>
      </w:r>
      <w:r w:rsidR="00655DC1">
        <w:rPr>
          <w:rFonts w:asciiTheme="majorHAnsi" w:hAnsiTheme="majorHAnsi" w:cs="Arial"/>
          <w:sz w:val="22"/>
          <w:szCs w:val="22"/>
        </w:rPr>
        <w:t xml:space="preserve"> </w:t>
      </w:r>
      <w:r w:rsidR="00DE1A41" w:rsidRPr="00E87222">
        <w:rPr>
          <w:rFonts w:asciiTheme="majorHAnsi" w:hAnsiTheme="majorHAnsi" w:cs="Arial"/>
          <w:sz w:val="22"/>
          <w:szCs w:val="22"/>
        </w:rPr>
        <w:t>распусти</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пензијски</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план</w:t>
      </w:r>
      <w:r w:rsidR="00655DC1">
        <w:rPr>
          <w:rFonts w:asciiTheme="majorHAnsi" w:hAnsiTheme="majorHAnsi" w:cs="Arial"/>
          <w:sz w:val="22"/>
          <w:szCs w:val="22"/>
        </w:rPr>
        <w:t xml:space="preserve"> </w:t>
      </w:r>
      <w:r w:rsidR="00DE1A41" w:rsidRPr="00E87222">
        <w:rPr>
          <w:rFonts w:asciiTheme="majorHAnsi" w:hAnsiTheme="majorHAnsi" w:cs="Arial"/>
          <w:sz w:val="22"/>
          <w:szCs w:val="22"/>
        </w:rPr>
        <w:t>најмање</w:t>
      </w:r>
      <w:r w:rsidR="00655DC1">
        <w:rPr>
          <w:rFonts w:asciiTheme="majorHAnsi" w:hAnsiTheme="majorHAnsi" w:cs="Arial"/>
          <w:sz w:val="22"/>
          <w:szCs w:val="22"/>
        </w:rPr>
        <w:t xml:space="preserve"> </w:t>
      </w:r>
      <w:r w:rsidR="00DE1A41" w:rsidRPr="00E87222">
        <w:rPr>
          <w:rFonts w:asciiTheme="majorHAnsi" w:hAnsiTheme="majorHAnsi" w:cs="Arial"/>
          <w:sz w:val="22"/>
          <w:szCs w:val="22"/>
        </w:rPr>
        <w:t>три</w:t>
      </w:r>
      <w:r w:rsidR="00655DC1">
        <w:rPr>
          <w:rFonts w:asciiTheme="majorHAnsi" w:hAnsiTheme="majorHAnsi" w:cs="Arial"/>
          <w:sz w:val="22"/>
          <w:szCs w:val="22"/>
        </w:rPr>
        <w:t xml:space="preserve"> </w:t>
      </w:r>
      <w:r w:rsidR="00DE1A41" w:rsidRPr="00E87222">
        <w:rPr>
          <w:rFonts w:asciiTheme="majorHAnsi" w:hAnsiTheme="majorHAnsi" w:cs="Arial"/>
          <w:sz w:val="22"/>
          <w:szCs w:val="22"/>
        </w:rPr>
        <w:t>месеца</w:t>
      </w:r>
      <w:r w:rsidR="00655DC1">
        <w:rPr>
          <w:rFonts w:asciiTheme="majorHAnsi" w:hAnsiTheme="majorHAnsi" w:cs="Arial"/>
          <w:sz w:val="22"/>
          <w:szCs w:val="22"/>
        </w:rPr>
        <w:t xml:space="preserve"> </w:t>
      </w:r>
      <w:r w:rsidR="00DE1A41" w:rsidRPr="00E87222">
        <w:rPr>
          <w:rFonts w:asciiTheme="majorHAnsi" w:hAnsiTheme="majorHAnsi" w:cs="Arial"/>
          <w:sz w:val="22"/>
          <w:szCs w:val="22"/>
        </w:rPr>
        <w:t>пре</w:t>
      </w:r>
      <w:r w:rsidR="00655DC1">
        <w:rPr>
          <w:rFonts w:asciiTheme="majorHAnsi" w:hAnsiTheme="majorHAnsi" w:cs="Arial"/>
          <w:sz w:val="22"/>
          <w:szCs w:val="22"/>
        </w:rPr>
        <w:t xml:space="preserve"> </w:t>
      </w:r>
      <w:r w:rsidR="00DE1A41" w:rsidRPr="00E87222">
        <w:rPr>
          <w:rFonts w:asciiTheme="majorHAnsi" w:hAnsiTheme="majorHAnsi" w:cs="Arial"/>
          <w:sz w:val="22"/>
          <w:szCs w:val="22"/>
        </w:rPr>
        <w:t>планираног</w:t>
      </w:r>
      <w:r w:rsidR="00655DC1">
        <w:rPr>
          <w:rFonts w:asciiTheme="majorHAnsi" w:hAnsiTheme="majorHAnsi" w:cs="Arial"/>
          <w:sz w:val="22"/>
          <w:szCs w:val="22"/>
        </w:rPr>
        <w:t xml:space="preserve"> </w:t>
      </w:r>
      <w:r w:rsidR="00DE1A41" w:rsidRPr="00E87222">
        <w:rPr>
          <w:rFonts w:asciiTheme="majorHAnsi" w:hAnsiTheme="majorHAnsi" w:cs="Arial"/>
          <w:sz w:val="22"/>
          <w:szCs w:val="22"/>
        </w:rPr>
        <w:t>распу</w:t>
      </w:r>
      <w:r w:rsidRPr="00E87222">
        <w:rPr>
          <w:rFonts w:asciiTheme="majorHAnsi" w:hAnsiTheme="majorHAnsi" w:cs="Arial"/>
          <w:sz w:val="22"/>
          <w:szCs w:val="22"/>
        </w:rPr>
        <w:t>ш</w:t>
      </w:r>
      <w:r w:rsidR="00DE1A41" w:rsidRPr="00E87222">
        <w:rPr>
          <w:rFonts w:asciiTheme="majorHAnsi" w:hAnsiTheme="majorHAnsi" w:cs="Arial"/>
          <w:sz w:val="22"/>
          <w:szCs w:val="22"/>
        </w:rPr>
        <w:t>тања</w:t>
      </w:r>
      <w:r w:rsidRPr="00E87222">
        <w:rPr>
          <w:rFonts w:asciiTheme="majorHAnsi" w:hAnsiTheme="majorHAnsi" w:cs="Open Sans"/>
          <w:sz w:val="22"/>
          <w:szCs w:val="22"/>
        </w:rPr>
        <w:t>.</w:t>
      </w:r>
    </w:p>
    <w:p w:rsidR="00F37608" w:rsidRPr="00E87222" w:rsidRDefault="00F37608" w:rsidP="004200AE">
      <w:pPr>
        <w:pStyle w:val="BodyText"/>
        <w:ind w:right="-1"/>
        <w:rPr>
          <w:rFonts w:asciiTheme="majorHAnsi" w:hAnsiTheme="majorHAnsi" w:cs="Open Sans"/>
          <w:b/>
          <w:szCs w:val="22"/>
        </w:rPr>
      </w:pPr>
    </w:p>
    <w:p w:rsidR="00E35DE3" w:rsidRPr="00E87222" w:rsidRDefault="00E35DE3" w:rsidP="004200AE">
      <w:pPr>
        <w:pStyle w:val="BodyText"/>
        <w:ind w:right="-1"/>
        <w:rPr>
          <w:rFonts w:asciiTheme="majorHAnsi" w:hAnsiTheme="majorHAnsi" w:cs="Open Sans"/>
          <w:b/>
          <w:szCs w:val="22"/>
        </w:rPr>
      </w:pPr>
    </w:p>
    <w:p w:rsidR="00E35DE3" w:rsidRPr="00E87222" w:rsidRDefault="00E35DE3" w:rsidP="004200AE">
      <w:pPr>
        <w:pStyle w:val="BodyText"/>
        <w:ind w:right="-1"/>
        <w:rPr>
          <w:rFonts w:asciiTheme="majorHAnsi" w:hAnsiTheme="majorHAnsi" w:cs="Open Sans"/>
          <w:b/>
          <w:szCs w:val="22"/>
        </w:rPr>
      </w:pPr>
    </w:p>
    <w:p w:rsidR="00A40158" w:rsidRPr="00E87222" w:rsidRDefault="00DE1A41" w:rsidP="004200AE">
      <w:pPr>
        <w:pStyle w:val="BodyText"/>
        <w:ind w:right="-1"/>
        <w:rPr>
          <w:rFonts w:asciiTheme="majorHAnsi" w:hAnsiTheme="majorHAnsi" w:cs="Open Sans"/>
          <w:b/>
          <w:szCs w:val="22"/>
          <w:u w:val="single"/>
        </w:rPr>
      </w:pPr>
      <w:r w:rsidRPr="00E87222">
        <w:rPr>
          <w:rFonts w:asciiTheme="majorHAnsi" w:hAnsiTheme="majorHAnsi" w:cs="Arial"/>
          <w:b/>
          <w:szCs w:val="22"/>
          <w:u w:val="single"/>
        </w:rPr>
        <w:t>ПРЕНОС</w:t>
      </w:r>
      <w:r w:rsidR="00655DC1">
        <w:rPr>
          <w:rFonts w:asciiTheme="majorHAnsi" w:hAnsiTheme="majorHAnsi" w:cs="Arial"/>
          <w:b/>
          <w:szCs w:val="22"/>
          <w:u w:val="single"/>
        </w:rPr>
        <w:t xml:space="preserve"> </w:t>
      </w:r>
      <w:r w:rsidRPr="00E87222">
        <w:rPr>
          <w:rFonts w:asciiTheme="majorHAnsi" w:hAnsiTheme="majorHAnsi" w:cs="Arial"/>
          <w:b/>
          <w:szCs w:val="22"/>
          <w:u w:val="single"/>
        </w:rPr>
        <w:t>СРЕДСТАВА</w:t>
      </w:r>
      <w:r w:rsidR="00655DC1">
        <w:rPr>
          <w:rFonts w:asciiTheme="majorHAnsi" w:hAnsiTheme="majorHAnsi" w:cs="Arial"/>
          <w:b/>
          <w:szCs w:val="22"/>
          <w:u w:val="single"/>
        </w:rPr>
        <w:t xml:space="preserve"> </w:t>
      </w:r>
      <w:r w:rsidRPr="00E87222">
        <w:rPr>
          <w:rFonts w:asciiTheme="majorHAnsi" w:hAnsiTheme="majorHAnsi" w:cs="Arial"/>
          <w:b/>
          <w:szCs w:val="22"/>
          <w:u w:val="single"/>
        </w:rPr>
        <w:t>СА</w:t>
      </w:r>
      <w:r w:rsidR="00655DC1">
        <w:rPr>
          <w:rFonts w:asciiTheme="majorHAnsi" w:hAnsiTheme="majorHAnsi" w:cs="Arial"/>
          <w:b/>
          <w:szCs w:val="22"/>
          <w:u w:val="single"/>
        </w:rPr>
        <w:t xml:space="preserve"> </w:t>
      </w:r>
      <w:r w:rsidRPr="00E87222">
        <w:rPr>
          <w:rFonts w:asciiTheme="majorHAnsi" w:hAnsiTheme="majorHAnsi" w:cs="Arial"/>
          <w:b/>
          <w:szCs w:val="22"/>
          <w:u w:val="single"/>
        </w:rPr>
        <w:t>ИНДИВИДУАЛНОГ</w:t>
      </w:r>
      <w:r w:rsidR="00655DC1">
        <w:rPr>
          <w:rFonts w:asciiTheme="majorHAnsi" w:hAnsiTheme="majorHAnsi" w:cs="Arial"/>
          <w:b/>
          <w:szCs w:val="22"/>
          <w:u w:val="single"/>
        </w:rPr>
        <w:t xml:space="preserve"> </w:t>
      </w:r>
      <w:r w:rsidRPr="00E87222">
        <w:rPr>
          <w:rFonts w:asciiTheme="majorHAnsi" w:hAnsiTheme="majorHAnsi" w:cs="Arial"/>
          <w:b/>
          <w:szCs w:val="22"/>
          <w:u w:val="single"/>
        </w:rPr>
        <w:t>РАЧУНА</w:t>
      </w:r>
    </w:p>
    <w:p w:rsidR="00134EA0" w:rsidRPr="00E87222" w:rsidRDefault="00134EA0" w:rsidP="004200AE">
      <w:pPr>
        <w:pStyle w:val="BodyText"/>
        <w:ind w:right="-1"/>
        <w:rPr>
          <w:rFonts w:asciiTheme="majorHAnsi" w:hAnsiTheme="majorHAnsi" w:cs="Open Sans"/>
          <w:b/>
          <w:szCs w:val="22"/>
        </w:rPr>
      </w:pP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15.</w:t>
      </w:r>
    </w:p>
    <w:p w:rsidR="00134EA0" w:rsidRPr="00E87222" w:rsidRDefault="00134EA0" w:rsidP="004200AE">
      <w:pPr>
        <w:ind w:right="-1"/>
        <w:jc w:val="center"/>
        <w:rPr>
          <w:rFonts w:asciiTheme="majorHAnsi" w:hAnsiTheme="majorHAnsi" w:cs="Open Sans"/>
          <w:b/>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Члан</w:t>
      </w:r>
      <w:r w:rsidR="00655DC1">
        <w:rPr>
          <w:rFonts w:asciiTheme="majorHAnsi" w:hAnsiTheme="majorHAnsi" w:cs="Arial"/>
          <w:sz w:val="22"/>
          <w:szCs w:val="22"/>
        </w:rPr>
        <w:t xml:space="preserve"> </w:t>
      </w:r>
      <w:r w:rsidRPr="00E87222">
        <w:rPr>
          <w:rFonts w:asciiTheme="majorHAnsi" w:hAnsiTheme="majorHAnsi" w:cs="Arial"/>
          <w:sz w:val="22"/>
          <w:szCs w:val="22"/>
        </w:rPr>
        <w:t>плана</w:t>
      </w:r>
      <w:r w:rsidR="00655DC1">
        <w:rPr>
          <w:rFonts w:asciiTheme="majorHAnsi" w:hAnsiTheme="majorHAnsi" w:cs="Arial"/>
          <w:sz w:val="22"/>
          <w:szCs w:val="22"/>
        </w:rPr>
        <w:t xml:space="preserve"> </w:t>
      </w:r>
      <w:r w:rsidRPr="00E87222">
        <w:rPr>
          <w:rFonts w:asciiTheme="majorHAnsi" w:hAnsiTheme="majorHAnsi" w:cs="Arial"/>
          <w:sz w:val="22"/>
          <w:szCs w:val="22"/>
        </w:rPr>
        <w:t>има</w:t>
      </w:r>
      <w:r w:rsidR="00655DC1">
        <w:rPr>
          <w:rFonts w:asciiTheme="majorHAnsi" w:hAnsiTheme="majorHAnsi" w:cs="Arial"/>
          <w:sz w:val="22"/>
          <w:szCs w:val="22"/>
        </w:rPr>
        <w:t xml:space="preserve"> </w:t>
      </w:r>
      <w:r w:rsidRPr="00E87222">
        <w:rPr>
          <w:rFonts w:asciiTheme="majorHAnsi" w:hAnsiTheme="majorHAnsi" w:cs="Arial"/>
          <w:sz w:val="22"/>
          <w:szCs w:val="22"/>
        </w:rPr>
        <w:t>право</w:t>
      </w:r>
      <w:r w:rsidR="00655DC1">
        <w:rPr>
          <w:rFonts w:asciiTheme="majorHAnsi" w:hAnsiTheme="majorHAnsi" w:cs="Arial"/>
          <w:sz w:val="22"/>
          <w:szCs w:val="22"/>
        </w:rPr>
        <w:t xml:space="preserve"> </w:t>
      </w:r>
      <w:r w:rsidRPr="00E87222">
        <w:rPr>
          <w:rFonts w:asciiTheme="majorHAnsi" w:hAnsiTheme="majorHAnsi" w:cs="Arial"/>
          <w:sz w:val="22"/>
          <w:szCs w:val="22"/>
        </w:rPr>
        <w:t>да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655DC1">
        <w:rPr>
          <w:rFonts w:asciiTheme="majorHAnsi" w:hAnsiTheme="majorHAnsi" w:cs="Arial"/>
          <w:sz w:val="22"/>
          <w:szCs w:val="22"/>
        </w:rPr>
        <w:t xml:space="preserve"> </w:t>
      </w:r>
      <w:r w:rsidRPr="00E87222">
        <w:rPr>
          <w:rFonts w:asciiTheme="majorHAnsi" w:hAnsiTheme="majorHAnsi" w:cs="Arial"/>
          <w:sz w:val="22"/>
          <w:szCs w:val="22"/>
        </w:rPr>
        <w:t>складу</w:t>
      </w:r>
      <w:r w:rsidR="00655DC1">
        <w:rPr>
          <w:rFonts w:asciiTheme="majorHAnsi" w:hAnsiTheme="majorHAnsi" w:cs="Arial"/>
          <w:sz w:val="22"/>
          <w:szCs w:val="22"/>
        </w:rPr>
        <w:t xml:space="preserve"> </w:t>
      </w:r>
      <w:r w:rsidRPr="00E87222">
        <w:rPr>
          <w:rFonts w:asciiTheme="majorHAnsi" w:hAnsiTheme="majorHAnsi" w:cs="Arial"/>
          <w:sz w:val="22"/>
          <w:szCs w:val="22"/>
        </w:rPr>
        <w:t>са</w:t>
      </w:r>
      <w:r w:rsidR="00655DC1">
        <w:rPr>
          <w:rFonts w:asciiTheme="majorHAnsi" w:hAnsiTheme="majorHAnsi" w:cs="Arial"/>
          <w:sz w:val="22"/>
          <w:szCs w:val="22"/>
        </w:rPr>
        <w:t xml:space="preserve"> </w:t>
      </w:r>
      <w:r w:rsidRPr="00E87222">
        <w:rPr>
          <w:rFonts w:asciiTheme="majorHAnsi" w:hAnsiTheme="majorHAnsi" w:cs="Arial"/>
          <w:sz w:val="22"/>
          <w:szCs w:val="22"/>
        </w:rPr>
        <w:t>законом</w:t>
      </w:r>
      <w:r w:rsidR="00655DC1">
        <w:rPr>
          <w:rFonts w:asciiTheme="majorHAnsi" w:hAnsiTheme="majorHAnsi" w:cs="Arial"/>
          <w:sz w:val="22"/>
          <w:szCs w:val="22"/>
        </w:rPr>
        <w:t xml:space="preserve"> </w:t>
      </w:r>
      <w:r w:rsidRPr="00E87222">
        <w:rPr>
          <w:rFonts w:asciiTheme="majorHAnsi" w:hAnsiTheme="majorHAnsi" w:cs="Arial"/>
          <w:sz w:val="22"/>
          <w:szCs w:val="22"/>
        </w:rPr>
        <w:t>и</w:t>
      </w:r>
      <w:r w:rsidR="00655DC1">
        <w:rPr>
          <w:rFonts w:asciiTheme="majorHAnsi" w:hAnsiTheme="majorHAnsi" w:cs="Arial"/>
          <w:sz w:val="22"/>
          <w:szCs w:val="22"/>
        </w:rPr>
        <w:t xml:space="preserve"> </w:t>
      </w:r>
      <w:r w:rsidRPr="00E87222">
        <w:rPr>
          <w:rFonts w:asciiTheme="majorHAnsi" w:hAnsiTheme="majorHAnsi" w:cs="Arial"/>
          <w:sz w:val="22"/>
          <w:szCs w:val="22"/>
        </w:rPr>
        <w:t>оп</w:t>
      </w:r>
      <w:r w:rsidR="00A40158" w:rsidRPr="00E87222">
        <w:rPr>
          <w:rFonts w:asciiTheme="majorHAnsi" w:hAnsiTheme="majorHAnsi" w:cs="Arial"/>
          <w:sz w:val="22"/>
          <w:szCs w:val="22"/>
        </w:rPr>
        <w:t>ш</w:t>
      </w:r>
      <w:r w:rsidRPr="00E87222">
        <w:rPr>
          <w:rFonts w:asciiTheme="majorHAnsi" w:hAnsiTheme="majorHAnsi" w:cs="Arial"/>
          <w:sz w:val="22"/>
          <w:szCs w:val="22"/>
        </w:rPr>
        <w:t>тим</w:t>
      </w:r>
      <w:r w:rsidR="00655DC1">
        <w:rPr>
          <w:rFonts w:asciiTheme="majorHAnsi" w:hAnsiTheme="majorHAnsi" w:cs="Arial"/>
          <w:sz w:val="22"/>
          <w:szCs w:val="22"/>
        </w:rPr>
        <w:t xml:space="preserve"> </w:t>
      </w:r>
      <w:r w:rsidRPr="00E87222">
        <w:rPr>
          <w:rFonts w:asciiTheme="majorHAnsi" w:hAnsiTheme="majorHAnsi" w:cs="Arial"/>
          <w:sz w:val="22"/>
          <w:szCs w:val="22"/>
        </w:rPr>
        <w:t>актима</w:t>
      </w:r>
      <w:r w:rsidR="00655DC1">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655DC1">
        <w:rPr>
          <w:rFonts w:asciiTheme="majorHAnsi" w:hAnsiTheme="majorHAnsi" w:cs="Arial"/>
          <w:sz w:val="22"/>
          <w:szCs w:val="22"/>
        </w:rPr>
        <w:t xml:space="preserve"> </w:t>
      </w:r>
      <w:r w:rsidRPr="00E87222">
        <w:rPr>
          <w:rFonts w:asciiTheme="majorHAnsi" w:hAnsiTheme="majorHAnsi" w:cs="Arial"/>
          <w:sz w:val="22"/>
          <w:szCs w:val="22"/>
        </w:rPr>
        <w:t>целости</w:t>
      </w:r>
      <w:r w:rsidR="00655DC1">
        <w:rPr>
          <w:rFonts w:asciiTheme="majorHAnsi" w:hAnsiTheme="majorHAnsi" w:cs="Arial"/>
          <w:sz w:val="22"/>
          <w:szCs w:val="22"/>
        </w:rPr>
        <w:t xml:space="preserve"> </w:t>
      </w:r>
      <w:r w:rsidRPr="00E87222">
        <w:rPr>
          <w:rFonts w:asciiTheme="majorHAnsi" w:hAnsiTheme="majorHAnsi" w:cs="Arial"/>
          <w:sz w:val="22"/>
          <w:szCs w:val="22"/>
        </w:rPr>
        <w:t>или</w:t>
      </w:r>
      <w:r w:rsidR="00655DC1">
        <w:rPr>
          <w:rFonts w:asciiTheme="majorHAnsi" w:hAnsiTheme="majorHAnsi" w:cs="Arial"/>
          <w:sz w:val="22"/>
          <w:szCs w:val="22"/>
        </w:rPr>
        <w:t xml:space="preserve"> </w:t>
      </w:r>
      <w:r w:rsidRPr="00E87222">
        <w:rPr>
          <w:rFonts w:asciiTheme="majorHAnsi" w:hAnsiTheme="majorHAnsi" w:cs="Arial"/>
          <w:sz w:val="22"/>
          <w:szCs w:val="22"/>
        </w:rPr>
        <w:t>делимично</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извр</w:t>
      </w:r>
      <w:r w:rsidR="00A40158" w:rsidRPr="00E87222">
        <w:rPr>
          <w:rFonts w:asciiTheme="majorHAnsi" w:hAnsiTheme="majorHAnsi" w:cs="Arial"/>
          <w:sz w:val="22"/>
          <w:szCs w:val="22"/>
        </w:rPr>
        <w:t>ш</w:t>
      </w:r>
      <w:r w:rsidRPr="00E87222">
        <w:rPr>
          <w:rFonts w:asciiTheme="majorHAnsi" w:hAnsiTheme="majorHAnsi" w:cs="Arial"/>
          <w:sz w:val="22"/>
          <w:szCs w:val="22"/>
        </w:rPr>
        <w:t>и</w:t>
      </w:r>
      <w:r w:rsidR="00655DC1">
        <w:rPr>
          <w:rFonts w:asciiTheme="majorHAnsi" w:hAnsiTheme="majorHAnsi" w:cs="Arial"/>
          <w:sz w:val="22"/>
          <w:szCs w:val="22"/>
        </w:rPr>
        <w:t xml:space="preserve"> </w:t>
      </w:r>
      <w:r w:rsidRPr="00E87222">
        <w:rPr>
          <w:rFonts w:asciiTheme="majorHAnsi" w:hAnsiTheme="majorHAnsi" w:cs="Arial"/>
          <w:sz w:val="22"/>
          <w:szCs w:val="22"/>
        </w:rPr>
        <w:t>пренос</w:t>
      </w:r>
      <w:r w:rsidR="00655DC1">
        <w:rPr>
          <w:rFonts w:asciiTheme="majorHAnsi" w:hAnsiTheme="majorHAnsi" w:cs="Arial"/>
          <w:sz w:val="22"/>
          <w:szCs w:val="22"/>
        </w:rPr>
        <w:t xml:space="preserve"> </w:t>
      </w:r>
      <w:r w:rsidRPr="00E87222">
        <w:rPr>
          <w:rFonts w:asciiTheme="majorHAnsi" w:hAnsiTheme="majorHAnsi" w:cs="Arial"/>
          <w:sz w:val="22"/>
          <w:szCs w:val="22"/>
        </w:rPr>
        <w:t>акумулираних</w:t>
      </w:r>
      <w:r w:rsidR="00655DC1">
        <w:rPr>
          <w:rFonts w:asciiTheme="majorHAnsi" w:hAnsiTheme="majorHAnsi" w:cs="Arial"/>
          <w:sz w:val="22"/>
          <w:szCs w:val="22"/>
        </w:rPr>
        <w:t xml:space="preserve"> </w:t>
      </w:r>
      <w:r w:rsidRPr="00E87222">
        <w:rPr>
          <w:rFonts w:asciiTheme="majorHAnsi" w:hAnsiTheme="majorHAnsi" w:cs="Arial"/>
          <w:sz w:val="22"/>
          <w:szCs w:val="22"/>
        </w:rPr>
        <w:t>средстава</w:t>
      </w:r>
      <w:r w:rsidR="00655DC1">
        <w:rPr>
          <w:rFonts w:asciiTheme="majorHAnsi" w:hAnsiTheme="majorHAnsi" w:cs="Arial"/>
          <w:sz w:val="22"/>
          <w:szCs w:val="22"/>
        </w:rPr>
        <w:t xml:space="preserve"> </w:t>
      </w:r>
      <w:r w:rsidRPr="00E87222">
        <w:rPr>
          <w:rFonts w:asciiTheme="majorHAnsi" w:hAnsiTheme="majorHAnsi" w:cs="Arial"/>
          <w:sz w:val="22"/>
          <w:szCs w:val="22"/>
        </w:rPr>
        <w:t>у</w:t>
      </w:r>
      <w:r w:rsidR="00655DC1">
        <w:rPr>
          <w:rFonts w:asciiTheme="majorHAnsi" w:hAnsiTheme="majorHAnsi" w:cs="Arial"/>
          <w:sz w:val="22"/>
          <w:szCs w:val="22"/>
        </w:rPr>
        <w:t xml:space="preserve"> </w:t>
      </w:r>
      <w:r w:rsidRPr="00E87222">
        <w:rPr>
          <w:rFonts w:asciiTheme="majorHAnsi" w:hAnsiTheme="majorHAnsi" w:cs="Arial"/>
          <w:sz w:val="22"/>
          <w:szCs w:val="22"/>
        </w:rPr>
        <w:t>пензијски</w:t>
      </w:r>
      <w:r w:rsidR="00655DC1">
        <w:rPr>
          <w:rFonts w:asciiTheme="majorHAnsi" w:hAnsiTheme="majorHAnsi" w:cs="Arial"/>
          <w:sz w:val="22"/>
          <w:szCs w:val="22"/>
        </w:rPr>
        <w:t xml:space="preserve"> </w:t>
      </w:r>
      <w:r w:rsidRPr="00E87222">
        <w:rPr>
          <w:rFonts w:asciiTheme="majorHAnsi" w:hAnsiTheme="majorHAnsi" w:cs="Arial"/>
          <w:sz w:val="22"/>
          <w:szCs w:val="22"/>
        </w:rPr>
        <w:t>фонд</w:t>
      </w:r>
      <w:r w:rsidR="00655DC1">
        <w:rPr>
          <w:rFonts w:asciiTheme="majorHAnsi" w:hAnsiTheme="majorHAnsi" w:cs="Arial"/>
          <w:sz w:val="22"/>
          <w:szCs w:val="22"/>
        </w:rPr>
        <w:t xml:space="preserve"> </w:t>
      </w:r>
      <w:r w:rsidRPr="00E87222">
        <w:rPr>
          <w:rFonts w:asciiTheme="majorHAnsi" w:hAnsiTheme="majorHAnsi" w:cs="Arial"/>
          <w:sz w:val="22"/>
          <w:szCs w:val="22"/>
        </w:rPr>
        <w:t>којим</w:t>
      </w:r>
      <w:r w:rsidR="00655DC1">
        <w:rPr>
          <w:rFonts w:asciiTheme="majorHAnsi" w:hAnsiTheme="majorHAnsi" w:cs="Arial"/>
          <w:sz w:val="22"/>
          <w:szCs w:val="22"/>
        </w:rPr>
        <w:t xml:space="preserve"> </w:t>
      </w:r>
      <w:r w:rsidRPr="00E87222">
        <w:rPr>
          <w:rFonts w:asciiTheme="majorHAnsi" w:hAnsiTheme="majorHAnsi" w:cs="Arial"/>
          <w:sz w:val="22"/>
          <w:szCs w:val="22"/>
        </w:rPr>
        <w:t>управља</w:t>
      </w:r>
      <w:r w:rsidR="00655DC1">
        <w:rPr>
          <w:rFonts w:asciiTheme="majorHAnsi" w:hAnsiTheme="majorHAnsi" w:cs="Arial"/>
          <w:sz w:val="22"/>
          <w:szCs w:val="22"/>
        </w:rPr>
        <w:t xml:space="preserve"> </w:t>
      </w:r>
      <w:r w:rsidRPr="00E87222">
        <w:rPr>
          <w:rFonts w:asciiTheme="majorHAnsi" w:hAnsiTheme="majorHAnsi" w:cs="Arial"/>
          <w:sz w:val="22"/>
          <w:szCs w:val="22"/>
        </w:rPr>
        <w:t>друго</w:t>
      </w:r>
      <w:r w:rsidR="00655DC1">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655DC1">
        <w:rPr>
          <w:rFonts w:asciiTheme="majorHAnsi" w:hAnsiTheme="majorHAnsi" w:cs="Arial"/>
          <w:sz w:val="22"/>
          <w:szCs w:val="22"/>
        </w:rPr>
        <w:t xml:space="preserve"> </w:t>
      </w:r>
      <w:r w:rsidRPr="00E87222">
        <w:rPr>
          <w:rFonts w:asciiTheme="majorHAnsi" w:hAnsiTheme="majorHAnsi" w:cs="Arial"/>
          <w:sz w:val="22"/>
          <w:szCs w:val="22"/>
        </w:rPr>
        <w:t>за</w:t>
      </w:r>
      <w:r w:rsidR="00655DC1">
        <w:rPr>
          <w:rFonts w:asciiTheme="majorHAnsi" w:hAnsiTheme="majorHAnsi" w:cs="Arial"/>
          <w:sz w:val="22"/>
          <w:szCs w:val="22"/>
        </w:rPr>
        <w:t xml:space="preserve"> </w:t>
      </w:r>
      <w:r w:rsidRPr="00E87222">
        <w:rPr>
          <w:rFonts w:asciiTheme="majorHAnsi" w:hAnsiTheme="majorHAnsi" w:cs="Arial"/>
          <w:sz w:val="22"/>
          <w:szCs w:val="22"/>
        </w:rPr>
        <w:t>управљање</w:t>
      </w:r>
      <w:r w:rsidR="00A40158" w:rsidRPr="00E87222">
        <w:rPr>
          <w:rFonts w:asciiTheme="majorHAnsi" w:hAnsiTheme="majorHAnsi" w:cs="Open Sans"/>
          <w:sz w:val="22"/>
          <w:szCs w:val="22"/>
        </w:rPr>
        <w:t xml:space="preserve">. </w:t>
      </w: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Приликом</w:t>
      </w:r>
      <w:r w:rsidR="00655DC1">
        <w:rPr>
          <w:rFonts w:asciiTheme="majorHAnsi" w:hAnsiTheme="majorHAnsi" w:cs="Arial"/>
          <w:szCs w:val="22"/>
        </w:rPr>
        <w:t xml:space="preserve"> </w:t>
      </w:r>
      <w:r w:rsidRPr="00E87222">
        <w:rPr>
          <w:rFonts w:asciiTheme="majorHAnsi" w:hAnsiTheme="majorHAnsi" w:cs="Arial"/>
          <w:szCs w:val="22"/>
        </w:rPr>
        <w:t>преноса</w:t>
      </w:r>
      <w:r w:rsidR="00655DC1">
        <w:rPr>
          <w:rFonts w:asciiTheme="majorHAnsi" w:hAnsiTheme="majorHAnsi" w:cs="Arial"/>
          <w:szCs w:val="22"/>
        </w:rPr>
        <w:t xml:space="preserve"> </w:t>
      </w:r>
      <w:r w:rsidRPr="00E87222">
        <w:rPr>
          <w:rFonts w:asciiTheme="majorHAnsi" w:hAnsiTheme="majorHAnsi" w:cs="Arial"/>
          <w:szCs w:val="22"/>
        </w:rPr>
        <w:t>целокупног</w:t>
      </w:r>
      <w:r w:rsidR="00655DC1">
        <w:rPr>
          <w:rFonts w:asciiTheme="majorHAnsi" w:hAnsiTheme="majorHAnsi" w:cs="Arial"/>
          <w:szCs w:val="22"/>
        </w:rPr>
        <w:t xml:space="preserve"> </w:t>
      </w:r>
      <w:r w:rsidRPr="00E87222">
        <w:rPr>
          <w:rFonts w:asciiTheme="majorHAnsi" w:hAnsiTheme="majorHAnsi" w:cs="Arial"/>
          <w:szCs w:val="22"/>
        </w:rPr>
        <w:t>износа</w:t>
      </w:r>
      <w:r w:rsidR="00655DC1">
        <w:rPr>
          <w:rFonts w:asciiTheme="majorHAnsi" w:hAnsiTheme="majorHAnsi" w:cs="Arial"/>
          <w:szCs w:val="22"/>
        </w:rPr>
        <w:t xml:space="preserve"> </w:t>
      </w:r>
      <w:r w:rsidRPr="00E87222">
        <w:rPr>
          <w:rFonts w:asciiTheme="majorHAnsi" w:hAnsiTheme="majorHAnsi" w:cs="Arial"/>
          <w:szCs w:val="22"/>
        </w:rPr>
        <w:t>акумулираних</w:t>
      </w:r>
      <w:r w:rsidR="00655DC1">
        <w:rPr>
          <w:rFonts w:asciiTheme="majorHAnsi" w:hAnsiTheme="majorHAnsi" w:cs="Arial"/>
          <w:szCs w:val="22"/>
        </w:rPr>
        <w:t xml:space="preserve"> </w:t>
      </w:r>
      <w:r w:rsidRPr="00E87222">
        <w:rPr>
          <w:rFonts w:asciiTheme="majorHAnsi" w:hAnsiTheme="majorHAnsi" w:cs="Arial"/>
          <w:szCs w:val="22"/>
        </w:rPr>
        <w:t>средстава</w:t>
      </w:r>
      <w:r w:rsidR="00A40158" w:rsidRPr="00E87222">
        <w:rPr>
          <w:rFonts w:asciiTheme="majorHAnsi" w:hAnsiTheme="majorHAnsi" w:cs="Open Sans"/>
          <w:szCs w:val="22"/>
        </w:rPr>
        <w:t xml:space="preserve">, </w:t>
      </w:r>
      <w:r w:rsidRPr="00E87222">
        <w:rPr>
          <w:rFonts w:asciiTheme="majorHAnsi" w:hAnsiTheme="majorHAnsi" w:cs="Arial"/>
          <w:szCs w:val="22"/>
        </w:rPr>
        <w:t>члану</w:t>
      </w:r>
      <w:r w:rsidR="00655DC1">
        <w:rPr>
          <w:rFonts w:asciiTheme="majorHAnsi" w:hAnsiTheme="majorHAnsi" w:cs="Arial"/>
          <w:szCs w:val="22"/>
        </w:rPr>
        <w:t xml:space="preserve"> </w:t>
      </w:r>
      <w:r w:rsidRPr="00E87222">
        <w:rPr>
          <w:rFonts w:asciiTheme="majorHAnsi" w:hAnsiTheme="majorHAnsi" w:cs="Arial"/>
          <w:szCs w:val="22"/>
        </w:rPr>
        <w:t>плана</w:t>
      </w:r>
      <w:r w:rsidR="00655DC1">
        <w:rPr>
          <w:rFonts w:asciiTheme="majorHAnsi" w:hAnsiTheme="majorHAnsi" w:cs="Arial"/>
          <w:szCs w:val="22"/>
        </w:rPr>
        <w:t xml:space="preserve"> </w:t>
      </w:r>
      <w:r w:rsidRPr="00E87222">
        <w:rPr>
          <w:rFonts w:asciiTheme="majorHAnsi" w:hAnsiTheme="majorHAnsi" w:cs="Arial"/>
          <w:szCs w:val="22"/>
        </w:rPr>
        <w:t>престаје</w:t>
      </w:r>
      <w:r w:rsidR="00655DC1">
        <w:rPr>
          <w:rFonts w:asciiTheme="majorHAnsi" w:hAnsiTheme="majorHAnsi" w:cs="Arial"/>
          <w:szCs w:val="22"/>
        </w:rPr>
        <w:t xml:space="preserve"> </w:t>
      </w:r>
      <w:r w:rsidRPr="00E87222">
        <w:rPr>
          <w:rFonts w:asciiTheme="majorHAnsi" w:hAnsiTheme="majorHAnsi" w:cs="Arial"/>
          <w:szCs w:val="22"/>
        </w:rPr>
        <w:t>чланство</w:t>
      </w:r>
      <w:r w:rsidR="00655DC1">
        <w:rPr>
          <w:rFonts w:asciiTheme="majorHAnsi" w:hAnsiTheme="majorHAnsi" w:cs="Arial"/>
          <w:szCs w:val="22"/>
        </w:rPr>
        <w:t xml:space="preserve"> </w:t>
      </w:r>
      <w:r w:rsidRPr="00E87222">
        <w:rPr>
          <w:rFonts w:asciiTheme="majorHAnsi" w:hAnsiTheme="majorHAnsi" w:cs="Arial"/>
          <w:szCs w:val="22"/>
        </w:rPr>
        <w:t>у</w:t>
      </w:r>
      <w:r w:rsidR="00655DC1">
        <w:rPr>
          <w:rFonts w:asciiTheme="majorHAnsi" w:hAnsiTheme="majorHAnsi" w:cs="Arial"/>
          <w:szCs w:val="22"/>
        </w:rPr>
        <w:t xml:space="preserve"> </w:t>
      </w:r>
      <w:r w:rsidRPr="00E87222">
        <w:rPr>
          <w:rFonts w:asciiTheme="majorHAnsi" w:hAnsiTheme="majorHAnsi" w:cs="Arial"/>
          <w:szCs w:val="22"/>
        </w:rPr>
        <w:t>плану</w:t>
      </w:r>
      <w:r w:rsidR="00655DC1">
        <w:rPr>
          <w:rFonts w:asciiTheme="majorHAnsi" w:hAnsiTheme="majorHAnsi" w:cs="Arial"/>
          <w:szCs w:val="22"/>
        </w:rPr>
        <w:t xml:space="preserve"> </w:t>
      </w:r>
      <w:r w:rsidRPr="00E87222">
        <w:rPr>
          <w:rFonts w:asciiTheme="majorHAnsi" w:hAnsiTheme="majorHAnsi" w:cs="Arial"/>
          <w:szCs w:val="22"/>
        </w:rPr>
        <w:t>и</w:t>
      </w:r>
      <w:r w:rsidR="00655DC1">
        <w:rPr>
          <w:rFonts w:asciiTheme="majorHAnsi" w:hAnsiTheme="majorHAnsi" w:cs="Arial"/>
          <w:szCs w:val="22"/>
        </w:rPr>
        <w:t xml:space="preserve"> </w:t>
      </w:r>
      <w:r w:rsidRPr="00E87222">
        <w:rPr>
          <w:rFonts w:asciiTheme="majorHAnsi" w:hAnsiTheme="majorHAnsi" w:cs="Arial"/>
          <w:szCs w:val="22"/>
        </w:rPr>
        <w:t>фонду</w:t>
      </w:r>
      <w:r w:rsidR="00655DC1">
        <w:rPr>
          <w:rFonts w:asciiTheme="majorHAnsi" w:hAnsiTheme="majorHAnsi" w:cs="Arial"/>
          <w:szCs w:val="22"/>
        </w:rPr>
        <w:t xml:space="preserve"> </w:t>
      </w:r>
      <w:r w:rsidRPr="00E87222">
        <w:rPr>
          <w:rFonts w:asciiTheme="majorHAnsi" w:hAnsiTheme="majorHAnsi" w:cs="Arial"/>
          <w:szCs w:val="22"/>
        </w:rPr>
        <w:t>и</w:t>
      </w:r>
      <w:r w:rsidR="00655DC1">
        <w:rPr>
          <w:rFonts w:asciiTheme="majorHAnsi" w:hAnsiTheme="majorHAnsi" w:cs="Arial"/>
          <w:szCs w:val="22"/>
        </w:rPr>
        <w:t xml:space="preserve"> </w:t>
      </w:r>
      <w:r w:rsidRPr="00E87222">
        <w:rPr>
          <w:rFonts w:asciiTheme="majorHAnsi" w:hAnsiTheme="majorHAnsi" w:cs="Arial"/>
          <w:szCs w:val="22"/>
        </w:rPr>
        <w:t>губи</w:t>
      </w:r>
      <w:r w:rsidR="00655DC1">
        <w:rPr>
          <w:rFonts w:asciiTheme="majorHAnsi" w:hAnsiTheme="majorHAnsi" w:cs="Arial"/>
          <w:szCs w:val="22"/>
        </w:rPr>
        <w:t xml:space="preserve"> </w:t>
      </w:r>
      <w:r w:rsidRPr="00E87222">
        <w:rPr>
          <w:rFonts w:asciiTheme="majorHAnsi" w:hAnsiTheme="majorHAnsi" w:cs="Arial"/>
          <w:szCs w:val="22"/>
        </w:rPr>
        <w:t>право</w:t>
      </w:r>
      <w:r w:rsidR="00655DC1">
        <w:rPr>
          <w:rFonts w:asciiTheme="majorHAnsi" w:hAnsiTheme="majorHAnsi" w:cs="Arial"/>
          <w:szCs w:val="22"/>
        </w:rPr>
        <w:t xml:space="preserve"> </w:t>
      </w:r>
      <w:r w:rsidRPr="00E87222">
        <w:rPr>
          <w:rFonts w:asciiTheme="majorHAnsi" w:hAnsiTheme="majorHAnsi" w:cs="Arial"/>
          <w:szCs w:val="22"/>
        </w:rPr>
        <w:t>на</w:t>
      </w:r>
      <w:r w:rsidR="00655DC1">
        <w:rPr>
          <w:rFonts w:asciiTheme="majorHAnsi" w:hAnsiTheme="majorHAnsi" w:cs="Arial"/>
          <w:szCs w:val="22"/>
        </w:rPr>
        <w:t xml:space="preserve"> </w:t>
      </w:r>
      <w:r w:rsidRPr="00E87222">
        <w:rPr>
          <w:rFonts w:asciiTheme="majorHAnsi" w:hAnsiTheme="majorHAnsi" w:cs="Arial"/>
          <w:szCs w:val="22"/>
        </w:rPr>
        <w:t>даље</w:t>
      </w:r>
      <w:r w:rsidR="00655DC1">
        <w:rPr>
          <w:rFonts w:asciiTheme="majorHAnsi" w:hAnsiTheme="majorHAnsi" w:cs="Arial"/>
          <w:szCs w:val="22"/>
        </w:rPr>
        <w:t xml:space="preserve"> </w:t>
      </w:r>
      <w:r w:rsidRPr="00E87222">
        <w:rPr>
          <w:rFonts w:asciiTheme="majorHAnsi" w:hAnsiTheme="majorHAnsi" w:cs="Arial"/>
          <w:szCs w:val="22"/>
        </w:rPr>
        <w:t>уплате</w:t>
      </w:r>
      <w:r w:rsidR="00655DC1">
        <w:rPr>
          <w:rFonts w:asciiTheme="majorHAnsi" w:hAnsiTheme="majorHAnsi" w:cs="Arial"/>
          <w:szCs w:val="22"/>
        </w:rPr>
        <w:t xml:space="preserve"> </w:t>
      </w:r>
      <w:r w:rsidRPr="00E87222">
        <w:rPr>
          <w:rFonts w:asciiTheme="majorHAnsi" w:hAnsiTheme="majorHAnsi" w:cs="Arial"/>
          <w:szCs w:val="22"/>
        </w:rPr>
        <w:t>од</w:t>
      </w:r>
      <w:r w:rsidR="00655DC1">
        <w:rPr>
          <w:rFonts w:asciiTheme="majorHAnsi" w:hAnsiTheme="majorHAnsi" w:cs="Arial"/>
          <w:szCs w:val="22"/>
        </w:rPr>
        <w:t xml:space="preserve"> </w:t>
      </w:r>
      <w:r w:rsidRPr="00E87222">
        <w:rPr>
          <w:rFonts w:asciiTheme="majorHAnsi" w:hAnsiTheme="majorHAnsi" w:cs="Arial"/>
          <w:szCs w:val="22"/>
        </w:rPr>
        <w:t>стране</w:t>
      </w:r>
      <w:r w:rsidR="00655DC1">
        <w:rPr>
          <w:rFonts w:asciiTheme="majorHAnsi" w:hAnsiTheme="majorHAnsi" w:cs="Arial"/>
          <w:szCs w:val="22"/>
        </w:rPr>
        <w:t xml:space="preserve"> </w:t>
      </w:r>
      <w:r w:rsidRPr="00E87222">
        <w:rPr>
          <w:rFonts w:asciiTheme="majorHAnsi" w:hAnsiTheme="majorHAnsi" w:cs="Arial"/>
          <w:szCs w:val="22"/>
        </w:rPr>
        <w:t>организатора</w:t>
      </w:r>
      <w:r w:rsidR="00655DC1">
        <w:rPr>
          <w:rFonts w:asciiTheme="majorHAnsi" w:hAnsiTheme="majorHAnsi" w:cs="Arial"/>
          <w:szCs w:val="22"/>
        </w:rPr>
        <w:t xml:space="preserve"> </w:t>
      </w:r>
      <w:r w:rsidRPr="00E87222">
        <w:rPr>
          <w:rFonts w:asciiTheme="majorHAnsi" w:hAnsiTheme="majorHAnsi" w:cs="Arial"/>
          <w:szCs w:val="22"/>
        </w:rPr>
        <w:t>плана</w:t>
      </w:r>
      <w:r w:rsidR="00A40158" w:rsidRPr="00E87222">
        <w:rPr>
          <w:rFonts w:asciiTheme="majorHAnsi" w:hAnsiTheme="majorHAnsi" w:cs="Open Sans"/>
          <w:szCs w:val="22"/>
        </w:rPr>
        <w:t>.</w:t>
      </w: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Члан</w:t>
      </w:r>
      <w:r w:rsidR="00655DC1">
        <w:rPr>
          <w:rFonts w:asciiTheme="majorHAnsi" w:hAnsiTheme="majorHAnsi" w:cs="Arial"/>
          <w:szCs w:val="22"/>
        </w:rPr>
        <w:t xml:space="preserve"> </w:t>
      </w:r>
      <w:r w:rsidRPr="00E87222">
        <w:rPr>
          <w:rFonts w:asciiTheme="majorHAnsi" w:hAnsiTheme="majorHAnsi" w:cs="Arial"/>
          <w:szCs w:val="22"/>
        </w:rPr>
        <w:t>плана</w:t>
      </w:r>
      <w:r w:rsidR="00655DC1">
        <w:rPr>
          <w:rFonts w:asciiTheme="majorHAnsi" w:hAnsiTheme="majorHAnsi" w:cs="Arial"/>
          <w:szCs w:val="22"/>
        </w:rPr>
        <w:t xml:space="preserve"> </w:t>
      </w:r>
      <w:r w:rsidRPr="00E87222">
        <w:rPr>
          <w:rFonts w:asciiTheme="majorHAnsi" w:hAnsiTheme="majorHAnsi" w:cs="Arial"/>
          <w:szCs w:val="22"/>
        </w:rPr>
        <w:t>коме</w:t>
      </w:r>
      <w:r w:rsidR="00655DC1">
        <w:rPr>
          <w:rFonts w:asciiTheme="majorHAnsi" w:hAnsiTheme="majorHAnsi" w:cs="Arial"/>
          <w:szCs w:val="22"/>
        </w:rPr>
        <w:t xml:space="preserve"> </w:t>
      </w:r>
      <w:r w:rsidRPr="00E87222">
        <w:rPr>
          <w:rFonts w:asciiTheme="majorHAnsi" w:hAnsiTheme="majorHAnsi" w:cs="Arial"/>
          <w:szCs w:val="22"/>
        </w:rPr>
        <w:t>престане</w:t>
      </w:r>
      <w:r w:rsidR="00655DC1">
        <w:rPr>
          <w:rFonts w:asciiTheme="majorHAnsi" w:hAnsiTheme="majorHAnsi" w:cs="Arial"/>
          <w:szCs w:val="22"/>
        </w:rPr>
        <w:t xml:space="preserve"> </w:t>
      </w:r>
      <w:r w:rsidRPr="00E87222">
        <w:rPr>
          <w:rFonts w:asciiTheme="majorHAnsi" w:hAnsiTheme="majorHAnsi" w:cs="Arial"/>
          <w:szCs w:val="22"/>
        </w:rPr>
        <w:t>радни</w:t>
      </w:r>
      <w:r w:rsidR="00655DC1">
        <w:rPr>
          <w:rFonts w:asciiTheme="majorHAnsi" w:hAnsiTheme="majorHAnsi" w:cs="Arial"/>
          <w:szCs w:val="22"/>
        </w:rPr>
        <w:t xml:space="preserve"> </w:t>
      </w:r>
      <w:r w:rsidRPr="00E87222">
        <w:rPr>
          <w:rFonts w:asciiTheme="majorHAnsi" w:hAnsiTheme="majorHAnsi" w:cs="Arial"/>
          <w:szCs w:val="22"/>
        </w:rPr>
        <w:t>однос</w:t>
      </w:r>
      <w:r w:rsidR="00A40158" w:rsidRPr="00E87222">
        <w:rPr>
          <w:rFonts w:asciiTheme="majorHAnsi" w:hAnsiTheme="majorHAnsi" w:cs="Open Sans"/>
          <w:szCs w:val="22"/>
        </w:rPr>
        <w:t xml:space="preserve">, </w:t>
      </w:r>
      <w:r w:rsidRPr="00E87222">
        <w:rPr>
          <w:rFonts w:asciiTheme="majorHAnsi" w:hAnsiTheme="majorHAnsi" w:cs="Arial"/>
          <w:szCs w:val="22"/>
        </w:rPr>
        <w:t>односно</w:t>
      </w:r>
      <w:r w:rsidR="00655DC1">
        <w:rPr>
          <w:rFonts w:asciiTheme="majorHAnsi" w:hAnsiTheme="majorHAnsi" w:cs="Arial"/>
          <w:szCs w:val="22"/>
        </w:rPr>
        <w:t xml:space="preserve"> </w:t>
      </w:r>
      <w:r w:rsidRPr="00E87222">
        <w:rPr>
          <w:rFonts w:asciiTheme="majorHAnsi" w:hAnsiTheme="majorHAnsi" w:cs="Arial"/>
          <w:szCs w:val="22"/>
        </w:rPr>
        <w:t>чланство</w:t>
      </w:r>
      <w:r w:rsidR="00655DC1">
        <w:rPr>
          <w:rFonts w:asciiTheme="majorHAnsi" w:hAnsiTheme="majorHAnsi" w:cs="Arial"/>
          <w:szCs w:val="22"/>
        </w:rPr>
        <w:t xml:space="preserve"> </w:t>
      </w:r>
      <w:r w:rsidRPr="00E87222">
        <w:rPr>
          <w:rFonts w:asciiTheme="majorHAnsi" w:hAnsiTheme="majorHAnsi" w:cs="Arial"/>
          <w:szCs w:val="22"/>
        </w:rPr>
        <w:t>код</w:t>
      </w:r>
      <w:r w:rsidR="00655DC1">
        <w:rPr>
          <w:rFonts w:asciiTheme="majorHAnsi" w:hAnsiTheme="majorHAnsi" w:cs="Arial"/>
          <w:szCs w:val="22"/>
        </w:rPr>
        <w:t xml:space="preserve"> </w:t>
      </w:r>
      <w:r w:rsidRPr="00E87222">
        <w:rPr>
          <w:rFonts w:asciiTheme="majorHAnsi" w:hAnsiTheme="majorHAnsi" w:cs="Arial"/>
          <w:szCs w:val="22"/>
        </w:rPr>
        <w:t>организатора</w:t>
      </w:r>
      <w:r w:rsidR="00655DC1">
        <w:rPr>
          <w:rFonts w:asciiTheme="majorHAnsi" w:hAnsiTheme="majorHAnsi" w:cs="Arial"/>
          <w:szCs w:val="22"/>
        </w:rPr>
        <w:t xml:space="preserve"> </w:t>
      </w:r>
      <w:r w:rsidRPr="00E87222">
        <w:rPr>
          <w:rFonts w:asciiTheme="majorHAnsi" w:hAnsiTheme="majorHAnsi" w:cs="Arial"/>
          <w:szCs w:val="22"/>
        </w:rPr>
        <w:t>плана</w:t>
      </w:r>
      <w:r w:rsidR="00655DC1">
        <w:rPr>
          <w:rFonts w:asciiTheme="majorHAnsi" w:hAnsiTheme="majorHAnsi" w:cs="Arial"/>
          <w:szCs w:val="22"/>
        </w:rPr>
        <w:t xml:space="preserve"> </w:t>
      </w:r>
      <w:r w:rsidRPr="00E87222">
        <w:rPr>
          <w:rFonts w:asciiTheme="majorHAnsi" w:hAnsiTheme="majorHAnsi" w:cs="Arial"/>
          <w:szCs w:val="22"/>
        </w:rPr>
        <w:t>може</w:t>
      </w:r>
      <w:r w:rsidR="00655DC1">
        <w:rPr>
          <w:rFonts w:asciiTheme="majorHAnsi" w:hAnsiTheme="majorHAnsi" w:cs="Arial"/>
          <w:szCs w:val="22"/>
        </w:rPr>
        <w:t xml:space="preserve"> </w:t>
      </w:r>
      <w:r w:rsidRPr="00E87222">
        <w:rPr>
          <w:rFonts w:asciiTheme="majorHAnsi" w:hAnsiTheme="majorHAnsi" w:cs="Arial"/>
          <w:szCs w:val="22"/>
        </w:rPr>
        <w:t>да</w:t>
      </w:r>
      <w:r w:rsidR="00655DC1">
        <w:rPr>
          <w:rFonts w:asciiTheme="majorHAnsi" w:hAnsiTheme="majorHAnsi" w:cs="Arial"/>
          <w:szCs w:val="22"/>
        </w:rPr>
        <w:t xml:space="preserve"> </w:t>
      </w:r>
      <w:r w:rsidRPr="00E87222">
        <w:rPr>
          <w:rFonts w:asciiTheme="majorHAnsi" w:hAnsiTheme="majorHAnsi" w:cs="Arial"/>
          <w:szCs w:val="22"/>
        </w:rPr>
        <w:t>остане</w:t>
      </w:r>
      <w:r w:rsidR="00655DC1">
        <w:rPr>
          <w:rFonts w:asciiTheme="majorHAnsi" w:hAnsiTheme="majorHAnsi" w:cs="Arial"/>
          <w:szCs w:val="22"/>
        </w:rPr>
        <w:t xml:space="preserve"> </w:t>
      </w:r>
      <w:r w:rsidRPr="00E87222">
        <w:rPr>
          <w:rFonts w:asciiTheme="majorHAnsi" w:hAnsiTheme="majorHAnsi" w:cs="Arial"/>
          <w:szCs w:val="22"/>
        </w:rPr>
        <w:t>члан</w:t>
      </w:r>
      <w:r w:rsidR="00655DC1">
        <w:rPr>
          <w:rFonts w:asciiTheme="majorHAnsi" w:hAnsiTheme="majorHAnsi" w:cs="Arial"/>
          <w:szCs w:val="22"/>
        </w:rPr>
        <w:t xml:space="preserve"> </w:t>
      </w:r>
      <w:r w:rsidRPr="00E87222">
        <w:rPr>
          <w:rFonts w:asciiTheme="majorHAnsi" w:hAnsiTheme="majorHAnsi" w:cs="Arial"/>
          <w:szCs w:val="22"/>
        </w:rPr>
        <w:t>фонда</w:t>
      </w:r>
      <w:r w:rsidR="00655DC1">
        <w:rPr>
          <w:rFonts w:asciiTheme="majorHAnsi" w:hAnsiTheme="majorHAnsi" w:cs="Arial"/>
          <w:szCs w:val="22"/>
        </w:rPr>
        <w:t xml:space="preserve"> </w:t>
      </w:r>
      <w:r w:rsidRPr="00E87222">
        <w:rPr>
          <w:rFonts w:asciiTheme="majorHAnsi" w:hAnsiTheme="majorHAnsi" w:cs="Arial"/>
          <w:szCs w:val="22"/>
        </w:rPr>
        <w:t>или</w:t>
      </w:r>
      <w:r w:rsidR="00655DC1">
        <w:rPr>
          <w:rFonts w:asciiTheme="majorHAnsi" w:hAnsiTheme="majorHAnsi" w:cs="Arial"/>
          <w:szCs w:val="22"/>
        </w:rPr>
        <w:t xml:space="preserve"> </w:t>
      </w:r>
      <w:r w:rsidRPr="00E87222">
        <w:rPr>
          <w:rFonts w:asciiTheme="majorHAnsi" w:hAnsiTheme="majorHAnsi" w:cs="Arial"/>
          <w:szCs w:val="22"/>
        </w:rPr>
        <w:t>да</w:t>
      </w:r>
      <w:r w:rsidR="00A40158" w:rsidRPr="00E87222">
        <w:rPr>
          <w:rFonts w:asciiTheme="majorHAnsi" w:hAnsiTheme="majorHAnsi" w:cs="Open Sans"/>
          <w:szCs w:val="22"/>
        </w:rPr>
        <w:t xml:space="preserve">, </w:t>
      </w:r>
      <w:r w:rsidRPr="00E87222">
        <w:rPr>
          <w:rFonts w:asciiTheme="majorHAnsi" w:hAnsiTheme="majorHAnsi" w:cs="Arial"/>
          <w:szCs w:val="22"/>
        </w:rPr>
        <w:t>у</w:t>
      </w:r>
      <w:r w:rsidR="00655DC1">
        <w:rPr>
          <w:rFonts w:asciiTheme="majorHAnsi" w:hAnsiTheme="majorHAnsi" w:cs="Arial"/>
          <w:szCs w:val="22"/>
        </w:rPr>
        <w:t xml:space="preserve"> </w:t>
      </w:r>
      <w:r w:rsidRPr="00E87222">
        <w:rPr>
          <w:rFonts w:asciiTheme="majorHAnsi" w:hAnsiTheme="majorHAnsi" w:cs="Arial"/>
          <w:szCs w:val="22"/>
        </w:rPr>
        <w:t>складу</w:t>
      </w:r>
      <w:r w:rsidR="00B25969">
        <w:rPr>
          <w:rFonts w:asciiTheme="majorHAnsi" w:hAnsiTheme="majorHAnsi" w:cs="Arial"/>
          <w:szCs w:val="22"/>
        </w:rPr>
        <w:t xml:space="preserve"> </w:t>
      </w:r>
      <w:r w:rsidRPr="00E87222">
        <w:rPr>
          <w:rFonts w:asciiTheme="majorHAnsi" w:hAnsiTheme="majorHAnsi" w:cs="Arial"/>
          <w:szCs w:val="22"/>
        </w:rPr>
        <w:t>са</w:t>
      </w:r>
      <w:r w:rsidR="00655DC1">
        <w:rPr>
          <w:rFonts w:asciiTheme="majorHAnsi" w:hAnsiTheme="majorHAnsi" w:cs="Arial"/>
          <w:szCs w:val="22"/>
        </w:rPr>
        <w:t xml:space="preserve"> </w:t>
      </w:r>
      <w:r w:rsidRPr="00E87222">
        <w:rPr>
          <w:rFonts w:asciiTheme="majorHAnsi" w:hAnsiTheme="majorHAnsi" w:cs="Arial"/>
          <w:szCs w:val="22"/>
        </w:rPr>
        <w:t>законом</w:t>
      </w:r>
      <w:r w:rsidR="00A40158" w:rsidRPr="00E87222">
        <w:rPr>
          <w:rFonts w:asciiTheme="majorHAnsi" w:hAnsiTheme="majorHAnsi" w:cs="Open Sans"/>
          <w:szCs w:val="22"/>
        </w:rPr>
        <w:t xml:space="preserve">, </w:t>
      </w:r>
      <w:r w:rsidRPr="00E87222">
        <w:rPr>
          <w:rFonts w:asciiTheme="majorHAnsi" w:hAnsiTheme="majorHAnsi" w:cs="Arial"/>
          <w:szCs w:val="22"/>
        </w:rPr>
        <w:t>извр</w:t>
      </w:r>
      <w:r w:rsidR="00A40158" w:rsidRPr="00E87222">
        <w:rPr>
          <w:rFonts w:asciiTheme="majorHAnsi" w:hAnsiTheme="majorHAnsi" w:cs="Arial"/>
          <w:szCs w:val="22"/>
        </w:rPr>
        <w:t>ш</w:t>
      </w:r>
      <w:r w:rsidRPr="00E87222">
        <w:rPr>
          <w:rFonts w:asciiTheme="majorHAnsi" w:hAnsiTheme="majorHAnsi" w:cs="Arial"/>
          <w:szCs w:val="22"/>
        </w:rPr>
        <w:t>и</w:t>
      </w:r>
      <w:r w:rsidR="00655DC1">
        <w:rPr>
          <w:rFonts w:asciiTheme="majorHAnsi" w:hAnsiTheme="majorHAnsi" w:cs="Arial"/>
          <w:szCs w:val="22"/>
        </w:rPr>
        <w:t xml:space="preserve"> </w:t>
      </w:r>
      <w:r w:rsidRPr="00E87222">
        <w:rPr>
          <w:rFonts w:asciiTheme="majorHAnsi" w:hAnsiTheme="majorHAnsi" w:cs="Arial"/>
          <w:szCs w:val="22"/>
        </w:rPr>
        <w:t>пренос</w:t>
      </w:r>
      <w:r w:rsidR="00655DC1">
        <w:rPr>
          <w:rFonts w:asciiTheme="majorHAnsi" w:hAnsiTheme="majorHAnsi" w:cs="Arial"/>
          <w:szCs w:val="22"/>
        </w:rPr>
        <w:t xml:space="preserve"> </w:t>
      </w:r>
      <w:r w:rsidRPr="00E87222">
        <w:rPr>
          <w:rFonts w:asciiTheme="majorHAnsi" w:hAnsiTheme="majorHAnsi" w:cs="Arial"/>
          <w:szCs w:val="22"/>
        </w:rPr>
        <w:t>средстава</w:t>
      </w:r>
      <w:r w:rsidR="00655DC1">
        <w:rPr>
          <w:rFonts w:asciiTheme="majorHAnsi" w:hAnsiTheme="majorHAnsi" w:cs="Arial"/>
          <w:szCs w:val="22"/>
        </w:rPr>
        <w:t xml:space="preserve"> </w:t>
      </w:r>
      <w:r w:rsidRPr="00E87222">
        <w:rPr>
          <w:rFonts w:asciiTheme="majorHAnsi" w:hAnsiTheme="majorHAnsi" w:cs="Arial"/>
          <w:szCs w:val="22"/>
        </w:rPr>
        <w:t>у</w:t>
      </w:r>
      <w:r w:rsidR="00655DC1">
        <w:rPr>
          <w:rFonts w:asciiTheme="majorHAnsi" w:hAnsiTheme="majorHAnsi" w:cs="Arial"/>
          <w:szCs w:val="22"/>
        </w:rPr>
        <w:t xml:space="preserve"> </w:t>
      </w:r>
      <w:r w:rsidRPr="00E87222">
        <w:rPr>
          <w:rFonts w:asciiTheme="majorHAnsi" w:hAnsiTheme="majorHAnsi" w:cs="Arial"/>
          <w:szCs w:val="22"/>
        </w:rPr>
        <w:t>пензијски</w:t>
      </w:r>
      <w:r w:rsidR="00655DC1">
        <w:rPr>
          <w:rFonts w:asciiTheme="majorHAnsi" w:hAnsiTheme="majorHAnsi" w:cs="Arial"/>
          <w:szCs w:val="22"/>
        </w:rPr>
        <w:t xml:space="preserve"> </w:t>
      </w:r>
      <w:r w:rsidRPr="00E87222">
        <w:rPr>
          <w:rFonts w:asciiTheme="majorHAnsi" w:hAnsiTheme="majorHAnsi" w:cs="Arial"/>
          <w:szCs w:val="22"/>
        </w:rPr>
        <w:t>фонд</w:t>
      </w:r>
      <w:r w:rsidR="00655DC1">
        <w:rPr>
          <w:rFonts w:asciiTheme="majorHAnsi" w:hAnsiTheme="majorHAnsi" w:cs="Arial"/>
          <w:szCs w:val="22"/>
        </w:rPr>
        <w:t xml:space="preserve"> </w:t>
      </w:r>
      <w:r w:rsidRPr="00E87222">
        <w:rPr>
          <w:rFonts w:asciiTheme="majorHAnsi" w:hAnsiTheme="majorHAnsi" w:cs="Arial"/>
          <w:szCs w:val="22"/>
        </w:rPr>
        <w:t>којим</w:t>
      </w:r>
      <w:r w:rsidR="00655DC1">
        <w:rPr>
          <w:rFonts w:asciiTheme="majorHAnsi" w:hAnsiTheme="majorHAnsi" w:cs="Arial"/>
          <w:szCs w:val="22"/>
        </w:rPr>
        <w:t xml:space="preserve"> </w:t>
      </w:r>
      <w:r w:rsidRPr="00E87222">
        <w:rPr>
          <w:rFonts w:asciiTheme="majorHAnsi" w:hAnsiTheme="majorHAnsi" w:cs="Arial"/>
          <w:szCs w:val="22"/>
        </w:rPr>
        <w:t>управља</w:t>
      </w:r>
      <w:r w:rsidR="00655DC1">
        <w:rPr>
          <w:rFonts w:asciiTheme="majorHAnsi" w:hAnsiTheme="majorHAnsi" w:cs="Arial"/>
          <w:szCs w:val="22"/>
        </w:rPr>
        <w:t xml:space="preserve"> </w:t>
      </w:r>
      <w:r w:rsidRPr="00E87222">
        <w:rPr>
          <w:rFonts w:asciiTheme="majorHAnsi" w:hAnsiTheme="majorHAnsi" w:cs="Arial"/>
          <w:szCs w:val="22"/>
        </w:rPr>
        <w:t>друго</w:t>
      </w:r>
      <w:r w:rsidR="00655DC1">
        <w:rPr>
          <w:rFonts w:asciiTheme="majorHAnsi" w:hAnsiTheme="majorHAnsi" w:cs="Arial"/>
          <w:szCs w:val="22"/>
        </w:rPr>
        <w:t xml:space="preserve"> </w:t>
      </w:r>
      <w:r w:rsidRPr="00E87222">
        <w:rPr>
          <w:rFonts w:asciiTheme="majorHAnsi" w:hAnsiTheme="majorHAnsi" w:cs="Arial"/>
          <w:szCs w:val="22"/>
        </w:rPr>
        <w:t>дру</w:t>
      </w:r>
      <w:r w:rsidR="00A40158" w:rsidRPr="00E87222">
        <w:rPr>
          <w:rFonts w:asciiTheme="majorHAnsi" w:hAnsiTheme="majorHAnsi" w:cs="Arial"/>
          <w:szCs w:val="22"/>
        </w:rPr>
        <w:t>ш</w:t>
      </w:r>
      <w:r w:rsidRPr="00E87222">
        <w:rPr>
          <w:rFonts w:asciiTheme="majorHAnsi" w:hAnsiTheme="majorHAnsi" w:cs="Arial"/>
          <w:szCs w:val="22"/>
        </w:rPr>
        <w:t>тво</w:t>
      </w:r>
      <w:r w:rsidR="00655DC1">
        <w:rPr>
          <w:rFonts w:asciiTheme="majorHAnsi" w:hAnsiTheme="majorHAnsi" w:cs="Arial"/>
          <w:szCs w:val="22"/>
        </w:rPr>
        <w:t xml:space="preserve"> </w:t>
      </w:r>
      <w:r w:rsidRPr="00E87222">
        <w:rPr>
          <w:rFonts w:asciiTheme="majorHAnsi" w:hAnsiTheme="majorHAnsi" w:cs="Arial"/>
          <w:szCs w:val="22"/>
        </w:rPr>
        <w:t>за</w:t>
      </w:r>
      <w:r w:rsidR="00655DC1">
        <w:rPr>
          <w:rFonts w:asciiTheme="majorHAnsi" w:hAnsiTheme="majorHAnsi" w:cs="Arial"/>
          <w:szCs w:val="22"/>
        </w:rPr>
        <w:t xml:space="preserve"> </w:t>
      </w:r>
      <w:r w:rsidRPr="00E87222">
        <w:rPr>
          <w:rFonts w:asciiTheme="majorHAnsi" w:hAnsiTheme="majorHAnsi" w:cs="Arial"/>
          <w:szCs w:val="22"/>
        </w:rPr>
        <w:t>управљање</w:t>
      </w:r>
      <w:r w:rsidR="00A40158" w:rsidRPr="00E87222">
        <w:rPr>
          <w:rFonts w:asciiTheme="majorHAnsi" w:hAnsiTheme="majorHAnsi" w:cs="Open Sans"/>
          <w:szCs w:val="22"/>
        </w:rPr>
        <w:t xml:space="preserve">. </w:t>
      </w: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Средства</w:t>
      </w:r>
      <w:r w:rsidR="00655DC1">
        <w:rPr>
          <w:rFonts w:asciiTheme="majorHAnsi" w:hAnsiTheme="majorHAnsi" w:cs="Arial"/>
          <w:szCs w:val="22"/>
        </w:rPr>
        <w:t xml:space="preserve"> </w:t>
      </w:r>
      <w:r w:rsidRPr="00E87222">
        <w:rPr>
          <w:rFonts w:asciiTheme="majorHAnsi" w:hAnsiTheme="majorHAnsi" w:cs="Arial"/>
          <w:szCs w:val="22"/>
        </w:rPr>
        <w:t>на</w:t>
      </w:r>
      <w:r w:rsidR="00655DC1">
        <w:rPr>
          <w:rFonts w:asciiTheme="majorHAnsi" w:hAnsiTheme="majorHAnsi" w:cs="Arial"/>
          <w:szCs w:val="22"/>
        </w:rPr>
        <w:t xml:space="preserve"> </w:t>
      </w:r>
      <w:r w:rsidRPr="00E87222">
        <w:rPr>
          <w:rFonts w:asciiTheme="majorHAnsi" w:hAnsiTheme="majorHAnsi" w:cs="Arial"/>
          <w:szCs w:val="22"/>
        </w:rPr>
        <w:t>рачуну</w:t>
      </w:r>
      <w:r w:rsidR="00655DC1">
        <w:rPr>
          <w:rFonts w:asciiTheme="majorHAnsi" w:hAnsiTheme="majorHAnsi" w:cs="Arial"/>
          <w:szCs w:val="22"/>
        </w:rPr>
        <w:t xml:space="preserve"> </w:t>
      </w:r>
      <w:r w:rsidRPr="00E87222">
        <w:rPr>
          <w:rFonts w:asciiTheme="majorHAnsi" w:hAnsiTheme="majorHAnsi" w:cs="Arial"/>
          <w:szCs w:val="22"/>
        </w:rPr>
        <w:t>члана</w:t>
      </w:r>
      <w:r w:rsidR="00655DC1">
        <w:rPr>
          <w:rFonts w:asciiTheme="majorHAnsi" w:hAnsiTheme="majorHAnsi" w:cs="Arial"/>
          <w:szCs w:val="22"/>
        </w:rPr>
        <w:t xml:space="preserve"> </w:t>
      </w:r>
      <w:r w:rsidRPr="00E87222">
        <w:rPr>
          <w:rFonts w:asciiTheme="majorHAnsi" w:hAnsiTheme="majorHAnsi" w:cs="Arial"/>
          <w:szCs w:val="22"/>
        </w:rPr>
        <w:t>плана</w:t>
      </w:r>
      <w:r w:rsidR="00655DC1">
        <w:rPr>
          <w:rFonts w:asciiTheme="majorHAnsi" w:hAnsiTheme="majorHAnsi" w:cs="Arial"/>
          <w:szCs w:val="22"/>
        </w:rPr>
        <w:t xml:space="preserve"> </w:t>
      </w:r>
      <w:r w:rsidRPr="00E87222">
        <w:rPr>
          <w:rFonts w:asciiTheme="majorHAnsi" w:hAnsiTheme="majorHAnsi" w:cs="Arial"/>
          <w:szCs w:val="22"/>
        </w:rPr>
        <w:t>не</w:t>
      </w:r>
      <w:r w:rsidR="00B25969">
        <w:rPr>
          <w:rFonts w:asciiTheme="majorHAnsi" w:hAnsiTheme="majorHAnsi" w:cs="Arial"/>
          <w:szCs w:val="22"/>
        </w:rPr>
        <w:t xml:space="preserve"> </w:t>
      </w:r>
      <w:r w:rsidRPr="00E87222">
        <w:rPr>
          <w:rFonts w:asciiTheme="majorHAnsi" w:hAnsiTheme="majorHAnsi" w:cs="Arial"/>
          <w:szCs w:val="22"/>
        </w:rPr>
        <w:t>могу</w:t>
      </w:r>
      <w:r w:rsidR="00655DC1">
        <w:rPr>
          <w:rFonts w:asciiTheme="majorHAnsi" w:hAnsiTheme="majorHAnsi" w:cs="Arial"/>
          <w:szCs w:val="22"/>
        </w:rPr>
        <w:t xml:space="preserve"> </w:t>
      </w:r>
      <w:r w:rsidRPr="00E87222">
        <w:rPr>
          <w:rFonts w:asciiTheme="majorHAnsi" w:hAnsiTheme="majorHAnsi" w:cs="Arial"/>
          <w:szCs w:val="22"/>
        </w:rPr>
        <w:t>се</w:t>
      </w:r>
      <w:r w:rsidR="009A1A96">
        <w:rPr>
          <w:rFonts w:asciiTheme="majorHAnsi" w:hAnsiTheme="majorHAnsi" w:cs="Arial"/>
          <w:szCs w:val="22"/>
        </w:rPr>
        <w:t xml:space="preserve"> </w:t>
      </w:r>
      <w:r w:rsidRPr="00E87222">
        <w:rPr>
          <w:rFonts w:asciiTheme="majorHAnsi" w:hAnsiTheme="majorHAnsi" w:cs="Arial"/>
          <w:szCs w:val="22"/>
        </w:rPr>
        <w:t>пренети</w:t>
      </w:r>
      <w:r w:rsidR="00655DC1">
        <w:rPr>
          <w:rFonts w:asciiTheme="majorHAnsi" w:hAnsiTheme="majorHAnsi" w:cs="Arial"/>
          <w:szCs w:val="22"/>
        </w:rPr>
        <w:t xml:space="preserve"> </w:t>
      </w:r>
      <w:r w:rsidRPr="00E87222">
        <w:rPr>
          <w:rFonts w:asciiTheme="majorHAnsi" w:hAnsiTheme="majorHAnsi" w:cs="Arial"/>
          <w:szCs w:val="22"/>
        </w:rPr>
        <w:t>у</w:t>
      </w:r>
      <w:r w:rsidR="009A1A96">
        <w:rPr>
          <w:rFonts w:asciiTheme="majorHAnsi" w:hAnsiTheme="majorHAnsi" w:cs="Arial"/>
          <w:szCs w:val="22"/>
        </w:rPr>
        <w:t xml:space="preserve"> </w:t>
      </w:r>
      <w:r w:rsidRPr="00E87222">
        <w:rPr>
          <w:rFonts w:asciiTheme="majorHAnsi" w:hAnsiTheme="majorHAnsi" w:cs="Arial"/>
          <w:szCs w:val="22"/>
        </w:rPr>
        <w:t>корист</w:t>
      </w:r>
      <w:r w:rsidR="00655DC1">
        <w:rPr>
          <w:rFonts w:asciiTheme="majorHAnsi" w:hAnsiTheme="majorHAnsi" w:cs="Arial"/>
          <w:szCs w:val="22"/>
        </w:rPr>
        <w:t xml:space="preserve"> </w:t>
      </w:r>
      <w:r w:rsidRPr="00E87222">
        <w:rPr>
          <w:rFonts w:asciiTheme="majorHAnsi" w:hAnsiTheme="majorHAnsi" w:cs="Arial"/>
          <w:szCs w:val="22"/>
        </w:rPr>
        <w:t>трећег</w:t>
      </w:r>
      <w:r w:rsidR="00655DC1">
        <w:rPr>
          <w:rFonts w:asciiTheme="majorHAnsi" w:hAnsiTheme="majorHAnsi" w:cs="Arial"/>
          <w:szCs w:val="22"/>
        </w:rPr>
        <w:t xml:space="preserve"> </w:t>
      </w:r>
      <w:r w:rsidRPr="00E87222">
        <w:rPr>
          <w:rFonts w:asciiTheme="majorHAnsi" w:hAnsiTheme="majorHAnsi" w:cs="Arial"/>
          <w:szCs w:val="22"/>
        </w:rPr>
        <w:t>лица</w:t>
      </w:r>
      <w:r w:rsidR="00A40158" w:rsidRPr="00E87222">
        <w:rPr>
          <w:rFonts w:asciiTheme="majorHAnsi" w:hAnsiTheme="majorHAnsi" w:cs="Open Sans"/>
          <w:szCs w:val="22"/>
        </w:rPr>
        <w:t xml:space="preserve">, </w:t>
      </w:r>
      <w:r w:rsidRPr="00E87222">
        <w:rPr>
          <w:rFonts w:asciiTheme="majorHAnsi" w:hAnsiTheme="majorHAnsi" w:cs="Arial"/>
          <w:szCs w:val="22"/>
        </w:rPr>
        <w:t>осим</w:t>
      </w:r>
      <w:r w:rsidR="00655DC1">
        <w:rPr>
          <w:rFonts w:asciiTheme="majorHAnsi" w:hAnsiTheme="majorHAnsi" w:cs="Arial"/>
          <w:szCs w:val="22"/>
        </w:rPr>
        <w:t xml:space="preserve"> </w:t>
      </w:r>
      <w:r w:rsidRPr="00E87222">
        <w:rPr>
          <w:rFonts w:asciiTheme="majorHAnsi" w:hAnsiTheme="majorHAnsi" w:cs="Arial"/>
          <w:szCs w:val="22"/>
        </w:rPr>
        <w:t>у</w:t>
      </w:r>
      <w:r w:rsidR="00655DC1">
        <w:rPr>
          <w:rFonts w:asciiTheme="majorHAnsi" w:hAnsiTheme="majorHAnsi" w:cs="Arial"/>
          <w:szCs w:val="22"/>
        </w:rPr>
        <w:t xml:space="preserve"> </w:t>
      </w:r>
      <w:r w:rsidRPr="00E87222">
        <w:rPr>
          <w:rFonts w:asciiTheme="majorHAnsi" w:hAnsiTheme="majorHAnsi" w:cs="Arial"/>
          <w:szCs w:val="22"/>
        </w:rPr>
        <w:t>случају</w:t>
      </w:r>
      <w:r w:rsidR="00655DC1">
        <w:rPr>
          <w:rFonts w:asciiTheme="majorHAnsi" w:hAnsiTheme="majorHAnsi" w:cs="Arial"/>
          <w:szCs w:val="22"/>
        </w:rPr>
        <w:t xml:space="preserve"> </w:t>
      </w:r>
      <w:r w:rsidRPr="00E87222">
        <w:rPr>
          <w:rFonts w:asciiTheme="majorHAnsi" w:hAnsiTheme="majorHAnsi" w:cs="Arial"/>
          <w:szCs w:val="22"/>
        </w:rPr>
        <w:t>смрти</w:t>
      </w:r>
      <w:r w:rsidR="00655DC1">
        <w:rPr>
          <w:rFonts w:asciiTheme="majorHAnsi" w:hAnsiTheme="majorHAnsi" w:cs="Arial"/>
          <w:szCs w:val="22"/>
        </w:rPr>
        <w:t xml:space="preserve"> </w:t>
      </w:r>
      <w:r w:rsidRPr="00E87222">
        <w:rPr>
          <w:rFonts w:asciiTheme="majorHAnsi" w:hAnsiTheme="majorHAnsi" w:cs="Arial"/>
          <w:szCs w:val="22"/>
        </w:rPr>
        <w:t>члана</w:t>
      </w:r>
      <w:r w:rsidR="00655DC1">
        <w:rPr>
          <w:rFonts w:asciiTheme="majorHAnsi" w:hAnsiTheme="majorHAnsi" w:cs="Arial"/>
          <w:szCs w:val="22"/>
        </w:rPr>
        <w:t xml:space="preserve"> </w:t>
      </w:r>
      <w:r w:rsidRPr="00E87222">
        <w:rPr>
          <w:rFonts w:asciiTheme="majorHAnsi" w:hAnsiTheme="majorHAnsi" w:cs="Arial"/>
          <w:szCs w:val="22"/>
        </w:rPr>
        <w:t>плана</w:t>
      </w:r>
      <w:r w:rsidR="00655DC1">
        <w:rPr>
          <w:rFonts w:asciiTheme="majorHAnsi" w:hAnsiTheme="majorHAnsi" w:cs="Arial"/>
          <w:szCs w:val="22"/>
        </w:rPr>
        <w:t xml:space="preserve"> </w:t>
      </w:r>
      <w:r w:rsidRPr="00E87222">
        <w:rPr>
          <w:rFonts w:asciiTheme="majorHAnsi" w:hAnsiTheme="majorHAnsi" w:cs="Arial"/>
          <w:szCs w:val="22"/>
        </w:rPr>
        <w:t>и</w:t>
      </w:r>
      <w:r w:rsidR="00655DC1">
        <w:rPr>
          <w:rFonts w:asciiTheme="majorHAnsi" w:hAnsiTheme="majorHAnsi" w:cs="Arial"/>
          <w:szCs w:val="22"/>
        </w:rPr>
        <w:t xml:space="preserve"> </w:t>
      </w:r>
      <w:r w:rsidRPr="00E87222">
        <w:rPr>
          <w:rFonts w:asciiTheme="majorHAnsi" w:hAnsiTheme="majorHAnsi" w:cs="Arial"/>
          <w:szCs w:val="22"/>
        </w:rPr>
        <w:t>то</w:t>
      </w:r>
      <w:r w:rsidR="00655DC1">
        <w:rPr>
          <w:rFonts w:asciiTheme="majorHAnsi" w:hAnsiTheme="majorHAnsi" w:cs="Arial"/>
          <w:szCs w:val="22"/>
        </w:rPr>
        <w:t xml:space="preserve"> </w:t>
      </w:r>
      <w:r w:rsidRPr="00E87222">
        <w:rPr>
          <w:rFonts w:asciiTheme="majorHAnsi" w:hAnsiTheme="majorHAnsi" w:cs="Arial"/>
          <w:szCs w:val="22"/>
        </w:rPr>
        <w:t>у</w:t>
      </w:r>
      <w:r w:rsidR="00655DC1">
        <w:rPr>
          <w:rFonts w:asciiTheme="majorHAnsi" w:hAnsiTheme="majorHAnsi" w:cs="Arial"/>
          <w:szCs w:val="22"/>
        </w:rPr>
        <w:t xml:space="preserve"> </w:t>
      </w:r>
      <w:r w:rsidRPr="00E87222">
        <w:rPr>
          <w:rFonts w:asciiTheme="majorHAnsi" w:hAnsiTheme="majorHAnsi" w:cs="Arial"/>
          <w:szCs w:val="22"/>
        </w:rPr>
        <w:t>складу</w:t>
      </w:r>
      <w:r w:rsidR="00655DC1">
        <w:rPr>
          <w:rFonts w:asciiTheme="majorHAnsi" w:hAnsiTheme="majorHAnsi" w:cs="Arial"/>
          <w:szCs w:val="22"/>
        </w:rPr>
        <w:t xml:space="preserve"> </w:t>
      </w:r>
      <w:r w:rsidRPr="00E87222">
        <w:rPr>
          <w:rFonts w:asciiTheme="majorHAnsi" w:hAnsiTheme="majorHAnsi" w:cs="Arial"/>
          <w:szCs w:val="22"/>
        </w:rPr>
        <w:t>са</w:t>
      </w:r>
      <w:r w:rsidR="00655DC1">
        <w:rPr>
          <w:rFonts w:asciiTheme="majorHAnsi" w:hAnsiTheme="majorHAnsi" w:cs="Arial"/>
          <w:szCs w:val="22"/>
        </w:rPr>
        <w:t xml:space="preserve"> </w:t>
      </w:r>
      <w:r w:rsidRPr="00E87222">
        <w:rPr>
          <w:rFonts w:asciiTheme="majorHAnsi" w:hAnsiTheme="majorHAnsi" w:cs="Arial"/>
          <w:szCs w:val="22"/>
        </w:rPr>
        <w:t>законом</w:t>
      </w:r>
      <w:r w:rsidR="00A40158" w:rsidRPr="00E87222">
        <w:rPr>
          <w:rFonts w:asciiTheme="majorHAnsi" w:hAnsiTheme="majorHAnsi" w:cs="Open Sans"/>
          <w:szCs w:val="22"/>
        </w:rPr>
        <w:t>.</w:t>
      </w:r>
    </w:p>
    <w:p w:rsidR="00A40158" w:rsidRPr="00E87222" w:rsidRDefault="00DE1A41" w:rsidP="004200AE">
      <w:pPr>
        <w:pStyle w:val="BodyText"/>
        <w:ind w:right="-1"/>
        <w:rPr>
          <w:rFonts w:asciiTheme="majorHAnsi" w:hAnsiTheme="majorHAnsi" w:cs="Open Sans"/>
          <w:szCs w:val="22"/>
        </w:rPr>
      </w:pPr>
      <w:r w:rsidRPr="00E87222">
        <w:rPr>
          <w:rFonts w:asciiTheme="majorHAnsi" w:hAnsiTheme="majorHAnsi" w:cs="Arial"/>
          <w:szCs w:val="22"/>
        </w:rPr>
        <w:t>Пренос</w:t>
      </w:r>
      <w:r w:rsidR="00655DC1">
        <w:rPr>
          <w:rFonts w:asciiTheme="majorHAnsi" w:hAnsiTheme="majorHAnsi" w:cs="Arial"/>
          <w:szCs w:val="22"/>
        </w:rPr>
        <w:t xml:space="preserve"> </w:t>
      </w:r>
      <w:r w:rsidRPr="00E87222">
        <w:rPr>
          <w:rFonts w:asciiTheme="majorHAnsi" w:hAnsiTheme="majorHAnsi" w:cs="Arial"/>
          <w:szCs w:val="22"/>
        </w:rPr>
        <w:t>средстава</w:t>
      </w:r>
      <w:r w:rsidR="00655DC1">
        <w:rPr>
          <w:rFonts w:asciiTheme="majorHAnsi" w:hAnsiTheme="majorHAnsi" w:cs="Arial"/>
          <w:szCs w:val="22"/>
        </w:rPr>
        <w:t xml:space="preserve"> </w:t>
      </w:r>
      <w:r w:rsidRPr="00E87222">
        <w:rPr>
          <w:rFonts w:asciiTheme="majorHAnsi" w:hAnsiTheme="majorHAnsi" w:cs="Arial"/>
          <w:szCs w:val="22"/>
        </w:rPr>
        <w:t>са</w:t>
      </w:r>
      <w:r w:rsidR="00655DC1">
        <w:rPr>
          <w:rFonts w:asciiTheme="majorHAnsi" w:hAnsiTheme="majorHAnsi" w:cs="Arial"/>
          <w:szCs w:val="22"/>
        </w:rPr>
        <w:t xml:space="preserve"> </w:t>
      </w:r>
      <w:r w:rsidRPr="00E87222">
        <w:rPr>
          <w:rFonts w:asciiTheme="majorHAnsi" w:hAnsiTheme="majorHAnsi" w:cs="Arial"/>
          <w:szCs w:val="22"/>
        </w:rPr>
        <w:t>индивидуалног</w:t>
      </w:r>
      <w:r w:rsidR="00655DC1">
        <w:rPr>
          <w:rFonts w:asciiTheme="majorHAnsi" w:hAnsiTheme="majorHAnsi" w:cs="Arial"/>
          <w:szCs w:val="22"/>
        </w:rPr>
        <w:t xml:space="preserve"> </w:t>
      </w:r>
      <w:r w:rsidRPr="00E87222">
        <w:rPr>
          <w:rFonts w:asciiTheme="majorHAnsi" w:hAnsiTheme="majorHAnsi" w:cs="Arial"/>
          <w:szCs w:val="22"/>
        </w:rPr>
        <w:t>рачуна</w:t>
      </w:r>
      <w:r w:rsidR="00655DC1">
        <w:rPr>
          <w:rFonts w:asciiTheme="majorHAnsi" w:hAnsiTheme="majorHAnsi" w:cs="Arial"/>
          <w:szCs w:val="22"/>
        </w:rPr>
        <w:t xml:space="preserve"> </w:t>
      </w:r>
      <w:r w:rsidRPr="00E87222">
        <w:rPr>
          <w:rFonts w:asciiTheme="majorHAnsi" w:hAnsiTheme="majorHAnsi" w:cs="Arial"/>
          <w:szCs w:val="22"/>
        </w:rPr>
        <w:t>из</w:t>
      </w:r>
      <w:r w:rsidR="00655DC1">
        <w:rPr>
          <w:rFonts w:asciiTheme="majorHAnsi" w:hAnsiTheme="majorHAnsi" w:cs="Arial"/>
          <w:szCs w:val="22"/>
        </w:rPr>
        <w:t xml:space="preserve"> </w:t>
      </w:r>
      <w:r w:rsidRPr="00E87222">
        <w:rPr>
          <w:rFonts w:asciiTheme="majorHAnsi" w:hAnsiTheme="majorHAnsi" w:cs="Arial"/>
          <w:szCs w:val="22"/>
        </w:rPr>
        <w:t>једног</w:t>
      </w:r>
      <w:r w:rsidR="00655DC1">
        <w:rPr>
          <w:rFonts w:asciiTheme="majorHAnsi" w:hAnsiTheme="majorHAnsi" w:cs="Arial"/>
          <w:szCs w:val="22"/>
        </w:rPr>
        <w:t xml:space="preserve"> </w:t>
      </w:r>
      <w:r w:rsidRPr="00E87222">
        <w:rPr>
          <w:rFonts w:asciiTheme="majorHAnsi" w:hAnsiTheme="majorHAnsi" w:cs="Arial"/>
          <w:szCs w:val="22"/>
        </w:rPr>
        <w:t>фонда</w:t>
      </w:r>
      <w:r w:rsidR="00655DC1">
        <w:rPr>
          <w:rFonts w:asciiTheme="majorHAnsi" w:hAnsiTheme="majorHAnsi" w:cs="Arial"/>
          <w:szCs w:val="22"/>
        </w:rPr>
        <w:t xml:space="preserve"> </w:t>
      </w:r>
      <w:r w:rsidRPr="00E87222">
        <w:rPr>
          <w:rFonts w:asciiTheme="majorHAnsi" w:hAnsiTheme="majorHAnsi" w:cs="Arial"/>
          <w:szCs w:val="22"/>
        </w:rPr>
        <w:t>у</w:t>
      </w:r>
      <w:r w:rsidR="00655DC1">
        <w:rPr>
          <w:rFonts w:asciiTheme="majorHAnsi" w:hAnsiTheme="majorHAnsi" w:cs="Arial"/>
          <w:szCs w:val="22"/>
        </w:rPr>
        <w:t xml:space="preserve"> </w:t>
      </w:r>
      <w:r w:rsidRPr="00E87222">
        <w:rPr>
          <w:rFonts w:asciiTheme="majorHAnsi" w:hAnsiTheme="majorHAnsi" w:cs="Arial"/>
          <w:szCs w:val="22"/>
        </w:rPr>
        <w:t>други</w:t>
      </w:r>
      <w:r w:rsidR="00655DC1">
        <w:rPr>
          <w:rFonts w:asciiTheme="majorHAnsi" w:hAnsiTheme="majorHAnsi" w:cs="Arial"/>
          <w:szCs w:val="22"/>
        </w:rPr>
        <w:t xml:space="preserve"> </w:t>
      </w:r>
      <w:r w:rsidRPr="00E87222">
        <w:rPr>
          <w:rFonts w:asciiTheme="majorHAnsi" w:hAnsiTheme="majorHAnsi" w:cs="Arial"/>
          <w:szCs w:val="22"/>
        </w:rPr>
        <w:t>фонд</w:t>
      </w:r>
      <w:r w:rsidR="00655DC1">
        <w:rPr>
          <w:rFonts w:asciiTheme="majorHAnsi" w:hAnsiTheme="majorHAnsi" w:cs="Arial"/>
          <w:szCs w:val="22"/>
        </w:rPr>
        <w:t xml:space="preserve"> </w:t>
      </w:r>
      <w:r w:rsidRPr="00E87222">
        <w:rPr>
          <w:rFonts w:asciiTheme="majorHAnsi" w:hAnsiTheme="majorHAnsi" w:cs="Arial"/>
          <w:szCs w:val="22"/>
        </w:rPr>
        <w:t>не</w:t>
      </w:r>
      <w:r w:rsidR="00655DC1">
        <w:rPr>
          <w:rFonts w:asciiTheme="majorHAnsi" w:hAnsiTheme="majorHAnsi" w:cs="Arial"/>
          <w:szCs w:val="22"/>
        </w:rPr>
        <w:t xml:space="preserve"> </w:t>
      </w:r>
      <w:r w:rsidRPr="00E87222">
        <w:rPr>
          <w:rFonts w:asciiTheme="majorHAnsi" w:hAnsiTheme="majorHAnsi" w:cs="Arial"/>
          <w:szCs w:val="22"/>
        </w:rPr>
        <w:t>сматра</w:t>
      </w:r>
      <w:r w:rsidR="00655DC1">
        <w:rPr>
          <w:rFonts w:asciiTheme="majorHAnsi" w:hAnsiTheme="majorHAnsi" w:cs="Arial"/>
          <w:szCs w:val="22"/>
        </w:rPr>
        <w:t xml:space="preserve"> </w:t>
      </w:r>
      <w:r w:rsidRPr="00E87222">
        <w:rPr>
          <w:rFonts w:asciiTheme="majorHAnsi" w:hAnsiTheme="majorHAnsi" w:cs="Arial"/>
          <w:szCs w:val="22"/>
        </w:rPr>
        <w:t>се</w:t>
      </w:r>
      <w:r w:rsidR="00655DC1">
        <w:rPr>
          <w:rFonts w:asciiTheme="majorHAnsi" w:hAnsiTheme="majorHAnsi" w:cs="Arial"/>
          <w:szCs w:val="22"/>
        </w:rPr>
        <w:t xml:space="preserve"> </w:t>
      </w:r>
      <w:r w:rsidRPr="00E87222">
        <w:rPr>
          <w:rFonts w:asciiTheme="majorHAnsi" w:hAnsiTheme="majorHAnsi" w:cs="Arial"/>
          <w:szCs w:val="22"/>
        </w:rPr>
        <w:t>уплатом</w:t>
      </w:r>
      <w:r w:rsidR="00655DC1">
        <w:rPr>
          <w:rFonts w:asciiTheme="majorHAnsi" w:hAnsiTheme="majorHAnsi" w:cs="Arial"/>
          <w:szCs w:val="22"/>
        </w:rPr>
        <w:t xml:space="preserve"> </w:t>
      </w:r>
      <w:r w:rsidRPr="00E87222">
        <w:rPr>
          <w:rFonts w:asciiTheme="majorHAnsi" w:hAnsiTheme="majorHAnsi" w:cs="Arial"/>
          <w:szCs w:val="22"/>
        </w:rPr>
        <w:t>доприноса</w:t>
      </w:r>
      <w:r w:rsidR="00A40158" w:rsidRPr="00E87222">
        <w:rPr>
          <w:rFonts w:asciiTheme="majorHAnsi" w:hAnsiTheme="majorHAnsi" w:cs="Open Sans"/>
          <w:szCs w:val="22"/>
        </w:rPr>
        <w:t>.</w:t>
      </w:r>
    </w:p>
    <w:p w:rsidR="00A40158" w:rsidRPr="00E87222" w:rsidRDefault="00DE1A41" w:rsidP="004200AE">
      <w:pPr>
        <w:pStyle w:val="Heading5"/>
        <w:spacing w:line="360" w:lineRule="auto"/>
        <w:ind w:right="-1"/>
        <w:rPr>
          <w:rFonts w:asciiTheme="majorHAnsi" w:hAnsiTheme="majorHAnsi" w:cs="Open Sans"/>
          <w:sz w:val="22"/>
          <w:szCs w:val="22"/>
        </w:rPr>
      </w:pPr>
      <w:r w:rsidRPr="00E87222">
        <w:rPr>
          <w:rFonts w:asciiTheme="majorHAnsi" w:hAnsiTheme="majorHAnsi" w:cs="Arial"/>
          <w:sz w:val="22"/>
          <w:szCs w:val="22"/>
        </w:rPr>
        <w:t>ПОВЛАЧЕЊЕ</w:t>
      </w:r>
      <w:r w:rsidR="00655DC1">
        <w:rPr>
          <w:rFonts w:asciiTheme="majorHAnsi" w:hAnsiTheme="majorHAnsi" w:cs="Arial"/>
          <w:sz w:val="22"/>
          <w:szCs w:val="22"/>
        </w:rPr>
        <w:t xml:space="preserve"> </w:t>
      </w:r>
      <w:r w:rsidRPr="00E87222">
        <w:rPr>
          <w:rFonts w:asciiTheme="majorHAnsi" w:hAnsiTheme="majorHAnsi" w:cs="Arial"/>
          <w:sz w:val="22"/>
          <w:szCs w:val="22"/>
        </w:rPr>
        <w:t>И</w:t>
      </w:r>
      <w:r w:rsidR="00655DC1">
        <w:rPr>
          <w:rFonts w:asciiTheme="majorHAnsi" w:hAnsiTheme="majorHAnsi" w:cs="Arial"/>
          <w:sz w:val="22"/>
          <w:szCs w:val="22"/>
        </w:rPr>
        <w:t xml:space="preserve"> </w:t>
      </w:r>
      <w:r w:rsidRPr="00E87222">
        <w:rPr>
          <w:rFonts w:asciiTheme="majorHAnsi" w:hAnsiTheme="majorHAnsi" w:cs="Arial"/>
          <w:sz w:val="22"/>
          <w:szCs w:val="22"/>
        </w:rPr>
        <w:t>РАСПОЛАГАЊЕ</w:t>
      </w:r>
      <w:r w:rsidR="00655DC1">
        <w:rPr>
          <w:rFonts w:asciiTheme="majorHAnsi" w:hAnsiTheme="majorHAnsi" w:cs="Arial"/>
          <w:sz w:val="22"/>
          <w:szCs w:val="22"/>
        </w:rPr>
        <w:t xml:space="preserve"> </w:t>
      </w:r>
      <w:r w:rsidRPr="00E87222">
        <w:rPr>
          <w:rFonts w:asciiTheme="majorHAnsi" w:hAnsiTheme="majorHAnsi" w:cs="Arial"/>
          <w:sz w:val="22"/>
          <w:szCs w:val="22"/>
        </w:rPr>
        <w:t>АКУМУЛИРАНИМ</w:t>
      </w:r>
      <w:r w:rsidR="00655DC1">
        <w:rPr>
          <w:rFonts w:asciiTheme="majorHAnsi" w:hAnsiTheme="majorHAnsi" w:cs="Arial"/>
          <w:sz w:val="22"/>
          <w:szCs w:val="22"/>
        </w:rPr>
        <w:t xml:space="preserve"> </w:t>
      </w:r>
      <w:r w:rsidRPr="00E87222">
        <w:rPr>
          <w:rFonts w:asciiTheme="majorHAnsi" w:hAnsiTheme="majorHAnsi" w:cs="Arial"/>
          <w:sz w:val="22"/>
          <w:szCs w:val="22"/>
        </w:rPr>
        <w:t>СРЕДСТВИМА</w:t>
      </w: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16.</w:t>
      </w:r>
    </w:p>
    <w:p w:rsidR="00134EA0" w:rsidRPr="00E87222" w:rsidRDefault="00134EA0" w:rsidP="004200AE">
      <w:pPr>
        <w:ind w:right="-1"/>
        <w:jc w:val="center"/>
        <w:rPr>
          <w:rFonts w:asciiTheme="majorHAnsi" w:hAnsiTheme="majorHAnsi" w:cs="Open Sans"/>
          <w:b/>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Члан</w:t>
      </w:r>
      <w:r w:rsidR="00655DC1">
        <w:rPr>
          <w:rFonts w:asciiTheme="majorHAnsi" w:hAnsiTheme="majorHAnsi" w:cs="Arial"/>
          <w:sz w:val="22"/>
          <w:szCs w:val="22"/>
        </w:rPr>
        <w:t xml:space="preserve"> </w:t>
      </w:r>
      <w:r w:rsidRPr="00E87222">
        <w:rPr>
          <w:rFonts w:asciiTheme="majorHAnsi" w:hAnsiTheme="majorHAnsi" w:cs="Arial"/>
          <w:sz w:val="22"/>
          <w:szCs w:val="22"/>
        </w:rPr>
        <w:t>плана</w:t>
      </w:r>
      <w:r w:rsidR="00655DC1">
        <w:rPr>
          <w:rFonts w:asciiTheme="majorHAnsi" w:hAnsiTheme="majorHAnsi" w:cs="Arial"/>
          <w:sz w:val="22"/>
          <w:szCs w:val="22"/>
        </w:rPr>
        <w:t xml:space="preserve"> </w:t>
      </w:r>
      <w:r w:rsidRPr="00E87222">
        <w:rPr>
          <w:rFonts w:asciiTheme="majorHAnsi" w:hAnsiTheme="majorHAnsi" w:cs="Arial"/>
          <w:sz w:val="22"/>
          <w:szCs w:val="22"/>
        </w:rPr>
        <w:t>стиче</w:t>
      </w:r>
      <w:r w:rsidR="00655DC1">
        <w:rPr>
          <w:rFonts w:asciiTheme="majorHAnsi" w:hAnsiTheme="majorHAnsi" w:cs="Arial"/>
          <w:sz w:val="22"/>
          <w:szCs w:val="22"/>
        </w:rPr>
        <w:t xml:space="preserve"> </w:t>
      </w:r>
      <w:r w:rsidRPr="00E87222">
        <w:rPr>
          <w:rFonts w:asciiTheme="majorHAnsi" w:hAnsiTheme="majorHAnsi" w:cs="Arial"/>
          <w:sz w:val="22"/>
          <w:szCs w:val="22"/>
        </w:rPr>
        <w:t>право</w:t>
      </w:r>
      <w:r w:rsidR="00655DC1">
        <w:rPr>
          <w:rFonts w:asciiTheme="majorHAnsi" w:hAnsiTheme="majorHAnsi" w:cs="Arial"/>
          <w:sz w:val="22"/>
          <w:szCs w:val="22"/>
        </w:rPr>
        <w:t xml:space="preserve"> </w:t>
      </w:r>
      <w:r w:rsidRPr="00E87222">
        <w:rPr>
          <w:rFonts w:asciiTheme="majorHAnsi" w:hAnsiTheme="majorHAnsi" w:cs="Arial"/>
          <w:sz w:val="22"/>
          <w:szCs w:val="22"/>
        </w:rPr>
        <w:t>на</w:t>
      </w:r>
      <w:r w:rsidR="00655DC1">
        <w:rPr>
          <w:rFonts w:asciiTheme="majorHAnsi" w:hAnsiTheme="majorHAnsi" w:cs="Arial"/>
          <w:sz w:val="22"/>
          <w:szCs w:val="22"/>
        </w:rPr>
        <w:t xml:space="preserve"> </w:t>
      </w:r>
      <w:r w:rsidRPr="00E87222">
        <w:rPr>
          <w:rFonts w:asciiTheme="majorHAnsi" w:hAnsiTheme="majorHAnsi" w:cs="Arial"/>
          <w:sz w:val="22"/>
          <w:szCs w:val="22"/>
        </w:rPr>
        <w:t>повлачење</w:t>
      </w:r>
      <w:r w:rsidR="00655DC1">
        <w:rPr>
          <w:rFonts w:asciiTheme="majorHAnsi" w:hAnsiTheme="majorHAnsi" w:cs="Arial"/>
          <w:sz w:val="22"/>
          <w:szCs w:val="22"/>
        </w:rPr>
        <w:t xml:space="preserve"> </w:t>
      </w:r>
      <w:r w:rsidRPr="00E87222">
        <w:rPr>
          <w:rFonts w:asciiTheme="majorHAnsi" w:hAnsiTheme="majorHAnsi" w:cs="Arial"/>
          <w:sz w:val="22"/>
          <w:szCs w:val="22"/>
        </w:rPr>
        <w:t>и</w:t>
      </w:r>
      <w:r w:rsidR="00655DC1">
        <w:rPr>
          <w:rFonts w:asciiTheme="majorHAnsi" w:hAnsiTheme="majorHAnsi" w:cs="Arial"/>
          <w:sz w:val="22"/>
          <w:szCs w:val="22"/>
        </w:rPr>
        <w:t xml:space="preserve"> </w:t>
      </w:r>
      <w:r w:rsidRPr="00E87222">
        <w:rPr>
          <w:rFonts w:asciiTheme="majorHAnsi" w:hAnsiTheme="majorHAnsi" w:cs="Arial"/>
          <w:sz w:val="22"/>
          <w:szCs w:val="22"/>
        </w:rPr>
        <w:t>располагање</w:t>
      </w:r>
      <w:r w:rsidR="00655DC1">
        <w:rPr>
          <w:rFonts w:asciiTheme="majorHAnsi" w:hAnsiTheme="majorHAnsi" w:cs="Arial"/>
          <w:sz w:val="22"/>
          <w:szCs w:val="22"/>
        </w:rPr>
        <w:t xml:space="preserve"> </w:t>
      </w:r>
      <w:r w:rsidRPr="00E87222">
        <w:rPr>
          <w:rFonts w:asciiTheme="majorHAnsi" w:hAnsiTheme="majorHAnsi" w:cs="Arial"/>
          <w:sz w:val="22"/>
          <w:szCs w:val="22"/>
        </w:rPr>
        <w:t>акумулираним</w:t>
      </w:r>
      <w:r w:rsidR="00655DC1">
        <w:rPr>
          <w:rFonts w:asciiTheme="majorHAnsi" w:hAnsiTheme="majorHAnsi" w:cs="Arial"/>
          <w:sz w:val="22"/>
          <w:szCs w:val="22"/>
        </w:rPr>
        <w:t xml:space="preserve"> </w:t>
      </w:r>
      <w:r w:rsidRPr="00E87222">
        <w:rPr>
          <w:rFonts w:asciiTheme="majorHAnsi" w:hAnsiTheme="majorHAnsi" w:cs="Arial"/>
          <w:sz w:val="22"/>
          <w:szCs w:val="22"/>
        </w:rPr>
        <w:t>средствима</w:t>
      </w:r>
      <w:r w:rsidR="00655DC1">
        <w:rPr>
          <w:rFonts w:asciiTheme="majorHAnsi" w:hAnsiTheme="majorHAnsi" w:cs="Arial"/>
          <w:sz w:val="22"/>
          <w:szCs w:val="22"/>
        </w:rPr>
        <w:t xml:space="preserve"> </w:t>
      </w:r>
      <w:r w:rsidRPr="00E87222">
        <w:rPr>
          <w:rFonts w:asciiTheme="majorHAnsi" w:hAnsiTheme="majorHAnsi" w:cs="Arial"/>
          <w:sz w:val="22"/>
          <w:szCs w:val="22"/>
        </w:rPr>
        <w:t>са</w:t>
      </w:r>
      <w:r w:rsidR="00655DC1">
        <w:rPr>
          <w:rFonts w:asciiTheme="majorHAnsi" w:hAnsiTheme="majorHAnsi" w:cs="Arial"/>
          <w:sz w:val="22"/>
          <w:szCs w:val="22"/>
        </w:rPr>
        <w:t xml:space="preserve"> </w:t>
      </w:r>
      <w:r w:rsidRPr="00E87222">
        <w:rPr>
          <w:rFonts w:asciiTheme="majorHAnsi" w:hAnsiTheme="majorHAnsi" w:cs="Arial"/>
          <w:sz w:val="22"/>
          <w:szCs w:val="22"/>
        </w:rPr>
        <w:t>навр</w:t>
      </w:r>
      <w:r w:rsidR="00A40158" w:rsidRPr="00E87222">
        <w:rPr>
          <w:rFonts w:asciiTheme="majorHAnsi" w:hAnsiTheme="majorHAnsi" w:cs="Arial"/>
          <w:sz w:val="22"/>
          <w:szCs w:val="22"/>
        </w:rPr>
        <w:t>ш</w:t>
      </w:r>
      <w:r w:rsidRPr="00E87222">
        <w:rPr>
          <w:rFonts w:asciiTheme="majorHAnsi" w:hAnsiTheme="majorHAnsi" w:cs="Arial"/>
          <w:sz w:val="22"/>
          <w:szCs w:val="22"/>
        </w:rPr>
        <w:t>ених</w:t>
      </w:r>
      <w:r w:rsidR="00A40158" w:rsidRPr="00E87222">
        <w:rPr>
          <w:rFonts w:asciiTheme="majorHAnsi" w:hAnsiTheme="majorHAnsi" w:cs="Open Sans"/>
          <w:sz w:val="22"/>
          <w:szCs w:val="22"/>
        </w:rPr>
        <w:t xml:space="preserve"> 58 </w:t>
      </w:r>
      <w:r w:rsidRPr="00E87222">
        <w:rPr>
          <w:rFonts w:asciiTheme="majorHAnsi" w:hAnsiTheme="majorHAnsi" w:cs="Arial"/>
          <w:sz w:val="22"/>
          <w:szCs w:val="22"/>
        </w:rPr>
        <w:t>година</w:t>
      </w:r>
      <w:r w:rsidR="00655DC1">
        <w:rPr>
          <w:rFonts w:asciiTheme="majorHAnsi" w:hAnsiTheme="majorHAnsi" w:cs="Arial"/>
          <w:sz w:val="22"/>
          <w:szCs w:val="22"/>
        </w:rPr>
        <w:t xml:space="preserve"> </w:t>
      </w:r>
      <w:r w:rsidRPr="00E87222">
        <w:rPr>
          <w:rFonts w:asciiTheme="majorHAnsi" w:hAnsiTheme="majorHAnsi" w:cs="Arial"/>
          <w:sz w:val="22"/>
          <w:szCs w:val="22"/>
        </w:rPr>
        <w:t>живота</w:t>
      </w:r>
      <w:r w:rsidR="00A40158" w:rsidRPr="00E87222">
        <w:rPr>
          <w:rFonts w:asciiTheme="majorHAnsi" w:hAnsiTheme="majorHAnsi" w:cs="Open Sans"/>
          <w:sz w:val="22"/>
          <w:szCs w:val="22"/>
        </w:rPr>
        <w:t xml:space="preserve">. </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Изузетно</w:t>
      </w:r>
      <w:r w:rsidR="00655DC1">
        <w:rPr>
          <w:rFonts w:asciiTheme="majorHAnsi" w:hAnsiTheme="majorHAnsi" w:cs="Arial"/>
          <w:sz w:val="22"/>
          <w:szCs w:val="22"/>
        </w:rPr>
        <w:t xml:space="preserve"> </w:t>
      </w:r>
      <w:r w:rsidRPr="00E87222">
        <w:rPr>
          <w:rFonts w:asciiTheme="majorHAnsi" w:hAnsiTheme="majorHAnsi" w:cs="Arial"/>
          <w:sz w:val="22"/>
          <w:szCs w:val="22"/>
        </w:rPr>
        <w:t>одстава</w:t>
      </w:r>
      <w:r w:rsidR="00A40158" w:rsidRPr="00E87222">
        <w:rPr>
          <w:rFonts w:asciiTheme="majorHAnsi" w:hAnsiTheme="majorHAnsi" w:cs="Open Sans"/>
          <w:sz w:val="22"/>
          <w:szCs w:val="22"/>
        </w:rPr>
        <w:t xml:space="preserve"> 1. </w:t>
      </w:r>
      <w:r w:rsidR="00655DC1" w:rsidRPr="00E87222">
        <w:rPr>
          <w:rFonts w:asciiTheme="majorHAnsi" w:hAnsiTheme="majorHAnsi" w:cs="Arial"/>
          <w:sz w:val="22"/>
          <w:szCs w:val="22"/>
        </w:rPr>
        <w:t>О</w:t>
      </w:r>
      <w:r w:rsidRPr="00E87222">
        <w:rPr>
          <w:rFonts w:asciiTheme="majorHAnsi" w:hAnsiTheme="majorHAnsi" w:cs="Arial"/>
          <w:sz w:val="22"/>
          <w:szCs w:val="22"/>
        </w:rPr>
        <w:t>вог</w:t>
      </w:r>
      <w:r w:rsidR="00655DC1">
        <w:rPr>
          <w:rFonts w:asciiTheme="majorHAnsi" w:hAnsiTheme="majorHAnsi" w:cs="Arial"/>
          <w:sz w:val="22"/>
          <w:szCs w:val="22"/>
        </w:rPr>
        <w:t xml:space="preserve"> </w:t>
      </w:r>
      <w:r w:rsidRPr="00E87222">
        <w:rPr>
          <w:rFonts w:asciiTheme="majorHAnsi" w:hAnsiTheme="majorHAnsi" w:cs="Arial"/>
          <w:sz w:val="22"/>
          <w:szCs w:val="22"/>
        </w:rPr>
        <w:t>члана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право</w:t>
      </w:r>
      <w:r w:rsidR="00655DC1">
        <w:rPr>
          <w:rFonts w:asciiTheme="majorHAnsi" w:hAnsiTheme="majorHAnsi" w:cs="Arial"/>
          <w:sz w:val="22"/>
          <w:szCs w:val="22"/>
        </w:rPr>
        <w:t xml:space="preserve"> </w:t>
      </w:r>
      <w:r w:rsidRPr="00E87222">
        <w:rPr>
          <w:rFonts w:asciiTheme="majorHAnsi" w:hAnsiTheme="majorHAnsi" w:cs="Arial"/>
          <w:sz w:val="22"/>
          <w:szCs w:val="22"/>
        </w:rPr>
        <w:t>на</w:t>
      </w:r>
      <w:r w:rsidR="00655DC1">
        <w:rPr>
          <w:rFonts w:asciiTheme="majorHAnsi" w:hAnsiTheme="majorHAnsi" w:cs="Arial"/>
          <w:sz w:val="22"/>
          <w:szCs w:val="22"/>
        </w:rPr>
        <w:t xml:space="preserve"> </w:t>
      </w:r>
      <w:r w:rsidRPr="00E87222">
        <w:rPr>
          <w:rFonts w:asciiTheme="majorHAnsi" w:hAnsiTheme="majorHAnsi" w:cs="Arial"/>
          <w:sz w:val="22"/>
          <w:szCs w:val="22"/>
        </w:rPr>
        <w:t>повлачење</w:t>
      </w:r>
      <w:r w:rsidR="00655DC1">
        <w:rPr>
          <w:rFonts w:asciiTheme="majorHAnsi" w:hAnsiTheme="majorHAnsi" w:cs="Arial"/>
          <w:sz w:val="22"/>
          <w:szCs w:val="22"/>
        </w:rPr>
        <w:t xml:space="preserve"> </w:t>
      </w:r>
      <w:r w:rsidRPr="00E87222">
        <w:rPr>
          <w:rFonts w:asciiTheme="majorHAnsi" w:hAnsiTheme="majorHAnsi" w:cs="Arial"/>
          <w:sz w:val="22"/>
          <w:szCs w:val="22"/>
        </w:rPr>
        <w:t>и</w:t>
      </w:r>
      <w:r w:rsidR="00655DC1">
        <w:rPr>
          <w:rFonts w:asciiTheme="majorHAnsi" w:hAnsiTheme="majorHAnsi" w:cs="Arial"/>
          <w:sz w:val="22"/>
          <w:szCs w:val="22"/>
        </w:rPr>
        <w:t xml:space="preserve"> </w:t>
      </w:r>
      <w:r w:rsidRPr="00E87222">
        <w:rPr>
          <w:rFonts w:asciiTheme="majorHAnsi" w:hAnsiTheme="majorHAnsi" w:cs="Arial"/>
          <w:sz w:val="22"/>
          <w:szCs w:val="22"/>
        </w:rPr>
        <w:t>располагање</w:t>
      </w:r>
      <w:r w:rsidR="00655DC1">
        <w:rPr>
          <w:rFonts w:asciiTheme="majorHAnsi" w:hAnsiTheme="majorHAnsi" w:cs="Arial"/>
          <w:sz w:val="22"/>
          <w:szCs w:val="22"/>
        </w:rPr>
        <w:t xml:space="preserve"> </w:t>
      </w:r>
      <w:r w:rsidRPr="00E87222">
        <w:rPr>
          <w:rFonts w:asciiTheme="majorHAnsi" w:hAnsiTheme="majorHAnsi" w:cs="Arial"/>
          <w:sz w:val="22"/>
          <w:szCs w:val="22"/>
        </w:rPr>
        <w:t>акумулираним</w:t>
      </w:r>
      <w:r w:rsidR="00655DC1">
        <w:rPr>
          <w:rFonts w:asciiTheme="majorHAnsi" w:hAnsiTheme="majorHAnsi" w:cs="Arial"/>
          <w:sz w:val="22"/>
          <w:szCs w:val="22"/>
        </w:rPr>
        <w:t xml:space="preserve"> </w:t>
      </w:r>
      <w:r w:rsidRPr="00E87222">
        <w:rPr>
          <w:rFonts w:asciiTheme="majorHAnsi" w:hAnsiTheme="majorHAnsi" w:cs="Arial"/>
          <w:sz w:val="22"/>
          <w:szCs w:val="22"/>
        </w:rPr>
        <w:t>средствима</w:t>
      </w:r>
      <w:r w:rsidR="00655DC1">
        <w:rPr>
          <w:rFonts w:asciiTheme="majorHAnsi" w:hAnsiTheme="majorHAnsi" w:cs="Arial"/>
          <w:sz w:val="22"/>
          <w:szCs w:val="22"/>
        </w:rPr>
        <w:t xml:space="preserve"> </w:t>
      </w:r>
      <w:r w:rsidRPr="00E87222">
        <w:rPr>
          <w:rFonts w:asciiTheme="majorHAnsi" w:hAnsiTheme="majorHAnsi" w:cs="Arial"/>
          <w:sz w:val="22"/>
          <w:szCs w:val="22"/>
        </w:rPr>
        <w:t>може</w:t>
      </w:r>
      <w:r w:rsidR="00655DC1">
        <w:rPr>
          <w:rFonts w:asciiTheme="majorHAnsi" w:hAnsiTheme="majorHAnsi" w:cs="Arial"/>
          <w:sz w:val="22"/>
          <w:szCs w:val="22"/>
        </w:rPr>
        <w:t xml:space="preserve"> </w:t>
      </w:r>
      <w:r w:rsidRPr="00E87222">
        <w:rPr>
          <w:rFonts w:asciiTheme="majorHAnsi" w:hAnsiTheme="majorHAnsi" w:cs="Arial"/>
          <w:sz w:val="22"/>
          <w:szCs w:val="22"/>
        </w:rPr>
        <w:t>се</w:t>
      </w:r>
      <w:r w:rsidR="00655DC1">
        <w:rPr>
          <w:rFonts w:asciiTheme="majorHAnsi" w:hAnsiTheme="majorHAnsi" w:cs="Arial"/>
          <w:sz w:val="22"/>
          <w:szCs w:val="22"/>
        </w:rPr>
        <w:t xml:space="preserve"> </w:t>
      </w:r>
      <w:r w:rsidRPr="00E87222">
        <w:rPr>
          <w:rFonts w:asciiTheme="majorHAnsi" w:hAnsiTheme="majorHAnsi" w:cs="Arial"/>
          <w:sz w:val="22"/>
          <w:szCs w:val="22"/>
        </w:rPr>
        <w:t>остварити</w:t>
      </w:r>
      <w:r w:rsidR="00655DC1">
        <w:rPr>
          <w:rFonts w:asciiTheme="majorHAnsi" w:hAnsiTheme="majorHAnsi" w:cs="Arial"/>
          <w:sz w:val="22"/>
          <w:szCs w:val="22"/>
        </w:rPr>
        <w:t xml:space="preserve"> </w:t>
      </w:r>
      <w:r w:rsidRPr="00E87222">
        <w:rPr>
          <w:rFonts w:asciiTheme="majorHAnsi" w:hAnsiTheme="majorHAnsi" w:cs="Arial"/>
          <w:sz w:val="22"/>
          <w:szCs w:val="22"/>
        </w:rPr>
        <w:t>и</w:t>
      </w:r>
      <w:r w:rsidR="00655DC1">
        <w:rPr>
          <w:rFonts w:asciiTheme="majorHAnsi" w:hAnsiTheme="majorHAnsi" w:cs="Arial"/>
          <w:sz w:val="22"/>
          <w:szCs w:val="22"/>
        </w:rPr>
        <w:t xml:space="preserve"> </w:t>
      </w:r>
      <w:r w:rsidRPr="00E87222">
        <w:rPr>
          <w:rFonts w:asciiTheme="majorHAnsi" w:hAnsiTheme="majorHAnsi" w:cs="Arial"/>
          <w:sz w:val="22"/>
          <w:szCs w:val="22"/>
        </w:rPr>
        <w:t>пре</w:t>
      </w:r>
      <w:r w:rsidR="00655DC1">
        <w:rPr>
          <w:rFonts w:asciiTheme="majorHAnsi" w:hAnsiTheme="majorHAnsi" w:cs="Arial"/>
          <w:sz w:val="22"/>
          <w:szCs w:val="22"/>
        </w:rPr>
        <w:t xml:space="preserve"> </w:t>
      </w:r>
      <w:r w:rsidRPr="00E87222">
        <w:rPr>
          <w:rFonts w:asciiTheme="majorHAnsi" w:hAnsiTheme="majorHAnsi" w:cs="Arial"/>
          <w:sz w:val="22"/>
          <w:szCs w:val="22"/>
        </w:rPr>
        <w:t>навр</w:t>
      </w:r>
      <w:r w:rsidR="00A40158" w:rsidRPr="00E87222">
        <w:rPr>
          <w:rFonts w:asciiTheme="majorHAnsi" w:hAnsiTheme="majorHAnsi" w:cs="Arial"/>
          <w:sz w:val="22"/>
          <w:szCs w:val="22"/>
        </w:rPr>
        <w:t>ш</w:t>
      </w:r>
      <w:r w:rsidRPr="00E87222">
        <w:rPr>
          <w:rFonts w:asciiTheme="majorHAnsi" w:hAnsiTheme="majorHAnsi" w:cs="Arial"/>
          <w:sz w:val="22"/>
          <w:szCs w:val="22"/>
        </w:rPr>
        <w:t>ене</w:t>
      </w:r>
      <w:r w:rsidR="00A40158" w:rsidRPr="00E87222">
        <w:rPr>
          <w:rFonts w:asciiTheme="majorHAnsi" w:hAnsiTheme="majorHAnsi" w:cs="Open Sans"/>
          <w:sz w:val="22"/>
          <w:szCs w:val="22"/>
        </w:rPr>
        <w:t xml:space="preserve"> 58. </w:t>
      </w:r>
      <w:r w:rsidR="00655DC1" w:rsidRPr="00E87222">
        <w:rPr>
          <w:rFonts w:asciiTheme="majorHAnsi" w:hAnsiTheme="majorHAnsi" w:cs="Arial"/>
          <w:sz w:val="22"/>
          <w:szCs w:val="22"/>
        </w:rPr>
        <w:t>Г</w:t>
      </w:r>
      <w:r w:rsidRPr="00E87222">
        <w:rPr>
          <w:rFonts w:asciiTheme="majorHAnsi" w:hAnsiTheme="majorHAnsi" w:cs="Arial"/>
          <w:sz w:val="22"/>
          <w:szCs w:val="22"/>
        </w:rPr>
        <w:t>одине</w:t>
      </w:r>
      <w:r w:rsidR="00655DC1">
        <w:rPr>
          <w:rFonts w:asciiTheme="majorHAnsi" w:hAnsiTheme="majorHAnsi" w:cs="Arial"/>
          <w:sz w:val="22"/>
          <w:szCs w:val="22"/>
        </w:rPr>
        <w:t xml:space="preserve"> </w:t>
      </w:r>
      <w:r w:rsidRPr="00E87222">
        <w:rPr>
          <w:rFonts w:asciiTheme="majorHAnsi" w:hAnsiTheme="majorHAnsi" w:cs="Arial"/>
          <w:sz w:val="22"/>
          <w:szCs w:val="22"/>
        </w:rPr>
        <w:t>живота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655DC1">
        <w:rPr>
          <w:rFonts w:asciiTheme="majorHAnsi" w:hAnsiTheme="majorHAnsi" w:cs="Arial"/>
          <w:sz w:val="22"/>
          <w:szCs w:val="22"/>
        </w:rPr>
        <w:t xml:space="preserve"> </w:t>
      </w:r>
      <w:r w:rsidRPr="00E87222">
        <w:rPr>
          <w:rFonts w:asciiTheme="majorHAnsi" w:hAnsiTheme="majorHAnsi" w:cs="Arial"/>
          <w:sz w:val="22"/>
          <w:szCs w:val="22"/>
        </w:rPr>
        <w:t>случају</w:t>
      </w:r>
      <w:r w:rsidR="00655DC1">
        <w:rPr>
          <w:rFonts w:asciiTheme="majorHAnsi" w:hAnsiTheme="majorHAnsi" w:cs="Arial"/>
          <w:sz w:val="22"/>
          <w:szCs w:val="22"/>
        </w:rPr>
        <w:t xml:space="preserve"> </w:t>
      </w:r>
      <w:r w:rsidRPr="00E87222">
        <w:rPr>
          <w:rFonts w:asciiTheme="majorHAnsi" w:hAnsiTheme="majorHAnsi" w:cs="Arial"/>
          <w:sz w:val="22"/>
          <w:szCs w:val="22"/>
        </w:rPr>
        <w:t>трајне</w:t>
      </w:r>
      <w:r w:rsidR="00655DC1">
        <w:rPr>
          <w:rFonts w:asciiTheme="majorHAnsi" w:hAnsiTheme="majorHAnsi" w:cs="Arial"/>
          <w:sz w:val="22"/>
          <w:szCs w:val="22"/>
        </w:rPr>
        <w:t xml:space="preserve"> </w:t>
      </w:r>
      <w:r w:rsidRPr="00E87222">
        <w:rPr>
          <w:rFonts w:asciiTheme="majorHAnsi" w:hAnsiTheme="majorHAnsi" w:cs="Arial"/>
          <w:sz w:val="22"/>
          <w:szCs w:val="22"/>
        </w:rPr>
        <w:t>неспособности</w:t>
      </w:r>
      <w:r w:rsidR="00655DC1">
        <w:rPr>
          <w:rFonts w:asciiTheme="majorHAnsi" w:hAnsiTheme="majorHAnsi" w:cs="Arial"/>
          <w:sz w:val="22"/>
          <w:szCs w:val="22"/>
        </w:rPr>
        <w:t xml:space="preserve"> </w:t>
      </w:r>
      <w:r w:rsidRPr="00E87222">
        <w:rPr>
          <w:rFonts w:asciiTheme="majorHAnsi" w:hAnsiTheme="majorHAnsi" w:cs="Arial"/>
          <w:sz w:val="22"/>
          <w:szCs w:val="22"/>
        </w:rPr>
        <w:t>за</w:t>
      </w:r>
      <w:r w:rsidR="00655DC1">
        <w:rPr>
          <w:rFonts w:asciiTheme="majorHAnsi" w:hAnsiTheme="majorHAnsi" w:cs="Arial"/>
          <w:sz w:val="22"/>
          <w:szCs w:val="22"/>
        </w:rPr>
        <w:t xml:space="preserve"> </w:t>
      </w:r>
      <w:r w:rsidRPr="00E87222">
        <w:rPr>
          <w:rFonts w:asciiTheme="majorHAnsi" w:hAnsiTheme="majorHAnsi" w:cs="Arial"/>
          <w:sz w:val="22"/>
          <w:szCs w:val="22"/>
        </w:rPr>
        <w:t>рад</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према</w:t>
      </w:r>
      <w:r w:rsidR="00655DC1">
        <w:rPr>
          <w:rFonts w:asciiTheme="majorHAnsi" w:hAnsiTheme="majorHAnsi" w:cs="Arial"/>
          <w:sz w:val="22"/>
          <w:szCs w:val="22"/>
        </w:rPr>
        <w:t xml:space="preserve"> </w:t>
      </w:r>
      <w:r w:rsidRPr="00E87222">
        <w:rPr>
          <w:rFonts w:asciiTheme="majorHAnsi" w:hAnsiTheme="majorHAnsi" w:cs="Arial"/>
          <w:sz w:val="22"/>
          <w:szCs w:val="22"/>
        </w:rPr>
        <w:t>налазу</w:t>
      </w:r>
      <w:r w:rsidR="00655DC1">
        <w:rPr>
          <w:rFonts w:asciiTheme="majorHAnsi" w:hAnsiTheme="majorHAnsi" w:cs="Arial"/>
          <w:sz w:val="22"/>
          <w:szCs w:val="22"/>
        </w:rPr>
        <w:t xml:space="preserve"> </w:t>
      </w:r>
      <w:r w:rsidRPr="00E87222">
        <w:rPr>
          <w:rFonts w:asciiTheme="majorHAnsi" w:hAnsiTheme="majorHAnsi" w:cs="Arial"/>
          <w:sz w:val="22"/>
          <w:szCs w:val="22"/>
        </w:rPr>
        <w:t>органа</w:t>
      </w:r>
      <w:r w:rsidR="00655DC1">
        <w:rPr>
          <w:rFonts w:asciiTheme="majorHAnsi" w:hAnsiTheme="majorHAnsi" w:cs="Arial"/>
          <w:sz w:val="22"/>
          <w:szCs w:val="22"/>
        </w:rPr>
        <w:t xml:space="preserve"> </w:t>
      </w:r>
      <w:r w:rsidRPr="00E87222">
        <w:rPr>
          <w:rFonts w:asciiTheme="majorHAnsi" w:hAnsiTheme="majorHAnsi" w:cs="Arial"/>
          <w:sz w:val="22"/>
          <w:szCs w:val="22"/>
        </w:rPr>
        <w:t>ве</w:t>
      </w:r>
      <w:r w:rsidR="00A40158" w:rsidRPr="00E87222">
        <w:rPr>
          <w:rFonts w:asciiTheme="majorHAnsi" w:hAnsiTheme="majorHAnsi" w:cs="Arial"/>
          <w:sz w:val="22"/>
          <w:szCs w:val="22"/>
        </w:rPr>
        <w:t>ш</w:t>
      </w:r>
      <w:r w:rsidRPr="00E87222">
        <w:rPr>
          <w:rFonts w:asciiTheme="majorHAnsi" w:hAnsiTheme="majorHAnsi" w:cs="Arial"/>
          <w:sz w:val="22"/>
          <w:szCs w:val="22"/>
        </w:rPr>
        <w:t>тачења</w:t>
      </w:r>
      <w:r w:rsidR="00655DC1">
        <w:rPr>
          <w:rFonts w:asciiTheme="majorHAnsi" w:hAnsiTheme="majorHAnsi" w:cs="Arial"/>
          <w:sz w:val="22"/>
          <w:szCs w:val="22"/>
        </w:rPr>
        <w:t xml:space="preserve"> </w:t>
      </w:r>
      <w:r w:rsidRPr="00E87222">
        <w:rPr>
          <w:rFonts w:asciiTheme="majorHAnsi" w:hAnsiTheme="majorHAnsi" w:cs="Arial"/>
          <w:sz w:val="22"/>
          <w:szCs w:val="22"/>
        </w:rPr>
        <w:t>Републичког</w:t>
      </w:r>
      <w:r w:rsidR="00655DC1">
        <w:rPr>
          <w:rFonts w:asciiTheme="majorHAnsi" w:hAnsiTheme="majorHAnsi" w:cs="Arial"/>
          <w:sz w:val="22"/>
          <w:szCs w:val="22"/>
        </w:rPr>
        <w:t xml:space="preserve"> </w:t>
      </w:r>
      <w:r w:rsidRPr="00E87222">
        <w:rPr>
          <w:rFonts w:asciiTheme="majorHAnsi" w:hAnsiTheme="majorHAnsi" w:cs="Arial"/>
          <w:sz w:val="22"/>
          <w:szCs w:val="22"/>
        </w:rPr>
        <w:t>фонда</w:t>
      </w:r>
      <w:r w:rsidR="00655DC1">
        <w:rPr>
          <w:rFonts w:asciiTheme="majorHAnsi" w:hAnsiTheme="majorHAnsi" w:cs="Arial"/>
          <w:sz w:val="22"/>
          <w:szCs w:val="22"/>
        </w:rPr>
        <w:t xml:space="preserve"> </w:t>
      </w:r>
      <w:r w:rsidRPr="00E87222">
        <w:rPr>
          <w:rFonts w:asciiTheme="majorHAnsi" w:hAnsiTheme="majorHAnsi" w:cs="Arial"/>
          <w:sz w:val="22"/>
          <w:szCs w:val="22"/>
        </w:rPr>
        <w:t>за</w:t>
      </w:r>
      <w:r w:rsidR="00655DC1">
        <w:rPr>
          <w:rFonts w:asciiTheme="majorHAnsi" w:hAnsiTheme="majorHAnsi" w:cs="Arial"/>
          <w:sz w:val="22"/>
          <w:szCs w:val="22"/>
        </w:rPr>
        <w:t xml:space="preserve"> </w:t>
      </w:r>
      <w:r w:rsidRPr="00E87222">
        <w:rPr>
          <w:rFonts w:asciiTheme="majorHAnsi" w:hAnsiTheme="majorHAnsi" w:cs="Arial"/>
          <w:sz w:val="22"/>
          <w:szCs w:val="22"/>
        </w:rPr>
        <w:t>пензијско</w:t>
      </w:r>
      <w:r w:rsidR="00655DC1">
        <w:rPr>
          <w:rFonts w:asciiTheme="majorHAnsi" w:hAnsiTheme="majorHAnsi" w:cs="Arial"/>
          <w:sz w:val="22"/>
          <w:szCs w:val="22"/>
        </w:rPr>
        <w:t xml:space="preserve"> </w:t>
      </w:r>
      <w:r w:rsidRPr="00E87222">
        <w:rPr>
          <w:rFonts w:asciiTheme="majorHAnsi" w:hAnsiTheme="majorHAnsi" w:cs="Arial"/>
          <w:sz w:val="22"/>
          <w:szCs w:val="22"/>
        </w:rPr>
        <w:t>и</w:t>
      </w:r>
      <w:r w:rsidR="00655DC1">
        <w:rPr>
          <w:rFonts w:asciiTheme="majorHAnsi" w:hAnsiTheme="majorHAnsi" w:cs="Arial"/>
          <w:sz w:val="22"/>
          <w:szCs w:val="22"/>
        </w:rPr>
        <w:t xml:space="preserve"> </w:t>
      </w:r>
      <w:r w:rsidRPr="00E87222">
        <w:rPr>
          <w:rFonts w:asciiTheme="majorHAnsi" w:hAnsiTheme="majorHAnsi" w:cs="Arial"/>
          <w:sz w:val="22"/>
          <w:szCs w:val="22"/>
        </w:rPr>
        <w:t>инвалидско</w:t>
      </w:r>
      <w:r w:rsidR="00655DC1">
        <w:rPr>
          <w:rFonts w:asciiTheme="majorHAnsi" w:hAnsiTheme="majorHAnsi" w:cs="Arial"/>
          <w:sz w:val="22"/>
          <w:szCs w:val="22"/>
        </w:rPr>
        <w:t xml:space="preserve"> </w:t>
      </w:r>
      <w:r w:rsidRPr="00E87222">
        <w:rPr>
          <w:rFonts w:asciiTheme="majorHAnsi" w:hAnsiTheme="majorHAnsi" w:cs="Arial"/>
          <w:sz w:val="22"/>
          <w:szCs w:val="22"/>
        </w:rPr>
        <w:t>осигурање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655DC1">
        <w:rPr>
          <w:rFonts w:asciiTheme="majorHAnsi" w:hAnsiTheme="majorHAnsi" w:cs="Arial"/>
          <w:sz w:val="22"/>
          <w:szCs w:val="22"/>
        </w:rPr>
        <w:t xml:space="preserve"> </w:t>
      </w:r>
      <w:r w:rsidRPr="00E87222">
        <w:rPr>
          <w:rFonts w:asciiTheme="majorHAnsi" w:hAnsiTheme="majorHAnsi" w:cs="Arial"/>
          <w:sz w:val="22"/>
          <w:szCs w:val="22"/>
        </w:rPr>
        <w:t>складу</w:t>
      </w:r>
      <w:r w:rsidR="00655DC1">
        <w:rPr>
          <w:rFonts w:asciiTheme="majorHAnsi" w:hAnsiTheme="majorHAnsi" w:cs="Arial"/>
          <w:sz w:val="22"/>
          <w:szCs w:val="22"/>
        </w:rPr>
        <w:t xml:space="preserve"> </w:t>
      </w:r>
      <w:r w:rsidRPr="00E87222">
        <w:rPr>
          <w:rFonts w:asciiTheme="majorHAnsi" w:hAnsiTheme="majorHAnsi" w:cs="Arial"/>
          <w:sz w:val="22"/>
          <w:szCs w:val="22"/>
        </w:rPr>
        <w:t>са</w:t>
      </w:r>
      <w:r w:rsidR="00655DC1">
        <w:rPr>
          <w:rFonts w:asciiTheme="majorHAnsi" w:hAnsiTheme="majorHAnsi" w:cs="Arial"/>
          <w:sz w:val="22"/>
          <w:szCs w:val="22"/>
        </w:rPr>
        <w:t xml:space="preserve"> </w:t>
      </w:r>
      <w:r w:rsidRPr="00E87222">
        <w:rPr>
          <w:rFonts w:asciiTheme="majorHAnsi" w:hAnsiTheme="majorHAnsi" w:cs="Arial"/>
          <w:sz w:val="22"/>
          <w:szCs w:val="22"/>
        </w:rPr>
        <w:t>законом</w:t>
      </w:r>
      <w:r w:rsidR="00655DC1">
        <w:rPr>
          <w:rFonts w:asciiTheme="majorHAnsi" w:hAnsiTheme="majorHAnsi" w:cs="Arial"/>
          <w:sz w:val="22"/>
          <w:szCs w:val="22"/>
        </w:rPr>
        <w:t xml:space="preserve"> </w:t>
      </w:r>
      <w:r w:rsidRPr="00E87222">
        <w:rPr>
          <w:rFonts w:asciiTheme="majorHAnsi" w:hAnsiTheme="majorHAnsi" w:cs="Arial"/>
          <w:sz w:val="22"/>
          <w:szCs w:val="22"/>
        </w:rPr>
        <w:t>и</w:t>
      </w:r>
      <w:r w:rsidR="00655DC1">
        <w:rPr>
          <w:rFonts w:asciiTheme="majorHAnsi" w:hAnsiTheme="majorHAnsi" w:cs="Arial"/>
          <w:sz w:val="22"/>
          <w:szCs w:val="22"/>
        </w:rPr>
        <w:t xml:space="preserve"> </w:t>
      </w:r>
      <w:r w:rsidRPr="00E87222">
        <w:rPr>
          <w:rFonts w:asciiTheme="majorHAnsi" w:hAnsiTheme="majorHAnsi" w:cs="Arial"/>
          <w:sz w:val="22"/>
          <w:szCs w:val="22"/>
        </w:rPr>
        <w:t>оп</w:t>
      </w:r>
      <w:r w:rsidR="00A40158" w:rsidRPr="00E87222">
        <w:rPr>
          <w:rFonts w:asciiTheme="majorHAnsi" w:hAnsiTheme="majorHAnsi" w:cs="Arial"/>
          <w:sz w:val="22"/>
          <w:szCs w:val="22"/>
        </w:rPr>
        <w:t>ш</w:t>
      </w:r>
      <w:r w:rsidRPr="00E87222">
        <w:rPr>
          <w:rFonts w:asciiTheme="majorHAnsi" w:hAnsiTheme="majorHAnsi" w:cs="Arial"/>
          <w:sz w:val="22"/>
          <w:szCs w:val="22"/>
        </w:rPr>
        <w:t>тим</w:t>
      </w:r>
      <w:r w:rsidR="00655DC1">
        <w:rPr>
          <w:rFonts w:asciiTheme="majorHAnsi" w:hAnsiTheme="majorHAnsi" w:cs="Arial"/>
          <w:sz w:val="22"/>
          <w:szCs w:val="22"/>
        </w:rPr>
        <w:t xml:space="preserve"> </w:t>
      </w:r>
      <w:r w:rsidRPr="00E87222">
        <w:rPr>
          <w:rFonts w:asciiTheme="majorHAnsi" w:hAnsiTheme="majorHAnsi" w:cs="Arial"/>
          <w:sz w:val="22"/>
          <w:szCs w:val="22"/>
        </w:rPr>
        <w:t>актима</w:t>
      </w:r>
      <w:r w:rsidR="00655DC1">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A40158" w:rsidRPr="00E87222">
        <w:rPr>
          <w:rFonts w:asciiTheme="majorHAnsi" w:hAnsiTheme="majorHAnsi" w:cs="Open Sans"/>
          <w:sz w:val="22"/>
          <w:szCs w:val="22"/>
        </w:rPr>
        <w:t xml:space="preserve">. </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Организатору</w:t>
      </w:r>
      <w:r w:rsidR="00655DC1">
        <w:rPr>
          <w:rFonts w:asciiTheme="majorHAnsi" w:hAnsiTheme="majorHAnsi" w:cs="Arial"/>
          <w:sz w:val="22"/>
          <w:szCs w:val="22"/>
        </w:rPr>
        <w:t xml:space="preserve"> </w:t>
      </w:r>
      <w:r w:rsidRPr="00E87222">
        <w:rPr>
          <w:rFonts w:asciiTheme="majorHAnsi" w:hAnsiTheme="majorHAnsi" w:cs="Arial"/>
          <w:sz w:val="22"/>
          <w:szCs w:val="22"/>
        </w:rPr>
        <w:t>плана</w:t>
      </w:r>
      <w:r w:rsidR="00655DC1">
        <w:rPr>
          <w:rFonts w:asciiTheme="majorHAnsi" w:hAnsiTheme="majorHAnsi" w:cs="Arial"/>
          <w:sz w:val="22"/>
          <w:szCs w:val="22"/>
        </w:rPr>
        <w:t xml:space="preserve"> </w:t>
      </w:r>
      <w:r w:rsidRPr="00E87222">
        <w:rPr>
          <w:rFonts w:asciiTheme="majorHAnsi" w:hAnsiTheme="majorHAnsi" w:cs="Arial"/>
          <w:sz w:val="22"/>
          <w:szCs w:val="22"/>
        </w:rPr>
        <w:t>престаје</w:t>
      </w:r>
      <w:r w:rsidR="00655DC1">
        <w:rPr>
          <w:rFonts w:asciiTheme="majorHAnsi" w:hAnsiTheme="majorHAnsi" w:cs="Arial"/>
          <w:sz w:val="22"/>
          <w:szCs w:val="22"/>
        </w:rPr>
        <w:t xml:space="preserve"> </w:t>
      </w:r>
      <w:r w:rsidRPr="00E87222">
        <w:rPr>
          <w:rFonts w:asciiTheme="majorHAnsi" w:hAnsiTheme="majorHAnsi" w:cs="Arial"/>
          <w:sz w:val="22"/>
          <w:szCs w:val="22"/>
        </w:rPr>
        <w:t>обавеза</w:t>
      </w:r>
      <w:r w:rsidR="00655DC1">
        <w:rPr>
          <w:rFonts w:asciiTheme="majorHAnsi" w:hAnsiTheme="majorHAnsi" w:cs="Arial"/>
          <w:sz w:val="22"/>
          <w:szCs w:val="22"/>
        </w:rPr>
        <w:t xml:space="preserve"> </w:t>
      </w:r>
      <w:r w:rsidRPr="00E87222">
        <w:rPr>
          <w:rFonts w:asciiTheme="majorHAnsi" w:hAnsiTheme="majorHAnsi" w:cs="Arial"/>
          <w:sz w:val="22"/>
          <w:szCs w:val="22"/>
        </w:rPr>
        <w:t>уплате</w:t>
      </w:r>
      <w:r w:rsidR="00655DC1">
        <w:rPr>
          <w:rFonts w:asciiTheme="majorHAnsi" w:hAnsiTheme="majorHAnsi" w:cs="Arial"/>
          <w:sz w:val="22"/>
          <w:szCs w:val="22"/>
        </w:rPr>
        <w:t xml:space="preserve"> </w:t>
      </w:r>
      <w:r w:rsidRPr="00E87222">
        <w:rPr>
          <w:rFonts w:asciiTheme="majorHAnsi" w:hAnsiTheme="majorHAnsi" w:cs="Arial"/>
          <w:sz w:val="22"/>
          <w:szCs w:val="22"/>
        </w:rPr>
        <w:t>пензијског</w:t>
      </w:r>
      <w:r w:rsidR="00CA0AC7">
        <w:rPr>
          <w:rFonts w:asciiTheme="majorHAnsi" w:hAnsiTheme="majorHAnsi" w:cs="Arial"/>
          <w:sz w:val="22"/>
          <w:szCs w:val="22"/>
        </w:rPr>
        <w:t xml:space="preserve"> </w:t>
      </w:r>
      <w:r w:rsidRPr="00E87222">
        <w:rPr>
          <w:rFonts w:asciiTheme="majorHAnsi" w:hAnsiTheme="majorHAnsi" w:cs="Arial"/>
          <w:sz w:val="22"/>
          <w:szCs w:val="22"/>
        </w:rPr>
        <w:t>доприноса</w:t>
      </w:r>
      <w:r w:rsidR="00CA0AC7">
        <w:rPr>
          <w:rFonts w:asciiTheme="majorHAnsi" w:hAnsiTheme="majorHAnsi" w:cs="Arial"/>
          <w:sz w:val="22"/>
          <w:szCs w:val="22"/>
        </w:rPr>
        <w:t xml:space="preserve"> </w:t>
      </w:r>
      <w:r w:rsidRPr="00E87222">
        <w:rPr>
          <w:rFonts w:asciiTheme="majorHAnsi" w:hAnsiTheme="majorHAnsi" w:cs="Arial"/>
          <w:sz w:val="22"/>
          <w:szCs w:val="22"/>
        </w:rPr>
        <w:t>за</w:t>
      </w:r>
      <w:r w:rsidR="00CA0AC7">
        <w:rPr>
          <w:rFonts w:asciiTheme="majorHAnsi" w:hAnsiTheme="majorHAnsi" w:cs="Arial"/>
          <w:sz w:val="22"/>
          <w:szCs w:val="22"/>
        </w:rPr>
        <w:t xml:space="preserve"> </w:t>
      </w:r>
      <w:r w:rsidRPr="00E87222">
        <w:rPr>
          <w:rFonts w:asciiTheme="majorHAnsi" w:hAnsiTheme="majorHAnsi" w:cs="Arial"/>
          <w:sz w:val="22"/>
          <w:szCs w:val="22"/>
        </w:rPr>
        <w:t>члана</w:t>
      </w:r>
      <w:r w:rsidR="00CA0AC7">
        <w:rPr>
          <w:rFonts w:asciiTheme="majorHAnsi" w:hAnsiTheme="majorHAnsi" w:cs="Arial"/>
          <w:sz w:val="22"/>
          <w:szCs w:val="22"/>
        </w:rPr>
        <w:t xml:space="preserve"> </w:t>
      </w:r>
      <w:r w:rsidRPr="00E87222">
        <w:rPr>
          <w:rFonts w:asciiTheme="majorHAnsi" w:hAnsiTheme="majorHAnsi" w:cs="Arial"/>
          <w:sz w:val="22"/>
          <w:szCs w:val="22"/>
        </w:rPr>
        <w:t>плана</w:t>
      </w:r>
      <w:r w:rsidR="00CA0AC7">
        <w:rPr>
          <w:rFonts w:asciiTheme="majorHAnsi" w:hAnsiTheme="majorHAnsi" w:cs="Arial"/>
          <w:sz w:val="22"/>
          <w:szCs w:val="22"/>
        </w:rPr>
        <w:t xml:space="preserve"> </w:t>
      </w:r>
      <w:r w:rsidRPr="00E87222">
        <w:rPr>
          <w:rFonts w:asciiTheme="majorHAnsi" w:hAnsiTheme="majorHAnsi" w:cs="Arial"/>
          <w:sz w:val="22"/>
          <w:szCs w:val="22"/>
        </w:rPr>
        <w:t>који</w:t>
      </w:r>
      <w:r w:rsidR="00CA0AC7">
        <w:rPr>
          <w:rFonts w:asciiTheme="majorHAnsi" w:hAnsiTheme="majorHAnsi" w:cs="Arial"/>
          <w:sz w:val="22"/>
          <w:szCs w:val="22"/>
        </w:rPr>
        <w:t xml:space="preserve"> </w:t>
      </w:r>
      <w:r w:rsidRPr="00E87222">
        <w:rPr>
          <w:rFonts w:asciiTheme="majorHAnsi" w:hAnsiTheme="majorHAnsi" w:cs="Arial"/>
          <w:sz w:val="22"/>
          <w:szCs w:val="22"/>
        </w:rPr>
        <w:t>у</w:t>
      </w:r>
      <w:r w:rsidR="00CA0AC7">
        <w:rPr>
          <w:rFonts w:asciiTheme="majorHAnsi" w:hAnsiTheme="majorHAnsi" w:cs="Arial"/>
          <w:sz w:val="22"/>
          <w:szCs w:val="22"/>
        </w:rPr>
        <w:t xml:space="preserve"> </w:t>
      </w:r>
      <w:r w:rsidRPr="00E87222">
        <w:rPr>
          <w:rFonts w:asciiTheme="majorHAnsi" w:hAnsiTheme="majorHAnsi" w:cs="Arial"/>
          <w:sz w:val="22"/>
          <w:szCs w:val="22"/>
        </w:rPr>
        <w:t>целини</w:t>
      </w:r>
      <w:r w:rsidR="00CA0AC7">
        <w:rPr>
          <w:rFonts w:asciiTheme="majorHAnsi" w:hAnsiTheme="majorHAnsi" w:cs="Arial"/>
          <w:sz w:val="22"/>
          <w:szCs w:val="22"/>
        </w:rPr>
        <w:t xml:space="preserve"> </w:t>
      </w:r>
      <w:r w:rsidRPr="00E87222">
        <w:rPr>
          <w:rFonts w:asciiTheme="majorHAnsi" w:hAnsiTheme="majorHAnsi" w:cs="Arial"/>
          <w:sz w:val="22"/>
          <w:szCs w:val="22"/>
        </w:rPr>
        <w:t>или</w:t>
      </w:r>
      <w:r w:rsidR="00CA0AC7">
        <w:rPr>
          <w:rFonts w:asciiTheme="majorHAnsi" w:hAnsiTheme="majorHAnsi" w:cs="Arial"/>
          <w:sz w:val="22"/>
          <w:szCs w:val="22"/>
        </w:rPr>
        <w:t xml:space="preserve"> </w:t>
      </w:r>
      <w:r w:rsidRPr="00E87222">
        <w:rPr>
          <w:rFonts w:asciiTheme="majorHAnsi" w:hAnsiTheme="majorHAnsi" w:cs="Arial"/>
          <w:sz w:val="22"/>
          <w:szCs w:val="22"/>
        </w:rPr>
        <w:t>делимично</w:t>
      </w:r>
      <w:r w:rsidR="00CA0AC7">
        <w:rPr>
          <w:rFonts w:asciiTheme="majorHAnsi" w:hAnsiTheme="majorHAnsi" w:cs="Arial"/>
          <w:sz w:val="22"/>
          <w:szCs w:val="22"/>
        </w:rPr>
        <w:t xml:space="preserve"> </w:t>
      </w:r>
      <w:r w:rsidRPr="00E87222">
        <w:rPr>
          <w:rFonts w:asciiTheme="majorHAnsi" w:hAnsiTheme="majorHAnsi" w:cs="Arial"/>
          <w:sz w:val="22"/>
          <w:szCs w:val="22"/>
        </w:rPr>
        <w:t>повуче</w:t>
      </w:r>
      <w:r w:rsidR="00CA0AC7">
        <w:rPr>
          <w:rFonts w:asciiTheme="majorHAnsi" w:hAnsiTheme="majorHAnsi" w:cs="Arial"/>
          <w:sz w:val="22"/>
          <w:szCs w:val="22"/>
        </w:rPr>
        <w:t xml:space="preserve"> </w:t>
      </w:r>
      <w:r w:rsidRPr="00E87222">
        <w:rPr>
          <w:rFonts w:asciiTheme="majorHAnsi" w:hAnsiTheme="majorHAnsi" w:cs="Arial"/>
          <w:sz w:val="22"/>
          <w:szCs w:val="22"/>
        </w:rPr>
        <w:t>акумулирана</w:t>
      </w:r>
      <w:r w:rsidR="00CA0AC7">
        <w:rPr>
          <w:rFonts w:asciiTheme="majorHAnsi" w:hAnsiTheme="majorHAnsi" w:cs="Arial"/>
          <w:sz w:val="22"/>
          <w:szCs w:val="22"/>
        </w:rPr>
        <w:t xml:space="preserve"> </w:t>
      </w:r>
      <w:r w:rsidRPr="00E87222">
        <w:rPr>
          <w:rFonts w:asciiTheme="majorHAnsi" w:hAnsiTheme="majorHAnsi" w:cs="Arial"/>
          <w:sz w:val="22"/>
          <w:szCs w:val="22"/>
        </w:rPr>
        <w:t>средства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осим</w:t>
      </w:r>
      <w:r w:rsidR="00CA0AC7">
        <w:rPr>
          <w:rFonts w:asciiTheme="majorHAnsi" w:hAnsiTheme="majorHAnsi" w:cs="Arial"/>
          <w:sz w:val="22"/>
          <w:szCs w:val="22"/>
        </w:rPr>
        <w:t xml:space="preserve"> </w:t>
      </w:r>
      <w:r w:rsidRPr="00E87222">
        <w:rPr>
          <w:rFonts w:asciiTheme="majorHAnsi" w:hAnsiTheme="majorHAnsi" w:cs="Arial"/>
          <w:sz w:val="22"/>
          <w:szCs w:val="22"/>
        </w:rPr>
        <w:t>у</w:t>
      </w:r>
      <w:r w:rsidR="00CA0AC7">
        <w:rPr>
          <w:rFonts w:asciiTheme="majorHAnsi" w:hAnsiTheme="majorHAnsi" w:cs="Arial"/>
          <w:sz w:val="22"/>
          <w:szCs w:val="22"/>
        </w:rPr>
        <w:t xml:space="preserve"> </w:t>
      </w:r>
      <w:r w:rsidRPr="00E87222">
        <w:rPr>
          <w:rFonts w:asciiTheme="majorHAnsi" w:hAnsiTheme="majorHAnsi" w:cs="Arial"/>
          <w:sz w:val="22"/>
          <w:szCs w:val="22"/>
        </w:rPr>
        <w:t>случају</w:t>
      </w:r>
      <w:r w:rsidR="00CA0AC7">
        <w:rPr>
          <w:rFonts w:asciiTheme="majorHAnsi" w:hAnsiTheme="majorHAnsi" w:cs="Arial"/>
          <w:sz w:val="22"/>
          <w:szCs w:val="22"/>
        </w:rPr>
        <w:t xml:space="preserve"> </w:t>
      </w:r>
      <w:r w:rsidRPr="00E87222">
        <w:rPr>
          <w:rFonts w:asciiTheme="majorHAnsi" w:hAnsiTheme="majorHAnsi" w:cs="Arial"/>
          <w:sz w:val="22"/>
          <w:szCs w:val="22"/>
        </w:rPr>
        <w:t>трајне</w:t>
      </w:r>
      <w:r w:rsidR="00CA0AC7">
        <w:rPr>
          <w:rFonts w:asciiTheme="majorHAnsi" w:hAnsiTheme="majorHAnsi" w:cs="Arial"/>
          <w:sz w:val="22"/>
          <w:szCs w:val="22"/>
        </w:rPr>
        <w:t xml:space="preserve"> </w:t>
      </w:r>
      <w:r w:rsidRPr="00E87222">
        <w:rPr>
          <w:rFonts w:asciiTheme="majorHAnsi" w:hAnsiTheme="majorHAnsi" w:cs="Arial"/>
          <w:sz w:val="22"/>
          <w:szCs w:val="22"/>
        </w:rPr>
        <w:t>неспособности</w:t>
      </w:r>
      <w:r w:rsidR="00CA0AC7">
        <w:rPr>
          <w:rFonts w:asciiTheme="majorHAnsi" w:hAnsiTheme="majorHAnsi" w:cs="Arial"/>
          <w:sz w:val="22"/>
          <w:szCs w:val="22"/>
        </w:rPr>
        <w:t xml:space="preserve"> </w:t>
      </w:r>
      <w:r w:rsidRPr="00E87222">
        <w:rPr>
          <w:rFonts w:asciiTheme="majorHAnsi" w:hAnsiTheme="majorHAnsi" w:cs="Arial"/>
          <w:sz w:val="22"/>
          <w:szCs w:val="22"/>
        </w:rPr>
        <w:t>за</w:t>
      </w:r>
      <w:r w:rsidR="00CA0AC7">
        <w:rPr>
          <w:rFonts w:asciiTheme="majorHAnsi" w:hAnsiTheme="majorHAnsi" w:cs="Arial"/>
          <w:sz w:val="22"/>
          <w:szCs w:val="22"/>
        </w:rPr>
        <w:t xml:space="preserve"> </w:t>
      </w:r>
      <w:r w:rsidRPr="00E87222">
        <w:rPr>
          <w:rFonts w:asciiTheme="majorHAnsi" w:hAnsiTheme="majorHAnsi" w:cs="Arial"/>
          <w:sz w:val="22"/>
          <w:szCs w:val="22"/>
        </w:rPr>
        <w:t>рад</w:t>
      </w:r>
      <w:r w:rsidR="00CA0AC7">
        <w:rPr>
          <w:rFonts w:asciiTheme="majorHAnsi" w:hAnsiTheme="majorHAnsi" w:cs="Arial"/>
          <w:sz w:val="22"/>
          <w:szCs w:val="22"/>
        </w:rPr>
        <w:t xml:space="preserve"> </w:t>
      </w:r>
      <w:r w:rsidRPr="00E87222">
        <w:rPr>
          <w:rFonts w:asciiTheme="majorHAnsi" w:hAnsiTheme="majorHAnsi" w:cs="Arial"/>
          <w:sz w:val="22"/>
          <w:szCs w:val="22"/>
        </w:rPr>
        <w:t>из</w:t>
      </w:r>
      <w:r w:rsidR="00CA0AC7">
        <w:rPr>
          <w:rFonts w:asciiTheme="majorHAnsi" w:hAnsiTheme="majorHAnsi" w:cs="Arial"/>
          <w:sz w:val="22"/>
          <w:szCs w:val="22"/>
        </w:rPr>
        <w:t xml:space="preserve"> </w:t>
      </w:r>
      <w:r w:rsidRPr="00E87222">
        <w:rPr>
          <w:rFonts w:asciiTheme="majorHAnsi" w:hAnsiTheme="majorHAnsi" w:cs="Arial"/>
          <w:sz w:val="22"/>
          <w:szCs w:val="22"/>
        </w:rPr>
        <w:t>претходног</w:t>
      </w:r>
      <w:r w:rsidR="00CA0AC7">
        <w:rPr>
          <w:rFonts w:asciiTheme="majorHAnsi" w:hAnsiTheme="majorHAnsi" w:cs="Arial"/>
          <w:sz w:val="22"/>
          <w:szCs w:val="22"/>
        </w:rPr>
        <w:t xml:space="preserve"> </w:t>
      </w:r>
      <w:r w:rsidRPr="00E87222">
        <w:rPr>
          <w:rFonts w:asciiTheme="majorHAnsi" w:hAnsiTheme="majorHAnsi" w:cs="Arial"/>
          <w:sz w:val="22"/>
          <w:szCs w:val="22"/>
        </w:rPr>
        <w:t>става</w:t>
      </w:r>
      <w:r w:rsidR="00A40158" w:rsidRPr="00E87222">
        <w:rPr>
          <w:rFonts w:asciiTheme="majorHAnsi" w:hAnsiTheme="majorHAnsi" w:cs="Open Sans"/>
          <w:sz w:val="22"/>
          <w:szCs w:val="22"/>
        </w:rPr>
        <w:t>.</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Повлачење</w:t>
      </w:r>
      <w:r w:rsidR="00CA0AC7">
        <w:rPr>
          <w:rFonts w:asciiTheme="majorHAnsi" w:hAnsiTheme="majorHAnsi" w:cs="Arial"/>
          <w:sz w:val="22"/>
          <w:szCs w:val="22"/>
        </w:rPr>
        <w:t xml:space="preserve"> </w:t>
      </w:r>
      <w:r w:rsidRPr="00E87222">
        <w:rPr>
          <w:rFonts w:asciiTheme="majorHAnsi" w:hAnsiTheme="majorHAnsi" w:cs="Arial"/>
          <w:sz w:val="22"/>
          <w:szCs w:val="22"/>
        </w:rPr>
        <w:t>и</w:t>
      </w:r>
      <w:r w:rsidR="00CA0AC7">
        <w:rPr>
          <w:rFonts w:asciiTheme="majorHAnsi" w:hAnsiTheme="majorHAnsi" w:cs="Arial"/>
          <w:sz w:val="22"/>
          <w:szCs w:val="22"/>
        </w:rPr>
        <w:t xml:space="preserve"> </w:t>
      </w:r>
      <w:r w:rsidRPr="00E87222">
        <w:rPr>
          <w:rFonts w:asciiTheme="majorHAnsi" w:hAnsiTheme="majorHAnsi" w:cs="Arial"/>
          <w:sz w:val="22"/>
          <w:szCs w:val="22"/>
        </w:rPr>
        <w:t>располагање</w:t>
      </w:r>
      <w:r w:rsidR="00CA0AC7">
        <w:rPr>
          <w:rFonts w:asciiTheme="majorHAnsi" w:hAnsiTheme="majorHAnsi" w:cs="Arial"/>
          <w:sz w:val="22"/>
          <w:szCs w:val="22"/>
        </w:rPr>
        <w:t xml:space="preserve"> </w:t>
      </w:r>
      <w:r w:rsidRPr="00E87222">
        <w:rPr>
          <w:rFonts w:asciiTheme="majorHAnsi" w:hAnsiTheme="majorHAnsi" w:cs="Arial"/>
          <w:sz w:val="22"/>
          <w:szCs w:val="22"/>
        </w:rPr>
        <w:t>акумулираним</w:t>
      </w:r>
      <w:r w:rsidR="00CA0AC7">
        <w:rPr>
          <w:rFonts w:asciiTheme="majorHAnsi" w:hAnsiTheme="majorHAnsi" w:cs="Arial"/>
          <w:sz w:val="22"/>
          <w:szCs w:val="22"/>
        </w:rPr>
        <w:t xml:space="preserve"> </w:t>
      </w:r>
      <w:r w:rsidRPr="00E87222">
        <w:rPr>
          <w:rFonts w:asciiTheme="majorHAnsi" w:hAnsiTheme="majorHAnsi" w:cs="Arial"/>
          <w:sz w:val="22"/>
          <w:szCs w:val="22"/>
        </w:rPr>
        <w:t>средствима</w:t>
      </w:r>
      <w:r w:rsidR="00CA0AC7">
        <w:rPr>
          <w:rFonts w:asciiTheme="majorHAnsi" w:hAnsiTheme="majorHAnsi" w:cs="Arial"/>
          <w:sz w:val="22"/>
          <w:szCs w:val="22"/>
        </w:rPr>
        <w:t xml:space="preserve"> </w:t>
      </w:r>
      <w:r w:rsidRPr="00E87222">
        <w:rPr>
          <w:rFonts w:asciiTheme="majorHAnsi" w:hAnsiTheme="majorHAnsi" w:cs="Arial"/>
          <w:sz w:val="22"/>
          <w:szCs w:val="22"/>
        </w:rPr>
        <w:t>члан</w:t>
      </w:r>
      <w:r w:rsidR="00CA0AC7">
        <w:rPr>
          <w:rFonts w:asciiTheme="majorHAnsi" w:hAnsiTheme="majorHAnsi" w:cs="Arial"/>
          <w:sz w:val="22"/>
          <w:szCs w:val="22"/>
        </w:rPr>
        <w:t xml:space="preserve"> </w:t>
      </w:r>
      <w:r w:rsidRPr="00E87222">
        <w:rPr>
          <w:rFonts w:asciiTheme="majorHAnsi" w:hAnsiTheme="majorHAnsi" w:cs="Arial"/>
          <w:sz w:val="22"/>
          <w:szCs w:val="22"/>
        </w:rPr>
        <w:t>плана</w:t>
      </w:r>
      <w:r w:rsidR="00CA0AC7">
        <w:rPr>
          <w:rFonts w:asciiTheme="majorHAnsi" w:hAnsiTheme="majorHAnsi" w:cs="Arial"/>
          <w:sz w:val="22"/>
          <w:szCs w:val="22"/>
        </w:rPr>
        <w:t xml:space="preserve"> </w:t>
      </w:r>
      <w:r w:rsidRPr="00E87222">
        <w:rPr>
          <w:rFonts w:asciiTheme="majorHAnsi" w:hAnsiTheme="majorHAnsi" w:cs="Arial"/>
          <w:sz w:val="22"/>
          <w:szCs w:val="22"/>
        </w:rPr>
        <w:t>мора</w:t>
      </w:r>
      <w:r w:rsidR="00CA0AC7">
        <w:rPr>
          <w:rFonts w:asciiTheme="majorHAnsi" w:hAnsiTheme="majorHAnsi" w:cs="Arial"/>
          <w:sz w:val="22"/>
          <w:szCs w:val="22"/>
        </w:rPr>
        <w:t xml:space="preserve"> </w:t>
      </w:r>
      <w:r w:rsidRPr="00E87222">
        <w:rPr>
          <w:rFonts w:asciiTheme="majorHAnsi" w:hAnsiTheme="majorHAnsi" w:cs="Arial"/>
          <w:sz w:val="22"/>
          <w:szCs w:val="22"/>
        </w:rPr>
        <w:t>започети</w:t>
      </w:r>
      <w:r w:rsidR="00CA0AC7">
        <w:rPr>
          <w:rFonts w:asciiTheme="majorHAnsi" w:hAnsiTheme="majorHAnsi" w:cs="Arial"/>
          <w:sz w:val="22"/>
          <w:szCs w:val="22"/>
        </w:rPr>
        <w:t xml:space="preserve"> </w:t>
      </w:r>
      <w:r w:rsidRPr="00E87222">
        <w:rPr>
          <w:rFonts w:asciiTheme="majorHAnsi" w:hAnsiTheme="majorHAnsi" w:cs="Arial"/>
          <w:sz w:val="22"/>
          <w:szCs w:val="22"/>
        </w:rPr>
        <w:t>најкасније</w:t>
      </w:r>
      <w:r w:rsidR="00CA0AC7">
        <w:rPr>
          <w:rFonts w:asciiTheme="majorHAnsi" w:hAnsiTheme="majorHAnsi" w:cs="Arial"/>
          <w:sz w:val="22"/>
          <w:szCs w:val="22"/>
        </w:rPr>
        <w:t xml:space="preserve"> </w:t>
      </w:r>
      <w:r w:rsidRPr="00E87222">
        <w:rPr>
          <w:rFonts w:asciiTheme="majorHAnsi" w:hAnsiTheme="majorHAnsi" w:cs="Arial"/>
          <w:sz w:val="22"/>
          <w:szCs w:val="22"/>
        </w:rPr>
        <w:t>са</w:t>
      </w:r>
      <w:r w:rsidR="00CA0AC7">
        <w:rPr>
          <w:rFonts w:asciiTheme="majorHAnsi" w:hAnsiTheme="majorHAnsi" w:cs="Arial"/>
          <w:sz w:val="22"/>
          <w:szCs w:val="22"/>
        </w:rPr>
        <w:t xml:space="preserve"> </w:t>
      </w:r>
      <w:r w:rsidRPr="00E87222">
        <w:rPr>
          <w:rFonts w:asciiTheme="majorHAnsi" w:hAnsiTheme="majorHAnsi" w:cs="Arial"/>
          <w:sz w:val="22"/>
          <w:szCs w:val="22"/>
        </w:rPr>
        <w:t>навр</w:t>
      </w:r>
      <w:r w:rsidR="00A40158" w:rsidRPr="00E87222">
        <w:rPr>
          <w:rFonts w:asciiTheme="majorHAnsi" w:hAnsiTheme="majorHAnsi" w:cs="Arial"/>
          <w:sz w:val="22"/>
          <w:szCs w:val="22"/>
        </w:rPr>
        <w:t>ш</w:t>
      </w:r>
      <w:r w:rsidRPr="00E87222">
        <w:rPr>
          <w:rFonts w:asciiTheme="majorHAnsi" w:hAnsiTheme="majorHAnsi" w:cs="Arial"/>
          <w:sz w:val="22"/>
          <w:szCs w:val="22"/>
        </w:rPr>
        <w:t>ених</w:t>
      </w:r>
      <w:r w:rsidR="00A40158" w:rsidRPr="00E87222">
        <w:rPr>
          <w:rFonts w:asciiTheme="majorHAnsi" w:hAnsiTheme="majorHAnsi" w:cs="Open Sans"/>
          <w:sz w:val="22"/>
          <w:szCs w:val="22"/>
        </w:rPr>
        <w:t xml:space="preserve"> 70 </w:t>
      </w:r>
      <w:r w:rsidRPr="00E87222">
        <w:rPr>
          <w:rFonts w:asciiTheme="majorHAnsi" w:hAnsiTheme="majorHAnsi" w:cs="Arial"/>
          <w:sz w:val="22"/>
          <w:szCs w:val="22"/>
        </w:rPr>
        <w:t>година</w:t>
      </w:r>
      <w:r w:rsidR="00CA0AC7">
        <w:rPr>
          <w:rFonts w:asciiTheme="majorHAnsi" w:hAnsiTheme="majorHAnsi" w:cs="Arial"/>
          <w:sz w:val="22"/>
          <w:szCs w:val="22"/>
        </w:rPr>
        <w:t xml:space="preserve"> </w:t>
      </w:r>
      <w:r w:rsidRPr="00E87222">
        <w:rPr>
          <w:rFonts w:asciiTheme="majorHAnsi" w:hAnsiTheme="majorHAnsi" w:cs="Arial"/>
          <w:sz w:val="22"/>
          <w:szCs w:val="22"/>
        </w:rPr>
        <w:t>живота</w:t>
      </w:r>
      <w:r w:rsidR="00A40158" w:rsidRPr="00E87222">
        <w:rPr>
          <w:rFonts w:asciiTheme="majorHAnsi" w:hAnsiTheme="majorHAnsi" w:cs="Open Sans"/>
          <w:sz w:val="22"/>
          <w:szCs w:val="22"/>
        </w:rPr>
        <w:t>.</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Повлачењем</w:t>
      </w:r>
      <w:r w:rsidR="00CA0AC7">
        <w:rPr>
          <w:rFonts w:asciiTheme="majorHAnsi" w:hAnsiTheme="majorHAnsi" w:cs="Arial"/>
          <w:sz w:val="22"/>
          <w:szCs w:val="22"/>
        </w:rPr>
        <w:t xml:space="preserve"> </w:t>
      </w:r>
      <w:r w:rsidRPr="00E87222">
        <w:rPr>
          <w:rFonts w:asciiTheme="majorHAnsi" w:hAnsiTheme="majorHAnsi" w:cs="Arial"/>
          <w:sz w:val="22"/>
          <w:szCs w:val="22"/>
        </w:rPr>
        <w:t>акумулираних</w:t>
      </w:r>
      <w:r w:rsidR="00CA0AC7">
        <w:rPr>
          <w:rFonts w:asciiTheme="majorHAnsi" w:hAnsiTheme="majorHAnsi" w:cs="Arial"/>
          <w:sz w:val="22"/>
          <w:szCs w:val="22"/>
        </w:rPr>
        <w:t xml:space="preserve"> </w:t>
      </w:r>
      <w:r w:rsidRPr="00E87222">
        <w:rPr>
          <w:rFonts w:asciiTheme="majorHAnsi" w:hAnsiTheme="majorHAnsi" w:cs="Arial"/>
          <w:sz w:val="22"/>
          <w:szCs w:val="22"/>
        </w:rPr>
        <w:t>средстава</w:t>
      </w:r>
      <w:r w:rsidR="00CA0AC7">
        <w:rPr>
          <w:rFonts w:asciiTheme="majorHAnsi" w:hAnsiTheme="majorHAnsi" w:cs="Arial"/>
          <w:sz w:val="22"/>
          <w:szCs w:val="22"/>
        </w:rPr>
        <w:t xml:space="preserve"> </w:t>
      </w:r>
      <w:r w:rsidRPr="00E87222">
        <w:rPr>
          <w:rFonts w:asciiTheme="majorHAnsi" w:hAnsiTheme="majorHAnsi" w:cs="Arial"/>
          <w:sz w:val="22"/>
          <w:szCs w:val="22"/>
        </w:rPr>
        <w:t>у</w:t>
      </w:r>
      <w:r w:rsidR="00CA0AC7">
        <w:rPr>
          <w:rFonts w:asciiTheme="majorHAnsi" w:hAnsiTheme="majorHAnsi" w:cs="Arial"/>
          <w:sz w:val="22"/>
          <w:szCs w:val="22"/>
        </w:rPr>
        <w:t xml:space="preserve"> </w:t>
      </w:r>
      <w:r w:rsidRPr="00E87222">
        <w:rPr>
          <w:rFonts w:asciiTheme="majorHAnsi" w:hAnsiTheme="majorHAnsi" w:cs="Arial"/>
          <w:sz w:val="22"/>
          <w:szCs w:val="22"/>
        </w:rPr>
        <w:t>целости</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члану</w:t>
      </w:r>
      <w:r w:rsidR="00CA0AC7">
        <w:rPr>
          <w:rFonts w:asciiTheme="majorHAnsi" w:hAnsiTheme="majorHAnsi" w:cs="Arial"/>
          <w:sz w:val="22"/>
          <w:szCs w:val="22"/>
        </w:rPr>
        <w:t xml:space="preserve"> </w:t>
      </w:r>
      <w:r w:rsidRPr="00E87222">
        <w:rPr>
          <w:rFonts w:asciiTheme="majorHAnsi" w:hAnsiTheme="majorHAnsi" w:cs="Arial"/>
          <w:sz w:val="22"/>
          <w:szCs w:val="22"/>
        </w:rPr>
        <w:t>плану</w:t>
      </w:r>
      <w:r w:rsidR="009A1A96">
        <w:rPr>
          <w:rFonts w:asciiTheme="majorHAnsi" w:hAnsiTheme="majorHAnsi" w:cs="Arial"/>
          <w:sz w:val="22"/>
          <w:szCs w:val="22"/>
        </w:rPr>
        <w:t xml:space="preserve"> </w:t>
      </w:r>
      <w:r w:rsidRPr="00E87222">
        <w:rPr>
          <w:rFonts w:asciiTheme="majorHAnsi" w:hAnsiTheme="majorHAnsi" w:cs="Arial"/>
          <w:sz w:val="22"/>
          <w:szCs w:val="22"/>
        </w:rPr>
        <w:t>аутоматски</w:t>
      </w:r>
      <w:r w:rsidR="00CA0AC7">
        <w:rPr>
          <w:rFonts w:asciiTheme="majorHAnsi" w:hAnsiTheme="majorHAnsi" w:cs="Arial"/>
          <w:sz w:val="22"/>
          <w:szCs w:val="22"/>
        </w:rPr>
        <w:t xml:space="preserve"> </w:t>
      </w:r>
      <w:r w:rsidRPr="00E87222">
        <w:rPr>
          <w:rFonts w:asciiTheme="majorHAnsi" w:hAnsiTheme="majorHAnsi" w:cs="Arial"/>
          <w:sz w:val="22"/>
          <w:szCs w:val="22"/>
        </w:rPr>
        <w:t>престаје</w:t>
      </w:r>
      <w:r w:rsidR="00CA0AC7">
        <w:rPr>
          <w:rFonts w:asciiTheme="majorHAnsi" w:hAnsiTheme="majorHAnsi" w:cs="Arial"/>
          <w:sz w:val="22"/>
          <w:szCs w:val="22"/>
        </w:rPr>
        <w:t xml:space="preserve"> </w:t>
      </w:r>
      <w:r w:rsidRPr="00E87222">
        <w:rPr>
          <w:rFonts w:asciiTheme="majorHAnsi" w:hAnsiTheme="majorHAnsi" w:cs="Arial"/>
          <w:sz w:val="22"/>
          <w:szCs w:val="22"/>
        </w:rPr>
        <w:t>чланство</w:t>
      </w:r>
      <w:r w:rsidR="00CA0AC7">
        <w:rPr>
          <w:rFonts w:asciiTheme="majorHAnsi" w:hAnsiTheme="majorHAnsi" w:cs="Arial"/>
          <w:sz w:val="22"/>
          <w:szCs w:val="22"/>
        </w:rPr>
        <w:t xml:space="preserve"> </w:t>
      </w:r>
      <w:r w:rsidRPr="00E87222">
        <w:rPr>
          <w:rFonts w:asciiTheme="majorHAnsi" w:hAnsiTheme="majorHAnsi" w:cs="Arial"/>
          <w:sz w:val="22"/>
          <w:szCs w:val="22"/>
        </w:rPr>
        <w:t>у</w:t>
      </w:r>
      <w:r w:rsidR="00CA0AC7">
        <w:rPr>
          <w:rFonts w:asciiTheme="majorHAnsi" w:hAnsiTheme="majorHAnsi" w:cs="Arial"/>
          <w:sz w:val="22"/>
          <w:szCs w:val="22"/>
        </w:rPr>
        <w:t xml:space="preserve"> </w:t>
      </w:r>
      <w:r w:rsidRPr="00E87222">
        <w:rPr>
          <w:rFonts w:asciiTheme="majorHAnsi" w:hAnsiTheme="majorHAnsi" w:cs="Arial"/>
          <w:sz w:val="22"/>
          <w:szCs w:val="22"/>
        </w:rPr>
        <w:t>фонду</w:t>
      </w:r>
      <w:r w:rsidR="00A40158" w:rsidRPr="00E87222">
        <w:rPr>
          <w:rFonts w:asciiTheme="majorHAnsi" w:hAnsiTheme="majorHAnsi" w:cs="Open Sans"/>
          <w:sz w:val="22"/>
          <w:szCs w:val="22"/>
        </w:rPr>
        <w:t>.</w:t>
      </w:r>
    </w:p>
    <w:p w:rsidR="00134EA0" w:rsidRPr="00E87222" w:rsidRDefault="00134EA0" w:rsidP="004200AE">
      <w:pPr>
        <w:ind w:right="-1"/>
        <w:jc w:val="both"/>
        <w:rPr>
          <w:rFonts w:asciiTheme="majorHAnsi" w:hAnsiTheme="majorHAnsi" w:cs="Open Sans"/>
          <w:sz w:val="22"/>
          <w:szCs w:val="22"/>
        </w:rPr>
      </w:pP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17.</w:t>
      </w:r>
    </w:p>
    <w:p w:rsidR="00134EA0" w:rsidRPr="00E87222" w:rsidRDefault="00134EA0" w:rsidP="004200AE">
      <w:pPr>
        <w:ind w:right="-1"/>
        <w:jc w:val="center"/>
        <w:rPr>
          <w:rFonts w:asciiTheme="majorHAnsi" w:hAnsiTheme="majorHAnsi" w:cs="Open Sans"/>
          <w:b/>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Акумулирана</w:t>
      </w:r>
      <w:r w:rsidR="00CA0AC7">
        <w:rPr>
          <w:rFonts w:asciiTheme="majorHAnsi" w:hAnsiTheme="majorHAnsi" w:cs="Arial"/>
          <w:sz w:val="22"/>
          <w:szCs w:val="22"/>
        </w:rPr>
        <w:t xml:space="preserve"> </w:t>
      </w:r>
      <w:r w:rsidRPr="00E87222">
        <w:rPr>
          <w:rFonts w:asciiTheme="majorHAnsi" w:hAnsiTheme="majorHAnsi" w:cs="Arial"/>
          <w:sz w:val="22"/>
          <w:szCs w:val="22"/>
        </w:rPr>
        <w:t>средства</w:t>
      </w:r>
      <w:r w:rsidR="00CA0AC7">
        <w:rPr>
          <w:rFonts w:asciiTheme="majorHAnsi" w:hAnsiTheme="majorHAnsi" w:cs="Arial"/>
          <w:sz w:val="22"/>
          <w:szCs w:val="22"/>
        </w:rPr>
        <w:t xml:space="preserve"> </w:t>
      </w:r>
      <w:r w:rsidRPr="00E87222">
        <w:rPr>
          <w:rFonts w:asciiTheme="majorHAnsi" w:hAnsiTheme="majorHAnsi" w:cs="Arial"/>
          <w:sz w:val="22"/>
          <w:szCs w:val="22"/>
        </w:rPr>
        <w:t>могу</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повући</w:t>
      </w:r>
      <w:r w:rsidR="00CA0AC7">
        <w:rPr>
          <w:rFonts w:asciiTheme="majorHAnsi" w:hAnsiTheme="majorHAnsi" w:cs="Arial"/>
          <w:sz w:val="22"/>
          <w:szCs w:val="22"/>
        </w:rPr>
        <w:t xml:space="preserve"> </w:t>
      </w:r>
      <w:r w:rsidRPr="00E87222">
        <w:rPr>
          <w:rFonts w:asciiTheme="majorHAnsi" w:hAnsiTheme="majorHAnsi" w:cs="Arial"/>
          <w:sz w:val="22"/>
          <w:szCs w:val="22"/>
        </w:rPr>
        <w:t>једнократном</w:t>
      </w:r>
      <w:r w:rsidR="00CA0AC7">
        <w:rPr>
          <w:rFonts w:asciiTheme="majorHAnsi" w:hAnsiTheme="majorHAnsi" w:cs="Arial"/>
          <w:sz w:val="22"/>
          <w:szCs w:val="22"/>
        </w:rPr>
        <w:t xml:space="preserve"> </w:t>
      </w:r>
      <w:r w:rsidRPr="00E87222">
        <w:rPr>
          <w:rFonts w:asciiTheme="majorHAnsi" w:hAnsiTheme="majorHAnsi" w:cs="Arial"/>
          <w:sz w:val="22"/>
          <w:szCs w:val="22"/>
        </w:rPr>
        <w:t>исплатом</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програмираном</w:t>
      </w:r>
      <w:r w:rsidR="00CA0AC7">
        <w:rPr>
          <w:rFonts w:asciiTheme="majorHAnsi" w:hAnsiTheme="majorHAnsi" w:cs="Arial"/>
          <w:sz w:val="22"/>
          <w:szCs w:val="22"/>
        </w:rPr>
        <w:t xml:space="preserve"> </w:t>
      </w:r>
      <w:r w:rsidRPr="00E87222">
        <w:rPr>
          <w:rFonts w:asciiTheme="majorHAnsi" w:hAnsiTheme="majorHAnsi" w:cs="Arial"/>
          <w:sz w:val="22"/>
          <w:szCs w:val="22"/>
        </w:rPr>
        <w:t>исплатом</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куповином</w:t>
      </w:r>
      <w:r w:rsidR="00CA0AC7">
        <w:rPr>
          <w:rFonts w:asciiTheme="majorHAnsi" w:hAnsiTheme="majorHAnsi" w:cs="Arial"/>
          <w:sz w:val="22"/>
          <w:szCs w:val="22"/>
        </w:rPr>
        <w:t xml:space="preserve"> </w:t>
      </w:r>
      <w:r w:rsidRPr="00E87222">
        <w:rPr>
          <w:rFonts w:asciiTheme="majorHAnsi" w:hAnsiTheme="majorHAnsi" w:cs="Arial"/>
          <w:sz w:val="22"/>
          <w:szCs w:val="22"/>
        </w:rPr>
        <w:t>ануитета</w:t>
      </w:r>
      <w:r w:rsidR="00CA0AC7">
        <w:rPr>
          <w:rFonts w:asciiTheme="majorHAnsi" w:hAnsiTheme="majorHAnsi" w:cs="Arial"/>
          <w:sz w:val="22"/>
          <w:szCs w:val="22"/>
        </w:rPr>
        <w:t xml:space="preserve"> </w:t>
      </w:r>
      <w:r w:rsidRPr="00E87222">
        <w:rPr>
          <w:rFonts w:asciiTheme="majorHAnsi" w:hAnsiTheme="majorHAnsi" w:cs="Arial"/>
          <w:sz w:val="22"/>
          <w:szCs w:val="22"/>
        </w:rPr>
        <w:t>или</w:t>
      </w:r>
      <w:r w:rsidR="00CA0AC7">
        <w:rPr>
          <w:rFonts w:asciiTheme="majorHAnsi" w:hAnsiTheme="majorHAnsi" w:cs="Arial"/>
          <w:sz w:val="22"/>
          <w:szCs w:val="22"/>
        </w:rPr>
        <w:t xml:space="preserve"> </w:t>
      </w:r>
      <w:r w:rsidRPr="00E87222">
        <w:rPr>
          <w:rFonts w:asciiTheme="majorHAnsi" w:hAnsiTheme="majorHAnsi" w:cs="Arial"/>
          <w:sz w:val="22"/>
          <w:szCs w:val="22"/>
        </w:rPr>
        <w:t>комбинацијом</w:t>
      </w:r>
      <w:r w:rsidR="00CA0AC7">
        <w:rPr>
          <w:rFonts w:asciiTheme="majorHAnsi" w:hAnsiTheme="majorHAnsi" w:cs="Arial"/>
          <w:sz w:val="22"/>
          <w:szCs w:val="22"/>
        </w:rPr>
        <w:t xml:space="preserve"> </w:t>
      </w:r>
      <w:r w:rsidRPr="00E87222">
        <w:rPr>
          <w:rFonts w:asciiTheme="majorHAnsi" w:hAnsiTheme="majorHAnsi" w:cs="Arial"/>
          <w:sz w:val="22"/>
          <w:szCs w:val="22"/>
        </w:rPr>
        <w:t>ових</w:t>
      </w:r>
      <w:r w:rsidR="00CA0AC7">
        <w:rPr>
          <w:rFonts w:asciiTheme="majorHAnsi" w:hAnsiTheme="majorHAnsi" w:cs="Arial"/>
          <w:sz w:val="22"/>
          <w:szCs w:val="22"/>
        </w:rPr>
        <w:t xml:space="preserve"> </w:t>
      </w:r>
      <w:r w:rsidRPr="00E87222">
        <w:rPr>
          <w:rFonts w:asciiTheme="majorHAnsi" w:hAnsiTheme="majorHAnsi" w:cs="Arial"/>
          <w:sz w:val="22"/>
          <w:szCs w:val="22"/>
        </w:rPr>
        <w:t>начина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Члан</w:t>
      </w:r>
      <w:r w:rsidR="00CA0AC7">
        <w:rPr>
          <w:rFonts w:asciiTheme="majorHAnsi" w:hAnsiTheme="majorHAnsi" w:cs="Arial"/>
          <w:sz w:val="22"/>
          <w:szCs w:val="22"/>
        </w:rPr>
        <w:t xml:space="preserve"> </w:t>
      </w:r>
      <w:r w:rsidRPr="00E87222">
        <w:rPr>
          <w:rFonts w:asciiTheme="majorHAnsi" w:hAnsiTheme="majorHAnsi" w:cs="Arial"/>
          <w:sz w:val="22"/>
          <w:szCs w:val="22"/>
        </w:rPr>
        <w:t>плана</w:t>
      </w:r>
      <w:r w:rsidR="00CA0AC7">
        <w:rPr>
          <w:rFonts w:asciiTheme="majorHAnsi" w:hAnsiTheme="majorHAnsi" w:cs="Arial"/>
          <w:sz w:val="22"/>
          <w:szCs w:val="22"/>
        </w:rPr>
        <w:t xml:space="preserve"> </w:t>
      </w:r>
      <w:r w:rsidRPr="00E87222">
        <w:rPr>
          <w:rFonts w:asciiTheme="majorHAnsi" w:hAnsiTheme="majorHAnsi" w:cs="Arial"/>
          <w:sz w:val="22"/>
          <w:szCs w:val="22"/>
        </w:rPr>
        <w:t>може</w:t>
      </w:r>
      <w:r w:rsidR="00CA0AC7">
        <w:rPr>
          <w:rFonts w:asciiTheme="majorHAnsi" w:hAnsiTheme="majorHAnsi" w:cs="Arial"/>
          <w:sz w:val="22"/>
          <w:szCs w:val="22"/>
        </w:rPr>
        <w:t xml:space="preserve"> </w:t>
      </w:r>
      <w:r w:rsidRPr="00E87222">
        <w:rPr>
          <w:rFonts w:asciiTheme="majorHAnsi" w:hAnsiTheme="majorHAnsi" w:cs="Arial"/>
          <w:sz w:val="22"/>
          <w:szCs w:val="22"/>
        </w:rPr>
        <w:t>повући</w:t>
      </w:r>
      <w:r w:rsidR="00CA0AC7">
        <w:rPr>
          <w:rFonts w:asciiTheme="majorHAnsi" w:hAnsiTheme="majorHAnsi" w:cs="Arial"/>
          <w:sz w:val="22"/>
          <w:szCs w:val="22"/>
        </w:rPr>
        <w:t xml:space="preserve"> </w:t>
      </w:r>
      <w:r w:rsidRPr="00E87222">
        <w:rPr>
          <w:rFonts w:asciiTheme="majorHAnsi" w:hAnsiTheme="majorHAnsi" w:cs="Arial"/>
          <w:sz w:val="22"/>
          <w:szCs w:val="22"/>
        </w:rPr>
        <w:t>једнократном</w:t>
      </w:r>
      <w:r w:rsidR="00CA0AC7">
        <w:rPr>
          <w:rFonts w:asciiTheme="majorHAnsi" w:hAnsiTheme="majorHAnsi" w:cs="Arial"/>
          <w:sz w:val="22"/>
          <w:szCs w:val="22"/>
        </w:rPr>
        <w:t xml:space="preserve"> </w:t>
      </w:r>
      <w:r w:rsidRPr="00E87222">
        <w:rPr>
          <w:rFonts w:asciiTheme="majorHAnsi" w:hAnsiTheme="majorHAnsi" w:cs="Arial"/>
          <w:sz w:val="22"/>
          <w:szCs w:val="22"/>
        </w:rPr>
        <w:t>исплатом</w:t>
      </w:r>
      <w:r w:rsidR="00CA0AC7">
        <w:rPr>
          <w:rFonts w:asciiTheme="majorHAnsi" w:hAnsiTheme="majorHAnsi" w:cs="Arial"/>
          <w:sz w:val="22"/>
          <w:szCs w:val="22"/>
        </w:rPr>
        <w:t xml:space="preserve"> </w:t>
      </w:r>
      <w:r w:rsidRPr="00E87222">
        <w:rPr>
          <w:rFonts w:asciiTheme="majorHAnsi" w:hAnsiTheme="majorHAnsi" w:cs="Arial"/>
          <w:sz w:val="22"/>
          <w:szCs w:val="22"/>
        </w:rPr>
        <w:t>најви</w:t>
      </w:r>
      <w:r w:rsidR="00A40158" w:rsidRPr="00E87222">
        <w:rPr>
          <w:rFonts w:asciiTheme="majorHAnsi" w:hAnsiTheme="majorHAnsi" w:cs="Arial"/>
          <w:sz w:val="22"/>
          <w:szCs w:val="22"/>
        </w:rPr>
        <w:t>ш</w:t>
      </w:r>
      <w:r w:rsidRPr="00E87222">
        <w:rPr>
          <w:rFonts w:asciiTheme="majorHAnsi" w:hAnsiTheme="majorHAnsi" w:cs="Arial"/>
          <w:sz w:val="22"/>
          <w:szCs w:val="22"/>
        </w:rPr>
        <w:t>е</w:t>
      </w:r>
      <w:r w:rsidR="00CA0AC7">
        <w:rPr>
          <w:rFonts w:asciiTheme="majorHAnsi" w:hAnsiTheme="majorHAnsi" w:cs="Arial"/>
          <w:sz w:val="22"/>
          <w:szCs w:val="22"/>
        </w:rPr>
        <w:t xml:space="preserve"> </w:t>
      </w:r>
      <w:r w:rsidRPr="00E87222">
        <w:rPr>
          <w:rFonts w:asciiTheme="majorHAnsi" w:hAnsiTheme="majorHAnsi" w:cs="Arial"/>
          <w:sz w:val="22"/>
          <w:szCs w:val="22"/>
        </w:rPr>
        <w:t>до</w:t>
      </w:r>
      <w:r w:rsidR="00A40158" w:rsidRPr="00E87222">
        <w:rPr>
          <w:rFonts w:asciiTheme="majorHAnsi" w:hAnsiTheme="majorHAnsi" w:cs="Open Sans"/>
          <w:sz w:val="22"/>
          <w:szCs w:val="22"/>
        </w:rPr>
        <w:t xml:space="preserve"> 30% </w:t>
      </w:r>
      <w:r w:rsidRPr="00E87222">
        <w:rPr>
          <w:rFonts w:asciiTheme="majorHAnsi" w:hAnsiTheme="majorHAnsi" w:cs="Arial"/>
          <w:sz w:val="22"/>
          <w:szCs w:val="22"/>
        </w:rPr>
        <w:t>акумулираних</w:t>
      </w:r>
      <w:r w:rsidR="00CA0AC7">
        <w:rPr>
          <w:rFonts w:asciiTheme="majorHAnsi" w:hAnsiTheme="majorHAnsi" w:cs="Arial"/>
          <w:sz w:val="22"/>
          <w:szCs w:val="22"/>
        </w:rPr>
        <w:t xml:space="preserve"> </w:t>
      </w:r>
      <w:r w:rsidRPr="00E87222">
        <w:rPr>
          <w:rFonts w:asciiTheme="majorHAnsi" w:hAnsiTheme="majorHAnsi" w:cs="Arial"/>
          <w:sz w:val="22"/>
          <w:szCs w:val="22"/>
        </w:rPr>
        <w:t>средстава</w:t>
      </w:r>
      <w:r w:rsidR="00A40158" w:rsidRPr="00E87222">
        <w:rPr>
          <w:rFonts w:asciiTheme="majorHAnsi" w:hAnsiTheme="majorHAnsi" w:cs="Open Sans"/>
          <w:sz w:val="22"/>
          <w:szCs w:val="22"/>
        </w:rPr>
        <w:t>.</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Програмиране</w:t>
      </w:r>
      <w:r w:rsidR="00CA0AC7">
        <w:rPr>
          <w:rFonts w:asciiTheme="majorHAnsi" w:hAnsiTheme="majorHAnsi" w:cs="Arial"/>
          <w:sz w:val="22"/>
          <w:szCs w:val="22"/>
        </w:rPr>
        <w:t xml:space="preserve"> </w:t>
      </w:r>
      <w:r w:rsidRPr="00E87222">
        <w:rPr>
          <w:rFonts w:asciiTheme="majorHAnsi" w:hAnsiTheme="majorHAnsi" w:cs="Arial"/>
          <w:sz w:val="22"/>
          <w:szCs w:val="22"/>
        </w:rPr>
        <w:t>исплате</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вр</w:t>
      </w:r>
      <w:r w:rsidR="00A40158" w:rsidRPr="00E87222">
        <w:rPr>
          <w:rFonts w:asciiTheme="majorHAnsi" w:hAnsiTheme="majorHAnsi" w:cs="Arial"/>
          <w:sz w:val="22"/>
          <w:szCs w:val="22"/>
        </w:rPr>
        <w:t>ш</w:t>
      </w:r>
      <w:r w:rsidRPr="00E87222">
        <w:rPr>
          <w:rFonts w:asciiTheme="majorHAnsi" w:hAnsiTheme="majorHAnsi" w:cs="Arial"/>
          <w:sz w:val="22"/>
          <w:szCs w:val="22"/>
        </w:rPr>
        <w:t>е</w:t>
      </w:r>
      <w:r w:rsidR="00CA0AC7">
        <w:rPr>
          <w:rFonts w:asciiTheme="majorHAnsi" w:hAnsiTheme="majorHAnsi" w:cs="Arial"/>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основу</w:t>
      </w:r>
      <w:r w:rsidR="00CA0AC7">
        <w:rPr>
          <w:rFonts w:asciiTheme="majorHAnsi" w:hAnsiTheme="majorHAnsi" w:cs="Arial"/>
          <w:sz w:val="22"/>
          <w:szCs w:val="22"/>
        </w:rPr>
        <w:t xml:space="preserve"> </w:t>
      </w:r>
      <w:r w:rsidRPr="00E87222">
        <w:rPr>
          <w:rFonts w:asciiTheme="majorHAnsi" w:hAnsiTheme="majorHAnsi" w:cs="Arial"/>
          <w:sz w:val="22"/>
          <w:szCs w:val="22"/>
        </w:rPr>
        <w:t>посебног</w:t>
      </w:r>
      <w:r w:rsidR="00CA0AC7">
        <w:rPr>
          <w:rFonts w:asciiTheme="majorHAnsi" w:hAnsiTheme="majorHAnsi" w:cs="Arial"/>
          <w:sz w:val="22"/>
          <w:szCs w:val="22"/>
        </w:rPr>
        <w:t xml:space="preserve"> </w:t>
      </w:r>
      <w:r w:rsidRPr="00E87222">
        <w:rPr>
          <w:rFonts w:asciiTheme="majorHAnsi" w:hAnsiTheme="majorHAnsi" w:cs="Arial"/>
          <w:sz w:val="22"/>
          <w:szCs w:val="22"/>
        </w:rPr>
        <w:t>уговора</w:t>
      </w:r>
      <w:r w:rsidR="00CA0AC7">
        <w:rPr>
          <w:rFonts w:asciiTheme="majorHAnsi" w:hAnsiTheme="majorHAnsi" w:cs="Arial"/>
          <w:sz w:val="22"/>
          <w:szCs w:val="22"/>
        </w:rPr>
        <w:t xml:space="preserve"> </w:t>
      </w:r>
      <w:r w:rsidRPr="00E87222">
        <w:rPr>
          <w:rFonts w:asciiTheme="majorHAnsi" w:hAnsiTheme="majorHAnsi" w:cs="Arial"/>
          <w:sz w:val="22"/>
          <w:szCs w:val="22"/>
        </w:rPr>
        <w:t>закљученог</w:t>
      </w:r>
      <w:r w:rsidR="00CA0AC7">
        <w:rPr>
          <w:rFonts w:asciiTheme="majorHAnsi" w:hAnsiTheme="majorHAnsi" w:cs="Arial"/>
          <w:sz w:val="22"/>
          <w:szCs w:val="22"/>
        </w:rPr>
        <w:t xml:space="preserve"> </w:t>
      </w:r>
      <w:r w:rsidRPr="00E87222">
        <w:rPr>
          <w:rFonts w:asciiTheme="majorHAnsi" w:hAnsiTheme="majorHAnsi" w:cs="Arial"/>
          <w:sz w:val="22"/>
          <w:szCs w:val="22"/>
        </w:rPr>
        <w:t>између</w:t>
      </w:r>
      <w:r w:rsidR="00CA0AC7">
        <w:rPr>
          <w:rFonts w:asciiTheme="majorHAnsi" w:hAnsiTheme="majorHAnsi" w:cs="Arial"/>
          <w:sz w:val="22"/>
          <w:szCs w:val="22"/>
        </w:rPr>
        <w:t xml:space="preserve"> </w:t>
      </w:r>
      <w:r w:rsidRPr="00E87222">
        <w:rPr>
          <w:rFonts w:asciiTheme="majorHAnsi" w:hAnsiTheme="majorHAnsi" w:cs="Arial"/>
          <w:sz w:val="22"/>
          <w:szCs w:val="22"/>
        </w:rPr>
        <w:t>члана</w:t>
      </w:r>
      <w:r w:rsidR="00CA0AC7">
        <w:rPr>
          <w:rFonts w:asciiTheme="majorHAnsi" w:hAnsiTheme="majorHAnsi" w:cs="Arial"/>
          <w:sz w:val="22"/>
          <w:szCs w:val="22"/>
        </w:rPr>
        <w:t xml:space="preserve"> </w:t>
      </w:r>
      <w:r w:rsidRPr="00E87222">
        <w:rPr>
          <w:rFonts w:asciiTheme="majorHAnsi" w:hAnsiTheme="majorHAnsi" w:cs="Arial"/>
          <w:sz w:val="22"/>
          <w:szCs w:val="22"/>
        </w:rPr>
        <w:t>плана</w:t>
      </w:r>
      <w:r w:rsidR="00CA0AC7">
        <w:rPr>
          <w:rFonts w:asciiTheme="majorHAnsi" w:hAnsiTheme="majorHAnsi" w:cs="Arial"/>
          <w:sz w:val="22"/>
          <w:szCs w:val="22"/>
        </w:rPr>
        <w:t xml:space="preserve"> </w:t>
      </w:r>
      <w:r w:rsidRPr="00E87222">
        <w:rPr>
          <w:rFonts w:asciiTheme="majorHAnsi" w:hAnsiTheme="majorHAnsi" w:cs="Arial"/>
          <w:sz w:val="22"/>
          <w:szCs w:val="22"/>
        </w:rPr>
        <w:t>и</w:t>
      </w:r>
      <w:r w:rsidR="00CA0AC7">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којим</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утврђују</w:t>
      </w:r>
      <w:r w:rsidR="00CA0AC7">
        <w:rPr>
          <w:rFonts w:asciiTheme="majorHAnsi" w:hAnsiTheme="majorHAnsi" w:cs="Arial"/>
          <w:sz w:val="22"/>
          <w:szCs w:val="22"/>
        </w:rPr>
        <w:t xml:space="preserve"> </w:t>
      </w:r>
      <w:r w:rsidRPr="00E87222">
        <w:rPr>
          <w:rFonts w:asciiTheme="majorHAnsi" w:hAnsiTheme="majorHAnsi" w:cs="Arial"/>
          <w:sz w:val="22"/>
          <w:szCs w:val="22"/>
        </w:rPr>
        <w:t>висина</w:t>
      </w:r>
      <w:r w:rsidR="00CA0AC7">
        <w:rPr>
          <w:rFonts w:asciiTheme="majorHAnsi" w:hAnsiTheme="majorHAnsi" w:cs="Arial"/>
          <w:sz w:val="22"/>
          <w:szCs w:val="22"/>
        </w:rPr>
        <w:t xml:space="preserve"> </w:t>
      </w:r>
      <w:r w:rsidRPr="00E87222">
        <w:rPr>
          <w:rFonts w:asciiTheme="majorHAnsi" w:hAnsiTheme="majorHAnsi" w:cs="Arial"/>
          <w:sz w:val="22"/>
          <w:szCs w:val="22"/>
        </w:rPr>
        <w:t>и</w:t>
      </w:r>
      <w:r w:rsidR="00CA0AC7">
        <w:rPr>
          <w:rFonts w:asciiTheme="majorHAnsi" w:hAnsiTheme="majorHAnsi" w:cs="Arial"/>
          <w:sz w:val="22"/>
          <w:szCs w:val="22"/>
        </w:rPr>
        <w:t xml:space="preserve"> </w:t>
      </w:r>
      <w:r w:rsidRPr="00E87222">
        <w:rPr>
          <w:rFonts w:asciiTheme="majorHAnsi" w:hAnsiTheme="majorHAnsi" w:cs="Arial"/>
          <w:sz w:val="22"/>
          <w:szCs w:val="22"/>
        </w:rPr>
        <w:t>учесталост</w:t>
      </w:r>
      <w:r w:rsidR="00CA0AC7">
        <w:rPr>
          <w:rFonts w:asciiTheme="majorHAnsi" w:hAnsiTheme="majorHAnsi" w:cs="Arial"/>
          <w:sz w:val="22"/>
          <w:szCs w:val="22"/>
        </w:rPr>
        <w:t xml:space="preserve"> </w:t>
      </w:r>
      <w:r w:rsidRPr="00E87222">
        <w:rPr>
          <w:rFonts w:asciiTheme="majorHAnsi" w:hAnsiTheme="majorHAnsi" w:cs="Arial"/>
          <w:sz w:val="22"/>
          <w:szCs w:val="22"/>
        </w:rPr>
        <w:t>програмираних</w:t>
      </w:r>
      <w:r w:rsidR="00CA0AC7">
        <w:rPr>
          <w:rFonts w:asciiTheme="majorHAnsi" w:hAnsiTheme="majorHAnsi" w:cs="Arial"/>
          <w:sz w:val="22"/>
          <w:szCs w:val="22"/>
        </w:rPr>
        <w:t xml:space="preserve"> </w:t>
      </w:r>
      <w:r w:rsidRPr="00E87222">
        <w:rPr>
          <w:rFonts w:asciiTheme="majorHAnsi" w:hAnsiTheme="majorHAnsi" w:cs="Arial"/>
          <w:sz w:val="22"/>
          <w:szCs w:val="22"/>
        </w:rPr>
        <w:t>исплата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CA0AC7">
        <w:rPr>
          <w:rFonts w:asciiTheme="majorHAnsi" w:hAnsiTheme="majorHAnsi" w:cs="Arial"/>
          <w:sz w:val="22"/>
          <w:szCs w:val="22"/>
        </w:rPr>
        <w:t xml:space="preserve"> </w:t>
      </w:r>
      <w:r w:rsidRPr="00E87222">
        <w:rPr>
          <w:rFonts w:asciiTheme="majorHAnsi" w:hAnsiTheme="majorHAnsi" w:cs="Arial"/>
          <w:sz w:val="22"/>
          <w:szCs w:val="22"/>
        </w:rPr>
        <w:t>случају</w:t>
      </w:r>
      <w:r w:rsidR="00CA0AC7">
        <w:rPr>
          <w:rFonts w:asciiTheme="majorHAnsi" w:hAnsiTheme="majorHAnsi" w:cs="Arial"/>
          <w:sz w:val="22"/>
          <w:szCs w:val="22"/>
        </w:rPr>
        <w:t xml:space="preserve"> </w:t>
      </w:r>
      <w:r w:rsidRPr="00E87222">
        <w:rPr>
          <w:rFonts w:asciiTheme="majorHAnsi" w:hAnsiTheme="majorHAnsi" w:cs="Arial"/>
          <w:sz w:val="22"/>
          <w:szCs w:val="22"/>
        </w:rPr>
        <w:t>програмираних</w:t>
      </w:r>
      <w:r w:rsidR="00CA0AC7">
        <w:rPr>
          <w:rFonts w:asciiTheme="majorHAnsi" w:hAnsiTheme="majorHAnsi" w:cs="Arial"/>
          <w:sz w:val="22"/>
          <w:szCs w:val="22"/>
        </w:rPr>
        <w:t xml:space="preserve"> </w:t>
      </w:r>
      <w:r w:rsidRPr="00E87222">
        <w:rPr>
          <w:rFonts w:asciiTheme="majorHAnsi" w:hAnsiTheme="majorHAnsi" w:cs="Arial"/>
          <w:sz w:val="22"/>
          <w:szCs w:val="22"/>
        </w:rPr>
        <w:t>исплата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CA0AC7">
        <w:rPr>
          <w:rFonts w:asciiTheme="majorHAnsi" w:hAnsiTheme="majorHAnsi" w:cs="Arial"/>
          <w:sz w:val="22"/>
          <w:szCs w:val="22"/>
        </w:rPr>
        <w:t xml:space="preserve"> </w:t>
      </w:r>
      <w:r w:rsidRPr="00E87222">
        <w:rPr>
          <w:rFonts w:asciiTheme="majorHAnsi" w:hAnsiTheme="majorHAnsi" w:cs="Arial"/>
          <w:sz w:val="22"/>
          <w:szCs w:val="22"/>
        </w:rPr>
        <w:t>има</w:t>
      </w:r>
      <w:r w:rsidR="00CA0AC7">
        <w:rPr>
          <w:rFonts w:asciiTheme="majorHAnsi" w:hAnsiTheme="majorHAnsi" w:cs="Arial"/>
          <w:sz w:val="22"/>
          <w:szCs w:val="22"/>
        </w:rPr>
        <w:t xml:space="preserve"> </w:t>
      </w:r>
      <w:r w:rsidRPr="00E87222">
        <w:rPr>
          <w:rFonts w:asciiTheme="majorHAnsi" w:hAnsiTheme="majorHAnsi" w:cs="Arial"/>
          <w:sz w:val="22"/>
          <w:szCs w:val="22"/>
        </w:rPr>
        <w:t>обавезу</w:t>
      </w:r>
      <w:r w:rsidR="00CA0AC7">
        <w:rPr>
          <w:rFonts w:asciiTheme="majorHAnsi" w:hAnsiTheme="majorHAnsi" w:cs="Arial"/>
          <w:sz w:val="22"/>
          <w:szCs w:val="22"/>
        </w:rPr>
        <w:t xml:space="preserve"> </w:t>
      </w:r>
      <w:r w:rsidRPr="00E87222">
        <w:rPr>
          <w:rFonts w:asciiTheme="majorHAnsi" w:hAnsiTheme="majorHAnsi" w:cs="Arial"/>
          <w:sz w:val="22"/>
          <w:szCs w:val="22"/>
        </w:rPr>
        <w:t>да</w:t>
      </w:r>
      <w:r w:rsidR="00CA0AC7">
        <w:rPr>
          <w:rFonts w:asciiTheme="majorHAnsi" w:hAnsiTheme="majorHAnsi" w:cs="Arial"/>
          <w:sz w:val="22"/>
          <w:szCs w:val="22"/>
        </w:rPr>
        <w:t xml:space="preserve"> </w:t>
      </w:r>
      <w:r w:rsidRPr="00E87222">
        <w:rPr>
          <w:rFonts w:asciiTheme="majorHAnsi" w:hAnsiTheme="majorHAnsi" w:cs="Arial"/>
          <w:sz w:val="22"/>
          <w:szCs w:val="22"/>
        </w:rPr>
        <w:t>преостала</w:t>
      </w:r>
      <w:r w:rsidR="00CA0AC7">
        <w:rPr>
          <w:rFonts w:asciiTheme="majorHAnsi" w:hAnsiTheme="majorHAnsi" w:cs="Arial"/>
          <w:sz w:val="22"/>
          <w:szCs w:val="22"/>
        </w:rPr>
        <w:t xml:space="preserve"> </w:t>
      </w:r>
      <w:r w:rsidRPr="00E87222">
        <w:rPr>
          <w:rFonts w:asciiTheme="majorHAnsi" w:hAnsiTheme="majorHAnsi" w:cs="Arial"/>
          <w:sz w:val="22"/>
          <w:szCs w:val="22"/>
        </w:rPr>
        <w:t>акумулирана</w:t>
      </w:r>
      <w:r w:rsidR="00CA0AC7">
        <w:rPr>
          <w:rFonts w:asciiTheme="majorHAnsi" w:hAnsiTheme="majorHAnsi" w:cs="Arial"/>
          <w:sz w:val="22"/>
          <w:szCs w:val="22"/>
        </w:rPr>
        <w:t xml:space="preserve"> </w:t>
      </w:r>
      <w:r w:rsidRPr="00E87222">
        <w:rPr>
          <w:rFonts w:asciiTheme="majorHAnsi" w:hAnsiTheme="majorHAnsi" w:cs="Arial"/>
          <w:sz w:val="22"/>
          <w:szCs w:val="22"/>
        </w:rPr>
        <w:t>средства</w:t>
      </w:r>
      <w:r w:rsidR="00CA0AC7">
        <w:rPr>
          <w:rFonts w:asciiTheme="majorHAnsi" w:hAnsiTheme="majorHAnsi" w:cs="Arial"/>
          <w:sz w:val="22"/>
          <w:szCs w:val="22"/>
        </w:rPr>
        <w:t xml:space="preserve"> </w:t>
      </w:r>
      <w:r w:rsidRPr="00E87222">
        <w:rPr>
          <w:rFonts w:asciiTheme="majorHAnsi" w:hAnsiTheme="majorHAnsi" w:cs="Arial"/>
          <w:sz w:val="22"/>
          <w:szCs w:val="22"/>
        </w:rPr>
        <w:t>води</w:t>
      </w:r>
      <w:r w:rsidR="00CA0AC7">
        <w:rPr>
          <w:rFonts w:asciiTheme="majorHAnsi" w:hAnsiTheme="majorHAnsi" w:cs="Arial"/>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индивидуалном</w:t>
      </w:r>
      <w:r w:rsidR="00CA0AC7">
        <w:rPr>
          <w:rFonts w:asciiTheme="majorHAnsi" w:hAnsiTheme="majorHAnsi" w:cs="Arial"/>
          <w:sz w:val="22"/>
          <w:szCs w:val="22"/>
        </w:rPr>
        <w:t xml:space="preserve"> </w:t>
      </w:r>
      <w:r w:rsidRPr="00E87222">
        <w:rPr>
          <w:rFonts w:asciiTheme="majorHAnsi" w:hAnsiTheme="majorHAnsi" w:cs="Arial"/>
          <w:sz w:val="22"/>
          <w:szCs w:val="22"/>
        </w:rPr>
        <w:t>рачуну</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инвестира</w:t>
      </w:r>
      <w:r w:rsidR="00CA0AC7">
        <w:rPr>
          <w:rFonts w:asciiTheme="majorHAnsi" w:hAnsiTheme="majorHAnsi" w:cs="Arial"/>
          <w:sz w:val="22"/>
          <w:szCs w:val="22"/>
        </w:rPr>
        <w:t xml:space="preserve"> </w:t>
      </w:r>
      <w:r w:rsidRPr="00E87222">
        <w:rPr>
          <w:rFonts w:asciiTheme="majorHAnsi" w:hAnsiTheme="majorHAnsi" w:cs="Arial"/>
          <w:sz w:val="22"/>
          <w:szCs w:val="22"/>
        </w:rPr>
        <w:t>их</w:t>
      </w:r>
      <w:r w:rsidR="00CA0AC7">
        <w:rPr>
          <w:rFonts w:asciiTheme="majorHAnsi" w:hAnsiTheme="majorHAnsi" w:cs="Arial"/>
          <w:sz w:val="22"/>
          <w:szCs w:val="22"/>
        </w:rPr>
        <w:t xml:space="preserve"> </w:t>
      </w:r>
      <w:r w:rsidRPr="00E87222">
        <w:rPr>
          <w:rFonts w:asciiTheme="majorHAnsi" w:hAnsiTheme="majorHAnsi" w:cs="Arial"/>
          <w:sz w:val="22"/>
          <w:szCs w:val="22"/>
        </w:rPr>
        <w:t>и</w:t>
      </w:r>
      <w:r w:rsidR="00CA0AC7">
        <w:rPr>
          <w:rFonts w:asciiTheme="majorHAnsi" w:hAnsiTheme="majorHAnsi" w:cs="Arial"/>
          <w:sz w:val="22"/>
          <w:szCs w:val="22"/>
        </w:rPr>
        <w:t xml:space="preserve"> </w:t>
      </w:r>
      <w:r w:rsidRPr="00E87222">
        <w:rPr>
          <w:rFonts w:asciiTheme="majorHAnsi" w:hAnsiTheme="majorHAnsi" w:cs="Arial"/>
          <w:sz w:val="22"/>
          <w:szCs w:val="22"/>
        </w:rPr>
        <w:t>приписује</w:t>
      </w:r>
      <w:r w:rsidR="00CA0AC7">
        <w:rPr>
          <w:rFonts w:asciiTheme="majorHAnsi" w:hAnsiTheme="majorHAnsi" w:cs="Arial"/>
          <w:sz w:val="22"/>
          <w:szCs w:val="22"/>
        </w:rPr>
        <w:t xml:space="preserve"> </w:t>
      </w:r>
      <w:r w:rsidRPr="00E87222">
        <w:rPr>
          <w:rFonts w:asciiTheme="majorHAnsi" w:hAnsiTheme="majorHAnsi" w:cs="Arial"/>
          <w:sz w:val="22"/>
          <w:szCs w:val="22"/>
        </w:rPr>
        <w:t>им</w:t>
      </w:r>
      <w:r w:rsidR="00CA0AC7">
        <w:rPr>
          <w:rFonts w:asciiTheme="majorHAnsi" w:hAnsiTheme="majorHAnsi" w:cs="Arial"/>
          <w:sz w:val="22"/>
          <w:szCs w:val="22"/>
        </w:rPr>
        <w:t xml:space="preserve"> </w:t>
      </w:r>
      <w:r w:rsidRPr="00E87222">
        <w:rPr>
          <w:rFonts w:asciiTheme="majorHAnsi" w:hAnsiTheme="majorHAnsi" w:cs="Arial"/>
          <w:sz w:val="22"/>
          <w:szCs w:val="22"/>
        </w:rPr>
        <w:t>остварени</w:t>
      </w:r>
      <w:r w:rsidR="00CA0AC7">
        <w:rPr>
          <w:rFonts w:asciiTheme="majorHAnsi" w:hAnsiTheme="majorHAnsi" w:cs="Arial"/>
          <w:sz w:val="22"/>
          <w:szCs w:val="22"/>
        </w:rPr>
        <w:t xml:space="preserve"> </w:t>
      </w:r>
      <w:r w:rsidRPr="00E87222">
        <w:rPr>
          <w:rFonts w:asciiTheme="majorHAnsi" w:hAnsiTheme="majorHAnsi" w:cs="Arial"/>
          <w:sz w:val="22"/>
          <w:szCs w:val="22"/>
        </w:rPr>
        <w:t>принос</w:t>
      </w:r>
      <w:r w:rsidR="00CA0AC7">
        <w:rPr>
          <w:rFonts w:asciiTheme="majorHAnsi" w:hAnsiTheme="majorHAnsi" w:cs="Arial"/>
          <w:sz w:val="22"/>
          <w:szCs w:val="22"/>
        </w:rPr>
        <w:t xml:space="preserve"> </w:t>
      </w:r>
      <w:r w:rsidRPr="00E87222">
        <w:rPr>
          <w:rFonts w:asciiTheme="majorHAnsi" w:hAnsiTheme="majorHAnsi" w:cs="Arial"/>
          <w:sz w:val="22"/>
          <w:szCs w:val="22"/>
        </w:rPr>
        <w:t>све</w:t>
      </w:r>
      <w:r w:rsidR="00CA0AC7">
        <w:rPr>
          <w:rFonts w:asciiTheme="majorHAnsi" w:hAnsiTheme="majorHAnsi" w:cs="Arial"/>
          <w:sz w:val="22"/>
          <w:szCs w:val="22"/>
        </w:rPr>
        <w:t xml:space="preserve"> </w:t>
      </w:r>
      <w:r w:rsidRPr="00E87222">
        <w:rPr>
          <w:rFonts w:asciiTheme="majorHAnsi" w:hAnsiTheme="majorHAnsi" w:cs="Arial"/>
          <w:sz w:val="22"/>
          <w:szCs w:val="22"/>
        </w:rPr>
        <w:t>док</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не</w:t>
      </w:r>
      <w:r w:rsidR="00CA0AC7">
        <w:rPr>
          <w:rFonts w:asciiTheme="majorHAnsi" w:hAnsiTheme="majorHAnsi" w:cs="Arial"/>
          <w:sz w:val="22"/>
          <w:szCs w:val="22"/>
        </w:rPr>
        <w:t xml:space="preserve"> </w:t>
      </w:r>
      <w:r w:rsidRPr="00E87222">
        <w:rPr>
          <w:rFonts w:asciiTheme="majorHAnsi" w:hAnsiTheme="majorHAnsi" w:cs="Arial"/>
          <w:sz w:val="22"/>
          <w:szCs w:val="22"/>
        </w:rPr>
        <w:t>повуку</w:t>
      </w:r>
      <w:r w:rsidR="00CA0AC7">
        <w:rPr>
          <w:rFonts w:asciiTheme="majorHAnsi" w:hAnsiTheme="majorHAnsi" w:cs="Arial"/>
          <w:sz w:val="22"/>
          <w:szCs w:val="22"/>
        </w:rPr>
        <w:t xml:space="preserve"> </w:t>
      </w:r>
      <w:r w:rsidRPr="00E87222">
        <w:rPr>
          <w:rFonts w:asciiTheme="majorHAnsi" w:hAnsiTheme="majorHAnsi" w:cs="Arial"/>
          <w:sz w:val="22"/>
          <w:szCs w:val="22"/>
        </w:rPr>
        <w:t>целокупна</w:t>
      </w:r>
      <w:r w:rsidR="00CA0AC7">
        <w:rPr>
          <w:rFonts w:asciiTheme="majorHAnsi" w:hAnsiTheme="majorHAnsi" w:cs="Arial"/>
          <w:sz w:val="22"/>
          <w:szCs w:val="22"/>
        </w:rPr>
        <w:t xml:space="preserve"> </w:t>
      </w:r>
      <w:r w:rsidRPr="00E87222">
        <w:rPr>
          <w:rFonts w:asciiTheme="majorHAnsi" w:hAnsiTheme="majorHAnsi" w:cs="Arial"/>
          <w:sz w:val="22"/>
          <w:szCs w:val="22"/>
        </w:rPr>
        <w:t>акумулирана</w:t>
      </w:r>
      <w:r w:rsidR="00CA0AC7">
        <w:rPr>
          <w:rFonts w:asciiTheme="majorHAnsi" w:hAnsiTheme="majorHAnsi" w:cs="Arial"/>
          <w:sz w:val="22"/>
          <w:szCs w:val="22"/>
        </w:rPr>
        <w:t xml:space="preserve"> </w:t>
      </w:r>
      <w:r w:rsidRPr="00E87222">
        <w:rPr>
          <w:rFonts w:asciiTheme="majorHAnsi" w:hAnsiTheme="majorHAnsi" w:cs="Arial"/>
          <w:sz w:val="22"/>
          <w:szCs w:val="22"/>
        </w:rPr>
        <w:t>средства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Минимални</w:t>
      </w:r>
      <w:r w:rsidR="00CA0AC7">
        <w:rPr>
          <w:rFonts w:asciiTheme="majorHAnsi" w:hAnsiTheme="majorHAnsi" w:cs="Arial"/>
          <w:sz w:val="22"/>
          <w:szCs w:val="22"/>
        </w:rPr>
        <w:t xml:space="preserve"> </w:t>
      </w:r>
      <w:r w:rsidRPr="00E87222">
        <w:rPr>
          <w:rFonts w:asciiTheme="majorHAnsi" w:hAnsiTheme="majorHAnsi" w:cs="Arial"/>
          <w:sz w:val="22"/>
          <w:szCs w:val="22"/>
        </w:rPr>
        <w:t>период</w:t>
      </w:r>
      <w:r w:rsidR="00CA0AC7">
        <w:rPr>
          <w:rFonts w:asciiTheme="majorHAnsi" w:hAnsiTheme="majorHAnsi" w:cs="Arial"/>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који</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уговара</w:t>
      </w:r>
      <w:r w:rsidR="00CA0AC7">
        <w:rPr>
          <w:rFonts w:asciiTheme="majorHAnsi" w:hAnsiTheme="majorHAnsi" w:cs="Arial"/>
          <w:sz w:val="22"/>
          <w:szCs w:val="22"/>
        </w:rPr>
        <w:t xml:space="preserve"> </w:t>
      </w:r>
      <w:r w:rsidRPr="00E87222">
        <w:rPr>
          <w:rFonts w:asciiTheme="majorHAnsi" w:hAnsiTheme="majorHAnsi" w:cs="Arial"/>
          <w:sz w:val="22"/>
          <w:szCs w:val="22"/>
        </w:rPr>
        <w:t>програмирана</w:t>
      </w:r>
      <w:r w:rsidR="00CA0AC7">
        <w:rPr>
          <w:rFonts w:asciiTheme="majorHAnsi" w:hAnsiTheme="majorHAnsi" w:cs="Arial"/>
          <w:sz w:val="22"/>
          <w:szCs w:val="22"/>
        </w:rPr>
        <w:t xml:space="preserve"> </w:t>
      </w:r>
      <w:r w:rsidRPr="00E87222">
        <w:rPr>
          <w:rFonts w:asciiTheme="majorHAnsi" w:hAnsiTheme="majorHAnsi" w:cs="Arial"/>
          <w:sz w:val="22"/>
          <w:szCs w:val="22"/>
        </w:rPr>
        <w:t>исплата</w:t>
      </w:r>
      <w:r w:rsidR="00CA0AC7">
        <w:rPr>
          <w:rFonts w:asciiTheme="majorHAnsi" w:hAnsiTheme="majorHAnsi" w:cs="Arial"/>
          <w:sz w:val="22"/>
          <w:szCs w:val="22"/>
        </w:rPr>
        <w:t xml:space="preserve"> </w:t>
      </w:r>
      <w:r w:rsidRPr="00E87222">
        <w:rPr>
          <w:rFonts w:asciiTheme="majorHAnsi" w:hAnsiTheme="majorHAnsi" w:cs="Arial"/>
          <w:sz w:val="22"/>
          <w:szCs w:val="22"/>
        </w:rPr>
        <w:t>је</w:t>
      </w:r>
      <w:r w:rsidR="00CA0AC7">
        <w:rPr>
          <w:rFonts w:asciiTheme="majorHAnsi" w:hAnsiTheme="majorHAnsi" w:cs="Arial"/>
          <w:sz w:val="22"/>
          <w:szCs w:val="22"/>
        </w:rPr>
        <w:t xml:space="preserve"> </w:t>
      </w:r>
      <w:r w:rsidRPr="00E87222">
        <w:rPr>
          <w:rFonts w:asciiTheme="majorHAnsi" w:hAnsiTheme="majorHAnsi" w:cs="Arial"/>
          <w:sz w:val="22"/>
          <w:szCs w:val="22"/>
        </w:rPr>
        <w:t>годину</w:t>
      </w:r>
      <w:r w:rsidR="00CA0AC7">
        <w:rPr>
          <w:rFonts w:asciiTheme="majorHAnsi" w:hAnsiTheme="majorHAnsi" w:cs="Arial"/>
          <w:sz w:val="22"/>
          <w:szCs w:val="22"/>
        </w:rPr>
        <w:t xml:space="preserve"> </w:t>
      </w:r>
      <w:r w:rsidRPr="00E87222">
        <w:rPr>
          <w:rFonts w:asciiTheme="majorHAnsi" w:hAnsiTheme="majorHAnsi" w:cs="Arial"/>
          <w:sz w:val="22"/>
          <w:szCs w:val="22"/>
        </w:rPr>
        <w:t>дана</w:t>
      </w:r>
      <w:r w:rsidR="00A40158" w:rsidRPr="00E87222">
        <w:rPr>
          <w:rFonts w:asciiTheme="majorHAnsi" w:hAnsiTheme="majorHAnsi" w:cs="Open Sans"/>
          <w:sz w:val="22"/>
          <w:szCs w:val="22"/>
        </w:rPr>
        <w:t>.</w:t>
      </w:r>
    </w:p>
    <w:p w:rsidR="00A40158" w:rsidRPr="00E87222" w:rsidRDefault="00DE1A41" w:rsidP="004200AE">
      <w:pPr>
        <w:ind w:right="-1"/>
        <w:jc w:val="both"/>
        <w:rPr>
          <w:rFonts w:asciiTheme="majorHAnsi" w:hAnsiTheme="majorHAnsi" w:cs="Open Sans"/>
          <w:b/>
          <w:sz w:val="22"/>
          <w:szCs w:val="22"/>
        </w:rPr>
      </w:pPr>
      <w:r w:rsidRPr="00E87222">
        <w:rPr>
          <w:rFonts w:asciiTheme="majorHAnsi" w:hAnsiTheme="majorHAnsi" w:cs="Arial"/>
          <w:sz w:val="22"/>
          <w:szCs w:val="22"/>
        </w:rPr>
        <w:t>Повлачењем</w:t>
      </w:r>
      <w:r w:rsidR="00CA0AC7">
        <w:rPr>
          <w:rFonts w:asciiTheme="majorHAnsi" w:hAnsiTheme="majorHAnsi" w:cs="Arial"/>
          <w:sz w:val="22"/>
          <w:szCs w:val="22"/>
        </w:rPr>
        <w:t xml:space="preserve"> </w:t>
      </w:r>
      <w:r w:rsidRPr="00E87222">
        <w:rPr>
          <w:rFonts w:asciiTheme="majorHAnsi" w:hAnsiTheme="majorHAnsi" w:cs="Arial"/>
          <w:sz w:val="22"/>
          <w:szCs w:val="22"/>
        </w:rPr>
        <w:t>и</w:t>
      </w:r>
      <w:r w:rsidR="00CA0AC7">
        <w:rPr>
          <w:rFonts w:asciiTheme="majorHAnsi" w:hAnsiTheme="majorHAnsi" w:cs="Arial"/>
          <w:sz w:val="22"/>
          <w:szCs w:val="22"/>
        </w:rPr>
        <w:t xml:space="preserve"> </w:t>
      </w:r>
      <w:r w:rsidRPr="00E87222">
        <w:rPr>
          <w:rFonts w:asciiTheme="majorHAnsi" w:hAnsiTheme="majorHAnsi" w:cs="Arial"/>
          <w:sz w:val="22"/>
          <w:szCs w:val="22"/>
        </w:rPr>
        <w:t>располагањем</w:t>
      </w:r>
      <w:r w:rsidR="00CA0AC7">
        <w:rPr>
          <w:rFonts w:asciiTheme="majorHAnsi" w:hAnsiTheme="majorHAnsi" w:cs="Arial"/>
          <w:sz w:val="22"/>
          <w:szCs w:val="22"/>
        </w:rPr>
        <w:t xml:space="preserve"> </w:t>
      </w:r>
      <w:r w:rsidRPr="00E87222">
        <w:rPr>
          <w:rFonts w:asciiTheme="majorHAnsi" w:hAnsiTheme="majorHAnsi" w:cs="Arial"/>
          <w:sz w:val="22"/>
          <w:szCs w:val="22"/>
        </w:rPr>
        <w:t>акумулираним</w:t>
      </w:r>
      <w:r w:rsidR="00CA0AC7">
        <w:rPr>
          <w:rFonts w:asciiTheme="majorHAnsi" w:hAnsiTheme="majorHAnsi" w:cs="Arial"/>
          <w:sz w:val="22"/>
          <w:szCs w:val="22"/>
        </w:rPr>
        <w:t xml:space="preserve"> </w:t>
      </w:r>
      <w:r w:rsidRPr="00E87222">
        <w:rPr>
          <w:rFonts w:asciiTheme="majorHAnsi" w:hAnsiTheme="majorHAnsi" w:cs="Arial"/>
          <w:sz w:val="22"/>
          <w:szCs w:val="22"/>
        </w:rPr>
        <w:t>средствима</w:t>
      </w:r>
      <w:r w:rsidR="00CA0AC7">
        <w:rPr>
          <w:rFonts w:asciiTheme="majorHAnsi" w:hAnsiTheme="majorHAnsi" w:cs="Arial"/>
          <w:sz w:val="22"/>
          <w:szCs w:val="22"/>
        </w:rPr>
        <w:t xml:space="preserve"> </w:t>
      </w:r>
      <w:r w:rsidRPr="00E87222">
        <w:rPr>
          <w:rFonts w:asciiTheme="majorHAnsi" w:hAnsiTheme="majorHAnsi" w:cs="Arial"/>
          <w:sz w:val="22"/>
          <w:szCs w:val="22"/>
        </w:rPr>
        <w:t>куповином</w:t>
      </w:r>
      <w:r w:rsidR="00CA0AC7">
        <w:rPr>
          <w:rFonts w:asciiTheme="majorHAnsi" w:hAnsiTheme="majorHAnsi" w:cs="Arial"/>
          <w:sz w:val="22"/>
          <w:szCs w:val="22"/>
        </w:rPr>
        <w:t xml:space="preserve"> </w:t>
      </w:r>
      <w:r w:rsidRPr="00E87222">
        <w:rPr>
          <w:rFonts w:asciiTheme="majorHAnsi" w:hAnsiTheme="majorHAnsi" w:cs="Arial"/>
          <w:sz w:val="22"/>
          <w:szCs w:val="22"/>
        </w:rPr>
        <w:t>ануитета</w:t>
      </w:r>
      <w:r w:rsidR="00CA0AC7">
        <w:rPr>
          <w:rFonts w:asciiTheme="majorHAnsi" w:hAnsiTheme="majorHAnsi" w:cs="Arial"/>
          <w:sz w:val="22"/>
          <w:szCs w:val="22"/>
        </w:rPr>
        <w:t xml:space="preserve"> </w:t>
      </w:r>
      <w:r w:rsidRPr="00E87222">
        <w:rPr>
          <w:rFonts w:asciiTheme="majorHAnsi" w:hAnsiTheme="majorHAnsi" w:cs="Arial"/>
          <w:sz w:val="22"/>
          <w:szCs w:val="22"/>
        </w:rPr>
        <w:t>фонд</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по</w:t>
      </w:r>
      <w:r w:rsidR="00CA0AC7">
        <w:rPr>
          <w:rFonts w:asciiTheme="majorHAnsi" w:hAnsiTheme="majorHAnsi" w:cs="Arial"/>
          <w:sz w:val="22"/>
          <w:szCs w:val="22"/>
        </w:rPr>
        <w:t xml:space="preserve"> </w:t>
      </w:r>
      <w:r w:rsidRPr="00E87222">
        <w:rPr>
          <w:rFonts w:asciiTheme="majorHAnsi" w:hAnsiTheme="majorHAnsi" w:cs="Arial"/>
          <w:sz w:val="22"/>
          <w:szCs w:val="22"/>
        </w:rPr>
        <w:t>налогу</w:t>
      </w:r>
      <w:r w:rsidR="00CA0AC7">
        <w:rPr>
          <w:rFonts w:asciiTheme="majorHAnsi" w:hAnsiTheme="majorHAnsi" w:cs="Arial"/>
          <w:sz w:val="22"/>
          <w:szCs w:val="22"/>
        </w:rPr>
        <w:t xml:space="preserve"> </w:t>
      </w:r>
      <w:r w:rsidRPr="00E87222">
        <w:rPr>
          <w:rFonts w:asciiTheme="majorHAnsi" w:hAnsiTheme="majorHAnsi" w:cs="Arial"/>
          <w:sz w:val="22"/>
          <w:szCs w:val="22"/>
        </w:rPr>
        <w:t>изарачун</w:t>
      </w:r>
      <w:r w:rsidR="009B4E5D">
        <w:rPr>
          <w:rFonts w:asciiTheme="majorHAnsi" w:hAnsiTheme="majorHAnsi" w:cs="Arial"/>
          <w:sz w:val="22"/>
          <w:szCs w:val="22"/>
        </w:rPr>
        <w:t xml:space="preserve"> </w:t>
      </w:r>
      <w:r w:rsidRPr="00E87222">
        <w:rPr>
          <w:rFonts w:asciiTheme="majorHAnsi" w:hAnsiTheme="majorHAnsi" w:cs="Arial"/>
          <w:sz w:val="22"/>
          <w:szCs w:val="22"/>
        </w:rPr>
        <w:t>члана</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вр</w:t>
      </w:r>
      <w:r w:rsidR="00A40158" w:rsidRPr="00E87222">
        <w:rPr>
          <w:rFonts w:asciiTheme="majorHAnsi" w:hAnsiTheme="majorHAnsi" w:cs="Arial"/>
          <w:sz w:val="22"/>
          <w:szCs w:val="22"/>
        </w:rPr>
        <w:t>ш</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пренос</w:t>
      </w:r>
      <w:r w:rsidR="009B4E5D">
        <w:rPr>
          <w:rFonts w:asciiTheme="majorHAnsi" w:hAnsiTheme="majorHAnsi" w:cs="Arial"/>
          <w:sz w:val="22"/>
          <w:szCs w:val="22"/>
        </w:rPr>
        <w:t xml:space="preserve"> </w:t>
      </w:r>
      <w:r w:rsidRPr="00E87222">
        <w:rPr>
          <w:rFonts w:asciiTheme="majorHAnsi" w:hAnsiTheme="majorHAnsi" w:cs="Arial"/>
          <w:sz w:val="22"/>
          <w:szCs w:val="22"/>
        </w:rPr>
        <w:t>средстава</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9B4E5D">
        <w:rPr>
          <w:rFonts w:asciiTheme="majorHAnsi" w:hAnsiTheme="majorHAnsi" w:cs="Arial"/>
          <w:sz w:val="22"/>
          <w:szCs w:val="22"/>
        </w:rPr>
        <w:t xml:space="preserve"> </w:t>
      </w:r>
      <w:r w:rsidRPr="00E87222">
        <w:rPr>
          <w:rFonts w:asciiTheme="majorHAnsi" w:hAnsiTheme="majorHAnsi" w:cs="Arial"/>
          <w:sz w:val="22"/>
          <w:szCs w:val="22"/>
        </w:rPr>
        <w:t>за</w:t>
      </w:r>
      <w:r w:rsidR="009B4E5D">
        <w:rPr>
          <w:rFonts w:asciiTheme="majorHAnsi" w:hAnsiTheme="majorHAnsi" w:cs="Arial"/>
          <w:sz w:val="22"/>
          <w:szCs w:val="22"/>
        </w:rPr>
        <w:t xml:space="preserve"> </w:t>
      </w:r>
      <w:r w:rsidRPr="00E87222">
        <w:rPr>
          <w:rFonts w:asciiTheme="majorHAnsi" w:hAnsiTheme="majorHAnsi" w:cs="Arial"/>
          <w:sz w:val="22"/>
          <w:szCs w:val="22"/>
        </w:rPr>
        <w:t>осигурање</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купује</w:t>
      </w:r>
      <w:r w:rsidR="009B4E5D">
        <w:rPr>
          <w:rFonts w:asciiTheme="majorHAnsi" w:hAnsiTheme="majorHAnsi" w:cs="Arial"/>
          <w:sz w:val="22"/>
          <w:szCs w:val="22"/>
        </w:rPr>
        <w:t xml:space="preserve"> </w:t>
      </w:r>
      <w:r w:rsidRPr="00E87222">
        <w:rPr>
          <w:rFonts w:asciiTheme="majorHAnsi" w:hAnsiTheme="majorHAnsi" w:cs="Arial"/>
          <w:sz w:val="22"/>
          <w:szCs w:val="22"/>
        </w:rPr>
        <w:t>ануитет</w:t>
      </w:r>
      <w:r w:rsidR="00A40158" w:rsidRPr="00E87222">
        <w:rPr>
          <w:rFonts w:asciiTheme="majorHAnsi" w:hAnsiTheme="majorHAnsi" w:cs="Open Sans"/>
          <w:sz w:val="22"/>
          <w:szCs w:val="22"/>
        </w:rPr>
        <w:t>.</w:t>
      </w:r>
    </w:p>
    <w:p w:rsidR="00134EA0" w:rsidRPr="00E87222" w:rsidRDefault="00134EA0" w:rsidP="004200AE">
      <w:pPr>
        <w:ind w:right="-1"/>
        <w:jc w:val="center"/>
        <w:rPr>
          <w:rFonts w:asciiTheme="majorHAnsi" w:hAnsiTheme="majorHAnsi" w:cs="Open Sans"/>
          <w:b/>
          <w:sz w:val="22"/>
          <w:szCs w:val="22"/>
        </w:rPr>
      </w:pPr>
    </w:p>
    <w:p w:rsidR="00E87222" w:rsidRDefault="00E87222" w:rsidP="004200AE">
      <w:pPr>
        <w:ind w:right="-1"/>
        <w:jc w:val="center"/>
        <w:rPr>
          <w:rFonts w:asciiTheme="majorHAnsi" w:hAnsiTheme="majorHAnsi" w:cs="Arial"/>
          <w:b/>
          <w:sz w:val="22"/>
          <w:szCs w:val="22"/>
        </w:rPr>
      </w:pPr>
    </w:p>
    <w:p w:rsidR="00E87222" w:rsidRDefault="00E87222" w:rsidP="004200AE">
      <w:pPr>
        <w:ind w:right="-1"/>
        <w:jc w:val="center"/>
        <w:rPr>
          <w:rFonts w:asciiTheme="majorHAnsi" w:hAnsiTheme="majorHAnsi" w:cs="Arial"/>
          <w:b/>
          <w:sz w:val="22"/>
          <w:szCs w:val="22"/>
        </w:rPr>
      </w:pP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18.</w:t>
      </w:r>
    </w:p>
    <w:p w:rsidR="00134EA0" w:rsidRPr="00E87222" w:rsidRDefault="00134EA0" w:rsidP="004200AE">
      <w:pPr>
        <w:ind w:right="-1"/>
        <w:jc w:val="center"/>
        <w:rPr>
          <w:rFonts w:asciiTheme="majorHAnsi" w:hAnsiTheme="majorHAnsi" w:cs="Open Sans"/>
          <w:b/>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Члан</w:t>
      </w:r>
      <w:r w:rsidR="00CA0AC7">
        <w:rPr>
          <w:rFonts w:asciiTheme="majorHAnsi" w:hAnsiTheme="majorHAnsi" w:cs="Arial"/>
          <w:sz w:val="22"/>
          <w:szCs w:val="22"/>
        </w:rPr>
        <w:t xml:space="preserve"> </w:t>
      </w:r>
      <w:r w:rsidRPr="00E87222">
        <w:rPr>
          <w:rFonts w:asciiTheme="majorHAnsi" w:hAnsiTheme="majorHAnsi" w:cs="Arial"/>
          <w:sz w:val="22"/>
          <w:szCs w:val="22"/>
        </w:rPr>
        <w:t>плана</w:t>
      </w:r>
      <w:r w:rsidR="00CA0AC7">
        <w:rPr>
          <w:rFonts w:asciiTheme="majorHAnsi" w:hAnsiTheme="majorHAnsi" w:cs="Arial"/>
          <w:sz w:val="22"/>
          <w:szCs w:val="22"/>
        </w:rPr>
        <w:t xml:space="preserve"> </w:t>
      </w:r>
      <w:r w:rsidRPr="00E87222">
        <w:rPr>
          <w:rFonts w:asciiTheme="majorHAnsi" w:hAnsiTheme="majorHAnsi" w:cs="Arial"/>
          <w:sz w:val="22"/>
          <w:szCs w:val="22"/>
        </w:rPr>
        <w:t>има</w:t>
      </w:r>
      <w:r w:rsidR="00CA0AC7">
        <w:rPr>
          <w:rFonts w:asciiTheme="majorHAnsi" w:hAnsiTheme="majorHAnsi" w:cs="Arial"/>
          <w:sz w:val="22"/>
          <w:szCs w:val="22"/>
        </w:rPr>
        <w:t xml:space="preserve"> </w:t>
      </w:r>
      <w:r w:rsidRPr="00E87222">
        <w:rPr>
          <w:rFonts w:asciiTheme="majorHAnsi" w:hAnsiTheme="majorHAnsi" w:cs="Arial"/>
          <w:sz w:val="22"/>
          <w:szCs w:val="22"/>
        </w:rPr>
        <w:t>право</w:t>
      </w:r>
      <w:r w:rsidR="00CA0AC7">
        <w:rPr>
          <w:rFonts w:asciiTheme="majorHAnsi" w:hAnsiTheme="majorHAnsi" w:cs="Arial"/>
          <w:sz w:val="22"/>
          <w:szCs w:val="22"/>
        </w:rPr>
        <w:t xml:space="preserve"> </w:t>
      </w:r>
      <w:r w:rsidRPr="00E87222">
        <w:rPr>
          <w:rFonts w:asciiTheme="majorHAnsi" w:hAnsiTheme="majorHAnsi" w:cs="Arial"/>
          <w:sz w:val="22"/>
          <w:szCs w:val="22"/>
        </w:rPr>
        <w:t>да</w:t>
      </w:r>
      <w:r w:rsidR="00CA0AC7">
        <w:rPr>
          <w:rFonts w:asciiTheme="majorHAnsi" w:hAnsiTheme="majorHAnsi" w:cs="Arial"/>
          <w:sz w:val="22"/>
          <w:szCs w:val="22"/>
        </w:rPr>
        <w:t xml:space="preserve"> </w:t>
      </w:r>
      <w:r w:rsidRPr="00E87222">
        <w:rPr>
          <w:rFonts w:asciiTheme="majorHAnsi" w:hAnsiTheme="majorHAnsi" w:cs="Arial"/>
          <w:sz w:val="22"/>
          <w:szCs w:val="22"/>
        </w:rPr>
        <w:t>одреди</w:t>
      </w:r>
      <w:r w:rsidR="00CA0AC7">
        <w:rPr>
          <w:rFonts w:asciiTheme="majorHAnsi" w:hAnsiTheme="majorHAnsi" w:cs="Arial"/>
          <w:sz w:val="22"/>
          <w:szCs w:val="22"/>
        </w:rPr>
        <w:t xml:space="preserve"> </w:t>
      </w:r>
      <w:r w:rsidRPr="00E87222">
        <w:rPr>
          <w:rFonts w:asciiTheme="majorHAnsi" w:hAnsiTheme="majorHAnsi" w:cs="Arial"/>
          <w:sz w:val="22"/>
          <w:szCs w:val="22"/>
        </w:rPr>
        <w:t>лице</w:t>
      </w:r>
      <w:r w:rsidR="00CA0AC7">
        <w:rPr>
          <w:rFonts w:asciiTheme="majorHAnsi" w:hAnsiTheme="majorHAnsi" w:cs="Arial"/>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које</w:t>
      </w:r>
      <w:r w:rsidR="00CA0AC7">
        <w:rPr>
          <w:rFonts w:asciiTheme="majorHAnsi" w:hAnsiTheme="majorHAnsi" w:cs="Arial"/>
          <w:sz w:val="22"/>
          <w:szCs w:val="22"/>
        </w:rPr>
        <w:t xml:space="preserve"> </w:t>
      </w:r>
      <w:r w:rsidRPr="00E87222">
        <w:rPr>
          <w:rFonts w:asciiTheme="majorHAnsi" w:hAnsiTheme="majorHAnsi" w:cs="Arial"/>
          <w:sz w:val="22"/>
          <w:szCs w:val="22"/>
        </w:rPr>
        <w:t>ће</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CA0AC7">
        <w:rPr>
          <w:rFonts w:asciiTheme="majorHAnsi" w:hAnsiTheme="majorHAnsi" w:cs="Arial"/>
          <w:sz w:val="22"/>
          <w:szCs w:val="22"/>
        </w:rPr>
        <w:t xml:space="preserve"> </w:t>
      </w:r>
      <w:r w:rsidRPr="00E87222">
        <w:rPr>
          <w:rFonts w:asciiTheme="majorHAnsi" w:hAnsiTheme="majorHAnsi" w:cs="Arial"/>
          <w:sz w:val="22"/>
          <w:szCs w:val="22"/>
        </w:rPr>
        <w:t>случају</w:t>
      </w:r>
      <w:r w:rsidR="00CA0AC7">
        <w:rPr>
          <w:rFonts w:asciiTheme="majorHAnsi" w:hAnsiTheme="majorHAnsi" w:cs="Arial"/>
          <w:sz w:val="22"/>
          <w:szCs w:val="22"/>
        </w:rPr>
        <w:t xml:space="preserve"> </w:t>
      </w:r>
      <w:r w:rsidRPr="00E87222">
        <w:rPr>
          <w:rFonts w:asciiTheme="majorHAnsi" w:hAnsiTheme="majorHAnsi" w:cs="Arial"/>
          <w:sz w:val="22"/>
          <w:szCs w:val="22"/>
        </w:rPr>
        <w:t>смрти</w:t>
      </w:r>
      <w:r w:rsidR="00CA0AC7">
        <w:rPr>
          <w:rFonts w:asciiTheme="majorHAnsi" w:hAnsiTheme="majorHAnsi" w:cs="Arial"/>
          <w:sz w:val="22"/>
          <w:szCs w:val="22"/>
        </w:rPr>
        <w:t xml:space="preserve"> </w:t>
      </w:r>
      <w:r w:rsidRPr="00E87222">
        <w:rPr>
          <w:rFonts w:asciiTheme="majorHAnsi" w:hAnsiTheme="majorHAnsi" w:cs="Arial"/>
          <w:sz w:val="22"/>
          <w:szCs w:val="22"/>
        </w:rPr>
        <w:t>члана</w:t>
      </w:r>
      <w:r w:rsidR="00CA0AC7">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пренети</w:t>
      </w:r>
      <w:r w:rsidR="00CA0AC7">
        <w:rPr>
          <w:rFonts w:asciiTheme="majorHAnsi" w:hAnsiTheme="majorHAnsi" w:cs="Arial"/>
          <w:sz w:val="22"/>
          <w:szCs w:val="22"/>
        </w:rPr>
        <w:t xml:space="preserve"> </w:t>
      </w:r>
      <w:r w:rsidRPr="00E87222">
        <w:rPr>
          <w:rFonts w:asciiTheme="majorHAnsi" w:hAnsiTheme="majorHAnsi" w:cs="Arial"/>
          <w:sz w:val="22"/>
          <w:szCs w:val="22"/>
        </w:rPr>
        <w:t>средства</w:t>
      </w:r>
      <w:r w:rsidR="00CA0AC7">
        <w:rPr>
          <w:rFonts w:asciiTheme="majorHAnsi" w:hAnsiTheme="majorHAnsi" w:cs="Arial"/>
          <w:sz w:val="22"/>
          <w:szCs w:val="22"/>
        </w:rPr>
        <w:t xml:space="preserve"> </w:t>
      </w:r>
      <w:r w:rsidRPr="00E87222">
        <w:rPr>
          <w:rFonts w:asciiTheme="majorHAnsi" w:hAnsiTheme="majorHAnsi" w:cs="Arial"/>
          <w:sz w:val="22"/>
          <w:szCs w:val="22"/>
        </w:rPr>
        <w:t>акумулирана</w:t>
      </w:r>
      <w:r w:rsidR="00CA0AC7">
        <w:rPr>
          <w:rFonts w:asciiTheme="majorHAnsi" w:hAnsiTheme="majorHAnsi" w:cs="Arial"/>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његовом</w:t>
      </w:r>
      <w:r w:rsidR="00CA0AC7">
        <w:rPr>
          <w:rFonts w:asciiTheme="majorHAnsi" w:hAnsiTheme="majorHAnsi" w:cs="Arial"/>
          <w:sz w:val="22"/>
          <w:szCs w:val="22"/>
        </w:rPr>
        <w:t xml:space="preserve"> </w:t>
      </w:r>
      <w:r w:rsidRPr="00E87222">
        <w:rPr>
          <w:rFonts w:asciiTheme="majorHAnsi" w:hAnsiTheme="majorHAnsi" w:cs="Arial"/>
          <w:sz w:val="22"/>
          <w:szCs w:val="22"/>
        </w:rPr>
        <w:t>рачуну</w:t>
      </w:r>
      <w:r w:rsidR="00CA0AC7">
        <w:rPr>
          <w:rFonts w:asciiTheme="majorHAnsi" w:hAnsiTheme="majorHAnsi" w:cs="Arial"/>
          <w:sz w:val="22"/>
          <w:szCs w:val="22"/>
        </w:rPr>
        <w:t xml:space="preserve"> </w:t>
      </w:r>
      <w:r w:rsidRPr="00E87222">
        <w:rPr>
          <w:rFonts w:asciiTheme="majorHAnsi" w:hAnsiTheme="majorHAnsi" w:cs="Arial"/>
          <w:sz w:val="22"/>
          <w:szCs w:val="22"/>
        </w:rPr>
        <w:t>и</w:t>
      </w:r>
      <w:r w:rsidR="00CA0AC7">
        <w:rPr>
          <w:rFonts w:asciiTheme="majorHAnsi" w:hAnsiTheme="majorHAnsi" w:cs="Arial"/>
          <w:sz w:val="22"/>
          <w:szCs w:val="22"/>
        </w:rPr>
        <w:t xml:space="preserve"> </w:t>
      </w:r>
      <w:r w:rsidRPr="00E87222">
        <w:rPr>
          <w:rFonts w:asciiTheme="majorHAnsi" w:hAnsiTheme="majorHAnsi" w:cs="Arial"/>
          <w:sz w:val="22"/>
          <w:szCs w:val="22"/>
        </w:rPr>
        <w:t>то</w:t>
      </w:r>
      <w:r w:rsidR="00CA0AC7">
        <w:rPr>
          <w:rFonts w:asciiTheme="majorHAnsi" w:hAnsiTheme="majorHAnsi" w:cs="Arial"/>
          <w:sz w:val="22"/>
          <w:szCs w:val="22"/>
        </w:rPr>
        <w:t xml:space="preserve"> </w:t>
      </w:r>
      <w:r w:rsidRPr="00E87222">
        <w:rPr>
          <w:rFonts w:asciiTheme="majorHAnsi" w:hAnsiTheme="majorHAnsi" w:cs="Arial"/>
          <w:sz w:val="22"/>
          <w:szCs w:val="22"/>
        </w:rPr>
        <w:t>потписивањем</w:t>
      </w:r>
      <w:r w:rsidR="00CA0AC7">
        <w:rPr>
          <w:rFonts w:asciiTheme="majorHAnsi" w:hAnsiTheme="majorHAnsi" w:cs="Arial"/>
          <w:sz w:val="22"/>
          <w:szCs w:val="22"/>
        </w:rPr>
        <w:t xml:space="preserve"> </w:t>
      </w:r>
      <w:r w:rsidRPr="00E87222">
        <w:rPr>
          <w:rFonts w:asciiTheme="majorHAnsi" w:hAnsiTheme="majorHAnsi" w:cs="Arial"/>
          <w:sz w:val="22"/>
          <w:szCs w:val="22"/>
        </w:rPr>
        <w:t>посебне</w:t>
      </w:r>
      <w:r w:rsidR="00CA0AC7">
        <w:rPr>
          <w:rFonts w:asciiTheme="majorHAnsi" w:hAnsiTheme="majorHAnsi" w:cs="Arial"/>
          <w:sz w:val="22"/>
          <w:szCs w:val="22"/>
        </w:rPr>
        <w:t xml:space="preserve"> </w:t>
      </w:r>
      <w:r w:rsidRPr="00E87222">
        <w:rPr>
          <w:rFonts w:asciiTheme="majorHAnsi" w:hAnsiTheme="majorHAnsi" w:cs="Arial"/>
          <w:sz w:val="22"/>
          <w:szCs w:val="22"/>
        </w:rPr>
        <w:t>изјаве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остваривање</w:t>
      </w:r>
      <w:r w:rsidR="00CA0AC7">
        <w:rPr>
          <w:rFonts w:asciiTheme="majorHAnsi" w:hAnsiTheme="majorHAnsi" w:cs="Arial"/>
          <w:sz w:val="22"/>
          <w:szCs w:val="22"/>
        </w:rPr>
        <w:t xml:space="preserve"> </w:t>
      </w:r>
      <w:r w:rsidRPr="00E87222">
        <w:rPr>
          <w:rFonts w:asciiTheme="majorHAnsi" w:hAnsiTheme="majorHAnsi" w:cs="Arial"/>
          <w:sz w:val="22"/>
          <w:szCs w:val="22"/>
        </w:rPr>
        <w:t>права</w:t>
      </w:r>
      <w:r w:rsidR="00CA0AC7">
        <w:rPr>
          <w:rFonts w:asciiTheme="majorHAnsi" w:hAnsiTheme="majorHAnsi" w:cs="Arial"/>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пренос</w:t>
      </w:r>
      <w:r w:rsidR="00CA0AC7">
        <w:rPr>
          <w:rFonts w:asciiTheme="majorHAnsi" w:hAnsiTheme="majorHAnsi" w:cs="Arial"/>
          <w:sz w:val="22"/>
          <w:szCs w:val="22"/>
        </w:rPr>
        <w:t xml:space="preserve"> </w:t>
      </w:r>
      <w:r w:rsidRPr="00E87222">
        <w:rPr>
          <w:rFonts w:asciiTheme="majorHAnsi" w:hAnsiTheme="majorHAnsi" w:cs="Arial"/>
          <w:sz w:val="22"/>
          <w:szCs w:val="22"/>
        </w:rPr>
        <w:t>средстава</w:t>
      </w:r>
      <w:r w:rsidR="00CA0AC7">
        <w:rPr>
          <w:rFonts w:asciiTheme="majorHAnsi" w:hAnsiTheme="majorHAnsi" w:cs="Arial"/>
          <w:sz w:val="22"/>
          <w:szCs w:val="22"/>
        </w:rPr>
        <w:t xml:space="preserve"> </w:t>
      </w:r>
      <w:r w:rsidRPr="00E87222">
        <w:rPr>
          <w:rFonts w:asciiTheme="majorHAnsi" w:hAnsiTheme="majorHAnsi" w:cs="Arial"/>
          <w:sz w:val="22"/>
          <w:szCs w:val="22"/>
        </w:rPr>
        <w:t>лица</w:t>
      </w:r>
      <w:r w:rsidR="00CA0AC7">
        <w:rPr>
          <w:rFonts w:asciiTheme="majorHAnsi" w:hAnsiTheme="majorHAnsi" w:cs="Arial"/>
          <w:sz w:val="22"/>
          <w:szCs w:val="22"/>
        </w:rPr>
        <w:t xml:space="preserve"> </w:t>
      </w:r>
      <w:r w:rsidRPr="00E87222">
        <w:rPr>
          <w:rFonts w:asciiTheme="majorHAnsi" w:hAnsiTheme="majorHAnsi" w:cs="Arial"/>
          <w:sz w:val="22"/>
          <w:szCs w:val="22"/>
        </w:rPr>
        <w:t>које</w:t>
      </w:r>
      <w:r w:rsidR="00CA0AC7">
        <w:rPr>
          <w:rFonts w:asciiTheme="majorHAnsi" w:hAnsiTheme="majorHAnsi" w:cs="Arial"/>
          <w:sz w:val="22"/>
          <w:szCs w:val="22"/>
        </w:rPr>
        <w:t xml:space="preserve"> </w:t>
      </w:r>
      <w:r w:rsidRPr="00E87222">
        <w:rPr>
          <w:rFonts w:asciiTheme="majorHAnsi" w:hAnsiTheme="majorHAnsi" w:cs="Arial"/>
          <w:sz w:val="22"/>
          <w:szCs w:val="22"/>
        </w:rPr>
        <w:t>је</w:t>
      </w:r>
      <w:r w:rsidR="00CA0AC7">
        <w:rPr>
          <w:rFonts w:asciiTheme="majorHAnsi" w:hAnsiTheme="majorHAnsi" w:cs="Arial"/>
          <w:sz w:val="22"/>
          <w:szCs w:val="22"/>
        </w:rPr>
        <w:t xml:space="preserve"> </w:t>
      </w:r>
      <w:r w:rsidRPr="00E87222">
        <w:rPr>
          <w:rFonts w:asciiTheme="majorHAnsi" w:hAnsiTheme="majorHAnsi" w:cs="Arial"/>
          <w:sz w:val="22"/>
          <w:szCs w:val="22"/>
        </w:rPr>
        <w:t>члан</w:t>
      </w:r>
      <w:r w:rsidR="00CA0AC7">
        <w:rPr>
          <w:rFonts w:asciiTheme="majorHAnsi" w:hAnsiTheme="majorHAnsi" w:cs="Arial"/>
          <w:sz w:val="22"/>
          <w:szCs w:val="22"/>
        </w:rPr>
        <w:t xml:space="preserve"> </w:t>
      </w:r>
      <w:r w:rsidRPr="00E87222">
        <w:rPr>
          <w:rFonts w:asciiTheme="majorHAnsi" w:hAnsiTheme="majorHAnsi" w:cs="Arial"/>
          <w:sz w:val="22"/>
          <w:szCs w:val="22"/>
        </w:rPr>
        <w:t>фонда</w:t>
      </w:r>
      <w:r w:rsidR="00CA0AC7">
        <w:rPr>
          <w:rFonts w:asciiTheme="majorHAnsi" w:hAnsiTheme="majorHAnsi" w:cs="Arial"/>
          <w:sz w:val="22"/>
          <w:szCs w:val="22"/>
        </w:rPr>
        <w:t xml:space="preserve"> </w:t>
      </w:r>
      <w:r w:rsidRPr="00E87222">
        <w:rPr>
          <w:rFonts w:asciiTheme="majorHAnsi" w:hAnsiTheme="majorHAnsi" w:cs="Arial"/>
          <w:sz w:val="22"/>
          <w:szCs w:val="22"/>
        </w:rPr>
        <w:t>претходно</w:t>
      </w:r>
      <w:r w:rsidR="00CA0AC7">
        <w:rPr>
          <w:rFonts w:asciiTheme="majorHAnsi" w:hAnsiTheme="majorHAnsi" w:cs="Arial"/>
          <w:sz w:val="22"/>
          <w:szCs w:val="22"/>
        </w:rPr>
        <w:t xml:space="preserve"> </w:t>
      </w:r>
      <w:r w:rsidRPr="00E87222">
        <w:rPr>
          <w:rFonts w:asciiTheme="majorHAnsi" w:hAnsiTheme="majorHAnsi" w:cs="Arial"/>
          <w:sz w:val="22"/>
          <w:szCs w:val="22"/>
        </w:rPr>
        <w:t>одредио</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сходно</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примењују</w:t>
      </w:r>
      <w:r w:rsidR="00CA0AC7">
        <w:rPr>
          <w:rFonts w:asciiTheme="majorHAnsi" w:hAnsiTheme="majorHAnsi" w:cs="Arial"/>
          <w:sz w:val="22"/>
          <w:szCs w:val="22"/>
        </w:rPr>
        <w:t xml:space="preserve"> </w:t>
      </w:r>
      <w:r w:rsidRPr="00E87222">
        <w:rPr>
          <w:rFonts w:asciiTheme="majorHAnsi" w:hAnsiTheme="majorHAnsi" w:cs="Arial"/>
          <w:sz w:val="22"/>
          <w:szCs w:val="22"/>
        </w:rPr>
        <w:t>одредбе</w:t>
      </w:r>
      <w:r w:rsidR="00CA0AC7">
        <w:rPr>
          <w:rFonts w:asciiTheme="majorHAnsi" w:hAnsiTheme="majorHAnsi" w:cs="Arial"/>
          <w:sz w:val="22"/>
          <w:szCs w:val="22"/>
        </w:rPr>
        <w:t xml:space="preserve"> </w:t>
      </w:r>
      <w:r w:rsidRPr="00E87222">
        <w:rPr>
          <w:rFonts w:asciiTheme="majorHAnsi" w:hAnsiTheme="majorHAnsi" w:cs="Arial"/>
          <w:sz w:val="22"/>
          <w:szCs w:val="22"/>
        </w:rPr>
        <w:t>закона</w:t>
      </w:r>
      <w:r w:rsidR="00CA0AC7">
        <w:rPr>
          <w:rFonts w:asciiTheme="majorHAnsi" w:hAnsiTheme="majorHAnsi" w:cs="Arial"/>
          <w:sz w:val="22"/>
          <w:szCs w:val="22"/>
        </w:rPr>
        <w:t xml:space="preserve"> </w:t>
      </w:r>
      <w:r w:rsidRPr="00E87222">
        <w:rPr>
          <w:rFonts w:asciiTheme="majorHAnsi" w:hAnsiTheme="majorHAnsi" w:cs="Arial"/>
          <w:sz w:val="22"/>
          <w:szCs w:val="22"/>
        </w:rPr>
        <w:t>којим</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уређује</w:t>
      </w:r>
      <w:r w:rsidR="00CA0AC7">
        <w:rPr>
          <w:rFonts w:asciiTheme="majorHAnsi" w:hAnsiTheme="majorHAnsi" w:cs="Arial"/>
          <w:sz w:val="22"/>
          <w:szCs w:val="22"/>
        </w:rPr>
        <w:t xml:space="preserve"> </w:t>
      </w:r>
      <w:r w:rsidRPr="00E87222">
        <w:rPr>
          <w:rFonts w:asciiTheme="majorHAnsi" w:hAnsiTheme="majorHAnsi" w:cs="Arial"/>
          <w:sz w:val="22"/>
          <w:szCs w:val="22"/>
        </w:rPr>
        <w:t>осигурање</w:t>
      </w:r>
      <w:r w:rsidR="00CA0AC7">
        <w:rPr>
          <w:rFonts w:asciiTheme="majorHAnsi" w:hAnsiTheme="majorHAnsi" w:cs="Arial"/>
          <w:sz w:val="22"/>
          <w:szCs w:val="22"/>
        </w:rPr>
        <w:t xml:space="preserve"> </w:t>
      </w:r>
      <w:r w:rsidRPr="00E87222">
        <w:rPr>
          <w:rFonts w:asciiTheme="majorHAnsi" w:hAnsiTheme="majorHAnsi" w:cs="Arial"/>
          <w:sz w:val="22"/>
          <w:szCs w:val="22"/>
        </w:rPr>
        <w:t>живота</w:t>
      </w:r>
      <w:r w:rsidR="00CA0AC7">
        <w:rPr>
          <w:rFonts w:asciiTheme="majorHAnsi" w:hAnsiTheme="majorHAnsi" w:cs="Arial"/>
          <w:sz w:val="22"/>
          <w:szCs w:val="22"/>
        </w:rPr>
        <w:t xml:space="preserve"> </w:t>
      </w:r>
      <w:r w:rsidRPr="00E87222">
        <w:rPr>
          <w:rFonts w:asciiTheme="majorHAnsi" w:hAnsiTheme="majorHAnsi" w:cs="Arial"/>
          <w:sz w:val="22"/>
          <w:szCs w:val="22"/>
        </w:rPr>
        <w:t>у</w:t>
      </w:r>
      <w:r w:rsidR="00CA0AC7">
        <w:rPr>
          <w:rFonts w:asciiTheme="majorHAnsi" w:hAnsiTheme="majorHAnsi" w:cs="Arial"/>
          <w:sz w:val="22"/>
          <w:szCs w:val="22"/>
        </w:rPr>
        <w:t xml:space="preserve"> </w:t>
      </w:r>
      <w:r w:rsidRPr="00E87222">
        <w:rPr>
          <w:rFonts w:asciiTheme="majorHAnsi" w:hAnsiTheme="majorHAnsi" w:cs="Arial"/>
          <w:sz w:val="22"/>
          <w:szCs w:val="22"/>
        </w:rPr>
        <w:t>корист</w:t>
      </w:r>
      <w:r w:rsidR="00CA0AC7">
        <w:rPr>
          <w:rFonts w:asciiTheme="majorHAnsi" w:hAnsiTheme="majorHAnsi" w:cs="Arial"/>
          <w:sz w:val="22"/>
          <w:szCs w:val="22"/>
        </w:rPr>
        <w:t xml:space="preserve"> </w:t>
      </w:r>
      <w:r w:rsidRPr="00E87222">
        <w:rPr>
          <w:rFonts w:asciiTheme="majorHAnsi" w:hAnsiTheme="majorHAnsi" w:cs="Arial"/>
          <w:sz w:val="22"/>
          <w:szCs w:val="22"/>
        </w:rPr>
        <w:t>трећих</w:t>
      </w:r>
      <w:r w:rsidR="00CA0AC7">
        <w:rPr>
          <w:rFonts w:asciiTheme="majorHAnsi" w:hAnsiTheme="majorHAnsi" w:cs="Arial"/>
          <w:sz w:val="22"/>
          <w:szCs w:val="22"/>
        </w:rPr>
        <w:t xml:space="preserve"> </w:t>
      </w:r>
      <w:r w:rsidRPr="00E87222">
        <w:rPr>
          <w:rFonts w:asciiTheme="majorHAnsi" w:hAnsiTheme="majorHAnsi" w:cs="Arial"/>
          <w:sz w:val="22"/>
          <w:szCs w:val="22"/>
        </w:rPr>
        <w:t>лица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Уколико</w:t>
      </w:r>
      <w:r w:rsidR="00CA0AC7">
        <w:rPr>
          <w:rFonts w:asciiTheme="majorHAnsi" w:hAnsiTheme="majorHAnsi" w:cs="Arial"/>
          <w:sz w:val="22"/>
          <w:szCs w:val="22"/>
        </w:rPr>
        <w:t xml:space="preserve"> </w:t>
      </w:r>
      <w:r w:rsidRPr="00E87222">
        <w:rPr>
          <w:rFonts w:asciiTheme="majorHAnsi" w:hAnsiTheme="majorHAnsi" w:cs="Arial"/>
          <w:sz w:val="22"/>
          <w:szCs w:val="22"/>
        </w:rPr>
        <w:t>члан</w:t>
      </w:r>
      <w:r w:rsidR="00CA0AC7">
        <w:rPr>
          <w:rFonts w:asciiTheme="majorHAnsi" w:hAnsiTheme="majorHAnsi" w:cs="Arial"/>
          <w:sz w:val="22"/>
          <w:szCs w:val="22"/>
        </w:rPr>
        <w:t xml:space="preserve"> </w:t>
      </w:r>
      <w:r w:rsidRPr="00E87222">
        <w:rPr>
          <w:rFonts w:asciiTheme="majorHAnsi" w:hAnsiTheme="majorHAnsi" w:cs="Arial"/>
          <w:sz w:val="22"/>
          <w:szCs w:val="22"/>
        </w:rPr>
        <w:t>фонда</w:t>
      </w:r>
      <w:r w:rsidR="00CA0AC7">
        <w:rPr>
          <w:rFonts w:asciiTheme="majorHAnsi" w:hAnsiTheme="majorHAnsi" w:cs="Arial"/>
          <w:sz w:val="22"/>
          <w:szCs w:val="22"/>
        </w:rPr>
        <w:t xml:space="preserve"> </w:t>
      </w:r>
      <w:r w:rsidRPr="00E87222">
        <w:rPr>
          <w:rFonts w:asciiTheme="majorHAnsi" w:hAnsiTheme="majorHAnsi" w:cs="Arial"/>
          <w:sz w:val="22"/>
          <w:szCs w:val="22"/>
        </w:rPr>
        <w:t>не</w:t>
      </w:r>
      <w:r w:rsidR="00CA0AC7">
        <w:rPr>
          <w:rFonts w:asciiTheme="majorHAnsi" w:hAnsiTheme="majorHAnsi" w:cs="Arial"/>
          <w:sz w:val="22"/>
          <w:szCs w:val="22"/>
        </w:rPr>
        <w:t xml:space="preserve"> </w:t>
      </w:r>
      <w:r w:rsidRPr="00E87222">
        <w:rPr>
          <w:rFonts w:asciiTheme="majorHAnsi" w:hAnsiTheme="majorHAnsi" w:cs="Arial"/>
          <w:sz w:val="22"/>
          <w:szCs w:val="22"/>
        </w:rPr>
        <w:t>одреди</w:t>
      </w:r>
      <w:r w:rsidR="00CA0AC7">
        <w:rPr>
          <w:rFonts w:asciiTheme="majorHAnsi" w:hAnsiTheme="majorHAnsi" w:cs="Arial"/>
          <w:sz w:val="22"/>
          <w:szCs w:val="22"/>
        </w:rPr>
        <w:t xml:space="preserve"> </w:t>
      </w:r>
      <w:r w:rsidRPr="00E87222">
        <w:rPr>
          <w:rFonts w:asciiTheme="majorHAnsi" w:hAnsiTheme="majorHAnsi" w:cs="Arial"/>
          <w:sz w:val="22"/>
          <w:szCs w:val="22"/>
        </w:rPr>
        <w:t>поменуто</w:t>
      </w:r>
      <w:r w:rsidR="00CA0AC7">
        <w:rPr>
          <w:rFonts w:asciiTheme="majorHAnsi" w:hAnsiTheme="majorHAnsi" w:cs="Arial"/>
          <w:sz w:val="22"/>
          <w:szCs w:val="22"/>
        </w:rPr>
        <w:t xml:space="preserve"> </w:t>
      </w:r>
      <w:r w:rsidRPr="00E87222">
        <w:rPr>
          <w:rFonts w:asciiTheme="majorHAnsi" w:hAnsiTheme="majorHAnsi" w:cs="Arial"/>
          <w:sz w:val="22"/>
          <w:szCs w:val="22"/>
        </w:rPr>
        <w:t>лице</w:t>
      </w:r>
      <w:r w:rsidR="00CA0AC7">
        <w:rPr>
          <w:rFonts w:asciiTheme="majorHAnsi" w:hAnsiTheme="majorHAnsi" w:cs="Arial"/>
          <w:sz w:val="22"/>
          <w:szCs w:val="22"/>
        </w:rPr>
        <w:t xml:space="preserve"> </w:t>
      </w:r>
      <w:r w:rsidRPr="00E87222">
        <w:rPr>
          <w:rFonts w:asciiTheme="majorHAnsi" w:hAnsiTheme="majorHAnsi" w:cs="Arial"/>
          <w:sz w:val="22"/>
          <w:szCs w:val="22"/>
        </w:rPr>
        <w:t>или</w:t>
      </w:r>
      <w:r w:rsidR="00CA0AC7">
        <w:rPr>
          <w:rFonts w:asciiTheme="majorHAnsi" w:hAnsiTheme="majorHAnsi" w:cs="Arial"/>
          <w:sz w:val="22"/>
          <w:szCs w:val="22"/>
        </w:rPr>
        <w:t xml:space="preserve"> </w:t>
      </w:r>
      <w:r w:rsidRPr="00E87222">
        <w:rPr>
          <w:rFonts w:asciiTheme="majorHAnsi" w:hAnsiTheme="majorHAnsi" w:cs="Arial"/>
          <w:sz w:val="22"/>
          <w:szCs w:val="22"/>
        </w:rPr>
        <w:t>исто</w:t>
      </w:r>
      <w:r w:rsidR="00CA0AC7">
        <w:rPr>
          <w:rFonts w:asciiTheme="majorHAnsi" w:hAnsiTheme="majorHAnsi" w:cs="Arial"/>
          <w:sz w:val="22"/>
          <w:szCs w:val="22"/>
        </w:rPr>
        <w:t xml:space="preserve"> </w:t>
      </w:r>
      <w:r w:rsidRPr="00E87222">
        <w:rPr>
          <w:rFonts w:asciiTheme="majorHAnsi" w:hAnsiTheme="majorHAnsi" w:cs="Arial"/>
          <w:sz w:val="22"/>
          <w:szCs w:val="22"/>
        </w:rPr>
        <w:t>није</w:t>
      </w:r>
      <w:r w:rsidR="00CA0AC7">
        <w:rPr>
          <w:rFonts w:asciiTheme="majorHAnsi" w:hAnsiTheme="majorHAnsi" w:cs="Arial"/>
          <w:sz w:val="22"/>
          <w:szCs w:val="22"/>
        </w:rPr>
        <w:t xml:space="preserve"> </w:t>
      </w:r>
      <w:r w:rsidRPr="00E87222">
        <w:rPr>
          <w:rFonts w:asciiTheme="majorHAnsi" w:hAnsiTheme="majorHAnsi" w:cs="Arial"/>
          <w:sz w:val="22"/>
          <w:szCs w:val="22"/>
        </w:rPr>
        <w:t>познато</w:t>
      </w:r>
      <w:r w:rsidR="00CA0AC7">
        <w:rPr>
          <w:rFonts w:asciiTheme="majorHAnsi" w:hAnsiTheme="majorHAnsi" w:cs="Arial"/>
          <w:sz w:val="22"/>
          <w:szCs w:val="22"/>
        </w:rPr>
        <w:t xml:space="preserve"> </w:t>
      </w:r>
      <w:r w:rsidRPr="00E87222">
        <w:rPr>
          <w:rFonts w:asciiTheme="majorHAnsi" w:hAnsiTheme="majorHAnsi" w:cs="Arial"/>
          <w:sz w:val="22"/>
          <w:szCs w:val="22"/>
        </w:rPr>
        <w:t>или</w:t>
      </w:r>
      <w:r w:rsidR="00CA0AC7">
        <w:rPr>
          <w:rFonts w:asciiTheme="majorHAnsi" w:hAnsiTheme="majorHAnsi" w:cs="Arial"/>
          <w:sz w:val="22"/>
          <w:szCs w:val="22"/>
        </w:rPr>
        <w:t xml:space="preserve"> </w:t>
      </w:r>
      <w:r w:rsidRPr="00E87222">
        <w:rPr>
          <w:rFonts w:asciiTheme="majorHAnsi" w:hAnsiTheme="majorHAnsi" w:cs="Arial"/>
          <w:sz w:val="22"/>
          <w:szCs w:val="22"/>
        </w:rPr>
        <w:t>таквог</w:t>
      </w:r>
      <w:r w:rsidR="00CA0AC7">
        <w:rPr>
          <w:rFonts w:asciiTheme="majorHAnsi" w:hAnsiTheme="majorHAnsi" w:cs="Arial"/>
          <w:sz w:val="22"/>
          <w:szCs w:val="22"/>
        </w:rPr>
        <w:t xml:space="preserve"> </w:t>
      </w:r>
      <w:r w:rsidRPr="00E87222">
        <w:rPr>
          <w:rFonts w:asciiTheme="majorHAnsi" w:hAnsiTheme="majorHAnsi" w:cs="Arial"/>
          <w:sz w:val="22"/>
          <w:szCs w:val="22"/>
        </w:rPr>
        <w:t>лица</w:t>
      </w:r>
      <w:r w:rsidR="00CA0AC7">
        <w:rPr>
          <w:rFonts w:asciiTheme="majorHAnsi" w:hAnsiTheme="majorHAnsi" w:cs="Arial"/>
          <w:sz w:val="22"/>
          <w:szCs w:val="22"/>
        </w:rPr>
        <w:t xml:space="preserve"> </w:t>
      </w:r>
      <w:r w:rsidRPr="00E87222">
        <w:rPr>
          <w:rFonts w:asciiTheme="majorHAnsi" w:hAnsiTheme="majorHAnsi" w:cs="Arial"/>
          <w:sz w:val="22"/>
          <w:szCs w:val="22"/>
        </w:rPr>
        <w:t>нема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поступиће</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у</w:t>
      </w:r>
      <w:r w:rsidR="00CA0AC7">
        <w:rPr>
          <w:rFonts w:asciiTheme="majorHAnsi" w:hAnsiTheme="majorHAnsi" w:cs="Arial"/>
          <w:sz w:val="22"/>
          <w:szCs w:val="22"/>
        </w:rPr>
        <w:t xml:space="preserve"> </w:t>
      </w:r>
      <w:r w:rsidRPr="00E87222">
        <w:rPr>
          <w:rFonts w:asciiTheme="majorHAnsi" w:hAnsiTheme="majorHAnsi" w:cs="Arial"/>
          <w:sz w:val="22"/>
          <w:szCs w:val="22"/>
        </w:rPr>
        <w:t>складу</w:t>
      </w:r>
      <w:r w:rsidR="00CA0AC7">
        <w:rPr>
          <w:rFonts w:asciiTheme="majorHAnsi" w:hAnsiTheme="majorHAnsi" w:cs="Arial"/>
          <w:sz w:val="22"/>
          <w:szCs w:val="22"/>
        </w:rPr>
        <w:t xml:space="preserve"> </w:t>
      </w:r>
      <w:r w:rsidRPr="00E87222">
        <w:rPr>
          <w:rFonts w:asciiTheme="majorHAnsi" w:hAnsiTheme="majorHAnsi" w:cs="Arial"/>
          <w:sz w:val="22"/>
          <w:szCs w:val="22"/>
        </w:rPr>
        <w:t>са</w:t>
      </w:r>
      <w:r w:rsidR="00CA0AC7">
        <w:rPr>
          <w:rFonts w:asciiTheme="majorHAnsi" w:hAnsiTheme="majorHAnsi" w:cs="Arial"/>
          <w:sz w:val="22"/>
          <w:szCs w:val="22"/>
        </w:rPr>
        <w:t xml:space="preserve"> </w:t>
      </w:r>
      <w:r w:rsidRPr="00E87222">
        <w:rPr>
          <w:rFonts w:asciiTheme="majorHAnsi" w:hAnsiTheme="majorHAnsi" w:cs="Arial"/>
          <w:sz w:val="22"/>
          <w:szCs w:val="22"/>
        </w:rPr>
        <w:t>законом</w:t>
      </w:r>
      <w:r w:rsidR="00CA0AC7">
        <w:rPr>
          <w:rFonts w:asciiTheme="majorHAnsi" w:hAnsiTheme="majorHAnsi" w:cs="Arial"/>
          <w:sz w:val="22"/>
          <w:szCs w:val="22"/>
        </w:rPr>
        <w:t xml:space="preserve"> </w:t>
      </w:r>
      <w:r w:rsidRPr="00E87222">
        <w:rPr>
          <w:rFonts w:asciiTheme="majorHAnsi" w:hAnsiTheme="majorHAnsi" w:cs="Arial"/>
          <w:sz w:val="22"/>
          <w:szCs w:val="22"/>
        </w:rPr>
        <w:t>којим</w:t>
      </w:r>
      <w:r w:rsidR="00CA0AC7">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регули</w:t>
      </w:r>
      <w:r w:rsidR="00A40158" w:rsidRPr="00E87222">
        <w:rPr>
          <w:rFonts w:asciiTheme="majorHAnsi" w:hAnsiTheme="majorHAnsi" w:cs="Arial"/>
          <w:sz w:val="22"/>
          <w:szCs w:val="22"/>
        </w:rPr>
        <w:t>ш</w:t>
      </w:r>
      <w:r w:rsidRPr="00E87222">
        <w:rPr>
          <w:rFonts w:asciiTheme="majorHAnsi" w:hAnsiTheme="majorHAnsi" w:cs="Arial"/>
          <w:sz w:val="22"/>
          <w:szCs w:val="22"/>
        </w:rPr>
        <w:t>е</w:t>
      </w:r>
      <w:r w:rsidR="00CA0AC7">
        <w:rPr>
          <w:rFonts w:asciiTheme="majorHAnsi" w:hAnsiTheme="majorHAnsi" w:cs="Arial"/>
          <w:sz w:val="22"/>
          <w:szCs w:val="22"/>
        </w:rPr>
        <w:t xml:space="preserve"> </w:t>
      </w:r>
      <w:r w:rsidRPr="00E87222">
        <w:rPr>
          <w:rFonts w:asciiTheme="majorHAnsi" w:hAnsiTheme="majorHAnsi" w:cs="Arial"/>
          <w:sz w:val="22"/>
          <w:szCs w:val="22"/>
        </w:rPr>
        <w:t>наслеђивање</w:t>
      </w:r>
      <w:r w:rsidR="00A40158" w:rsidRPr="00E87222">
        <w:rPr>
          <w:rFonts w:asciiTheme="majorHAnsi" w:hAnsiTheme="majorHAnsi" w:cs="Open Sans"/>
          <w:sz w:val="22"/>
          <w:szCs w:val="22"/>
        </w:rPr>
        <w:t>.</w:t>
      </w:r>
    </w:p>
    <w:p w:rsidR="00A40158" w:rsidRPr="00E87222" w:rsidRDefault="00A40158" w:rsidP="004200AE">
      <w:pPr>
        <w:ind w:right="-1"/>
        <w:jc w:val="both"/>
        <w:rPr>
          <w:rFonts w:asciiTheme="majorHAnsi" w:hAnsiTheme="majorHAnsi" w:cs="Open Sans"/>
          <w:b/>
          <w:bCs/>
          <w:sz w:val="22"/>
          <w:szCs w:val="22"/>
        </w:rPr>
      </w:pPr>
    </w:p>
    <w:p w:rsidR="00F37608" w:rsidRPr="00E87222" w:rsidRDefault="00F37608" w:rsidP="004200AE">
      <w:pPr>
        <w:ind w:right="-1"/>
        <w:jc w:val="both"/>
        <w:rPr>
          <w:rFonts w:asciiTheme="majorHAnsi" w:hAnsiTheme="majorHAnsi" w:cs="Open Sans"/>
          <w:b/>
          <w:bCs/>
          <w:sz w:val="22"/>
          <w:szCs w:val="22"/>
        </w:rPr>
      </w:pPr>
    </w:p>
    <w:p w:rsidR="00A40158" w:rsidRPr="00E87222" w:rsidRDefault="00DE1A41" w:rsidP="004200AE">
      <w:pPr>
        <w:ind w:right="-1"/>
        <w:jc w:val="both"/>
        <w:rPr>
          <w:rFonts w:asciiTheme="majorHAnsi" w:hAnsiTheme="majorHAnsi" w:cs="Open Sans"/>
          <w:b/>
          <w:bCs/>
          <w:sz w:val="22"/>
          <w:szCs w:val="22"/>
          <w:u w:val="single"/>
        </w:rPr>
      </w:pPr>
      <w:r w:rsidRPr="00E87222">
        <w:rPr>
          <w:rFonts w:asciiTheme="majorHAnsi" w:hAnsiTheme="majorHAnsi" w:cs="Arial"/>
          <w:b/>
          <w:bCs/>
          <w:sz w:val="22"/>
          <w:szCs w:val="22"/>
          <w:u w:val="single"/>
        </w:rPr>
        <w:t>ТРАЈАЊЕ</w:t>
      </w:r>
      <w:r w:rsidR="00CA0AC7">
        <w:rPr>
          <w:rFonts w:asciiTheme="majorHAnsi" w:hAnsiTheme="majorHAnsi" w:cs="Arial"/>
          <w:b/>
          <w:bCs/>
          <w:sz w:val="22"/>
          <w:szCs w:val="22"/>
          <w:u w:val="single"/>
        </w:rPr>
        <w:t xml:space="preserve"> </w:t>
      </w:r>
      <w:r w:rsidRPr="00E87222">
        <w:rPr>
          <w:rFonts w:asciiTheme="majorHAnsi" w:hAnsiTheme="majorHAnsi" w:cs="Arial"/>
          <w:b/>
          <w:bCs/>
          <w:sz w:val="22"/>
          <w:szCs w:val="22"/>
          <w:u w:val="single"/>
        </w:rPr>
        <w:t>И</w:t>
      </w:r>
      <w:r w:rsidR="00CA0AC7">
        <w:rPr>
          <w:rFonts w:asciiTheme="majorHAnsi" w:hAnsiTheme="majorHAnsi" w:cs="Arial"/>
          <w:b/>
          <w:bCs/>
          <w:sz w:val="22"/>
          <w:szCs w:val="22"/>
          <w:u w:val="single"/>
        </w:rPr>
        <w:t xml:space="preserve"> </w:t>
      </w:r>
      <w:r w:rsidRPr="00E87222">
        <w:rPr>
          <w:rFonts w:asciiTheme="majorHAnsi" w:hAnsiTheme="majorHAnsi" w:cs="Arial"/>
          <w:b/>
          <w:bCs/>
          <w:sz w:val="22"/>
          <w:szCs w:val="22"/>
          <w:u w:val="single"/>
        </w:rPr>
        <w:t>РАСКИД</w:t>
      </w:r>
      <w:r w:rsidR="00CA0AC7">
        <w:rPr>
          <w:rFonts w:asciiTheme="majorHAnsi" w:hAnsiTheme="majorHAnsi" w:cs="Arial"/>
          <w:b/>
          <w:bCs/>
          <w:sz w:val="22"/>
          <w:szCs w:val="22"/>
          <w:u w:val="single"/>
        </w:rPr>
        <w:t xml:space="preserve"> </w:t>
      </w:r>
      <w:r w:rsidRPr="00E87222">
        <w:rPr>
          <w:rFonts w:asciiTheme="majorHAnsi" w:hAnsiTheme="majorHAnsi" w:cs="Arial"/>
          <w:b/>
          <w:bCs/>
          <w:sz w:val="22"/>
          <w:szCs w:val="22"/>
          <w:u w:val="single"/>
        </w:rPr>
        <w:t>УГОВОРА</w:t>
      </w: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19.</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Овај</w:t>
      </w:r>
      <w:r w:rsidR="00823E44">
        <w:rPr>
          <w:rFonts w:asciiTheme="majorHAnsi" w:hAnsiTheme="majorHAnsi" w:cs="Arial"/>
          <w:sz w:val="22"/>
          <w:szCs w:val="22"/>
        </w:rPr>
        <w:t xml:space="preserve"> </w:t>
      </w:r>
      <w:r w:rsidRPr="00E87222">
        <w:rPr>
          <w:rFonts w:asciiTheme="majorHAnsi" w:hAnsiTheme="majorHAnsi" w:cs="Arial"/>
          <w:sz w:val="22"/>
          <w:szCs w:val="22"/>
        </w:rPr>
        <w:t>уговор</w:t>
      </w:r>
      <w:r w:rsidR="00823E44">
        <w:rPr>
          <w:rFonts w:asciiTheme="majorHAnsi" w:hAnsiTheme="majorHAnsi" w:cs="Arial"/>
          <w:sz w:val="22"/>
          <w:szCs w:val="22"/>
        </w:rPr>
        <w:t xml:space="preserve"> </w:t>
      </w:r>
      <w:r w:rsidRPr="00E87222">
        <w:rPr>
          <w:rFonts w:asciiTheme="majorHAnsi" w:hAnsiTheme="majorHAnsi" w:cs="Arial"/>
          <w:sz w:val="22"/>
          <w:szCs w:val="22"/>
        </w:rPr>
        <w:t>се</w:t>
      </w:r>
      <w:r w:rsidR="00CA0AC7">
        <w:rPr>
          <w:rFonts w:asciiTheme="majorHAnsi" w:hAnsiTheme="majorHAnsi" w:cs="Arial"/>
          <w:sz w:val="22"/>
          <w:szCs w:val="22"/>
        </w:rPr>
        <w:t xml:space="preserve"> </w:t>
      </w:r>
      <w:r w:rsidRPr="00E87222">
        <w:rPr>
          <w:rFonts w:asciiTheme="majorHAnsi" w:hAnsiTheme="majorHAnsi" w:cs="Arial"/>
          <w:sz w:val="22"/>
          <w:szCs w:val="22"/>
        </w:rPr>
        <w:t>закључује</w:t>
      </w:r>
      <w:r w:rsidR="00CA0AC7">
        <w:rPr>
          <w:rFonts w:asciiTheme="majorHAnsi" w:hAnsiTheme="majorHAnsi" w:cs="Arial"/>
          <w:sz w:val="22"/>
          <w:szCs w:val="22"/>
        </w:rPr>
        <w:t xml:space="preserve"> </w:t>
      </w:r>
      <w:r w:rsidRPr="00101FC6">
        <w:rPr>
          <w:rFonts w:asciiTheme="majorHAnsi" w:hAnsiTheme="majorHAnsi" w:cs="Arial"/>
          <w:b/>
          <w:sz w:val="22"/>
          <w:szCs w:val="22"/>
        </w:rPr>
        <w:t>на</w:t>
      </w:r>
      <w:r w:rsidR="00CA0AC7" w:rsidRPr="00101FC6">
        <w:rPr>
          <w:rFonts w:asciiTheme="majorHAnsi" w:hAnsiTheme="majorHAnsi" w:cs="Arial"/>
          <w:b/>
          <w:sz w:val="22"/>
          <w:szCs w:val="22"/>
        </w:rPr>
        <w:t xml:space="preserve"> </w:t>
      </w:r>
      <w:r w:rsidR="006713BB" w:rsidRPr="00101FC6">
        <w:rPr>
          <w:rFonts w:asciiTheme="majorHAnsi" w:hAnsiTheme="majorHAnsi" w:cs="Arial"/>
          <w:b/>
          <w:sz w:val="22"/>
          <w:szCs w:val="22"/>
        </w:rPr>
        <w:t>период</w:t>
      </w:r>
      <w:r w:rsidR="00CA0AC7" w:rsidRPr="00101FC6">
        <w:rPr>
          <w:rFonts w:asciiTheme="majorHAnsi" w:hAnsiTheme="majorHAnsi" w:cs="Arial"/>
          <w:b/>
          <w:sz w:val="22"/>
          <w:szCs w:val="22"/>
        </w:rPr>
        <w:t xml:space="preserve"> </w:t>
      </w:r>
      <w:r w:rsidR="006713BB" w:rsidRPr="00101FC6">
        <w:rPr>
          <w:rFonts w:asciiTheme="majorHAnsi" w:hAnsiTheme="majorHAnsi" w:cs="Arial"/>
          <w:b/>
          <w:sz w:val="22"/>
          <w:szCs w:val="22"/>
        </w:rPr>
        <w:t>од</w:t>
      </w:r>
      <w:r w:rsidR="006713BB" w:rsidRPr="00101FC6">
        <w:rPr>
          <w:rFonts w:asciiTheme="majorHAnsi" w:hAnsiTheme="majorHAnsi" w:cs="Open Sans"/>
          <w:b/>
          <w:sz w:val="22"/>
          <w:szCs w:val="22"/>
        </w:rPr>
        <w:t xml:space="preserve"> 12 </w:t>
      </w:r>
      <w:r w:rsidR="006713BB" w:rsidRPr="00101FC6">
        <w:rPr>
          <w:rFonts w:asciiTheme="majorHAnsi" w:hAnsiTheme="majorHAnsi" w:cs="Arial"/>
          <w:b/>
          <w:sz w:val="22"/>
          <w:szCs w:val="22"/>
        </w:rPr>
        <w:t>месеци</w:t>
      </w:r>
      <w:r w:rsidR="00A40158" w:rsidRPr="00101FC6">
        <w:rPr>
          <w:rFonts w:asciiTheme="majorHAnsi" w:hAnsiTheme="majorHAnsi" w:cs="Open Sans"/>
          <w:b/>
          <w:sz w:val="22"/>
          <w:szCs w:val="22"/>
        </w:rPr>
        <w:t>.</w:t>
      </w:r>
    </w:p>
    <w:p w:rsidR="00A40158" w:rsidRPr="00E87222" w:rsidRDefault="00A40158" w:rsidP="004200AE">
      <w:pPr>
        <w:ind w:right="-1"/>
        <w:jc w:val="both"/>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Овај</w:t>
      </w:r>
      <w:r w:rsidR="00CA0AC7">
        <w:rPr>
          <w:rFonts w:asciiTheme="majorHAnsi" w:hAnsiTheme="majorHAnsi" w:cs="Arial"/>
          <w:sz w:val="22"/>
          <w:szCs w:val="22"/>
        </w:rPr>
        <w:t xml:space="preserve"> </w:t>
      </w:r>
      <w:r w:rsidRPr="00E87222">
        <w:rPr>
          <w:rFonts w:asciiTheme="majorHAnsi" w:hAnsiTheme="majorHAnsi" w:cs="Arial"/>
          <w:sz w:val="22"/>
          <w:szCs w:val="22"/>
        </w:rPr>
        <w:t>уговор</w:t>
      </w:r>
      <w:r w:rsidR="00CA0AC7">
        <w:rPr>
          <w:rFonts w:asciiTheme="majorHAnsi" w:hAnsiTheme="majorHAnsi" w:cs="Arial"/>
          <w:sz w:val="22"/>
          <w:szCs w:val="22"/>
        </w:rPr>
        <w:t xml:space="preserve"> </w:t>
      </w:r>
      <w:r w:rsidRPr="00E87222">
        <w:rPr>
          <w:rFonts w:asciiTheme="majorHAnsi" w:hAnsiTheme="majorHAnsi" w:cs="Arial"/>
          <w:sz w:val="22"/>
          <w:szCs w:val="22"/>
        </w:rPr>
        <w:t>ступа</w:t>
      </w:r>
      <w:r w:rsidR="00CA0AC7">
        <w:rPr>
          <w:rFonts w:asciiTheme="majorHAnsi" w:hAnsiTheme="majorHAnsi" w:cs="Arial"/>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снагу</w:t>
      </w:r>
      <w:r w:rsidR="00CA0AC7">
        <w:rPr>
          <w:rFonts w:asciiTheme="majorHAnsi" w:hAnsiTheme="majorHAnsi" w:cs="Arial"/>
          <w:sz w:val="22"/>
          <w:szCs w:val="22"/>
        </w:rPr>
        <w:t xml:space="preserve"> </w:t>
      </w:r>
      <w:r w:rsidRPr="00E87222">
        <w:rPr>
          <w:rFonts w:asciiTheme="majorHAnsi" w:hAnsiTheme="majorHAnsi" w:cs="Arial"/>
          <w:sz w:val="22"/>
          <w:szCs w:val="22"/>
        </w:rPr>
        <w:t>даном</w:t>
      </w:r>
      <w:r w:rsidR="00CA0AC7">
        <w:rPr>
          <w:rFonts w:asciiTheme="majorHAnsi" w:hAnsiTheme="majorHAnsi" w:cs="Arial"/>
          <w:sz w:val="22"/>
          <w:szCs w:val="22"/>
        </w:rPr>
        <w:t xml:space="preserve"> </w:t>
      </w:r>
      <w:r w:rsidRPr="00E87222">
        <w:rPr>
          <w:rFonts w:asciiTheme="majorHAnsi" w:hAnsiTheme="majorHAnsi" w:cs="Arial"/>
          <w:sz w:val="22"/>
          <w:szCs w:val="22"/>
        </w:rPr>
        <w:t>потписивања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постаје</w:t>
      </w:r>
      <w:r w:rsidR="00CA0AC7">
        <w:rPr>
          <w:rFonts w:asciiTheme="majorHAnsi" w:hAnsiTheme="majorHAnsi" w:cs="Arial"/>
          <w:sz w:val="22"/>
          <w:szCs w:val="22"/>
        </w:rPr>
        <w:t xml:space="preserve"> </w:t>
      </w:r>
      <w:r w:rsidRPr="00E87222">
        <w:rPr>
          <w:rFonts w:asciiTheme="majorHAnsi" w:hAnsiTheme="majorHAnsi" w:cs="Arial"/>
          <w:sz w:val="22"/>
          <w:szCs w:val="22"/>
        </w:rPr>
        <w:t>пуноважан</w:t>
      </w:r>
      <w:r w:rsidR="00CA0AC7">
        <w:rPr>
          <w:rFonts w:asciiTheme="majorHAnsi" w:hAnsiTheme="majorHAnsi" w:cs="Arial"/>
          <w:sz w:val="22"/>
          <w:szCs w:val="22"/>
        </w:rPr>
        <w:t xml:space="preserve"> </w:t>
      </w:r>
      <w:r w:rsidRPr="00E87222">
        <w:rPr>
          <w:rFonts w:asciiTheme="majorHAnsi" w:hAnsiTheme="majorHAnsi" w:cs="Arial"/>
          <w:sz w:val="22"/>
          <w:szCs w:val="22"/>
        </w:rPr>
        <w:t>даном</w:t>
      </w:r>
      <w:r w:rsidR="00CA0AC7">
        <w:rPr>
          <w:rFonts w:asciiTheme="majorHAnsi" w:hAnsiTheme="majorHAnsi" w:cs="Arial"/>
          <w:sz w:val="22"/>
          <w:szCs w:val="22"/>
        </w:rPr>
        <w:t xml:space="preserve"> </w:t>
      </w:r>
      <w:r w:rsidRPr="00E87222">
        <w:rPr>
          <w:rFonts w:asciiTheme="majorHAnsi" w:hAnsiTheme="majorHAnsi" w:cs="Arial"/>
          <w:sz w:val="22"/>
          <w:szCs w:val="22"/>
        </w:rPr>
        <w:t>правоснажности</w:t>
      </w:r>
      <w:r w:rsidR="00CA0AC7">
        <w:rPr>
          <w:rFonts w:asciiTheme="majorHAnsi" w:hAnsiTheme="majorHAnsi" w:cs="Arial"/>
          <w:sz w:val="22"/>
          <w:szCs w:val="22"/>
        </w:rPr>
        <w:t xml:space="preserve"> </w:t>
      </w:r>
      <w:r w:rsidRPr="00E87222">
        <w:rPr>
          <w:rFonts w:asciiTheme="majorHAnsi" w:hAnsiTheme="majorHAnsi" w:cs="Arial"/>
          <w:sz w:val="22"/>
          <w:szCs w:val="22"/>
        </w:rPr>
        <w:t>ре</w:t>
      </w:r>
      <w:r w:rsidR="00A40158" w:rsidRPr="00E87222">
        <w:rPr>
          <w:rFonts w:asciiTheme="majorHAnsi" w:hAnsiTheme="majorHAnsi" w:cs="Arial"/>
          <w:sz w:val="22"/>
          <w:szCs w:val="22"/>
        </w:rPr>
        <w:t>ш</w:t>
      </w:r>
      <w:r w:rsidRPr="00E87222">
        <w:rPr>
          <w:rFonts w:asciiTheme="majorHAnsi" w:hAnsiTheme="majorHAnsi" w:cs="Arial"/>
          <w:sz w:val="22"/>
          <w:szCs w:val="22"/>
        </w:rPr>
        <w:t>ења</w:t>
      </w:r>
      <w:r w:rsidR="00CA0AC7">
        <w:rPr>
          <w:rFonts w:asciiTheme="majorHAnsi" w:hAnsiTheme="majorHAnsi" w:cs="Arial"/>
          <w:sz w:val="22"/>
          <w:szCs w:val="22"/>
        </w:rPr>
        <w:t xml:space="preserve"> </w:t>
      </w:r>
      <w:r w:rsidRPr="00E87222">
        <w:rPr>
          <w:rFonts w:asciiTheme="majorHAnsi" w:hAnsiTheme="majorHAnsi" w:cs="Arial"/>
          <w:sz w:val="22"/>
          <w:szCs w:val="22"/>
        </w:rPr>
        <w:t>надлежног</w:t>
      </w:r>
      <w:r w:rsidR="00CA0AC7">
        <w:rPr>
          <w:rFonts w:asciiTheme="majorHAnsi" w:hAnsiTheme="majorHAnsi" w:cs="Arial"/>
          <w:sz w:val="22"/>
          <w:szCs w:val="22"/>
        </w:rPr>
        <w:t xml:space="preserve"> </w:t>
      </w:r>
      <w:r w:rsidRPr="00E87222">
        <w:rPr>
          <w:rFonts w:asciiTheme="majorHAnsi" w:hAnsiTheme="majorHAnsi" w:cs="Arial"/>
          <w:sz w:val="22"/>
          <w:szCs w:val="22"/>
        </w:rPr>
        <w:t>државног</w:t>
      </w:r>
      <w:r w:rsidR="00CA0AC7">
        <w:rPr>
          <w:rFonts w:asciiTheme="majorHAnsi" w:hAnsiTheme="majorHAnsi" w:cs="Arial"/>
          <w:sz w:val="22"/>
          <w:szCs w:val="22"/>
        </w:rPr>
        <w:t xml:space="preserve"> </w:t>
      </w:r>
      <w:r w:rsidRPr="00E87222">
        <w:rPr>
          <w:rFonts w:asciiTheme="majorHAnsi" w:hAnsiTheme="majorHAnsi" w:cs="Arial"/>
          <w:sz w:val="22"/>
          <w:szCs w:val="22"/>
        </w:rPr>
        <w:t>органа</w:t>
      </w:r>
      <w:r w:rsidR="00CA0AC7">
        <w:rPr>
          <w:rFonts w:asciiTheme="majorHAnsi" w:hAnsiTheme="majorHAnsi" w:cs="Arial"/>
          <w:sz w:val="22"/>
          <w:szCs w:val="22"/>
        </w:rPr>
        <w:t xml:space="preserve"> </w:t>
      </w:r>
      <w:r w:rsidRPr="00E87222">
        <w:rPr>
          <w:rFonts w:asciiTheme="majorHAnsi" w:hAnsiTheme="majorHAnsi" w:cs="Arial"/>
          <w:sz w:val="22"/>
          <w:szCs w:val="22"/>
        </w:rPr>
        <w:t>о</w:t>
      </w:r>
      <w:r w:rsidR="00CA0AC7">
        <w:rPr>
          <w:rFonts w:asciiTheme="majorHAnsi" w:hAnsiTheme="majorHAnsi" w:cs="Arial"/>
          <w:sz w:val="22"/>
          <w:szCs w:val="22"/>
        </w:rPr>
        <w:t xml:space="preserve"> </w:t>
      </w:r>
      <w:r w:rsidRPr="00E87222">
        <w:rPr>
          <w:rFonts w:asciiTheme="majorHAnsi" w:hAnsiTheme="majorHAnsi" w:cs="Arial"/>
          <w:sz w:val="22"/>
          <w:szCs w:val="22"/>
        </w:rPr>
        <w:t>давању</w:t>
      </w:r>
      <w:r w:rsidR="00CA0AC7">
        <w:rPr>
          <w:rFonts w:asciiTheme="majorHAnsi" w:hAnsiTheme="majorHAnsi" w:cs="Arial"/>
          <w:sz w:val="22"/>
          <w:szCs w:val="22"/>
        </w:rPr>
        <w:t xml:space="preserve"> </w:t>
      </w:r>
      <w:r w:rsidRPr="00E87222">
        <w:rPr>
          <w:rFonts w:asciiTheme="majorHAnsi" w:hAnsiTheme="majorHAnsi" w:cs="Arial"/>
          <w:sz w:val="22"/>
          <w:szCs w:val="22"/>
        </w:rPr>
        <w:t>сагласности</w:t>
      </w:r>
      <w:r w:rsidR="00CA0AC7">
        <w:rPr>
          <w:rFonts w:asciiTheme="majorHAnsi" w:hAnsiTheme="majorHAnsi" w:cs="Arial"/>
          <w:sz w:val="22"/>
          <w:szCs w:val="22"/>
        </w:rPr>
        <w:t xml:space="preserve"> </w:t>
      </w:r>
      <w:r w:rsidRPr="00E87222">
        <w:rPr>
          <w:rFonts w:asciiTheme="majorHAnsi" w:hAnsiTheme="majorHAnsi" w:cs="Arial"/>
          <w:sz w:val="22"/>
          <w:szCs w:val="22"/>
        </w:rPr>
        <w:t>на</w:t>
      </w:r>
      <w:r w:rsidR="00CA0AC7">
        <w:rPr>
          <w:rFonts w:asciiTheme="majorHAnsi" w:hAnsiTheme="majorHAnsi" w:cs="Arial"/>
          <w:sz w:val="22"/>
          <w:szCs w:val="22"/>
        </w:rPr>
        <w:t xml:space="preserve"> </w:t>
      </w:r>
      <w:r w:rsidRPr="00E87222">
        <w:rPr>
          <w:rFonts w:asciiTheme="majorHAnsi" w:hAnsiTheme="majorHAnsi" w:cs="Arial"/>
          <w:sz w:val="22"/>
          <w:szCs w:val="22"/>
        </w:rPr>
        <w:t>уговор</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w:t>
      </w:r>
      <w:r w:rsidR="00CA0AC7">
        <w:rPr>
          <w:rFonts w:asciiTheme="majorHAnsi" w:hAnsiTheme="majorHAnsi" w:cs="Arial"/>
          <w:sz w:val="22"/>
          <w:szCs w:val="22"/>
        </w:rPr>
        <w:t xml:space="preserve"> </w:t>
      </w:r>
      <w:r w:rsidRPr="00E87222">
        <w:rPr>
          <w:rFonts w:asciiTheme="majorHAnsi" w:hAnsiTheme="majorHAnsi" w:cs="Arial"/>
          <w:sz w:val="22"/>
          <w:szCs w:val="22"/>
        </w:rPr>
        <w:t>производи</w:t>
      </w:r>
      <w:r w:rsidR="00CA0AC7">
        <w:rPr>
          <w:rFonts w:asciiTheme="majorHAnsi" w:hAnsiTheme="majorHAnsi" w:cs="Arial"/>
          <w:sz w:val="22"/>
          <w:szCs w:val="22"/>
        </w:rPr>
        <w:t xml:space="preserve"> </w:t>
      </w:r>
      <w:r w:rsidRPr="00E87222">
        <w:rPr>
          <w:rFonts w:asciiTheme="majorHAnsi" w:hAnsiTheme="majorHAnsi" w:cs="Arial"/>
          <w:sz w:val="22"/>
          <w:szCs w:val="22"/>
        </w:rPr>
        <w:t>правна</w:t>
      </w:r>
      <w:r w:rsidR="00CA0AC7">
        <w:rPr>
          <w:rFonts w:asciiTheme="majorHAnsi" w:hAnsiTheme="majorHAnsi" w:cs="Arial"/>
          <w:sz w:val="22"/>
          <w:szCs w:val="22"/>
        </w:rPr>
        <w:t xml:space="preserve"> </w:t>
      </w:r>
      <w:r w:rsidRPr="00E87222">
        <w:rPr>
          <w:rFonts w:asciiTheme="majorHAnsi" w:hAnsiTheme="majorHAnsi" w:cs="Arial"/>
          <w:sz w:val="22"/>
          <w:szCs w:val="22"/>
        </w:rPr>
        <w:t>дејства</w:t>
      </w:r>
      <w:r w:rsidR="00CA0AC7">
        <w:rPr>
          <w:rFonts w:asciiTheme="majorHAnsi" w:hAnsiTheme="majorHAnsi" w:cs="Arial"/>
          <w:sz w:val="22"/>
          <w:szCs w:val="22"/>
        </w:rPr>
        <w:t xml:space="preserve"> </w:t>
      </w:r>
      <w:r w:rsidRPr="00E87222">
        <w:rPr>
          <w:rFonts w:asciiTheme="majorHAnsi" w:hAnsiTheme="majorHAnsi" w:cs="Arial"/>
          <w:sz w:val="22"/>
          <w:szCs w:val="22"/>
        </w:rPr>
        <w:t>уплатом</w:t>
      </w:r>
      <w:r w:rsidR="00CA0AC7">
        <w:rPr>
          <w:rFonts w:asciiTheme="majorHAnsi" w:hAnsiTheme="majorHAnsi" w:cs="Arial"/>
          <w:sz w:val="22"/>
          <w:szCs w:val="22"/>
        </w:rPr>
        <w:t xml:space="preserve"> </w:t>
      </w:r>
      <w:r w:rsidRPr="00E87222">
        <w:rPr>
          <w:rFonts w:asciiTheme="majorHAnsi" w:hAnsiTheme="majorHAnsi" w:cs="Arial"/>
          <w:sz w:val="22"/>
          <w:szCs w:val="22"/>
        </w:rPr>
        <w:t>првог</w:t>
      </w:r>
      <w:r w:rsidR="00CA0AC7">
        <w:rPr>
          <w:rFonts w:asciiTheme="majorHAnsi" w:hAnsiTheme="majorHAnsi" w:cs="Arial"/>
          <w:sz w:val="22"/>
          <w:szCs w:val="22"/>
        </w:rPr>
        <w:t xml:space="preserve"> </w:t>
      </w:r>
      <w:r w:rsidRPr="00E87222">
        <w:rPr>
          <w:rFonts w:asciiTheme="majorHAnsi" w:hAnsiTheme="majorHAnsi" w:cs="Arial"/>
          <w:sz w:val="22"/>
          <w:szCs w:val="22"/>
        </w:rPr>
        <w:t>износа</w:t>
      </w:r>
      <w:r w:rsidR="00CA0AC7">
        <w:rPr>
          <w:rFonts w:asciiTheme="majorHAnsi" w:hAnsiTheme="majorHAnsi" w:cs="Arial"/>
          <w:sz w:val="22"/>
          <w:szCs w:val="22"/>
        </w:rPr>
        <w:t xml:space="preserve"> </w:t>
      </w:r>
      <w:r w:rsidRPr="00E87222">
        <w:rPr>
          <w:rFonts w:asciiTheme="majorHAnsi" w:hAnsiTheme="majorHAnsi" w:cs="Arial"/>
          <w:sz w:val="22"/>
          <w:szCs w:val="22"/>
        </w:rPr>
        <w:t>пензијског</w:t>
      </w:r>
      <w:r w:rsidR="00CA0AC7">
        <w:rPr>
          <w:rFonts w:asciiTheme="majorHAnsi" w:hAnsiTheme="majorHAnsi" w:cs="Arial"/>
          <w:sz w:val="22"/>
          <w:szCs w:val="22"/>
        </w:rPr>
        <w:t xml:space="preserve"> </w:t>
      </w:r>
      <w:r w:rsidRPr="00E87222">
        <w:rPr>
          <w:rFonts w:asciiTheme="majorHAnsi" w:hAnsiTheme="majorHAnsi" w:cs="Arial"/>
          <w:sz w:val="22"/>
          <w:szCs w:val="22"/>
        </w:rPr>
        <w:t>доприноса</w:t>
      </w:r>
      <w:r w:rsidR="00A40158" w:rsidRPr="00E87222">
        <w:rPr>
          <w:rFonts w:asciiTheme="majorHAnsi" w:hAnsiTheme="majorHAnsi" w:cs="Open Sans"/>
          <w:sz w:val="22"/>
          <w:szCs w:val="22"/>
        </w:rPr>
        <w:t>.</w:t>
      </w:r>
    </w:p>
    <w:p w:rsidR="00FB7AEC" w:rsidRPr="00E87222" w:rsidRDefault="00FB7AEC" w:rsidP="004200AE">
      <w:pPr>
        <w:ind w:right="-1"/>
        <w:jc w:val="center"/>
        <w:rPr>
          <w:rFonts w:asciiTheme="majorHAnsi" w:hAnsiTheme="majorHAnsi" w:cs="Open Sans"/>
          <w:b/>
          <w:sz w:val="22"/>
          <w:szCs w:val="22"/>
        </w:rPr>
      </w:pP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20.</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Организатор</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9B4E5D">
        <w:rPr>
          <w:rFonts w:asciiTheme="majorHAnsi" w:hAnsiTheme="majorHAnsi" w:cs="Arial"/>
          <w:sz w:val="22"/>
          <w:szCs w:val="22"/>
        </w:rPr>
        <w:t xml:space="preserve"> </w:t>
      </w:r>
      <w:r w:rsidRPr="00E87222">
        <w:rPr>
          <w:rFonts w:asciiTheme="majorHAnsi" w:hAnsiTheme="majorHAnsi" w:cs="Arial"/>
          <w:sz w:val="22"/>
          <w:szCs w:val="22"/>
        </w:rPr>
        <w:t>може</w:t>
      </w:r>
      <w:r w:rsidR="009B4E5D">
        <w:rPr>
          <w:rFonts w:asciiTheme="majorHAnsi" w:hAnsiTheme="majorHAnsi" w:cs="Arial"/>
          <w:sz w:val="22"/>
          <w:szCs w:val="22"/>
        </w:rPr>
        <w:t xml:space="preserve"> </w:t>
      </w:r>
      <w:r w:rsidRPr="00E87222">
        <w:rPr>
          <w:rFonts w:asciiTheme="majorHAnsi" w:hAnsiTheme="majorHAnsi" w:cs="Arial"/>
          <w:sz w:val="22"/>
          <w:szCs w:val="22"/>
        </w:rPr>
        <w:t>једнострано</w:t>
      </w:r>
      <w:r w:rsidR="009B4E5D">
        <w:rPr>
          <w:rFonts w:asciiTheme="majorHAnsi" w:hAnsiTheme="majorHAnsi" w:cs="Arial"/>
          <w:sz w:val="22"/>
          <w:szCs w:val="22"/>
        </w:rPr>
        <w:t xml:space="preserve"> </w:t>
      </w:r>
      <w:r w:rsidRPr="00E87222">
        <w:rPr>
          <w:rFonts w:asciiTheme="majorHAnsi" w:hAnsiTheme="majorHAnsi" w:cs="Arial"/>
          <w:sz w:val="22"/>
          <w:szCs w:val="22"/>
        </w:rPr>
        <w:t>раскинути</w:t>
      </w:r>
      <w:r w:rsidR="009B4E5D">
        <w:rPr>
          <w:rFonts w:asciiTheme="majorHAnsi" w:hAnsiTheme="majorHAnsi" w:cs="Arial"/>
          <w:sz w:val="22"/>
          <w:szCs w:val="22"/>
        </w:rPr>
        <w:t xml:space="preserve"> </w:t>
      </w:r>
      <w:r w:rsidRPr="00E87222">
        <w:rPr>
          <w:rFonts w:asciiTheme="majorHAnsi" w:hAnsiTheme="majorHAnsi" w:cs="Arial"/>
          <w:sz w:val="22"/>
          <w:szCs w:val="22"/>
        </w:rPr>
        <w:t>овај</w:t>
      </w:r>
      <w:r w:rsidR="009B4E5D">
        <w:rPr>
          <w:rFonts w:asciiTheme="majorHAnsi" w:hAnsiTheme="majorHAnsi" w:cs="Arial"/>
          <w:sz w:val="22"/>
          <w:szCs w:val="22"/>
        </w:rPr>
        <w:t xml:space="preserve"> </w:t>
      </w:r>
      <w:r w:rsidRPr="00E87222">
        <w:rPr>
          <w:rFonts w:asciiTheme="majorHAnsi" w:hAnsiTheme="majorHAnsi" w:cs="Arial"/>
          <w:sz w:val="22"/>
          <w:szCs w:val="22"/>
        </w:rPr>
        <w:t>уговор</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распустити</w:t>
      </w:r>
      <w:r w:rsidR="009B4E5D">
        <w:rPr>
          <w:rFonts w:asciiTheme="majorHAnsi" w:hAnsiTheme="majorHAnsi" w:cs="Arial"/>
          <w:sz w:val="22"/>
          <w:szCs w:val="22"/>
        </w:rPr>
        <w:t xml:space="preserve"> </w:t>
      </w:r>
      <w:r w:rsidRPr="00E87222">
        <w:rPr>
          <w:rFonts w:asciiTheme="majorHAnsi" w:hAnsiTheme="majorHAnsi" w:cs="Arial"/>
          <w:sz w:val="22"/>
          <w:szCs w:val="22"/>
        </w:rPr>
        <w:t>пензијски</w:t>
      </w:r>
      <w:r w:rsidR="009B4E5D">
        <w:rPr>
          <w:rFonts w:asciiTheme="majorHAnsi" w:hAnsiTheme="majorHAnsi" w:cs="Arial"/>
          <w:sz w:val="22"/>
          <w:szCs w:val="22"/>
        </w:rPr>
        <w:t xml:space="preserve"> </w:t>
      </w:r>
      <w:r w:rsidRPr="00E87222">
        <w:rPr>
          <w:rFonts w:asciiTheme="majorHAnsi" w:hAnsiTheme="majorHAnsi" w:cs="Arial"/>
          <w:sz w:val="22"/>
          <w:szCs w:val="22"/>
        </w:rPr>
        <w:t>план</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стим</w:t>
      </w:r>
      <w:r w:rsidR="009B4E5D">
        <w:rPr>
          <w:rFonts w:asciiTheme="majorHAnsi" w:hAnsiTheme="majorHAnsi" w:cs="Arial"/>
          <w:sz w:val="22"/>
          <w:szCs w:val="22"/>
        </w:rPr>
        <w:t xml:space="preserve"> </w:t>
      </w:r>
      <w:r w:rsidRPr="00E87222">
        <w:rPr>
          <w:rFonts w:asciiTheme="majorHAnsi" w:hAnsiTheme="majorHAnsi" w:cs="Arial"/>
          <w:sz w:val="22"/>
          <w:szCs w:val="22"/>
        </w:rPr>
        <w:t>да</w:t>
      </w:r>
      <w:r w:rsidR="009B4E5D">
        <w:rPr>
          <w:rFonts w:asciiTheme="majorHAnsi" w:hAnsiTheme="majorHAnsi" w:cs="Arial"/>
          <w:sz w:val="22"/>
          <w:szCs w:val="22"/>
        </w:rPr>
        <w:t xml:space="preserve"> </w:t>
      </w:r>
      <w:r w:rsidRPr="00E87222">
        <w:rPr>
          <w:rFonts w:asciiTheme="majorHAnsi" w:hAnsiTheme="majorHAnsi" w:cs="Arial"/>
          <w:sz w:val="22"/>
          <w:szCs w:val="22"/>
        </w:rPr>
        <w:t>је</w:t>
      </w:r>
      <w:r w:rsidR="009B4E5D">
        <w:rPr>
          <w:rFonts w:asciiTheme="majorHAnsi" w:hAnsiTheme="majorHAnsi" w:cs="Arial"/>
          <w:sz w:val="22"/>
          <w:szCs w:val="22"/>
        </w:rPr>
        <w:t xml:space="preserve"> </w:t>
      </w:r>
      <w:r w:rsidRPr="00E87222">
        <w:rPr>
          <w:rFonts w:asciiTheme="majorHAnsi" w:hAnsiTheme="majorHAnsi" w:cs="Arial"/>
          <w:sz w:val="22"/>
          <w:szCs w:val="22"/>
        </w:rPr>
        <w:t>уобавези</w:t>
      </w:r>
      <w:r w:rsidR="009B4E5D">
        <w:rPr>
          <w:rFonts w:asciiTheme="majorHAnsi" w:hAnsiTheme="majorHAnsi" w:cs="Arial"/>
          <w:sz w:val="22"/>
          <w:szCs w:val="22"/>
        </w:rPr>
        <w:t xml:space="preserve"> </w:t>
      </w:r>
      <w:r w:rsidRPr="00E87222">
        <w:rPr>
          <w:rFonts w:asciiTheme="majorHAnsi" w:hAnsiTheme="majorHAnsi" w:cs="Arial"/>
          <w:sz w:val="22"/>
          <w:szCs w:val="22"/>
        </w:rPr>
        <w:t>да</w:t>
      </w:r>
      <w:r w:rsidR="00101FC6">
        <w:rPr>
          <w:rFonts w:asciiTheme="majorHAnsi" w:hAnsiTheme="majorHAnsi" w:cs="Arial"/>
          <w:sz w:val="22"/>
          <w:szCs w:val="22"/>
        </w:rPr>
        <w:t xml:space="preserve"> </w:t>
      </w:r>
      <w:r w:rsidRPr="00E87222">
        <w:rPr>
          <w:rFonts w:asciiTheme="majorHAnsi" w:hAnsiTheme="majorHAnsi" w:cs="Arial"/>
          <w:sz w:val="22"/>
          <w:szCs w:val="22"/>
        </w:rPr>
        <w:t>о</w:t>
      </w:r>
      <w:r w:rsidR="009B4E5D">
        <w:rPr>
          <w:rFonts w:asciiTheme="majorHAnsi" w:hAnsiTheme="majorHAnsi" w:cs="Arial"/>
          <w:sz w:val="22"/>
          <w:szCs w:val="22"/>
        </w:rPr>
        <w:t xml:space="preserve"> </w:t>
      </w:r>
      <w:r w:rsidRPr="00E87222">
        <w:rPr>
          <w:rFonts w:asciiTheme="majorHAnsi" w:hAnsiTheme="majorHAnsi" w:cs="Arial"/>
          <w:sz w:val="22"/>
          <w:szCs w:val="22"/>
        </w:rPr>
        <w:t>томе</w:t>
      </w:r>
      <w:r w:rsidR="009B4E5D">
        <w:rPr>
          <w:rFonts w:asciiTheme="majorHAnsi" w:hAnsiTheme="majorHAnsi" w:cs="Arial"/>
          <w:sz w:val="22"/>
          <w:szCs w:val="22"/>
        </w:rPr>
        <w:t xml:space="preserve"> </w:t>
      </w:r>
      <w:r w:rsidRPr="00E87222">
        <w:rPr>
          <w:rFonts w:asciiTheme="majorHAnsi" w:hAnsiTheme="majorHAnsi" w:cs="Arial"/>
          <w:sz w:val="22"/>
          <w:szCs w:val="22"/>
        </w:rPr>
        <w:t>писаним</w:t>
      </w:r>
      <w:r w:rsidR="009B4E5D">
        <w:rPr>
          <w:rFonts w:asciiTheme="majorHAnsi" w:hAnsiTheme="majorHAnsi" w:cs="Arial"/>
          <w:sz w:val="22"/>
          <w:szCs w:val="22"/>
        </w:rPr>
        <w:t xml:space="preserve"> </w:t>
      </w:r>
      <w:r w:rsidRPr="00E87222">
        <w:rPr>
          <w:rFonts w:asciiTheme="majorHAnsi" w:hAnsiTheme="majorHAnsi" w:cs="Arial"/>
          <w:sz w:val="22"/>
          <w:szCs w:val="22"/>
        </w:rPr>
        <w:t>путем</w:t>
      </w:r>
      <w:r w:rsidR="009B4E5D">
        <w:rPr>
          <w:rFonts w:asciiTheme="majorHAnsi" w:hAnsiTheme="majorHAnsi" w:cs="Arial"/>
          <w:sz w:val="22"/>
          <w:szCs w:val="22"/>
        </w:rPr>
        <w:t xml:space="preserve"> </w:t>
      </w:r>
      <w:r w:rsidRPr="00E87222">
        <w:rPr>
          <w:rFonts w:asciiTheme="majorHAnsi" w:hAnsiTheme="majorHAnsi" w:cs="Arial"/>
          <w:sz w:val="22"/>
          <w:szCs w:val="22"/>
        </w:rPr>
        <w:t>обавести</w:t>
      </w:r>
      <w:r w:rsidR="009B4E5D">
        <w:rPr>
          <w:rFonts w:asciiTheme="majorHAnsi" w:hAnsiTheme="majorHAnsi" w:cs="Arial"/>
          <w:sz w:val="22"/>
          <w:szCs w:val="22"/>
        </w:rPr>
        <w:t xml:space="preserve"> </w:t>
      </w:r>
      <w:r w:rsidRPr="00E87222">
        <w:rPr>
          <w:rFonts w:asciiTheme="majorHAnsi" w:hAnsiTheme="majorHAnsi" w:cs="Arial"/>
          <w:sz w:val="22"/>
          <w:szCs w:val="22"/>
        </w:rPr>
        <w:t>чланове</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надлежни</w:t>
      </w:r>
      <w:r w:rsidR="009B4E5D">
        <w:rPr>
          <w:rFonts w:asciiTheme="majorHAnsi" w:hAnsiTheme="majorHAnsi" w:cs="Arial"/>
          <w:sz w:val="22"/>
          <w:szCs w:val="22"/>
        </w:rPr>
        <w:t xml:space="preserve"> </w:t>
      </w:r>
      <w:r w:rsidRPr="00E87222">
        <w:rPr>
          <w:rFonts w:asciiTheme="majorHAnsi" w:hAnsiTheme="majorHAnsi" w:cs="Arial"/>
          <w:sz w:val="22"/>
          <w:szCs w:val="22"/>
        </w:rPr>
        <w:t>државни</w:t>
      </w:r>
      <w:r w:rsidR="009B4E5D">
        <w:rPr>
          <w:rFonts w:asciiTheme="majorHAnsi" w:hAnsiTheme="majorHAnsi" w:cs="Arial"/>
          <w:sz w:val="22"/>
          <w:szCs w:val="22"/>
        </w:rPr>
        <w:t xml:space="preserve"> </w:t>
      </w:r>
      <w:r w:rsidRPr="00E87222">
        <w:rPr>
          <w:rFonts w:asciiTheme="majorHAnsi" w:hAnsiTheme="majorHAnsi" w:cs="Arial"/>
          <w:sz w:val="22"/>
          <w:szCs w:val="22"/>
        </w:rPr>
        <w:t>орган</w:t>
      </w:r>
      <w:r w:rsidR="00A40158" w:rsidRPr="00E87222">
        <w:rPr>
          <w:rFonts w:asciiTheme="majorHAnsi" w:hAnsiTheme="majorHAnsi" w:cs="Open Sans"/>
          <w:sz w:val="22"/>
          <w:szCs w:val="22"/>
        </w:rPr>
        <w:t xml:space="preserve">. </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Услучају</w:t>
      </w:r>
      <w:r w:rsidR="009B4E5D">
        <w:rPr>
          <w:rFonts w:asciiTheme="majorHAnsi" w:hAnsiTheme="majorHAnsi" w:cs="Arial"/>
          <w:sz w:val="22"/>
          <w:szCs w:val="22"/>
        </w:rPr>
        <w:t xml:space="preserve"> </w:t>
      </w:r>
      <w:r w:rsidRPr="00E87222">
        <w:rPr>
          <w:rFonts w:asciiTheme="majorHAnsi" w:hAnsiTheme="majorHAnsi" w:cs="Arial"/>
          <w:sz w:val="22"/>
          <w:szCs w:val="22"/>
        </w:rPr>
        <w:t>распу</w:t>
      </w:r>
      <w:r w:rsidR="00A40158" w:rsidRPr="00E87222">
        <w:rPr>
          <w:rFonts w:asciiTheme="majorHAnsi" w:hAnsiTheme="majorHAnsi" w:cs="Arial"/>
          <w:sz w:val="22"/>
          <w:szCs w:val="22"/>
        </w:rPr>
        <w:t>ш</w:t>
      </w:r>
      <w:r w:rsidRPr="00E87222">
        <w:rPr>
          <w:rFonts w:asciiTheme="majorHAnsi" w:hAnsiTheme="majorHAnsi" w:cs="Arial"/>
          <w:sz w:val="22"/>
          <w:szCs w:val="22"/>
        </w:rPr>
        <w:t>тања</w:t>
      </w:r>
      <w:r w:rsidR="009B4E5D">
        <w:rPr>
          <w:rFonts w:asciiTheme="majorHAnsi" w:hAnsiTheme="majorHAnsi" w:cs="Arial"/>
          <w:sz w:val="22"/>
          <w:szCs w:val="22"/>
        </w:rPr>
        <w:t xml:space="preserve"> </w:t>
      </w:r>
      <w:r w:rsidRPr="00E87222">
        <w:rPr>
          <w:rFonts w:asciiTheme="majorHAnsi" w:hAnsiTheme="majorHAnsi" w:cs="Arial"/>
          <w:sz w:val="22"/>
          <w:szCs w:val="22"/>
        </w:rPr>
        <w:t>пензијског</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члан</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9B4E5D">
        <w:rPr>
          <w:rFonts w:asciiTheme="majorHAnsi" w:hAnsiTheme="majorHAnsi" w:cs="Arial"/>
          <w:sz w:val="22"/>
          <w:szCs w:val="22"/>
        </w:rPr>
        <w:t xml:space="preserve"> </w:t>
      </w:r>
      <w:r w:rsidRPr="00E87222">
        <w:rPr>
          <w:rFonts w:asciiTheme="majorHAnsi" w:hAnsiTheme="majorHAnsi" w:cs="Arial"/>
          <w:sz w:val="22"/>
          <w:szCs w:val="22"/>
        </w:rPr>
        <w:t>нема</w:t>
      </w:r>
      <w:r w:rsidR="009B4E5D">
        <w:rPr>
          <w:rFonts w:asciiTheme="majorHAnsi" w:hAnsiTheme="majorHAnsi" w:cs="Arial"/>
          <w:sz w:val="22"/>
          <w:szCs w:val="22"/>
        </w:rPr>
        <w:t xml:space="preserve"> </w:t>
      </w:r>
      <w:r w:rsidRPr="00E87222">
        <w:rPr>
          <w:rFonts w:asciiTheme="majorHAnsi" w:hAnsiTheme="majorHAnsi" w:cs="Arial"/>
          <w:sz w:val="22"/>
          <w:szCs w:val="22"/>
        </w:rPr>
        <w:t>право</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повлачење</w:t>
      </w:r>
      <w:r w:rsidR="009B4E5D">
        <w:rPr>
          <w:rFonts w:asciiTheme="majorHAnsi" w:hAnsiTheme="majorHAnsi" w:cs="Arial"/>
          <w:sz w:val="22"/>
          <w:szCs w:val="22"/>
        </w:rPr>
        <w:t xml:space="preserve"> </w:t>
      </w:r>
      <w:r w:rsidRPr="00E87222">
        <w:rPr>
          <w:rFonts w:asciiTheme="majorHAnsi" w:hAnsiTheme="majorHAnsi" w:cs="Arial"/>
          <w:sz w:val="22"/>
          <w:szCs w:val="22"/>
        </w:rPr>
        <w:t>средстава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осим</w:t>
      </w:r>
      <w:r w:rsidR="009B4E5D">
        <w:rPr>
          <w:rFonts w:asciiTheme="majorHAnsi" w:hAnsiTheme="majorHAnsi" w:cs="Arial"/>
          <w:sz w:val="22"/>
          <w:szCs w:val="22"/>
        </w:rPr>
        <w:t xml:space="preserve"> </w:t>
      </w:r>
      <w:r w:rsidRPr="00E87222">
        <w:rPr>
          <w:rFonts w:asciiTheme="majorHAnsi" w:hAnsiTheme="majorHAnsi" w:cs="Arial"/>
          <w:sz w:val="22"/>
          <w:szCs w:val="22"/>
        </w:rPr>
        <w:t>уколико</w:t>
      </w:r>
      <w:r w:rsidR="009B4E5D">
        <w:rPr>
          <w:rFonts w:asciiTheme="majorHAnsi" w:hAnsiTheme="majorHAnsi" w:cs="Arial"/>
          <w:sz w:val="22"/>
          <w:szCs w:val="22"/>
        </w:rPr>
        <w:t xml:space="preserve"> </w:t>
      </w:r>
      <w:r w:rsidRPr="00E87222">
        <w:rPr>
          <w:rFonts w:asciiTheme="majorHAnsi" w:hAnsiTheme="majorHAnsi" w:cs="Arial"/>
          <w:sz w:val="22"/>
          <w:szCs w:val="22"/>
        </w:rPr>
        <w:t>не</w:t>
      </w:r>
      <w:r w:rsidR="009B4E5D">
        <w:rPr>
          <w:rFonts w:asciiTheme="majorHAnsi" w:hAnsiTheme="majorHAnsi" w:cs="Arial"/>
          <w:sz w:val="22"/>
          <w:szCs w:val="22"/>
        </w:rPr>
        <w:t xml:space="preserve"> </w:t>
      </w:r>
      <w:r w:rsidRPr="00E87222">
        <w:rPr>
          <w:rFonts w:asciiTheme="majorHAnsi" w:hAnsiTheme="majorHAnsi" w:cs="Arial"/>
          <w:sz w:val="22"/>
          <w:szCs w:val="22"/>
        </w:rPr>
        <w:t>испуњава</w:t>
      </w:r>
      <w:r w:rsidR="009B4E5D">
        <w:rPr>
          <w:rFonts w:asciiTheme="majorHAnsi" w:hAnsiTheme="majorHAnsi" w:cs="Arial"/>
          <w:sz w:val="22"/>
          <w:szCs w:val="22"/>
        </w:rPr>
        <w:t xml:space="preserve"> </w:t>
      </w:r>
      <w:r w:rsidRPr="00E87222">
        <w:rPr>
          <w:rFonts w:asciiTheme="majorHAnsi" w:hAnsiTheme="majorHAnsi" w:cs="Arial"/>
          <w:sz w:val="22"/>
          <w:szCs w:val="22"/>
        </w:rPr>
        <w:t>услове</w:t>
      </w:r>
      <w:r w:rsidR="009B4E5D">
        <w:rPr>
          <w:rFonts w:asciiTheme="majorHAnsi" w:hAnsiTheme="majorHAnsi" w:cs="Arial"/>
          <w:sz w:val="22"/>
          <w:szCs w:val="22"/>
        </w:rPr>
        <w:t xml:space="preserve"> </w:t>
      </w:r>
      <w:r w:rsidRPr="00E87222">
        <w:rPr>
          <w:rFonts w:asciiTheme="majorHAnsi" w:hAnsiTheme="majorHAnsi" w:cs="Arial"/>
          <w:sz w:val="22"/>
          <w:szCs w:val="22"/>
        </w:rPr>
        <w:t>из</w:t>
      </w:r>
      <w:r w:rsidR="009B4E5D">
        <w:rPr>
          <w:rFonts w:asciiTheme="majorHAnsi" w:hAnsiTheme="majorHAnsi" w:cs="Arial"/>
          <w:sz w:val="22"/>
          <w:szCs w:val="22"/>
        </w:rPr>
        <w:t xml:space="preserve"> </w:t>
      </w:r>
      <w:r w:rsidRPr="00E87222">
        <w:rPr>
          <w:rFonts w:asciiTheme="majorHAnsi" w:hAnsiTheme="majorHAnsi" w:cs="Arial"/>
          <w:sz w:val="22"/>
          <w:szCs w:val="22"/>
        </w:rPr>
        <w:t>члана</w:t>
      </w:r>
      <w:r w:rsidR="00A40158" w:rsidRPr="00E87222">
        <w:rPr>
          <w:rFonts w:asciiTheme="majorHAnsi" w:hAnsiTheme="majorHAnsi" w:cs="Open Sans"/>
          <w:sz w:val="22"/>
          <w:szCs w:val="22"/>
        </w:rPr>
        <w:t xml:space="preserve"> 16. </w:t>
      </w:r>
      <w:r w:rsidR="009B4E5D">
        <w:rPr>
          <w:rFonts w:asciiTheme="majorHAnsi" w:hAnsiTheme="majorHAnsi" w:cs="Arial"/>
          <w:sz w:val="22"/>
          <w:szCs w:val="22"/>
        </w:rPr>
        <w:t>о</w:t>
      </w:r>
      <w:r w:rsidRPr="00E87222">
        <w:rPr>
          <w:rFonts w:asciiTheme="majorHAnsi" w:hAnsiTheme="majorHAnsi" w:cs="Arial"/>
          <w:sz w:val="22"/>
          <w:szCs w:val="22"/>
        </w:rPr>
        <w:t>вог</w:t>
      </w:r>
      <w:r w:rsidR="009B4E5D">
        <w:rPr>
          <w:rFonts w:asciiTheme="majorHAnsi" w:hAnsiTheme="majorHAnsi" w:cs="Arial"/>
          <w:sz w:val="22"/>
          <w:szCs w:val="22"/>
        </w:rPr>
        <w:t xml:space="preserve"> </w:t>
      </w:r>
      <w:r w:rsidRPr="00E87222">
        <w:rPr>
          <w:rFonts w:asciiTheme="majorHAnsi" w:hAnsiTheme="majorHAnsi" w:cs="Arial"/>
          <w:sz w:val="22"/>
          <w:szCs w:val="22"/>
        </w:rPr>
        <w:t>уговора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али</w:t>
      </w:r>
      <w:r w:rsidR="009B4E5D">
        <w:rPr>
          <w:rFonts w:asciiTheme="majorHAnsi" w:hAnsiTheme="majorHAnsi" w:cs="Arial"/>
          <w:sz w:val="22"/>
          <w:szCs w:val="22"/>
        </w:rPr>
        <w:t xml:space="preserve"> </w:t>
      </w:r>
      <w:r w:rsidRPr="00E87222">
        <w:rPr>
          <w:rFonts w:asciiTheme="majorHAnsi" w:hAnsiTheme="majorHAnsi" w:cs="Arial"/>
          <w:sz w:val="22"/>
          <w:szCs w:val="22"/>
        </w:rPr>
        <w:t>има</w:t>
      </w:r>
      <w:r w:rsidR="009B4E5D">
        <w:rPr>
          <w:rFonts w:asciiTheme="majorHAnsi" w:hAnsiTheme="majorHAnsi" w:cs="Arial"/>
          <w:sz w:val="22"/>
          <w:szCs w:val="22"/>
        </w:rPr>
        <w:t xml:space="preserve"> </w:t>
      </w:r>
      <w:r w:rsidRPr="00E87222">
        <w:rPr>
          <w:rFonts w:asciiTheme="majorHAnsi" w:hAnsiTheme="majorHAnsi" w:cs="Arial"/>
          <w:sz w:val="22"/>
          <w:szCs w:val="22"/>
        </w:rPr>
        <w:t>право</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пренос</w:t>
      </w:r>
      <w:r w:rsidR="009B4E5D">
        <w:rPr>
          <w:rFonts w:asciiTheme="majorHAnsi" w:hAnsiTheme="majorHAnsi" w:cs="Arial"/>
          <w:sz w:val="22"/>
          <w:szCs w:val="22"/>
        </w:rPr>
        <w:t xml:space="preserve"> </w:t>
      </w:r>
      <w:r w:rsidRPr="00E87222">
        <w:rPr>
          <w:rFonts w:asciiTheme="majorHAnsi" w:hAnsiTheme="majorHAnsi" w:cs="Arial"/>
          <w:sz w:val="22"/>
          <w:szCs w:val="22"/>
        </w:rPr>
        <w:t>средстава</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други</w:t>
      </w:r>
      <w:r w:rsidR="009B4E5D">
        <w:rPr>
          <w:rFonts w:asciiTheme="majorHAnsi" w:hAnsiTheme="majorHAnsi" w:cs="Arial"/>
          <w:sz w:val="22"/>
          <w:szCs w:val="22"/>
        </w:rPr>
        <w:t xml:space="preserve"> </w:t>
      </w:r>
      <w:r w:rsidRPr="00E87222">
        <w:rPr>
          <w:rFonts w:asciiTheme="majorHAnsi" w:hAnsiTheme="majorHAnsi" w:cs="Arial"/>
          <w:sz w:val="22"/>
          <w:szCs w:val="22"/>
        </w:rPr>
        <w:t>добровољни</w:t>
      </w:r>
      <w:r w:rsidR="009B4E5D">
        <w:rPr>
          <w:rFonts w:asciiTheme="majorHAnsi" w:hAnsiTheme="majorHAnsi" w:cs="Arial"/>
          <w:sz w:val="22"/>
          <w:szCs w:val="22"/>
        </w:rPr>
        <w:t xml:space="preserve"> </w:t>
      </w:r>
      <w:r w:rsidRPr="00E87222">
        <w:rPr>
          <w:rFonts w:asciiTheme="majorHAnsi" w:hAnsiTheme="majorHAnsi" w:cs="Arial"/>
          <w:sz w:val="22"/>
          <w:szCs w:val="22"/>
        </w:rPr>
        <w:t>пензијски</w:t>
      </w:r>
      <w:r w:rsidR="009B4E5D">
        <w:rPr>
          <w:rFonts w:asciiTheme="majorHAnsi" w:hAnsiTheme="majorHAnsi" w:cs="Arial"/>
          <w:sz w:val="22"/>
          <w:szCs w:val="22"/>
        </w:rPr>
        <w:t xml:space="preserve"> </w:t>
      </w:r>
      <w:r w:rsidRPr="00E87222">
        <w:rPr>
          <w:rFonts w:asciiTheme="majorHAnsi" w:hAnsiTheme="majorHAnsi" w:cs="Arial"/>
          <w:sz w:val="22"/>
          <w:szCs w:val="22"/>
        </w:rPr>
        <w:t>фонд</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складу</w:t>
      </w:r>
      <w:r w:rsidR="009B4E5D">
        <w:rPr>
          <w:rFonts w:asciiTheme="majorHAnsi" w:hAnsiTheme="majorHAnsi" w:cs="Arial"/>
          <w:sz w:val="22"/>
          <w:szCs w:val="22"/>
        </w:rPr>
        <w:t xml:space="preserve"> </w:t>
      </w:r>
      <w:r w:rsidRPr="00E87222">
        <w:rPr>
          <w:rFonts w:asciiTheme="majorHAnsi" w:hAnsiTheme="majorHAnsi" w:cs="Arial"/>
          <w:sz w:val="22"/>
          <w:szCs w:val="22"/>
        </w:rPr>
        <w:t>са</w:t>
      </w:r>
      <w:r w:rsidR="009B4E5D">
        <w:rPr>
          <w:rFonts w:asciiTheme="majorHAnsi" w:hAnsiTheme="majorHAnsi" w:cs="Arial"/>
          <w:sz w:val="22"/>
          <w:szCs w:val="22"/>
        </w:rPr>
        <w:t xml:space="preserve"> </w:t>
      </w:r>
      <w:r w:rsidRPr="00E87222">
        <w:rPr>
          <w:rFonts w:asciiTheme="majorHAnsi" w:hAnsiTheme="majorHAnsi" w:cs="Arial"/>
          <w:sz w:val="22"/>
          <w:szCs w:val="22"/>
        </w:rPr>
        <w:t>законом</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оп</w:t>
      </w:r>
      <w:r w:rsidR="00A40158" w:rsidRPr="00E87222">
        <w:rPr>
          <w:rFonts w:asciiTheme="majorHAnsi" w:hAnsiTheme="majorHAnsi" w:cs="Arial"/>
          <w:sz w:val="22"/>
          <w:szCs w:val="22"/>
        </w:rPr>
        <w:t>ш</w:t>
      </w:r>
      <w:r w:rsidRPr="00E87222">
        <w:rPr>
          <w:rFonts w:asciiTheme="majorHAnsi" w:hAnsiTheme="majorHAnsi" w:cs="Arial"/>
          <w:sz w:val="22"/>
          <w:szCs w:val="22"/>
        </w:rPr>
        <w:t>тим</w:t>
      </w:r>
      <w:r w:rsidR="009B4E5D">
        <w:rPr>
          <w:rFonts w:asciiTheme="majorHAnsi" w:hAnsiTheme="majorHAnsi" w:cs="Arial"/>
          <w:sz w:val="22"/>
          <w:szCs w:val="22"/>
        </w:rPr>
        <w:t xml:space="preserve"> </w:t>
      </w:r>
      <w:r w:rsidRPr="00E87222">
        <w:rPr>
          <w:rFonts w:asciiTheme="majorHAnsi" w:hAnsiTheme="majorHAnsi" w:cs="Arial"/>
          <w:sz w:val="22"/>
          <w:szCs w:val="22"/>
        </w:rPr>
        <w:t>актима</w:t>
      </w:r>
      <w:r w:rsidR="009B4E5D">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A40158" w:rsidRPr="00E87222">
        <w:rPr>
          <w:rFonts w:asciiTheme="majorHAnsi" w:hAnsiTheme="majorHAnsi" w:cs="Open Sans"/>
          <w:sz w:val="22"/>
          <w:szCs w:val="22"/>
        </w:rPr>
        <w:t>.</w:t>
      </w:r>
    </w:p>
    <w:p w:rsidR="00A40158" w:rsidRPr="00E87222" w:rsidRDefault="00A40158" w:rsidP="004200AE">
      <w:pPr>
        <w:ind w:right="-1"/>
        <w:jc w:val="both"/>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b/>
          <w:bCs/>
          <w:sz w:val="22"/>
          <w:szCs w:val="22"/>
          <w:u w:val="single"/>
        </w:rPr>
      </w:pPr>
      <w:r w:rsidRPr="00E87222">
        <w:rPr>
          <w:rFonts w:asciiTheme="majorHAnsi" w:hAnsiTheme="majorHAnsi" w:cs="Arial"/>
          <w:b/>
          <w:bCs/>
          <w:sz w:val="22"/>
          <w:szCs w:val="22"/>
          <w:u w:val="single"/>
        </w:rPr>
        <w:t>НАДЛЕЖНОСТ</w:t>
      </w:r>
      <w:r w:rsidR="009B4E5D">
        <w:rPr>
          <w:rFonts w:asciiTheme="majorHAnsi" w:hAnsiTheme="majorHAnsi" w:cs="Arial"/>
          <w:b/>
          <w:bCs/>
          <w:sz w:val="22"/>
          <w:szCs w:val="22"/>
          <w:u w:val="single"/>
        </w:rPr>
        <w:t xml:space="preserve"> </w:t>
      </w:r>
      <w:r w:rsidRPr="00E87222">
        <w:rPr>
          <w:rFonts w:asciiTheme="majorHAnsi" w:hAnsiTheme="majorHAnsi" w:cs="Arial"/>
          <w:b/>
          <w:bCs/>
          <w:sz w:val="22"/>
          <w:szCs w:val="22"/>
          <w:u w:val="single"/>
        </w:rPr>
        <w:t>ЗА</w:t>
      </w:r>
      <w:r w:rsidR="009B4E5D">
        <w:rPr>
          <w:rFonts w:asciiTheme="majorHAnsi" w:hAnsiTheme="majorHAnsi" w:cs="Arial"/>
          <w:b/>
          <w:bCs/>
          <w:sz w:val="22"/>
          <w:szCs w:val="22"/>
          <w:u w:val="single"/>
        </w:rPr>
        <w:t xml:space="preserve"> </w:t>
      </w:r>
      <w:r w:rsidRPr="00E87222">
        <w:rPr>
          <w:rFonts w:asciiTheme="majorHAnsi" w:hAnsiTheme="majorHAnsi" w:cs="Arial"/>
          <w:b/>
          <w:bCs/>
          <w:sz w:val="22"/>
          <w:szCs w:val="22"/>
          <w:u w:val="single"/>
        </w:rPr>
        <w:t>РЕШАВАЊЕ</w:t>
      </w:r>
      <w:r w:rsidR="009B4E5D">
        <w:rPr>
          <w:rFonts w:asciiTheme="majorHAnsi" w:hAnsiTheme="majorHAnsi" w:cs="Arial"/>
          <w:b/>
          <w:bCs/>
          <w:sz w:val="22"/>
          <w:szCs w:val="22"/>
          <w:u w:val="single"/>
        </w:rPr>
        <w:t xml:space="preserve"> </w:t>
      </w:r>
      <w:r w:rsidRPr="00E87222">
        <w:rPr>
          <w:rFonts w:asciiTheme="majorHAnsi" w:hAnsiTheme="majorHAnsi" w:cs="Arial"/>
          <w:b/>
          <w:bCs/>
          <w:sz w:val="22"/>
          <w:szCs w:val="22"/>
          <w:u w:val="single"/>
        </w:rPr>
        <w:t>СПОРНИХ</w:t>
      </w:r>
      <w:r w:rsidR="009B4E5D">
        <w:rPr>
          <w:rFonts w:asciiTheme="majorHAnsi" w:hAnsiTheme="majorHAnsi" w:cs="Arial"/>
          <w:b/>
          <w:bCs/>
          <w:sz w:val="22"/>
          <w:szCs w:val="22"/>
          <w:u w:val="single"/>
        </w:rPr>
        <w:t xml:space="preserve"> </w:t>
      </w:r>
      <w:r w:rsidRPr="00E87222">
        <w:rPr>
          <w:rFonts w:asciiTheme="majorHAnsi" w:hAnsiTheme="majorHAnsi" w:cs="Arial"/>
          <w:b/>
          <w:bCs/>
          <w:sz w:val="22"/>
          <w:szCs w:val="22"/>
          <w:u w:val="single"/>
        </w:rPr>
        <w:t>ПИТАЊА</w:t>
      </w:r>
    </w:p>
    <w:p w:rsidR="00134EA0" w:rsidRPr="00E87222" w:rsidRDefault="00134EA0" w:rsidP="004200AE">
      <w:pPr>
        <w:ind w:right="-1"/>
        <w:jc w:val="both"/>
        <w:rPr>
          <w:rFonts w:asciiTheme="majorHAnsi" w:hAnsiTheme="majorHAnsi" w:cs="Open Sans"/>
          <w:sz w:val="22"/>
          <w:szCs w:val="22"/>
        </w:rPr>
      </w:pP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21.</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Све</w:t>
      </w:r>
      <w:r w:rsidR="009B4E5D">
        <w:rPr>
          <w:rFonts w:asciiTheme="majorHAnsi" w:hAnsiTheme="majorHAnsi" w:cs="Arial"/>
          <w:sz w:val="22"/>
          <w:szCs w:val="22"/>
        </w:rPr>
        <w:t xml:space="preserve"> </w:t>
      </w:r>
      <w:r w:rsidRPr="00E87222">
        <w:rPr>
          <w:rFonts w:asciiTheme="majorHAnsi" w:hAnsiTheme="majorHAnsi" w:cs="Arial"/>
          <w:sz w:val="22"/>
          <w:szCs w:val="22"/>
        </w:rPr>
        <w:t>евентуалне</w:t>
      </w:r>
      <w:r w:rsidR="009B4E5D">
        <w:rPr>
          <w:rFonts w:asciiTheme="majorHAnsi" w:hAnsiTheme="majorHAnsi" w:cs="Arial"/>
          <w:sz w:val="22"/>
          <w:szCs w:val="22"/>
        </w:rPr>
        <w:t xml:space="preserve"> </w:t>
      </w:r>
      <w:r w:rsidRPr="00E87222">
        <w:rPr>
          <w:rFonts w:asciiTheme="majorHAnsi" w:hAnsiTheme="majorHAnsi" w:cs="Arial"/>
          <w:sz w:val="22"/>
          <w:szCs w:val="22"/>
        </w:rPr>
        <w:t>спорове</w:t>
      </w:r>
      <w:r w:rsidR="009B4E5D">
        <w:rPr>
          <w:rFonts w:asciiTheme="majorHAnsi" w:hAnsiTheme="majorHAnsi" w:cs="Arial"/>
          <w:sz w:val="22"/>
          <w:szCs w:val="22"/>
        </w:rPr>
        <w:t xml:space="preserve"> </w:t>
      </w:r>
      <w:r w:rsidRPr="00E87222">
        <w:rPr>
          <w:rFonts w:asciiTheme="majorHAnsi" w:hAnsiTheme="majorHAnsi" w:cs="Arial"/>
          <w:sz w:val="22"/>
          <w:szCs w:val="22"/>
        </w:rPr>
        <w:t>уговорне</w:t>
      </w:r>
      <w:r w:rsidR="009B4E5D">
        <w:rPr>
          <w:rFonts w:asciiTheme="majorHAnsi" w:hAnsiTheme="majorHAnsi" w:cs="Arial"/>
          <w:sz w:val="22"/>
          <w:szCs w:val="22"/>
        </w:rPr>
        <w:t xml:space="preserve"> </w:t>
      </w:r>
      <w:r w:rsidRPr="00E87222">
        <w:rPr>
          <w:rFonts w:asciiTheme="majorHAnsi" w:hAnsiTheme="majorHAnsi" w:cs="Arial"/>
          <w:sz w:val="22"/>
          <w:szCs w:val="22"/>
        </w:rPr>
        <w:t>стране</w:t>
      </w:r>
      <w:r w:rsidR="009B4E5D">
        <w:rPr>
          <w:rFonts w:asciiTheme="majorHAnsi" w:hAnsiTheme="majorHAnsi" w:cs="Arial"/>
          <w:sz w:val="22"/>
          <w:szCs w:val="22"/>
        </w:rPr>
        <w:t xml:space="preserve"> </w:t>
      </w:r>
      <w:r w:rsidRPr="00E87222">
        <w:rPr>
          <w:rFonts w:asciiTheme="majorHAnsi" w:hAnsiTheme="majorHAnsi" w:cs="Arial"/>
          <w:sz w:val="22"/>
          <w:szCs w:val="22"/>
        </w:rPr>
        <w:t>ће</w:t>
      </w:r>
      <w:r w:rsidR="009B4E5D">
        <w:rPr>
          <w:rFonts w:asciiTheme="majorHAnsi" w:hAnsiTheme="majorHAnsi" w:cs="Arial"/>
          <w:sz w:val="22"/>
          <w:szCs w:val="22"/>
        </w:rPr>
        <w:t xml:space="preserve"> </w:t>
      </w:r>
      <w:r w:rsidRPr="00E87222">
        <w:rPr>
          <w:rFonts w:asciiTheme="majorHAnsi" w:hAnsiTheme="majorHAnsi" w:cs="Arial"/>
          <w:sz w:val="22"/>
          <w:szCs w:val="22"/>
        </w:rPr>
        <w:t>настојати</w:t>
      </w:r>
      <w:r w:rsidR="009B4E5D">
        <w:rPr>
          <w:rFonts w:asciiTheme="majorHAnsi" w:hAnsiTheme="majorHAnsi" w:cs="Arial"/>
          <w:sz w:val="22"/>
          <w:szCs w:val="22"/>
        </w:rPr>
        <w:t xml:space="preserve"> </w:t>
      </w:r>
      <w:r w:rsidRPr="00E87222">
        <w:rPr>
          <w:rFonts w:asciiTheme="majorHAnsi" w:hAnsiTheme="majorHAnsi" w:cs="Arial"/>
          <w:sz w:val="22"/>
          <w:szCs w:val="22"/>
        </w:rPr>
        <w:t>да</w:t>
      </w:r>
      <w:r w:rsidR="009B4E5D">
        <w:rPr>
          <w:rFonts w:asciiTheme="majorHAnsi" w:hAnsiTheme="majorHAnsi" w:cs="Arial"/>
          <w:sz w:val="22"/>
          <w:szCs w:val="22"/>
        </w:rPr>
        <w:t xml:space="preserve"> </w:t>
      </w:r>
      <w:r w:rsidRPr="00E87222">
        <w:rPr>
          <w:rFonts w:asciiTheme="majorHAnsi" w:hAnsiTheme="majorHAnsi" w:cs="Arial"/>
          <w:sz w:val="22"/>
          <w:szCs w:val="22"/>
        </w:rPr>
        <w:t>ре</w:t>
      </w:r>
      <w:r w:rsidR="00A40158" w:rsidRPr="00E87222">
        <w:rPr>
          <w:rFonts w:asciiTheme="majorHAnsi" w:hAnsiTheme="majorHAnsi" w:cs="Arial"/>
          <w:sz w:val="22"/>
          <w:szCs w:val="22"/>
        </w:rPr>
        <w:t>ш</w:t>
      </w:r>
      <w:r w:rsidRPr="00E87222">
        <w:rPr>
          <w:rFonts w:asciiTheme="majorHAnsi" w:hAnsiTheme="majorHAnsi" w:cs="Arial"/>
          <w:sz w:val="22"/>
          <w:szCs w:val="22"/>
        </w:rPr>
        <w:t>е</w:t>
      </w:r>
      <w:r w:rsidR="009B4E5D">
        <w:rPr>
          <w:rFonts w:asciiTheme="majorHAnsi" w:hAnsiTheme="majorHAnsi" w:cs="Arial"/>
          <w:sz w:val="22"/>
          <w:szCs w:val="22"/>
        </w:rPr>
        <w:t xml:space="preserve"> </w:t>
      </w:r>
      <w:r w:rsidRPr="00E87222">
        <w:rPr>
          <w:rFonts w:asciiTheme="majorHAnsi" w:hAnsiTheme="majorHAnsi" w:cs="Arial"/>
          <w:sz w:val="22"/>
          <w:szCs w:val="22"/>
        </w:rPr>
        <w:t>мирним</w:t>
      </w:r>
      <w:r w:rsidR="009B4E5D">
        <w:rPr>
          <w:rFonts w:asciiTheme="majorHAnsi" w:hAnsiTheme="majorHAnsi" w:cs="Arial"/>
          <w:sz w:val="22"/>
          <w:szCs w:val="22"/>
        </w:rPr>
        <w:t xml:space="preserve"> </w:t>
      </w:r>
      <w:r w:rsidRPr="00E87222">
        <w:rPr>
          <w:rFonts w:asciiTheme="majorHAnsi" w:hAnsiTheme="majorHAnsi" w:cs="Arial"/>
          <w:sz w:val="22"/>
          <w:szCs w:val="22"/>
        </w:rPr>
        <w:t>путем</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w:t>
      </w:r>
      <w:r w:rsidR="009B4E5D">
        <w:rPr>
          <w:rFonts w:asciiTheme="majorHAnsi" w:hAnsiTheme="majorHAnsi" w:cs="Arial"/>
          <w:sz w:val="22"/>
          <w:szCs w:val="22"/>
        </w:rPr>
        <w:t xml:space="preserve"> </w:t>
      </w:r>
      <w:r w:rsidRPr="00E87222">
        <w:rPr>
          <w:rFonts w:asciiTheme="majorHAnsi" w:hAnsiTheme="majorHAnsi" w:cs="Arial"/>
          <w:sz w:val="22"/>
          <w:szCs w:val="22"/>
        </w:rPr>
        <w:t>уколико</w:t>
      </w:r>
      <w:r w:rsidR="009B4E5D">
        <w:rPr>
          <w:rFonts w:asciiTheme="majorHAnsi" w:hAnsiTheme="majorHAnsi" w:cs="Arial"/>
          <w:sz w:val="22"/>
          <w:szCs w:val="22"/>
        </w:rPr>
        <w:t xml:space="preserve"> </w:t>
      </w:r>
      <w:r w:rsidRPr="00E87222">
        <w:rPr>
          <w:rFonts w:asciiTheme="majorHAnsi" w:hAnsiTheme="majorHAnsi" w:cs="Arial"/>
          <w:sz w:val="22"/>
          <w:szCs w:val="22"/>
        </w:rPr>
        <w:t>то</w:t>
      </w:r>
      <w:r w:rsidR="009B4E5D">
        <w:rPr>
          <w:rFonts w:asciiTheme="majorHAnsi" w:hAnsiTheme="majorHAnsi" w:cs="Arial"/>
          <w:sz w:val="22"/>
          <w:szCs w:val="22"/>
        </w:rPr>
        <w:t xml:space="preserve"> </w:t>
      </w:r>
      <w:r w:rsidRPr="00E87222">
        <w:rPr>
          <w:rFonts w:asciiTheme="majorHAnsi" w:hAnsiTheme="majorHAnsi" w:cs="Arial"/>
          <w:sz w:val="22"/>
          <w:szCs w:val="22"/>
        </w:rPr>
        <w:t>није</w:t>
      </w:r>
      <w:r w:rsidR="009B4E5D">
        <w:rPr>
          <w:rFonts w:asciiTheme="majorHAnsi" w:hAnsiTheme="majorHAnsi" w:cs="Arial"/>
          <w:sz w:val="22"/>
          <w:szCs w:val="22"/>
        </w:rPr>
        <w:t xml:space="preserve"> </w:t>
      </w:r>
      <w:r w:rsidRPr="00E87222">
        <w:rPr>
          <w:rFonts w:asciiTheme="majorHAnsi" w:hAnsiTheme="majorHAnsi" w:cs="Arial"/>
          <w:sz w:val="22"/>
          <w:szCs w:val="22"/>
        </w:rPr>
        <w:t>могуће</w:t>
      </w:r>
      <w:r w:rsidR="009B4E5D">
        <w:rPr>
          <w:rFonts w:asciiTheme="majorHAnsi" w:hAnsiTheme="majorHAnsi" w:cs="Arial"/>
          <w:sz w:val="22"/>
          <w:szCs w:val="22"/>
        </w:rPr>
        <w:t xml:space="preserve"> </w:t>
      </w:r>
      <w:r w:rsidRPr="00E87222">
        <w:rPr>
          <w:rFonts w:asciiTheme="majorHAnsi" w:hAnsiTheme="majorHAnsi" w:cs="Arial"/>
          <w:sz w:val="22"/>
          <w:szCs w:val="22"/>
        </w:rPr>
        <w:t>за</w:t>
      </w:r>
      <w:r w:rsidR="009B4E5D">
        <w:rPr>
          <w:rFonts w:asciiTheme="majorHAnsi" w:hAnsiTheme="majorHAnsi" w:cs="Arial"/>
          <w:sz w:val="22"/>
          <w:szCs w:val="22"/>
        </w:rPr>
        <w:t xml:space="preserve"> </w:t>
      </w:r>
      <w:r w:rsidRPr="00E87222">
        <w:rPr>
          <w:rFonts w:asciiTheme="majorHAnsi" w:hAnsiTheme="majorHAnsi" w:cs="Arial"/>
          <w:sz w:val="22"/>
          <w:szCs w:val="22"/>
        </w:rPr>
        <w:t>ре</w:t>
      </w:r>
      <w:r w:rsidR="00A40158" w:rsidRPr="00E87222">
        <w:rPr>
          <w:rFonts w:asciiTheme="majorHAnsi" w:hAnsiTheme="majorHAnsi" w:cs="Arial"/>
          <w:sz w:val="22"/>
          <w:szCs w:val="22"/>
        </w:rPr>
        <w:t>ш</w:t>
      </w:r>
      <w:r w:rsidRPr="00E87222">
        <w:rPr>
          <w:rFonts w:asciiTheme="majorHAnsi" w:hAnsiTheme="majorHAnsi" w:cs="Arial"/>
          <w:sz w:val="22"/>
          <w:szCs w:val="22"/>
        </w:rPr>
        <w:t>ење</w:t>
      </w:r>
      <w:r w:rsidR="009B4E5D">
        <w:rPr>
          <w:rFonts w:asciiTheme="majorHAnsi" w:hAnsiTheme="majorHAnsi" w:cs="Arial"/>
          <w:sz w:val="22"/>
          <w:szCs w:val="22"/>
        </w:rPr>
        <w:t xml:space="preserve"> </w:t>
      </w:r>
      <w:r w:rsidRPr="00E87222">
        <w:rPr>
          <w:rFonts w:asciiTheme="majorHAnsi" w:hAnsiTheme="majorHAnsi" w:cs="Arial"/>
          <w:sz w:val="22"/>
          <w:szCs w:val="22"/>
        </w:rPr>
        <w:t>спора</w:t>
      </w:r>
      <w:r w:rsidR="009B4E5D">
        <w:rPr>
          <w:rFonts w:asciiTheme="majorHAnsi" w:hAnsiTheme="majorHAnsi" w:cs="Arial"/>
          <w:sz w:val="22"/>
          <w:szCs w:val="22"/>
        </w:rPr>
        <w:t xml:space="preserve"> </w:t>
      </w:r>
      <w:r w:rsidRPr="00E87222">
        <w:rPr>
          <w:rFonts w:asciiTheme="majorHAnsi" w:hAnsiTheme="majorHAnsi" w:cs="Arial"/>
          <w:sz w:val="22"/>
          <w:szCs w:val="22"/>
        </w:rPr>
        <w:t>биће</w:t>
      </w:r>
      <w:r w:rsidR="009B4E5D">
        <w:rPr>
          <w:rFonts w:asciiTheme="majorHAnsi" w:hAnsiTheme="majorHAnsi" w:cs="Arial"/>
          <w:sz w:val="22"/>
          <w:szCs w:val="22"/>
        </w:rPr>
        <w:t xml:space="preserve"> </w:t>
      </w:r>
      <w:r w:rsidRPr="00E87222">
        <w:rPr>
          <w:rFonts w:asciiTheme="majorHAnsi" w:hAnsiTheme="majorHAnsi" w:cs="Arial"/>
          <w:sz w:val="22"/>
          <w:szCs w:val="22"/>
        </w:rPr>
        <w:t>надлежан</w:t>
      </w:r>
      <w:r w:rsidR="009B4E5D">
        <w:rPr>
          <w:rFonts w:asciiTheme="majorHAnsi" w:hAnsiTheme="majorHAnsi" w:cs="Arial"/>
          <w:sz w:val="22"/>
          <w:szCs w:val="22"/>
        </w:rPr>
        <w:t xml:space="preserve"> </w:t>
      </w:r>
      <w:r w:rsidRPr="00E87222">
        <w:rPr>
          <w:rFonts w:asciiTheme="majorHAnsi" w:hAnsiTheme="majorHAnsi" w:cs="Arial"/>
          <w:sz w:val="22"/>
          <w:szCs w:val="22"/>
        </w:rPr>
        <w:t>стварно</w:t>
      </w:r>
      <w:r w:rsidR="009B4E5D">
        <w:rPr>
          <w:rFonts w:asciiTheme="majorHAnsi" w:hAnsiTheme="majorHAnsi" w:cs="Arial"/>
          <w:sz w:val="22"/>
          <w:szCs w:val="22"/>
        </w:rPr>
        <w:t xml:space="preserve"> </w:t>
      </w:r>
      <w:r w:rsidRPr="00E87222">
        <w:rPr>
          <w:rFonts w:asciiTheme="majorHAnsi" w:hAnsiTheme="majorHAnsi" w:cs="Arial"/>
          <w:sz w:val="22"/>
          <w:szCs w:val="22"/>
        </w:rPr>
        <w:t>надлежан</w:t>
      </w:r>
      <w:r w:rsidR="009B4E5D">
        <w:rPr>
          <w:rFonts w:asciiTheme="majorHAnsi" w:hAnsiTheme="majorHAnsi" w:cs="Arial"/>
          <w:sz w:val="22"/>
          <w:szCs w:val="22"/>
        </w:rPr>
        <w:t xml:space="preserve"> </w:t>
      </w:r>
      <w:r w:rsidRPr="00E87222">
        <w:rPr>
          <w:rFonts w:asciiTheme="majorHAnsi" w:hAnsiTheme="majorHAnsi" w:cs="Arial"/>
          <w:sz w:val="22"/>
          <w:szCs w:val="22"/>
        </w:rPr>
        <w:t>суду</w:t>
      </w:r>
      <w:r w:rsidR="009B4E5D">
        <w:rPr>
          <w:rFonts w:asciiTheme="majorHAnsi" w:hAnsiTheme="majorHAnsi" w:cs="Arial"/>
          <w:sz w:val="22"/>
          <w:szCs w:val="22"/>
        </w:rPr>
        <w:t xml:space="preserve"> </w:t>
      </w:r>
      <w:r w:rsidR="00FB7AEC" w:rsidRPr="00E87222">
        <w:rPr>
          <w:rFonts w:asciiTheme="majorHAnsi" w:hAnsiTheme="majorHAnsi" w:cs="Arial"/>
          <w:sz w:val="22"/>
          <w:szCs w:val="22"/>
        </w:rPr>
        <w:t>Нишу</w:t>
      </w:r>
      <w:r w:rsidR="00A40158" w:rsidRPr="00E87222">
        <w:rPr>
          <w:rFonts w:asciiTheme="majorHAnsi" w:hAnsiTheme="majorHAnsi" w:cs="Open Sans"/>
          <w:sz w:val="22"/>
          <w:szCs w:val="22"/>
        </w:rPr>
        <w:t>.</w:t>
      </w:r>
    </w:p>
    <w:p w:rsidR="00A40158" w:rsidRPr="00E87222" w:rsidRDefault="00A40158" w:rsidP="004200AE">
      <w:pPr>
        <w:ind w:right="-1"/>
        <w:jc w:val="both"/>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b/>
          <w:bCs/>
          <w:sz w:val="22"/>
          <w:szCs w:val="22"/>
          <w:u w:val="single"/>
        </w:rPr>
      </w:pPr>
      <w:r w:rsidRPr="00E87222">
        <w:rPr>
          <w:rFonts w:asciiTheme="majorHAnsi" w:hAnsiTheme="majorHAnsi" w:cs="Arial"/>
          <w:b/>
          <w:bCs/>
          <w:sz w:val="22"/>
          <w:szCs w:val="22"/>
          <w:u w:val="single"/>
        </w:rPr>
        <w:t>ЗАВРШНЕ</w:t>
      </w:r>
      <w:r w:rsidR="009B4E5D">
        <w:rPr>
          <w:rFonts w:asciiTheme="majorHAnsi" w:hAnsiTheme="majorHAnsi" w:cs="Arial"/>
          <w:b/>
          <w:bCs/>
          <w:sz w:val="22"/>
          <w:szCs w:val="22"/>
          <w:u w:val="single"/>
        </w:rPr>
        <w:t xml:space="preserve"> </w:t>
      </w:r>
      <w:r w:rsidRPr="00E87222">
        <w:rPr>
          <w:rFonts w:asciiTheme="majorHAnsi" w:hAnsiTheme="majorHAnsi" w:cs="Arial"/>
          <w:b/>
          <w:bCs/>
          <w:sz w:val="22"/>
          <w:szCs w:val="22"/>
          <w:u w:val="single"/>
        </w:rPr>
        <w:t>ОДРЕДБЕ</w:t>
      </w: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22.</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Измене</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допуне</w:t>
      </w:r>
      <w:r w:rsidR="009B4E5D">
        <w:rPr>
          <w:rFonts w:asciiTheme="majorHAnsi" w:hAnsiTheme="majorHAnsi" w:cs="Arial"/>
          <w:sz w:val="22"/>
          <w:szCs w:val="22"/>
        </w:rPr>
        <w:t xml:space="preserve"> </w:t>
      </w:r>
      <w:r w:rsidRPr="00E87222">
        <w:rPr>
          <w:rFonts w:asciiTheme="majorHAnsi" w:hAnsiTheme="majorHAnsi" w:cs="Arial"/>
          <w:sz w:val="22"/>
          <w:szCs w:val="22"/>
        </w:rPr>
        <w:t>овог</w:t>
      </w:r>
      <w:r w:rsidR="009B4E5D">
        <w:rPr>
          <w:rFonts w:asciiTheme="majorHAnsi" w:hAnsiTheme="majorHAnsi" w:cs="Arial"/>
          <w:sz w:val="22"/>
          <w:szCs w:val="22"/>
        </w:rPr>
        <w:t xml:space="preserve"> </w:t>
      </w:r>
      <w:r w:rsidRPr="00E87222">
        <w:rPr>
          <w:rFonts w:asciiTheme="majorHAnsi" w:hAnsiTheme="majorHAnsi" w:cs="Arial"/>
          <w:sz w:val="22"/>
          <w:szCs w:val="22"/>
        </w:rPr>
        <w:t>уговора</w:t>
      </w:r>
      <w:r w:rsidR="009B4E5D">
        <w:rPr>
          <w:rFonts w:asciiTheme="majorHAnsi" w:hAnsiTheme="majorHAnsi" w:cs="Arial"/>
          <w:sz w:val="22"/>
          <w:szCs w:val="22"/>
        </w:rPr>
        <w:t xml:space="preserve"> </w:t>
      </w:r>
      <w:r w:rsidRPr="00E87222">
        <w:rPr>
          <w:rFonts w:asciiTheme="majorHAnsi" w:hAnsiTheme="majorHAnsi" w:cs="Arial"/>
          <w:sz w:val="22"/>
          <w:szCs w:val="22"/>
        </w:rPr>
        <w:t>достављају</w:t>
      </w:r>
      <w:r w:rsidR="009B4E5D">
        <w:rPr>
          <w:rFonts w:asciiTheme="majorHAnsi" w:hAnsiTheme="majorHAnsi" w:cs="Arial"/>
          <w:sz w:val="22"/>
          <w:szCs w:val="22"/>
        </w:rPr>
        <w:t xml:space="preserve"> </w:t>
      </w:r>
      <w:r w:rsidRPr="00E87222">
        <w:rPr>
          <w:rFonts w:asciiTheme="majorHAnsi" w:hAnsiTheme="majorHAnsi" w:cs="Arial"/>
          <w:sz w:val="22"/>
          <w:szCs w:val="22"/>
        </w:rPr>
        <w:t>се</w:t>
      </w:r>
      <w:r w:rsidR="009B4E5D">
        <w:rPr>
          <w:rFonts w:asciiTheme="majorHAnsi" w:hAnsiTheme="majorHAnsi" w:cs="Arial"/>
          <w:sz w:val="22"/>
          <w:szCs w:val="22"/>
        </w:rPr>
        <w:t xml:space="preserve"> </w:t>
      </w:r>
      <w:r w:rsidRPr="00E87222">
        <w:rPr>
          <w:rFonts w:asciiTheme="majorHAnsi" w:hAnsiTheme="majorHAnsi" w:cs="Arial"/>
          <w:sz w:val="22"/>
          <w:szCs w:val="22"/>
        </w:rPr>
        <w:t>надлежном</w:t>
      </w:r>
      <w:r w:rsidR="009B4E5D">
        <w:rPr>
          <w:rFonts w:asciiTheme="majorHAnsi" w:hAnsiTheme="majorHAnsi" w:cs="Arial"/>
          <w:sz w:val="22"/>
          <w:szCs w:val="22"/>
        </w:rPr>
        <w:t xml:space="preserve"> </w:t>
      </w:r>
      <w:r w:rsidRPr="00E87222">
        <w:rPr>
          <w:rFonts w:asciiTheme="majorHAnsi" w:hAnsiTheme="majorHAnsi" w:cs="Arial"/>
          <w:sz w:val="22"/>
          <w:szCs w:val="22"/>
        </w:rPr>
        <w:t>државном</w:t>
      </w:r>
      <w:r w:rsidR="009B4E5D">
        <w:rPr>
          <w:rFonts w:asciiTheme="majorHAnsi" w:hAnsiTheme="majorHAnsi" w:cs="Arial"/>
          <w:sz w:val="22"/>
          <w:szCs w:val="22"/>
        </w:rPr>
        <w:t xml:space="preserve"> </w:t>
      </w:r>
      <w:r w:rsidRPr="00E87222">
        <w:rPr>
          <w:rFonts w:asciiTheme="majorHAnsi" w:hAnsiTheme="majorHAnsi" w:cs="Arial"/>
          <w:sz w:val="22"/>
          <w:szCs w:val="22"/>
        </w:rPr>
        <w:t>органу</w:t>
      </w:r>
      <w:r w:rsidR="009B4E5D">
        <w:rPr>
          <w:rFonts w:asciiTheme="majorHAnsi" w:hAnsiTheme="majorHAnsi" w:cs="Arial"/>
          <w:sz w:val="22"/>
          <w:szCs w:val="22"/>
        </w:rPr>
        <w:t xml:space="preserve"> </w:t>
      </w:r>
      <w:r w:rsidRPr="00E87222">
        <w:rPr>
          <w:rFonts w:asciiTheme="majorHAnsi" w:hAnsiTheme="majorHAnsi" w:cs="Arial"/>
          <w:sz w:val="22"/>
          <w:szCs w:val="22"/>
        </w:rPr>
        <w:t>ради</w:t>
      </w:r>
      <w:r w:rsidR="009B4E5D">
        <w:rPr>
          <w:rFonts w:asciiTheme="majorHAnsi" w:hAnsiTheme="majorHAnsi" w:cs="Arial"/>
          <w:sz w:val="22"/>
          <w:szCs w:val="22"/>
        </w:rPr>
        <w:t xml:space="preserve"> </w:t>
      </w:r>
      <w:r w:rsidRPr="00E87222">
        <w:rPr>
          <w:rFonts w:asciiTheme="majorHAnsi" w:hAnsiTheme="majorHAnsi" w:cs="Arial"/>
          <w:sz w:val="22"/>
          <w:szCs w:val="22"/>
        </w:rPr>
        <w:t>давања</w:t>
      </w:r>
      <w:r w:rsidR="009B4E5D">
        <w:rPr>
          <w:rFonts w:asciiTheme="majorHAnsi" w:hAnsiTheme="majorHAnsi" w:cs="Arial"/>
          <w:sz w:val="22"/>
          <w:szCs w:val="22"/>
        </w:rPr>
        <w:t xml:space="preserve"> </w:t>
      </w:r>
      <w:r w:rsidRPr="00E87222">
        <w:rPr>
          <w:rFonts w:asciiTheme="majorHAnsi" w:hAnsiTheme="majorHAnsi" w:cs="Arial"/>
          <w:sz w:val="22"/>
          <w:szCs w:val="22"/>
        </w:rPr>
        <w:t>сагласности</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постају</w:t>
      </w:r>
      <w:r w:rsidR="009B4E5D">
        <w:rPr>
          <w:rFonts w:asciiTheme="majorHAnsi" w:hAnsiTheme="majorHAnsi" w:cs="Arial"/>
          <w:sz w:val="22"/>
          <w:szCs w:val="22"/>
        </w:rPr>
        <w:t xml:space="preserve"> </w:t>
      </w:r>
      <w:r w:rsidRPr="00E87222">
        <w:rPr>
          <w:rFonts w:asciiTheme="majorHAnsi" w:hAnsiTheme="majorHAnsi" w:cs="Arial"/>
          <w:sz w:val="22"/>
          <w:szCs w:val="22"/>
        </w:rPr>
        <w:t>пуноважне</w:t>
      </w:r>
      <w:r w:rsidR="009B4E5D">
        <w:rPr>
          <w:rFonts w:asciiTheme="majorHAnsi" w:hAnsiTheme="majorHAnsi" w:cs="Arial"/>
          <w:sz w:val="22"/>
          <w:szCs w:val="22"/>
        </w:rPr>
        <w:t xml:space="preserve"> </w:t>
      </w:r>
      <w:r w:rsidRPr="00E87222">
        <w:rPr>
          <w:rFonts w:asciiTheme="majorHAnsi" w:hAnsiTheme="majorHAnsi" w:cs="Arial"/>
          <w:sz w:val="22"/>
          <w:szCs w:val="22"/>
        </w:rPr>
        <w:t>даном</w:t>
      </w:r>
      <w:r w:rsidR="009B4E5D">
        <w:rPr>
          <w:rFonts w:asciiTheme="majorHAnsi" w:hAnsiTheme="majorHAnsi" w:cs="Arial"/>
          <w:sz w:val="22"/>
          <w:szCs w:val="22"/>
        </w:rPr>
        <w:t xml:space="preserve"> </w:t>
      </w:r>
      <w:r w:rsidRPr="00E87222">
        <w:rPr>
          <w:rFonts w:asciiTheme="majorHAnsi" w:hAnsiTheme="majorHAnsi" w:cs="Arial"/>
          <w:sz w:val="22"/>
          <w:szCs w:val="22"/>
        </w:rPr>
        <w:t>правоснажности</w:t>
      </w:r>
      <w:r w:rsidR="009B4E5D">
        <w:rPr>
          <w:rFonts w:asciiTheme="majorHAnsi" w:hAnsiTheme="majorHAnsi" w:cs="Arial"/>
          <w:sz w:val="22"/>
          <w:szCs w:val="22"/>
        </w:rPr>
        <w:t xml:space="preserve"> </w:t>
      </w:r>
      <w:r w:rsidRPr="00E87222">
        <w:rPr>
          <w:rFonts w:asciiTheme="majorHAnsi" w:hAnsiTheme="majorHAnsi" w:cs="Arial"/>
          <w:sz w:val="22"/>
          <w:szCs w:val="22"/>
        </w:rPr>
        <w:t>ре</w:t>
      </w:r>
      <w:r w:rsidR="00A40158" w:rsidRPr="00E87222">
        <w:rPr>
          <w:rFonts w:asciiTheme="majorHAnsi" w:hAnsiTheme="majorHAnsi" w:cs="Arial"/>
          <w:sz w:val="22"/>
          <w:szCs w:val="22"/>
        </w:rPr>
        <w:t>ш</w:t>
      </w:r>
      <w:r w:rsidRPr="00E87222">
        <w:rPr>
          <w:rFonts w:asciiTheme="majorHAnsi" w:hAnsiTheme="majorHAnsi" w:cs="Arial"/>
          <w:sz w:val="22"/>
          <w:szCs w:val="22"/>
        </w:rPr>
        <w:t>ења</w:t>
      </w:r>
      <w:r w:rsidR="009B4E5D">
        <w:rPr>
          <w:rFonts w:asciiTheme="majorHAnsi" w:hAnsiTheme="majorHAnsi" w:cs="Arial"/>
          <w:sz w:val="22"/>
          <w:szCs w:val="22"/>
        </w:rPr>
        <w:t xml:space="preserve"> </w:t>
      </w:r>
      <w:r w:rsidRPr="00E87222">
        <w:rPr>
          <w:rFonts w:asciiTheme="majorHAnsi" w:hAnsiTheme="majorHAnsi" w:cs="Arial"/>
          <w:sz w:val="22"/>
          <w:szCs w:val="22"/>
        </w:rPr>
        <w:t>о</w:t>
      </w:r>
      <w:r w:rsidR="009B4E5D">
        <w:rPr>
          <w:rFonts w:asciiTheme="majorHAnsi" w:hAnsiTheme="majorHAnsi" w:cs="Arial"/>
          <w:sz w:val="22"/>
          <w:szCs w:val="22"/>
        </w:rPr>
        <w:t xml:space="preserve"> </w:t>
      </w:r>
      <w:r w:rsidRPr="00E87222">
        <w:rPr>
          <w:rFonts w:asciiTheme="majorHAnsi" w:hAnsiTheme="majorHAnsi" w:cs="Arial"/>
          <w:sz w:val="22"/>
          <w:szCs w:val="22"/>
        </w:rPr>
        <w:t>давању</w:t>
      </w:r>
      <w:r w:rsidR="009B4E5D">
        <w:rPr>
          <w:rFonts w:asciiTheme="majorHAnsi" w:hAnsiTheme="majorHAnsi" w:cs="Arial"/>
          <w:sz w:val="22"/>
          <w:szCs w:val="22"/>
        </w:rPr>
        <w:t xml:space="preserve"> </w:t>
      </w:r>
      <w:r w:rsidRPr="00E87222">
        <w:rPr>
          <w:rFonts w:asciiTheme="majorHAnsi" w:hAnsiTheme="majorHAnsi" w:cs="Arial"/>
          <w:sz w:val="22"/>
          <w:szCs w:val="22"/>
        </w:rPr>
        <w:t>сагласности</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те</w:t>
      </w:r>
      <w:r w:rsidR="009B4E5D">
        <w:rPr>
          <w:rFonts w:asciiTheme="majorHAnsi" w:hAnsiTheme="majorHAnsi" w:cs="Arial"/>
          <w:sz w:val="22"/>
          <w:szCs w:val="22"/>
        </w:rPr>
        <w:t xml:space="preserve"> </w:t>
      </w:r>
      <w:r w:rsidRPr="00E87222">
        <w:rPr>
          <w:rFonts w:asciiTheme="majorHAnsi" w:hAnsiTheme="majorHAnsi" w:cs="Arial"/>
          <w:sz w:val="22"/>
          <w:szCs w:val="22"/>
        </w:rPr>
        <w:t>измене</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допуне</w:t>
      </w:r>
      <w:r w:rsidR="00A40158" w:rsidRPr="00E87222">
        <w:rPr>
          <w:rFonts w:asciiTheme="majorHAnsi" w:hAnsiTheme="majorHAnsi" w:cs="Open Sans"/>
          <w:sz w:val="22"/>
          <w:szCs w:val="22"/>
        </w:rPr>
        <w:t xml:space="preserve">. </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Повећање</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смањење</w:t>
      </w:r>
      <w:r w:rsidR="009B4E5D">
        <w:rPr>
          <w:rFonts w:asciiTheme="majorHAnsi" w:hAnsiTheme="majorHAnsi" w:cs="Arial"/>
          <w:sz w:val="22"/>
          <w:szCs w:val="22"/>
        </w:rPr>
        <w:t xml:space="preserve"> </w:t>
      </w:r>
      <w:r w:rsidRPr="00E87222">
        <w:rPr>
          <w:rFonts w:asciiTheme="majorHAnsi" w:hAnsiTheme="majorHAnsi" w:cs="Arial"/>
          <w:sz w:val="22"/>
          <w:szCs w:val="22"/>
        </w:rPr>
        <w:t>броја</w:t>
      </w:r>
      <w:r w:rsidR="009B4E5D">
        <w:rPr>
          <w:rFonts w:asciiTheme="majorHAnsi" w:hAnsiTheme="majorHAnsi" w:cs="Arial"/>
          <w:sz w:val="22"/>
          <w:szCs w:val="22"/>
        </w:rPr>
        <w:t xml:space="preserve"> </w:t>
      </w:r>
      <w:r w:rsidRPr="00E87222">
        <w:rPr>
          <w:rFonts w:asciiTheme="majorHAnsi" w:hAnsiTheme="majorHAnsi" w:cs="Arial"/>
          <w:sz w:val="22"/>
          <w:szCs w:val="22"/>
        </w:rPr>
        <w:t>чланова</w:t>
      </w:r>
      <w:r w:rsidR="009B4E5D">
        <w:rPr>
          <w:rFonts w:asciiTheme="majorHAnsi" w:hAnsiTheme="majorHAnsi" w:cs="Arial"/>
          <w:sz w:val="22"/>
          <w:szCs w:val="22"/>
        </w:rPr>
        <w:t xml:space="preserve"> </w:t>
      </w:r>
      <w:r w:rsidRPr="00E87222">
        <w:rPr>
          <w:rFonts w:asciiTheme="majorHAnsi" w:hAnsiTheme="majorHAnsi" w:cs="Arial"/>
          <w:sz w:val="22"/>
          <w:szCs w:val="22"/>
        </w:rPr>
        <w:t>пензијског</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усклађивање</w:t>
      </w:r>
      <w:r w:rsidR="009B4E5D">
        <w:rPr>
          <w:rFonts w:asciiTheme="majorHAnsi" w:hAnsiTheme="majorHAnsi" w:cs="Arial"/>
          <w:sz w:val="22"/>
          <w:szCs w:val="22"/>
        </w:rPr>
        <w:t xml:space="preserve"> </w:t>
      </w:r>
      <w:r w:rsidRPr="00E87222">
        <w:rPr>
          <w:rFonts w:asciiTheme="majorHAnsi" w:hAnsiTheme="majorHAnsi" w:cs="Arial"/>
          <w:sz w:val="22"/>
          <w:szCs w:val="22"/>
        </w:rPr>
        <w:t>висине</w:t>
      </w:r>
      <w:r w:rsidR="009B4E5D">
        <w:rPr>
          <w:rFonts w:asciiTheme="majorHAnsi" w:hAnsiTheme="majorHAnsi" w:cs="Arial"/>
          <w:sz w:val="22"/>
          <w:szCs w:val="22"/>
        </w:rPr>
        <w:t xml:space="preserve"> </w:t>
      </w:r>
      <w:r w:rsidRPr="00E87222">
        <w:rPr>
          <w:rFonts w:asciiTheme="majorHAnsi" w:hAnsiTheme="majorHAnsi" w:cs="Arial"/>
          <w:sz w:val="22"/>
          <w:szCs w:val="22"/>
        </w:rPr>
        <w:t>уплате</w:t>
      </w:r>
      <w:r w:rsidR="009B4E5D">
        <w:rPr>
          <w:rFonts w:asciiTheme="majorHAnsi" w:hAnsiTheme="majorHAnsi" w:cs="Arial"/>
          <w:sz w:val="22"/>
          <w:szCs w:val="22"/>
        </w:rPr>
        <w:t xml:space="preserve"> </w:t>
      </w:r>
      <w:r w:rsidRPr="00E87222">
        <w:rPr>
          <w:rFonts w:asciiTheme="majorHAnsi" w:hAnsiTheme="majorHAnsi" w:cs="Arial"/>
          <w:sz w:val="22"/>
          <w:szCs w:val="22"/>
        </w:rPr>
        <w:t>пензијског</w:t>
      </w:r>
      <w:r w:rsidR="009B4E5D">
        <w:rPr>
          <w:rFonts w:asciiTheme="majorHAnsi" w:hAnsiTheme="majorHAnsi" w:cs="Arial"/>
          <w:sz w:val="22"/>
          <w:szCs w:val="22"/>
        </w:rPr>
        <w:t xml:space="preserve"> </w:t>
      </w:r>
      <w:r w:rsidRPr="00E87222">
        <w:rPr>
          <w:rFonts w:asciiTheme="majorHAnsi" w:hAnsiTheme="majorHAnsi" w:cs="Arial"/>
          <w:sz w:val="22"/>
          <w:szCs w:val="22"/>
        </w:rPr>
        <w:t>доприноса</w:t>
      </w:r>
      <w:r w:rsidR="009B4E5D">
        <w:rPr>
          <w:rFonts w:asciiTheme="majorHAnsi" w:hAnsiTheme="majorHAnsi" w:cs="Arial"/>
          <w:sz w:val="22"/>
          <w:szCs w:val="22"/>
        </w:rPr>
        <w:t xml:space="preserve"> </w:t>
      </w:r>
      <w:r w:rsidRPr="00E87222">
        <w:rPr>
          <w:rFonts w:asciiTheme="majorHAnsi" w:hAnsiTheme="majorHAnsi" w:cs="Arial"/>
          <w:sz w:val="22"/>
          <w:szCs w:val="22"/>
        </w:rPr>
        <w:t>са</w:t>
      </w:r>
      <w:r w:rsidR="009B4E5D">
        <w:rPr>
          <w:rFonts w:asciiTheme="majorHAnsi" w:hAnsiTheme="majorHAnsi" w:cs="Arial"/>
          <w:sz w:val="22"/>
          <w:szCs w:val="22"/>
        </w:rPr>
        <w:t xml:space="preserve"> </w:t>
      </w:r>
      <w:r w:rsidRPr="00E87222">
        <w:rPr>
          <w:rFonts w:asciiTheme="majorHAnsi" w:hAnsiTheme="majorHAnsi" w:cs="Arial"/>
          <w:sz w:val="22"/>
          <w:szCs w:val="22"/>
        </w:rPr>
        <w:t>максимално</w:t>
      </w:r>
      <w:r w:rsidR="009B4E5D">
        <w:rPr>
          <w:rFonts w:asciiTheme="majorHAnsi" w:hAnsiTheme="majorHAnsi" w:cs="Arial"/>
          <w:sz w:val="22"/>
          <w:szCs w:val="22"/>
        </w:rPr>
        <w:t xml:space="preserve"> </w:t>
      </w:r>
      <w:r w:rsidRPr="00E87222">
        <w:rPr>
          <w:rFonts w:asciiTheme="majorHAnsi" w:hAnsiTheme="majorHAnsi" w:cs="Arial"/>
          <w:sz w:val="22"/>
          <w:szCs w:val="22"/>
        </w:rPr>
        <w:t>неопорезивим</w:t>
      </w:r>
      <w:r w:rsidR="009B4E5D">
        <w:rPr>
          <w:rFonts w:asciiTheme="majorHAnsi" w:hAnsiTheme="majorHAnsi" w:cs="Arial"/>
          <w:sz w:val="22"/>
          <w:szCs w:val="22"/>
        </w:rPr>
        <w:t xml:space="preserve"> </w:t>
      </w:r>
      <w:r w:rsidRPr="00E87222">
        <w:rPr>
          <w:rFonts w:asciiTheme="majorHAnsi" w:hAnsiTheme="majorHAnsi" w:cs="Arial"/>
          <w:sz w:val="22"/>
          <w:szCs w:val="22"/>
        </w:rPr>
        <w:t>износом</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не</w:t>
      </w:r>
      <w:r w:rsidR="009B4E5D">
        <w:rPr>
          <w:rFonts w:asciiTheme="majorHAnsi" w:hAnsiTheme="majorHAnsi" w:cs="Arial"/>
          <w:sz w:val="22"/>
          <w:szCs w:val="22"/>
        </w:rPr>
        <w:t xml:space="preserve"> </w:t>
      </w:r>
      <w:r w:rsidRPr="00E87222">
        <w:rPr>
          <w:rFonts w:asciiTheme="majorHAnsi" w:hAnsiTheme="majorHAnsi" w:cs="Arial"/>
          <w:sz w:val="22"/>
          <w:szCs w:val="22"/>
        </w:rPr>
        <w:t>сматрају</w:t>
      </w:r>
      <w:r w:rsidR="009B4E5D">
        <w:rPr>
          <w:rFonts w:asciiTheme="majorHAnsi" w:hAnsiTheme="majorHAnsi" w:cs="Arial"/>
          <w:sz w:val="22"/>
          <w:szCs w:val="22"/>
        </w:rPr>
        <w:t xml:space="preserve"> </w:t>
      </w:r>
      <w:r w:rsidRPr="00E87222">
        <w:rPr>
          <w:rFonts w:asciiTheme="majorHAnsi" w:hAnsiTheme="majorHAnsi" w:cs="Arial"/>
          <w:sz w:val="22"/>
          <w:szCs w:val="22"/>
        </w:rPr>
        <w:t>се</w:t>
      </w:r>
      <w:r w:rsidR="009B4E5D">
        <w:rPr>
          <w:rFonts w:asciiTheme="majorHAnsi" w:hAnsiTheme="majorHAnsi" w:cs="Arial"/>
          <w:sz w:val="22"/>
          <w:szCs w:val="22"/>
        </w:rPr>
        <w:t xml:space="preserve"> </w:t>
      </w:r>
      <w:r w:rsidRPr="00E87222">
        <w:rPr>
          <w:rFonts w:asciiTheme="majorHAnsi" w:hAnsiTheme="majorHAnsi" w:cs="Arial"/>
          <w:sz w:val="22"/>
          <w:szCs w:val="22"/>
        </w:rPr>
        <w:t>изменама</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допунама</w:t>
      </w:r>
      <w:r w:rsidR="009B4E5D">
        <w:rPr>
          <w:rFonts w:asciiTheme="majorHAnsi" w:hAnsiTheme="majorHAnsi" w:cs="Arial"/>
          <w:sz w:val="22"/>
          <w:szCs w:val="22"/>
        </w:rPr>
        <w:t xml:space="preserve"> </w:t>
      </w:r>
      <w:r w:rsidRPr="00E87222">
        <w:rPr>
          <w:rFonts w:asciiTheme="majorHAnsi" w:hAnsiTheme="majorHAnsi" w:cs="Arial"/>
          <w:sz w:val="22"/>
          <w:szCs w:val="22"/>
        </w:rPr>
        <w:t>овог</w:t>
      </w:r>
      <w:r w:rsidR="009B4E5D">
        <w:rPr>
          <w:rFonts w:asciiTheme="majorHAnsi" w:hAnsiTheme="majorHAnsi" w:cs="Arial"/>
          <w:sz w:val="22"/>
          <w:szCs w:val="22"/>
        </w:rPr>
        <w:t xml:space="preserve"> </w:t>
      </w:r>
      <w:r w:rsidRPr="00E87222">
        <w:rPr>
          <w:rFonts w:asciiTheme="majorHAnsi" w:hAnsiTheme="majorHAnsi" w:cs="Arial"/>
          <w:sz w:val="22"/>
          <w:szCs w:val="22"/>
        </w:rPr>
        <w:t>уговора</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смислу</w:t>
      </w:r>
      <w:r w:rsidR="009B4E5D">
        <w:rPr>
          <w:rFonts w:asciiTheme="majorHAnsi" w:hAnsiTheme="majorHAnsi" w:cs="Arial"/>
          <w:sz w:val="22"/>
          <w:szCs w:val="22"/>
        </w:rPr>
        <w:t xml:space="preserve"> </w:t>
      </w:r>
      <w:r w:rsidRPr="00E87222">
        <w:rPr>
          <w:rFonts w:asciiTheme="majorHAnsi" w:hAnsiTheme="majorHAnsi" w:cs="Arial"/>
          <w:sz w:val="22"/>
          <w:szCs w:val="22"/>
        </w:rPr>
        <w:t>ст</w:t>
      </w:r>
      <w:r w:rsidR="00A40158" w:rsidRPr="00E87222">
        <w:rPr>
          <w:rFonts w:asciiTheme="majorHAnsi" w:hAnsiTheme="majorHAnsi" w:cs="Open Sans"/>
          <w:sz w:val="22"/>
          <w:szCs w:val="22"/>
        </w:rPr>
        <w:t xml:space="preserve">. 1. </w:t>
      </w:r>
      <w:r w:rsidR="009B4E5D">
        <w:rPr>
          <w:rFonts w:asciiTheme="majorHAnsi" w:hAnsiTheme="majorHAnsi" w:cs="Arial"/>
          <w:sz w:val="22"/>
          <w:szCs w:val="22"/>
        </w:rPr>
        <w:t>о</w:t>
      </w:r>
      <w:r w:rsidRPr="00E87222">
        <w:rPr>
          <w:rFonts w:asciiTheme="majorHAnsi" w:hAnsiTheme="majorHAnsi" w:cs="Arial"/>
          <w:sz w:val="22"/>
          <w:szCs w:val="22"/>
        </w:rPr>
        <w:t>вог</w:t>
      </w:r>
      <w:r w:rsidR="009B4E5D">
        <w:rPr>
          <w:rFonts w:asciiTheme="majorHAnsi" w:hAnsiTheme="majorHAnsi" w:cs="Arial"/>
          <w:sz w:val="22"/>
          <w:szCs w:val="22"/>
        </w:rPr>
        <w:t xml:space="preserve"> </w:t>
      </w:r>
      <w:r w:rsidRPr="00E87222">
        <w:rPr>
          <w:rFonts w:asciiTheme="majorHAnsi" w:hAnsiTheme="majorHAnsi" w:cs="Arial"/>
          <w:sz w:val="22"/>
          <w:szCs w:val="22"/>
        </w:rPr>
        <w:t>члана</w:t>
      </w:r>
      <w:r w:rsidR="00A40158" w:rsidRPr="00E87222">
        <w:rPr>
          <w:rFonts w:asciiTheme="majorHAnsi" w:hAnsiTheme="majorHAnsi" w:cs="Open Sans"/>
          <w:sz w:val="22"/>
          <w:szCs w:val="22"/>
        </w:rPr>
        <w:t>.</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случају</w:t>
      </w:r>
      <w:r w:rsidR="009B4E5D">
        <w:rPr>
          <w:rFonts w:asciiTheme="majorHAnsi" w:hAnsiTheme="majorHAnsi" w:cs="Arial"/>
          <w:sz w:val="22"/>
          <w:szCs w:val="22"/>
        </w:rPr>
        <w:t xml:space="preserve"> </w:t>
      </w:r>
      <w:r w:rsidRPr="00E87222">
        <w:rPr>
          <w:rFonts w:asciiTheme="majorHAnsi" w:hAnsiTheme="majorHAnsi" w:cs="Arial"/>
          <w:sz w:val="22"/>
          <w:szCs w:val="22"/>
        </w:rPr>
        <w:t>измена</w:t>
      </w:r>
      <w:r w:rsidR="009B4E5D">
        <w:rPr>
          <w:rFonts w:asciiTheme="majorHAnsi" w:hAnsiTheme="majorHAnsi" w:cs="Arial"/>
          <w:sz w:val="22"/>
          <w:szCs w:val="22"/>
        </w:rPr>
        <w:t xml:space="preserve"> </w:t>
      </w:r>
      <w:r w:rsidRPr="00E87222">
        <w:rPr>
          <w:rFonts w:asciiTheme="majorHAnsi" w:hAnsiTheme="majorHAnsi" w:cs="Arial"/>
          <w:sz w:val="22"/>
          <w:szCs w:val="22"/>
        </w:rPr>
        <w:t>законских</w:t>
      </w:r>
      <w:r w:rsidR="009B4E5D">
        <w:rPr>
          <w:rFonts w:asciiTheme="majorHAnsi" w:hAnsiTheme="majorHAnsi" w:cs="Arial"/>
          <w:sz w:val="22"/>
          <w:szCs w:val="22"/>
        </w:rPr>
        <w:t xml:space="preserve"> </w:t>
      </w:r>
      <w:r w:rsidRPr="00E87222">
        <w:rPr>
          <w:rFonts w:asciiTheme="majorHAnsi" w:hAnsiTheme="majorHAnsi" w:cs="Arial"/>
          <w:sz w:val="22"/>
          <w:szCs w:val="22"/>
        </w:rPr>
        <w:t>прописа</w:t>
      </w:r>
      <w:r w:rsidR="009B4E5D">
        <w:rPr>
          <w:rFonts w:asciiTheme="majorHAnsi" w:hAnsiTheme="majorHAnsi" w:cs="Arial"/>
          <w:sz w:val="22"/>
          <w:szCs w:val="22"/>
        </w:rPr>
        <w:t xml:space="preserve"> </w:t>
      </w:r>
      <w:r w:rsidRPr="00E87222">
        <w:rPr>
          <w:rFonts w:asciiTheme="majorHAnsi" w:hAnsiTheme="majorHAnsi" w:cs="Arial"/>
          <w:sz w:val="22"/>
          <w:szCs w:val="22"/>
        </w:rPr>
        <w:t>који</w:t>
      </w:r>
      <w:r w:rsidR="009B4E5D">
        <w:rPr>
          <w:rFonts w:asciiTheme="majorHAnsi" w:hAnsiTheme="majorHAnsi" w:cs="Arial"/>
          <w:sz w:val="22"/>
          <w:szCs w:val="22"/>
        </w:rPr>
        <w:t xml:space="preserve"> </w:t>
      </w:r>
      <w:r w:rsidRPr="00E87222">
        <w:rPr>
          <w:rFonts w:asciiTheme="majorHAnsi" w:hAnsiTheme="majorHAnsi" w:cs="Arial"/>
          <w:sz w:val="22"/>
          <w:szCs w:val="22"/>
        </w:rPr>
        <w:t>регули</w:t>
      </w:r>
      <w:r w:rsidR="00A40158" w:rsidRPr="00E87222">
        <w:rPr>
          <w:rFonts w:asciiTheme="majorHAnsi" w:hAnsiTheme="majorHAnsi" w:cs="Arial"/>
          <w:sz w:val="22"/>
          <w:szCs w:val="22"/>
        </w:rPr>
        <w:t>ш</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пословање</w:t>
      </w:r>
      <w:r w:rsidR="009B4E5D">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фонда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исте</w:t>
      </w:r>
      <w:r w:rsidR="009B4E5D">
        <w:rPr>
          <w:rFonts w:asciiTheme="majorHAnsi" w:hAnsiTheme="majorHAnsi" w:cs="Arial"/>
          <w:sz w:val="22"/>
          <w:szCs w:val="22"/>
        </w:rPr>
        <w:t xml:space="preserve"> </w:t>
      </w:r>
      <w:r w:rsidRPr="00E87222">
        <w:rPr>
          <w:rFonts w:asciiTheme="majorHAnsi" w:hAnsiTheme="majorHAnsi" w:cs="Arial"/>
          <w:sz w:val="22"/>
          <w:szCs w:val="22"/>
        </w:rPr>
        <w:t>ће</w:t>
      </w:r>
      <w:r w:rsidR="009B4E5D">
        <w:rPr>
          <w:rFonts w:asciiTheme="majorHAnsi" w:hAnsiTheme="majorHAnsi" w:cs="Arial"/>
          <w:sz w:val="22"/>
          <w:szCs w:val="22"/>
        </w:rPr>
        <w:t xml:space="preserve"> </w:t>
      </w:r>
      <w:r w:rsidRPr="00E87222">
        <w:rPr>
          <w:rFonts w:asciiTheme="majorHAnsi" w:hAnsiTheme="majorHAnsi" w:cs="Arial"/>
          <w:sz w:val="22"/>
          <w:szCs w:val="22"/>
        </w:rPr>
        <w:t>се</w:t>
      </w:r>
      <w:r w:rsidR="009B4E5D">
        <w:rPr>
          <w:rFonts w:asciiTheme="majorHAnsi" w:hAnsiTheme="majorHAnsi" w:cs="Arial"/>
          <w:sz w:val="22"/>
          <w:szCs w:val="22"/>
        </w:rPr>
        <w:t xml:space="preserve"> </w:t>
      </w:r>
      <w:r w:rsidRPr="00E87222">
        <w:rPr>
          <w:rFonts w:asciiTheme="majorHAnsi" w:hAnsiTheme="majorHAnsi" w:cs="Arial"/>
          <w:sz w:val="22"/>
          <w:szCs w:val="22"/>
        </w:rPr>
        <w:t>непосредно</w:t>
      </w:r>
      <w:r w:rsidR="009B4E5D">
        <w:rPr>
          <w:rFonts w:asciiTheme="majorHAnsi" w:hAnsiTheme="majorHAnsi" w:cs="Arial"/>
          <w:sz w:val="22"/>
          <w:szCs w:val="22"/>
        </w:rPr>
        <w:t xml:space="preserve"> </w:t>
      </w:r>
      <w:r w:rsidRPr="00E87222">
        <w:rPr>
          <w:rFonts w:asciiTheme="majorHAnsi" w:hAnsiTheme="majorHAnsi" w:cs="Arial"/>
          <w:sz w:val="22"/>
          <w:szCs w:val="22"/>
        </w:rPr>
        <w:t>применити</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овај</w:t>
      </w:r>
      <w:r w:rsidR="009B4E5D">
        <w:rPr>
          <w:rFonts w:asciiTheme="majorHAnsi" w:hAnsiTheme="majorHAnsi" w:cs="Arial"/>
          <w:sz w:val="22"/>
          <w:szCs w:val="22"/>
        </w:rPr>
        <w:t xml:space="preserve"> </w:t>
      </w:r>
      <w:r w:rsidRPr="00E87222">
        <w:rPr>
          <w:rFonts w:asciiTheme="majorHAnsi" w:hAnsiTheme="majorHAnsi" w:cs="Arial"/>
          <w:sz w:val="22"/>
          <w:szCs w:val="22"/>
        </w:rPr>
        <w:t>уговор</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без</w:t>
      </w:r>
      <w:r w:rsidR="009B4E5D">
        <w:rPr>
          <w:rFonts w:asciiTheme="majorHAnsi" w:hAnsiTheme="majorHAnsi" w:cs="Arial"/>
          <w:sz w:val="22"/>
          <w:szCs w:val="22"/>
        </w:rPr>
        <w:t xml:space="preserve"> </w:t>
      </w:r>
      <w:r w:rsidRPr="00E87222">
        <w:rPr>
          <w:rFonts w:asciiTheme="majorHAnsi" w:hAnsiTheme="majorHAnsi" w:cs="Arial"/>
          <w:sz w:val="22"/>
          <w:szCs w:val="22"/>
        </w:rPr>
        <w:t>закључења</w:t>
      </w:r>
      <w:r w:rsidR="009B4E5D">
        <w:rPr>
          <w:rFonts w:asciiTheme="majorHAnsi" w:hAnsiTheme="majorHAnsi" w:cs="Arial"/>
          <w:sz w:val="22"/>
          <w:szCs w:val="22"/>
        </w:rPr>
        <w:t xml:space="preserve"> </w:t>
      </w:r>
      <w:r w:rsidRPr="00E87222">
        <w:rPr>
          <w:rFonts w:asciiTheme="majorHAnsi" w:hAnsiTheme="majorHAnsi" w:cs="Arial"/>
          <w:sz w:val="22"/>
          <w:szCs w:val="22"/>
        </w:rPr>
        <w:t>анекса</w:t>
      </w:r>
      <w:r w:rsidR="00A40158" w:rsidRPr="00E87222">
        <w:rPr>
          <w:rFonts w:asciiTheme="majorHAnsi" w:hAnsiTheme="majorHAnsi" w:cs="Open Sans"/>
          <w:sz w:val="22"/>
          <w:szCs w:val="22"/>
        </w:rPr>
        <w:t xml:space="preserve">. </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Уколико</w:t>
      </w:r>
      <w:r w:rsidR="009B4E5D">
        <w:rPr>
          <w:rFonts w:asciiTheme="majorHAnsi" w:hAnsiTheme="majorHAnsi" w:cs="Arial"/>
          <w:sz w:val="22"/>
          <w:szCs w:val="22"/>
        </w:rPr>
        <w:t xml:space="preserve"> </w:t>
      </w:r>
      <w:r w:rsidRPr="00E87222">
        <w:rPr>
          <w:rFonts w:asciiTheme="majorHAnsi" w:hAnsiTheme="majorHAnsi" w:cs="Arial"/>
          <w:sz w:val="22"/>
          <w:szCs w:val="22"/>
        </w:rPr>
        <w:t>било</w:t>
      </w:r>
      <w:r w:rsidR="009B4E5D">
        <w:rPr>
          <w:rFonts w:asciiTheme="majorHAnsi" w:hAnsiTheme="majorHAnsi" w:cs="Arial"/>
          <w:sz w:val="22"/>
          <w:szCs w:val="22"/>
        </w:rPr>
        <w:t xml:space="preserve"> </w:t>
      </w:r>
      <w:r w:rsidRPr="00E87222">
        <w:rPr>
          <w:rFonts w:asciiTheme="majorHAnsi" w:hAnsiTheme="majorHAnsi" w:cs="Arial"/>
          <w:sz w:val="22"/>
          <w:szCs w:val="22"/>
        </w:rPr>
        <w:t>која</w:t>
      </w:r>
      <w:r w:rsidR="009B4E5D">
        <w:rPr>
          <w:rFonts w:asciiTheme="majorHAnsi" w:hAnsiTheme="majorHAnsi" w:cs="Arial"/>
          <w:sz w:val="22"/>
          <w:szCs w:val="22"/>
        </w:rPr>
        <w:t xml:space="preserve"> </w:t>
      </w:r>
      <w:r w:rsidRPr="00E87222">
        <w:rPr>
          <w:rFonts w:asciiTheme="majorHAnsi" w:hAnsiTheme="majorHAnsi" w:cs="Arial"/>
          <w:sz w:val="22"/>
          <w:szCs w:val="22"/>
        </w:rPr>
        <w:t>од</w:t>
      </w:r>
      <w:r w:rsidR="009B4E5D">
        <w:rPr>
          <w:rFonts w:asciiTheme="majorHAnsi" w:hAnsiTheme="majorHAnsi" w:cs="Arial"/>
          <w:sz w:val="22"/>
          <w:szCs w:val="22"/>
        </w:rPr>
        <w:t xml:space="preserve"> </w:t>
      </w:r>
      <w:r w:rsidRPr="00E87222">
        <w:rPr>
          <w:rFonts w:asciiTheme="majorHAnsi" w:hAnsiTheme="majorHAnsi" w:cs="Arial"/>
          <w:sz w:val="22"/>
          <w:szCs w:val="22"/>
        </w:rPr>
        <w:t>одредби</w:t>
      </w:r>
      <w:r w:rsidR="009B4E5D">
        <w:rPr>
          <w:rFonts w:asciiTheme="majorHAnsi" w:hAnsiTheme="majorHAnsi" w:cs="Arial"/>
          <w:sz w:val="22"/>
          <w:szCs w:val="22"/>
        </w:rPr>
        <w:t xml:space="preserve"> </w:t>
      </w:r>
      <w:r w:rsidRPr="00E87222">
        <w:rPr>
          <w:rFonts w:asciiTheme="majorHAnsi" w:hAnsiTheme="majorHAnsi" w:cs="Arial"/>
          <w:sz w:val="22"/>
          <w:szCs w:val="22"/>
        </w:rPr>
        <w:t>овог</w:t>
      </w:r>
      <w:r w:rsidR="009B4E5D">
        <w:rPr>
          <w:rFonts w:asciiTheme="majorHAnsi" w:hAnsiTheme="majorHAnsi" w:cs="Arial"/>
          <w:sz w:val="22"/>
          <w:szCs w:val="22"/>
        </w:rPr>
        <w:t xml:space="preserve"> </w:t>
      </w:r>
      <w:r w:rsidRPr="00E87222">
        <w:rPr>
          <w:rFonts w:asciiTheme="majorHAnsi" w:hAnsiTheme="majorHAnsi" w:cs="Arial"/>
          <w:sz w:val="22"/>
          <w:szCs w:val="22"/>
        </w:rPr>
        <w:t>уговора</w:t>
      </w:r>
      <w:r w:rsidR="009B4E5D">
        <w:rPr>
          <w:rFonts w:asciiTheme="majorHAnsi" w:hAnsiTheme="majorHAnsi" w:cs="Arial"/>
          <w:sz w:val="22"/>
          <w:szCs w:val="22"/>
        </w:rPr>
        <w:t xml:space="preserve"> </w:t>
      </w:r>
      <w:r w:rsidRPr="00E87222">
        <w:rPr>
          <w:rFonts w:asciiTheme="majorHAnsi" w:hAnsiTheme="majorHAnsi" w:cs="Arial"/>
          <w:sz w:val="22"/>
          <w:szCs w:val="22"/>
        </w:rPr>
        <w:t>постане</w:t>
      </w:r>
      <w:r w:rsidR="009B4E5D">
        <w:rPr>
          <w:rFonts w:asciiTheme="majorHAnsi" w:hAnsiTheme="majorHAnsi" w:cs="Arial"/>
          <w:sz w:val="22"/>
          <w:szCs w:val="22"/>
        </w:rPr>
        <w:t xml:space="preserve"> </w:t>
      </w:r>
      <w:r w:rsidRPr="00E87222">
        <w:rPr>
          <w:rFonts w:asciiTheme="majorHAnsi" w:hAnsiTheme="majorHAnsi" w:cs="Arial"/>
          <w:sz w:val="22"/>
          <w:szCs w:val="22"/>
        </w:rPr>
        <w:t>противна</w:t>
      </w:r>
      <w:r w:rsidR="009B4E5D">
        <w:rPr>
          <w:rFonts w:asciiTheme="majorHAnsi" w:hAnsiTheme="majorHAnsi" w:cs="Arial"/>
          <w:sz w:val="22"/>
          <w:szCs w:val="22"/>
        </w:rPr>
        <w:t xml:space="preserve"> </w:t>
      </w:r>
      <w:r w:rsidRPr="00E87222">
        <w:rPr>
          <w:rFonts w:asciiTheme="majorHAnsi" w:hAnsiTheme="majorHAnsi" w:cs="Arial"/>
          <w:sz w:val="22"/>
          <w:szCs w:val="22"/>
        </w:rPr>
        <w:t>закону</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неважећа</w:t>
      </w:r>
      <w:r w:rsidR="009B4E5D">
        <w:rPr>
          <w:rFonts w:asciiTheme="majorHAnsi" w:hAnsiTheme="majorHAnsi" w:cs="Arial"/>
          <w:sz w:val="22"/>
          <w:szCs w:val="22"/>
        </w:rPr>
        <w:t xml:space="preserve"> </w:t>
      </w:r>
      <w:r w:rsidRPr="00E87222">
        <w:rPr>
          <w:rFonts w:asciiTheme="majorHAnsi" w:hAnsiTheme="majorHAnsi" w:cs="Arial"/>
          <w:sz w:val="22"/>
          <w:szCs w:val="22"/>
        </w:rPr>
        <w:t>или</w:t>
      </w:r>
      <w:r w:rsidR="009B4E5D">
        <w:rPr>
          <w:rFonts w:asciiTheme="majorHAnsi" w:hAnsiTheme="majorHAnsi" w:cs="Arial"/>
          <w:sz w:val="22"/>
          <w:szCs w:val="22"/>
        </w:rPr>
        <w:t xml:space="preserve"> </w:t>
      </w:r>
      <w:r w:rsidRPr="00E87222">
        <w:rPr>
          <w:rFonts w:asciiTheme="majorHAnsi" w:hAnsiTheme="majorHAnsi" w:cs="Arial"/>
          <w:sz w:val="22"/>
          <w:szCs w:val="22"/>
        </w:rPr>
        <w:t>неизвр</w:t>
      </w:r>
      <w:r w:rsidR="00A40158" w:rsidRPr="00E87222">
        <w:rPr>
          <w:rFonts w:asciiTheme="majorHAnsi" w:hAnsiTheme="majorHAnsi" w:cs="Arial"/>
          <w:sz w:val="22"/>
          <w:szCs w:val="22"/>
        </w:rPr>
        <w:t>ш</w:t>
      </w:r>
      <w:r w:rsidRPr="00E87222">
        <w:rPr>
          <w:rFonts w:asciiTheme="majorHAnsi" w:hAnsiTheme="majorHAnsi" w:cs="Arial"/>
          <w:sz w:val="22"/>
          <w:szCs w:val="22"/>
        </w:rPr>
        <w:t>ива</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складу</w:t>
      </w:r>
      <w:r w:rsidR="009B4E5D">
        <w:rPr>
          <w:rFonts w:asciiTheme="majorHAnsi" w:hAnsiTheme="majorHAnsi" w:cs="Arial"/>
          <w:sz w:val="22"/>
          <w:szCs w:val="22"/>
        </w:rPr>
        <w:t xml:space="preserve"> </w:t>
      </w:r>
      <w:r w:rsidRPr="00E87222">
        <w:rPr>
          <w:rFonts w:asciiTheme="majorHAnsi" w:hAnsiTheme="majorHAnsi" w:cs="Arial"/>
          <w:sz w:val="22"/>
          <w:szCs w:val="22"/>
        </w:rPr>
        <w:t>са</w:t>
      </w:r>
      <w:r w:rsidR="009B4E5D">
        <w:rPr>
          <w:rFonts w:asciiTheme="majorHAnsi" w:hAnsiTheme="majorHAnsi" w:cs="Arial"/>
          <w:sz w:val="22"/>
          <w:szCs w:val="22"/>
        </w:rPr>
        <w:t xml:space="preserve"> </w:t>
      </w:r>
      <w:r w:rsidRPr="00E87222">
        <w:rPr>
          <w:rFonts w:asciiTheme="majorHAnsi" w:hAnsiTheme="majorHAnsi" w:cs="Arial"/>
          <w:sz w:val="22"/>
          <w:szCs w:val="22"/>
        </w:rPr>
        <w:t>законом</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то</w:t>
      </w:r>
      <w:r w:rsidR="009B4E5D">
        <w:rPr>
          <w:rFonts w:asciiTheme="majorHAnsi" w:hAnsiTheme="majorHAnsi" w:cs="Arial"/>
          <w:sz w:val="22"/>
          <w:szCs w:val="22"/>
        </w:rPr>
        <w:t xml:space="preserve"> </w:t>
      </w:r>
      <w:r w:rsidRPr="00E87222">
        <w:rPr>
          <w:rFonts w:asciiTheme="majorHAnsi" w:hAnsiTheme="majorHAnsi" w:cs="Arial"/>
          <w:sz w:val="22"/>
          <w:szCs w:val="22"/>
        </w:rPr>
        <w:t>неће</w:t>
      </w:r>
      <w:r w:rsidR="009B4E5D">
        <w:rPr>
          <w:rFonts w:asciiTheme="majorHAnsi" w:hAnsiTheme="majorHAnsi" w:cs="Arial"/>
          <w:sz w:val="22"/>
          <w:szCs w:val="22"/>
        </w:rPr>
        <w:t xml:space="preserve"> </w:t>
      </w:r>
      <w:r w:rsidRPr="00E87222">
        <w:rPr>
          <w:rFonts w:asciiTheme="majorHAnsi" w:hAnsiTheme="majorHAnsi" w:cs="Arial"/>
          <w:sz w:val="22"/>
          <w:szCs w:val="22"/>
        </w:rPr>
        <w:t>утицати</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законитост</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пуноважности</w:t>
      </w:r>
      <w:r w:rsidR="009B4E5D">
        <w:rPr>
          <w:rFonts w:asciiTheme="majorHAnsi" w:hAnsiTheme="majorHAnsi" w:cs="Arial"/>
          <w:sz w:val="22"/>
          <w:szCs w:val="22"/>
        </w:rPr>
        <w:t xml:space="preserve"> </w:t>
      </w:r>
      <w:r w:rsidRPr="00E87222">
        <w:rPr>
          <w:rFonts w:asciiTheme="majorHAnsi" w:hAnsiTheme="majorHAnsi" w:cs="Arial"/>
          <w:sz w:val="22"/>
          <w:szCs w:val="22"/>
        </w:rPr>
        <w:t>извр</w:t>
      </w:r>
      <w:r w:rsidR="00A40158" w:rsidRPr="00E87222">
        <w:rPr>
          <w:rFonts w:asciiTheme="majorHAnsi" w:hAnsiTheme="majorHAnsi" w:cs="Arial"/>
          <w:sz w:val="22"/>
          <w:szCs w:val="22"/>
        </w:rPr>
        <w:t>ш</w:t>
      </w:r>
      <w:r w:rsidRPr="00E87222">
        <w:rPr>
          <w:rFonts w:asciiTheme="majorHAnsi" w:hAnsiTheme="majorHAnsi" w:cs="Arial"/>
          <w:sz w:val="22"/>
          <w:szCs w:val="22"/>
        </w:rPr>
        <w:t>ивост</w:t>
      </w:r>
      <w:r w:rsidR="009B4E5D">
        <w:rPr>
          <w:rFonts w:asciiTheme="majorHAnsi" w:hAnsiTheme="majorHAnsi" w:cs="Arial"/>
          <w:sz w:val="22"/>
          <w:szCs w:val="22"/>
        </w:rPr>
        <w:t xml:space="preserve"> </w:t>
      </w:r>
      <w:r w:rsidRPr="00E87222">
        <w:rPr>
          <w:rFonts w:asciiTheme="majorHAnsi" w:hAnsiTheme="majorHAnsi" w:cs="Arial"/>
          <w:sz w:val="22"/>
          <w:szCs w:val="22"/>
        </w:rPr>
        <w:t>осталих</w:t>
      </w:r>
      <w:r w:rsidR="009B4E5D">
        <w:rPr>
          <w:rFonts w:asciiTheme="majorHAnsi" w:hAnsiTheme="majorHAnsi" w:cs="Arial"/>
          <w:sz w:val="22"/>
          <w:szCs w:val="22"/>
        </w:rPr>
        <w:t xml:space="preserve"> </w:t>
      </w:r>
      <w:r w:rsidRPr="00E87222">
        <w:rPr>
          <w:rFonts w:asciiTheme="majorHAnsi" w:hAnsiTheme="majorHAnsi" w:cs="Arial"/>
          <w:sz w:val="22"/>
          <w:szCs w:val="22"/>
        </w:rPr>
        <w:t>одредби</w:t>
      </w:r>
      <w:r w:rsidR="009B4E5D">
        <w:rPr>
          <w:rFonts w:asciiTheme="majorHAnsi" w:hAnsiTheme="majorHAnsi" w:cs="Arial"/>
          <w:sz w:val="22"/>
          <w:szCs w:val="22"/>
        </w:rPr>
        <w:t xml:space="preserve"> </w:t>
      </w:r>
      <w:r w:rsidRPr="00E87222">
        <w:rPr>
          <w:rFonts w:asciiTheme="majorHAnsi" w:hAnsiTheme="majorHAnsi" w:cs="Arial"/>
          <w:sz w:val="22"/>
          <w:szCs w:val="22"/>
        </w:rPr>
        <w:t>уговора</w:t>
      </w:r>
      <w:r w:rsidR="00A40158" w:rsidRPr="00E87222">
        <w:rPr>
          <w:rFonts w:asciiTheme="majorHAnsi" w:hAnsiTheme="majorHAnsi" w:cs="Open Sans"/>
          <w:sz w:val="22"/>
          <w:szCs w:val="22"/>
        </w:rPr>
        <w:t xml:space="preserve">. </w:t>
      </w: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23.</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Организатор</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9B4E5D">
        <w:rPr>
          <w:rFonts w:asciiTheme="majorHAnsi" w:hAnsiTheme="majorHAnsi" w:cs="Arial"/>
          <w:sz w:val="22"/>
          <w:szCs w:val="22"/>
        </w:rPr>
        <w:t xml:space="preserve"> </w:t>
      </w:r>
      <w:r w:rsidRPr="00E87222">
        <w:rPr>
          <w:rFonts w:asciiTheme="majorHAnsi" w:hAnsiTheme="majorHAnsi" w:cs="Arial"/>
          <w:sz w:val="22"/>
          <w:szCs w:val="22"/>
        </w:rPr>
        <w:t>својим</w:t>
      </w:r>
      <w:r w:rsidR="009B4E5D">
        <w:rPr>
          <w:rFonts w:asciiTheme="majorHAnsi" w:hAnsiTheme="majorHAnsi" w:cs="Arial"/>
          <w:sz w:val="22"/>
          <w:szCs w:val="22"/>
        </w:rPr>
        <w:t xml:space="preserve"> </w:t>
      </w:r>
      <w:r w:rsidRPr="00E87222">
        <w:rPr>
          <w:rFonts w:asciiTheme="majorHAnsi" w:hAnsiTheme="majorHAnsi" w:cs="Arial"/>
          <w:sz w:val="22"/>
          <w:szCs w:val="22"/>
        </w:rPr>
        <w:t>потписом</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овом</w:t>
      </w:r>
      <w:r w:rsidR="009B4E5D">
        <w:rPr>
          <w:rFonts w:asciiTheme="majorHAnsi" w:hAnsiTheme="majorHAnsi" w:cs="Arial"/>
          <w:sz w:val="22"/>
          <w:szCs w:val="22"/>
        </w:rPr>
        <w:t xml:space="preserve"> </w:t>
      </w:r>
      <w:r w:rsidRPr="00E87222">
        <w:rPr>
          <w:rFonts w:asciiTheme="majorHAnsi" w:hAnsiTheme="majorHAnsi" w:cs="Arial"/>
          <w:sz w:val="22"/>
          <w:szCs w:val="22"/>
        </w:rPr>
        <w:t>уговору</w:t>
      </w:r>
      <w:r w:rsidR="009B4E5D">
        <w:rPr>
          <w:rFonts w:asciiTheme="majorHAnsi" w:hAnsiTheme="majorHAnsi" w:cs="Arial"/>
          <w:sz w:val="22"/>
          <w:szCs w:val="22"/>
        </w:rPr>
        <w:t xml:space="preserve"> </w:t>
      </w:r>
      <w:r w:rsidRPr="00E87222">
        <w:rPr>
          <w:rFonts w:asciiTheme="majorHAnsi" w:hAnsiTheme="majorHAnsi" w:cs="Arial"/>
          <w:sz w:val="22"/>
          <w:szCs w:val="22"/>
        </w:rPr>
        <w:t>потврђује</w:t>
      </w:r>
      <w:r w:rsidR="009B4E5D">
        <w:rPr>
          <w:rFonts w:asciiTheme="majorHAnsi" w:hAnsiTheme="majorHAnsi" w:cs="Arial"/>
          <w:sz w:val="22"/>
          <w:szCs w:val="22"/>
        </w:rPr>
        <w:t xml:space="preserve"> </w:t>
      </w:r>
      <w:r w:rsidRPr="00E87222">
        <w:rPr>
          <w:rFonts w:asciiTheme="majorHAnsi" w:hAnsiTheme="majorHAnsi" w:cs="Arial"/>
          <w:sz w:val="22"/>
          <w:szCs w:val="22"/>
        </w:rPr>
        <w:t>да</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потпуности</w:t>
      </w:r>
      <w:r w:rsidR="009B4E5D">
        <w:rPr>
          <w:rFonts w:asciiTheme="majorHAnsi" w:hAnsiTheme="majorHAnsi" w:cs="Arial"/>
          <w:sz w:val="22"/>
          <w:szCs w:val="22"/>
        </w:rPr>
        <w:t xml:space="preserve"> </w:t>
      </w:r>
      <w:r w:rsidRPr="00E87222">
        <w:rPr>
          <w:rFonts w:asciiTheme="majorHAnsi" w:hAnsiTheme="majorHAnsi" w:cs="Arial"/>
          <w:sz w:val="22"/>
          <w:szCs w:val="22"/>
        </w:rPr>
        <w:t>разуме</w:t>
      </w:r>
      <w:r w:rsidR="009B4E5D">
        <w:rPr>
          <w:rFonts w:asciiTheme="majorHAnsi" w:hAnsiTheme="majorHAnsi" w:cs="Arial"/>
          <w:sz w:val="22"/>
          <w:szCs w:val="22"/>
        </w:rPr>
        <w:t xml:space="preserve"> </w:t>
      </w:r>
      <w:r w:rsidRPr="00E87222">
        <w:rPr>
          <w:rFonts w:asciiTheme="majorHAnsi" w:hAnsiTheme="majorHAnsi" w:cs="Arial"/>
          <w:sz w:val="22"/>
          <w:szCs w:val="22"/>
        </w:rPr>
        <w:t>проспект</w:t>
      </w:r>
      <w:r w:rsidR="009B4E5D">
        <w:rPr>
          <w:rFonts w:asciiTheme="majorHAnsi" w:hAnsiTheme="majorHAnsi" w:cs="Arial"/>
          <w:sz w:val="22"/>
          <w:szCs w:val="22"/>
        </w:rPr>
        <w:t xml:space="preserve"> </w:t>
      </w:r>
      <w:r w:rsidRPr="00E87222">
        <w:rPr>
          <w:rFonts w:asciiTheme="majorHAnsi" w:hAnsiTheme="majorHAnsi" w:cs="Arial"/>
          <w:sz w:val="22"/>
          <w:szCs w:val="22"/>
        </w:rPr>
        <w:t>фонда</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накнаде</w:t>
      </w:r>
      <w:r w:rsidR="009B4E5D">
        <w:rPr>
          <w:rFonts w:asciiTheme="majorHAnsi" w:hAnsiTheme="majorHAnsi" w:cs="Arial"/>
          <w:sz w:val="22"/>
          <w:szCs w:val="22"/>
        </w:rPr>
        <w:t xml:space="preserve"> </w:t>
      </w:r>
      <w:r w:rsidRPr="00E87222">
        <w:rPr>
          <w:rFonts w:asciiTheme="majorHAnsi" w:hAnsiTheme="majorHAnsi" w:cs="Arial"/>
          <w:sz w:val="22"/>
          <w:szCs w:val="22"/>
        </w:rPr>
        <w:t>које</w:t>
      </w:r>
      <w:r w:rsidR="009B4E5D">
        <w:rPr>
          <w:rFonts w:asciiTheme="majorHAnsi" w:hAnsiTheme="majorHAnsi" w:cs="Arial"/>
          <w:sz w:val="22"/>
          <w:szCs w:val="22"/>
        </w:rPr>
        <w:t xml:space="preserve"> </w:t>
      </w:r>
      <w:r w:rsidRPr="00E87222">
        <w:rPr>
          <w:rFonts w:asciiTheme="majorHAnsi" w:hAnsiTheme="majorHAnsi" w:cs="Arial"/>
          <w:sz w:val="22"/>
          <w:szCs w:val="22"/>
        </w:rPr>
        <w:t>се</w:t>
      </w:r>
      <w:r w:rsidR="009B4E5D">
        <w:rPr>
          <w:rFonts w:asciiTheme="majorHAnsi" w:hAnsiTheme="majorHAnsi" w:cs="Arial"/>
          <w:sz w:val="22"/>
          <w:szCs w:val="22"/>
        </w:rPr>
        <w:t xml:space="preserve"> </w:t>
      </w:r>
      <w:r w:rsidRPr="00E87222">
        <w:rPr>
          <w:rFonts w:asciiTheme="majorHAnsi" w:hAnsiTheme="majorHAnsi" w:cs="Arial"/>
          <w:sz w:val="22"/>
          <w:szCs w:val="22"/>
        </w:rPr>
        <w:t>наплаћују</w:t>
      </w:r>
      <w:r w:rsidR="00A40158" w:rsidRPr="00E87222">
        <w:rPr>
          <w:rFonts w:asciiTheme="majorHAnsi" w:hAnsiTheme="majorHAnsi" w:cs="Open Sans"/>
          <w:sz w:val="22"/>
          <w:szCs w:val="22"/>
        </w:rPr>
        <w:t xml:space="preserve">. </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Организатор</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9B4E5D">
        <w:rPr>
          <w:rFonts w:asciiTheme="majorHAnsi" w:hAnsiTheme="majorHAnsi" w:cs="Arial"/>
          <w:sz w:val="22"/>
          <w:szCs w:val="22"/>
        </w:rPr>
        <w:t xml:space="preserve"> </w:t>
      </w:r>
      <w:r w:rsidRPr="00E87222">
        <w:rPr>
          <w:rFonts w:asciiTheme="majorHAnsi" w:hAnsiTheme="majorHAnsi" w:cs="Arial"/>
          <w:sz w:val="22"/>
          <w:szCs w:val="22"/>
        </w:rPr>
        <w:t>својим</w:t>
      </w:r>
      <w:r w:rsidR="009B4E5D">
        <w:rPr>
          <w:rFonts w:asciiTheme="majorHAnsi" w:hAnsiTheme="majorHAnsi" w:cs="Arial"/>
          <w:sz w:val="22"/>
          <w:szCs w:val="22"/>
        </w:rPr>
        <w:t xml:space="preserve"> </w:t>
      </w:r>
      <w:r w:rsidRPr="00E87222">
        <w:rPr>
          <w:rFonts w:asciiTheme="majorHAnsi" w:hAnsiTheme="majorHAnsi" w:cs="Arial"/>
          <w:sz w:val="22"/>
          <w:szCs w:val="22"/>
        </w:rPr>
        <w:t>потписом</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овом</w:t>
      </w:r>
      <w:r w:rsidR="009B4E5D">
        <w:rPr>
          <w:rFonts w:asciiTheme="majorHAnsi" w:hAnsiTheme="majorHAnsi" w:cs="Arial"/>
          <w:sz w:val="22"/>
          <w:szCs w:val="22"/>
        </w:rPr>
        <w:t xml:space="preserve"> </w:t>
      </w:r>
      <w:r w:rsidRPr="00E87222">
        <w:rPr>
          <w:rFonts w:asciiTheme="majorHAnsi" w:hAnsiTheme="majorHAnsi" w:cs="Arial"/>
          <w:sz w:val="22"/>
          <w:szCs w:val="22"/>
        </w:rPr>
        <w:t>уговору</w:t>
      </w:r>
      <w:r w:rsidR="009B4E5D">
        <w:rPr>
          <w:rFonts w:asciiTheme="majorHAnsi" w:hAnsiTheme="majorHAnsi" w:cs="Arial"/>
          <w:sz w:val="22"/>
          <w:szCs w:val="22"/>
        </w:rPr>
        <w:t xml:space="preserve"> </w:t>
      </w:r>
      <w:r w:rsidRPr="00E87222">
        <w:rPr>
          <w:rFonts w:asciiTheme="majorHAnsi" w:hAnsiTheme="majorHAnsi" w:cs="Arial"/>
          <w:sz w:val="22"/>
          <w:szCs w:val="22"/>
        </w:rPr>
        <w:t>потврђује</w:t>
      </w:r>
      <w:r w:rsidR="009B4E5D">
        <w:rPr>
          <w:rFonts w:asciiTheme="majorHAnsi" w:hAnsiTheme="majorHAnsi" w:cs="Arial"/>
          <w:sz w:val="22"/>
          <w:szCs w:val="22"/>
        </w:rPr>
        <w:t xml:space="preserve"> </w:t>
      </w:r>
      <w:r w:rsidRPr="00E87222">
        <w:rPr>
          <w:rFonts w:asciiTheme="majorHAnsi" w:hAnsiTheme="majorHAnsi" w:cs="Arial"/>
          <w:sz w:val="22"/>
          <w:szCs w:val="22"/>
        </w:rPr>
        <w:t>да</w:t>
      </w:r>
      <w:r w:rsidR="009B4E5D">
        <w:rPr>
          <w:rFonts w:asciiTheme="majorHAnsi" w:hAnsiTheme="majorHAnsi" w:cs="Arial"/>
          <w:sz w:val="22"/>
          <w:szCs w:val="22"/>
        </w:rPr>
        <w:t xml:space="preserve"> </w:t>
      </w:r>
      <w:r w:rsidRPr="00E87222">
        <w:rPr>
          <w:rFonts w:asciiTheme="majorHAnsi" w:hAnsiTheme="majorHAnsi" w:cs="Arial"/>
          <w:sz w:val="22"/>
          <w:szCs w:val="22"/>
        </w:rPr>
        <w:t>је</w:t>
      </w:r>
      <w:r w:rsidR="009B4E5D">
        <w:rPr>
          <w:rFonts w:asciiTheme="majorHAnsi" w:hAnsiTheme="majorHAnsi" w:cs="Arial"/>
          <w:sz w:val="22"/>
          <w:szCs w:val="22"/>
        </w:rPr>
        <w:t xml:space="preserve"> </w:t>
      </w:r>
      <w:r w:rsidRPr="00E87222">
        <w:rPr>
          <w:rFonts w:asciiTheme="majorHAnsi" w:hAnsiTheme="majorHAnsi" w:cs="Arial"/>
          <w:sz w:val="22"/>
          <w:szCs w:val="22"/>
        </w:rPr>
        <w:t>сагласан</w:t>
      </w:r>
      <w:r w:rsidR="009B4E5D">
        <w:rPr>
          <w:rFonts w:asciiTheme="majorHAnsi" w:hAnsiTheme="majorHAnsi" w:cs="Arial"/>
          <w:sz w:val="22"/>
          <w:szCs w:val="22"/>
        </w:rPr>
        <w:t xml:space="preserve"> </w:t>
      </w:r>
      <w:r w:rsidRPr="00E87222">
        <w:rPr>
          <w:rFonts w:asciiTheme="majorHAnsi" w:hAnsiTheme="majorHAnsi" w:cs="Arial"/>
          <w:sz w:val="22"/>
          <w:szCs w:val="22"/>
        </w:rPr>
        <w:t>да</w:t>
      </w:r>
      <w:r w:rsidR="009B4E5D">
        <w:rPr>
          <w:rFonts w:asciiTheme="majorHAnsi" w:hAnsiTheme="majorHAnsi" w:cs="Arial"/>
          <w:sz w:val="22"/>
          <w:szCs w:val="22"/>
        </w:rPr>
        <w:t xml:space="preserve"> </w:t>
      </w:r>
      <w:r w:rsidRPr="00E87222">
        <w:rPr>
          <w:rFonts w:asciiTheme="majorHAnsi" w:hAnsiTheme="majorHAnsi" w:cs="Arial"/>
          <w:sz w:val="22"/>
          <w:szCs w:val="22"/>
        </w:rPr>
        <w:t>податке</w:t>
      </w:r>
      <w:r w:rsidR="009B4E5D">
        <w:rPr>
          <w:rFonts w:asciiTheme="majorHAnsi" w:hAnsiTheme="majorHAnsi" w:cs="Arial"/>
          <w:sz w:val="22"/>
          <w:szCs w:val="22"/>
        </w:rPr>
        <w:t xml:space="preserve"> </w:t>
      </w:r>
      <w:r w:rsidRPr="00E87222">
        <w:rPr>
          <w:rFonts w:asciiTheme="majorHAnsi" w:hAnsiTheme="majorHAnsi" w:cs="Arial"/>
          <w:sz w:val="22"/>
          <w:szCs w:val="22"/>
        </w:rPr>
        <w:t>из</w:t>
      </w:r>
      <w:r w:rsidR="009B4E5D">
        <w:rPr>
          <w:rFonts w:asciiTheme="majorHAnsi" w:hAnsiTheme="majorHAnsi" w:cs="Arial"/>
          <w:sz w:val="22"/>
          <w:szCs w:val="22"/>
        </w:rPr>
        <w:t xml:space="preserve"> </w:t>
      </w:r>
      <w:r w:rsidRPr="00E87222">
        <w:rPr>
          <w:rFonts w:asciiTheme="majorHAnsi" w:hAnsiTheme="majorHAnsi" w:cs="Arial"/>
          <w:sz w:val="22"/>
          <w:szCs w:val="22"/>
        </w:rPr>
        <w:t>овог</w:t>
      </w:r>
      <w:r w:rsidR="009B4E5D">
        <w:rPr>
          <w:rFonts w:asciiTheme="majorHAnsi" w:hAnsiTheme="majorHAnsi" w:cs="Arial"/>
          <w:sz w:val="22"/>
          <w:szCs w:val="22"/>
        </w:rPr>
        <w:t xml:space="preserve"> </w:t>
      </w:r>
      <w:r w:rsidRPr="00E87222">
        <w:rPr>
          <w:rFonts w:asciiTheme="majorHAnsi" w:hAnsiTheme="majorHAnsi" w:cs="Arial"/>
          <w:sz w:val="22"/>
          <w:szCs w:val="22"/>
        </w:rPr>
        <w:t>уговора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као</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податке</w:t>
      </w:r>
      <w:r w:rsidR="009B4E5D">
        <w:rPr>
          <w:rFonts w:asciiTheme="majorHAnsi" w:hAnsiTheme="majorHAnsi" w:cs="Arial"/>
          <w:sz w:val="22"/>
          <w:szCs w:val="22"/>
        </w:rPr>
        <w:t xml:space="preserve"> </w:t>
      </w:r>
      <w:r w:rsidRPr="00E87222">
        <w:rPr>
          <w:rFonts w:asciiTheme="majorHAnsi" w:hAnsiTheme="majorHAnsi" w:cs="Arial"/>
          <w:sz w:val="22"/>
          <w:szCs w:val="22"/>
        </w:rPr>
        <w:t>који</w:t>
      </w:r>
      <w:r w:rsidR="009B4E5D">
        <w:rPr>
          <w:rFonts w:asciiTheme="majorHAnsi" w:hAnsiTheme="majorHAnsi" w:cs="Arial"/>
          <w:sz w:val="22"/>
          <w:szCs w:val="22"/>
        </w:rPr>
        <w:t xml:space="preserve"> </w:t>
      </w:r>
      <w:r w:rsidRPr="00E87222">
        <w:rPr>
          <w:rFonts w:asciiTheme="majorHAnsi" w:hAnsiTheme="majorHAnsi" w:cs="Arial"/>
          <w:sz w:val="22"/>
          <w:szCs w:val="22"/>
        </w:rPr>
        <w:t>се</w:t>
      </w:r>
      <w:r w:rsidR="009B4E5D">
        <w:rPr>
          <w:rFonts w:asciiTheme="majorHAnsi" w:hAnsiTheme="majorHAnsi" w:cs="Arial"/>
          <w:sz w:val="22"/>
          <w:szCs w:val="22"/>
        </w:rPr>
        <w:t xml:space="preserve"> </w:t>
      </w:r>
      <w:r w:rsidRPr="00E87222">
        <w:rPr>
          <w:rFonts w:asciiTheme="majorHAnsi" w:hAnsiTheme="majorHAnsi" w:cs="Arial"/>
          <w:sz w:val="22"/>
          <w:szCs w:val="22"/>
        </w:rPr>
        <w:t>односе</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чланове</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тво</w:t>
      </w:r>
      <w:r w:rsidR="009B4E5D">
        <w:rPr>
          <w:rFonts w:asciiTheme="majorHAnsi" w:hAnsiTheme="majorHAnsi" w:cs="Arial"/>
          <w:sz w:val="22"/>
          <w:szCs w:val="22"/>
        </w:rPr>
        <w:t xml:space="preserve"> </w:t>
      </w:r>
      <w:r w:rsidRPr="00E87222">
        <w:rPr>
          <w:rFonts w:asciiTheme="majorHAnsi" w:hAnsiTheme="majorHAnsi" w:cs="Arial"/>
          <w:sz w:val="22"/>
          <w:szCs w:val="22"/>
        </w:rPr>
        <w:t>чува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обрађује</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користи</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lastRenderedPageBreak/>
        <w:t>како</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статистичке</w:t>
      </w:r>
      <w:r w:rsidR="009B4E5D">
        <w:rPr>
          <w:rFonts w:asciiTheme="majorHAnsi" w:hAnsiTheme="majorHAnsi" w:cs="Arial"/>
          <w:sz w:val="22"/>
          <w:szCs w:val="22"/>
        </w:rPr>
        <w:t xml:space="preserve"> </w:t>
      </w:r>
      <w:r w:rsidRPr="00E87222">
        <w:rPr>
          <w:rFonts w:asciiTheme="majorHAnsi" w:hAnsiTheme="majorHAnsi" w:cs="Arial"/>
          <w:sz w:val="22"/>
          <w:szCs w:val="22"/>
        </w:rPr>
        <w:t>сврхе</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тако</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сврхе</w:t>
      </w:r>
      <w:r w:rsidR="009B4E5D">
        <w:rPr>
          <w:rFonts w:asciiTheme="majorHAnsi" w:hAnsiTheme="majorHAnsi" w:cs="Arial"/>
          <w:sz w:val="22"/>
          <w:szCs w:val="22"/>
        </w:rPr>
        <w:t xml:space="preserve"> </w:t>
      </w:r>
      <w:r w:rsidRPr="00E87222">
        <w:rPr>
          <w:rFonts w:asciiTheme="majorHAnsi" w:hAnsiTheme="majorHAnsi" w:cs="Arial"/>
          <w:sz w:val="22"/>
          <w:szCs w:val="22"/>
        </w:rPr>
        <w:t>достављања</w:t>
      </w:r>
      <w:r w:rsidR="009B4E5D">
        <w:rPr>
          <w:rFonts w:asciiTheme="majorHAnsi" w:hAnsiTheme="majorHAnsi" w:cs="Arial"/>
          <w:sz w:val="22"/>
          <w:szCs w:val="22"/>
        </w:rPr>
        <w:t xml:space="preserve"> </w:t>
      </w:r>
      <w:r w:rsidRPr="00E87222">
        <w:rPr>
          <w:rFonts w:asciiTheme="majorHAnsi" w:hAnsiTheme="majorHAnsi" w:cs="Arial"/>
          <w:sz w:val="22"/>
          <w:szCs w:val="22"/>
        </w:rPr>
        <w:t>информација</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Arial"/>
          <w:sz w:val="22"/>
          <w:szCs w:val="22"/>
        </w:rPr>
        <w:t xml:space="preserve"> </w:t>
      </w:r>
      <w:r w:rsidRPr="00E87222">
        <w:rPr>
          <w:rFonts w:asciiTheme="majorHAnsi" w:hAnsiTheme="majorHAnsi" w:cs="Arial"/>
          <w:sz w:val="22"/>
          <w:szCs w:val="22"/>
        </w:rPr>
        <w:t>вези</w:t>
      </w:r>
      <w:r w:rsidR="009B4E5D">
        <w:rPr>
          <w:rFonts w:asciiTheme="majorHAnsi" w:hAnsiTheme="majorHAnsi" w:cs="Arial"/>
          <w:sz w:val="22"/>
          <w:szCs w:val="22"/>
        </w:rPr>
        <w:t xml:space="preserve"> </w:t>
      </w:r>
      <w:r w:rsidRPr="00E87222">
        <w:rPr>
          <w:rFonts w:asciiTheme="majorHAnsi" w:hAnsiTheme="majorHAnsi" w:cs="Arial"/>
          <w:sz w:val="22"/>
          <w:szCs w:val="22"/>
        </w:rPr>
        <w:t>са</w:t>
      </w:r>
      <w:r w:rsidR="009B4E5D">
        <w:rPr>
          <w:rFonts w:asciiTheme="majorHAnsi" w:hAnsiTheme="majorHAnsi" w:cs="Arial"/>
          <w:sz w:val="22"/>
          <w:szCs w:val="22"/>
        </w:rPr>
        <w:t xml:space="preserve"> </w:t>
      </w:r>
      <w:r w:rsidRPr="00E87222">
        <w:rPr>
          <w:rFonts w:asciiTheme="majorHAnsi" w:hAnsiTheme="majorHAnsi" w:cs="Arial"/>
          <w:sz w:val="22"/>
          <w:szCs w:val="22"/>
        </w:rPr>
        <w:t>актуелним</w:t>
      </w:r>
      <w:r w:rsidR="009B4E5D">
        <w:rPr>
          <w:rFonts w:asciiTheme="majorHAnsi" w:hAnsiTheme="majorHAnsi" w:cs="Arial"/>
          <w:sz w:val="22"/>
          <w:szCs w:val="22"/>
        </w:rPr>
        <w:t xml:space="preserve"> </w:t>
      </w:r>
      <w:r w:rsidRPr="00E87222">
        <w:rPr>
          <w:rFonts w:asciiTheme="majorHAnsi" w:hAnsiTheme="majorHAnsi" w:cs="Arial"/>
          <w:sz w:val="22"/>
          <w:szCs w:val="22"/>
        </w:rPr>
        <w:t>понудама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активностима</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перформансама</w:t>
      </w:r>
      <w:r w:rsidR="009B4E5D">
        <w:rPr>
          <w:rFonts w:asciiTheme="majorHAnsi" w:hAnsiTheme="majorHAnsi" w:cs="Arial"/>
          <w:sz w:val="22"/>
          <w:szCs w:val="22"/>
        </w:rPr>
        <w:t xml:space="preserve"> </w:t>
      </w:r>
      <w:r w:rsidRPr="00E87222">
        <w:rPr>
          <w:rFonts w:asciiTheme="majorHAnsi" w:hAnsiTheme="majorHAnsi" w:cs="Arial"/>
          <w:sz w:val="22"/>
          <w:szCs w:val="22"/>
        </w:rPr>
        <w:t>дру</w:t>
      </w:r>
      <w:r w:rsidR="00A40158" w:rsidRPr="00E87222">
        <w:rPr>
          <w:rFonts w:asciiTheme="majorHAnsi" w:hAnsiTheme="majorHAnsi" w:cs="Arial"/>
          <w:sz w:val="22"/>
          <w:szCs w:val="22"/>
        </w:rPr>
        <w:t>ш</w:t>
      </w:r>
      <w:r w:rsidRPr="00E87222">
        <w:rPr>
          <w:rFonts w:asciiTheme="majorHAnsi" w:hAnsiTheme="majorHAnsi" w:cs="Arial"/>
          <w:sz w:val="22"/>
          <w:szCs w:val="22"/>
        </w:rPr>
        <w:t>тва</w:t>
      </w:r>
      <w:r w:rsidR="009B4E5D">
        <w:rPr>
          <w:rFonts w:asciiTheme="majorHAnsi" w:hAnsiTheme="majorHAnsi" w:cs="Arial"/>
          <w:sz w:val="22"/>
          <w:szCs w:val="22"/>
        </w:rPr>
        <w:t xml:space="preserve"> </w:t>
      </w:r>
      <w:r w:rsidRPr="00E87222">
        <w:rPr>
          <w:rFonts w:asciiTheme="majorHAnsi" w:hAnsiTheme="majorHAnsi" w:cs="Arial"/>
          <w:sz w:val="22"/>
          <w:szCs w:val="22"/>
        </w:rPr>
        <w:t>и</w:t>
      </w:r>
      <w:r w:rsidR="009B4E5D">
        <w:rPr>
          <w:rFonts w:asciiTheme="majorHAnsi" w:hAnsiTheme="majorHAnsi" w:cs="Arial"/>
          <w:sz w:val="22"/>
          <w:szCs w:val="22"/>
        </w:rPr>
        <w:t xml:space="preserve"> </w:t>
      </w:r>
      <w:r w:rsidRPr="00E87222">
        <w:rPr>
          <w:rFonts w:asciiTheme="majorHAnsi" w:hAnsiTheme="majorHAnsi" w:cs="Arial"/>
          <w:sz w:val="22"/>
          <w:szCs w:val="22"/>
        </w:rPr>
        <w:t>фонда</w:t>
      </w:r>
      <w:r w:rsidR="00A40158" w:rsidRPr="00E87222">
        <w:rPr>
          <w:rFonts w:asciiTheme="majorHAnsi" w:hAnsiTheme="majorHAnsi" w:cs="Open Sans"/>
          <w:sz w:val="22"/>
          <w:szCs w:val="22"/>
        </w:rPr>
        <w:t>.</w:t>
      </w:r>
    </w:p>
    <w:p w:rsidR="00134EA0" w:rsidRPr="00E87222" w:rsidRDefault="00134EA0" w:rsidP="004200AE">
      <w:pPr>
        <w:ind w:right="-1"/>
        <w:jc w:val="center"/>
        <w:rPr>
          <w:rFonts w:asciiTheme="majorHAnsi" w:hAnsiTheme="majorHAnsi" w:cs="Open Sans"/>
          <w:b/>
          <w:sz w:val="22"/>
          <w:szCs w:val="22"/>
        </w:rPr>
      </w:pPr>
    </w:p>
    <w:p w:rsidR="00A40158" w:rsidRPr="00E87222" w:rsidRDefault="00DE1A41" w:rsidP="004200AE">
      <w:pPr>
        <w:ind w:right="-1"/>
        <w:jc w:val="center"/>
        <w:rPr>
          <w:rFonts w:asciiTheme="majorHAnsi" w:hAnsiTheme="majorHAnsi" w:cs="Open Sans"/>
          <w:b/>
          <w:sz w:val="22"/>
          <w:szCs w:val="22"/>
        </w:rPr>
      </w:pPr>
      <w:r w:rsidRPr="00E87222">
        <w:rPr>
          <w:rFonts w:asciiTheme="majorHAnsi" w:hAnsiTheme="majorHAnsi" w:cs="Arial"/>
          <w:b/>
          <w:sz w:val="22"/>
          <w:szCs w:val="22"/>
        </w:rPr>
        <w:t>Члан</w:t>
      </w:r>
      <w:r w:rsidR="00A40158" w:rsidRPr="00E87222">
        <w:rPr>
          <w:rFonts w:asciiTheme="majorHAnsi" w:hAnsiTheme="majorHAnsi" w:cs="Open Sans"/>
          <w:b/>
          <w:sz w:val="22"/>
          <w:szCs w:val="22"/>
        </w:rPr>
        <w:t xml:space="preserve"> 24.</w:t>
      </w:r>
    </w:p>
    <w:p w:rsidR="00134EA0" w:rsidRPr="00E87222" w:rsidRDefault="00134EA0" w:rsidP="004200AE">
      <w:pPr>
        <w:ind w:right="-1"/>
        <w:jc w:val="center"/>
        <w:rPr>
          <w:rFonts w:asciiTheme="majorHAnsi" w:hAnsiTheme="majorHAnsi" w:cs="Open Sans"/>
          <w:sz w:val="22"/>
          <w:szCs w:val="22"/>
        </w:rPr>
      </w:pP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Овај</w:t>
      </w:r>
      <w:r w:rsidR="009B4E5D">
        <w:rPr>
          <w:rFonts w:asciiTheme="majorHAnsi" w:hAnsiTheme="majorHAnsi" w:cs="Arial"/>
          <w:sz w:val="22"/>
          <w:szCs w:val="22"/>
        </w:rPr>
        <w:t xml:space="preserve"> </w:t>
      </w:r>
      <w:r w:rsidRPr="00E87222">
        <w:rPr>
          <w:rFonts w:asciiTheme="majorHAnsi" w:hAnsiTheme="majorHAnsi" w:cs="Arial"/>
          <w:sz w:val="22"/>
          <w:szCs w:val="22"/>
        </w:rPr>
        <w:t>уговор</w:t>
      </w:r>
      <w:r w:rsidR="009B4E5D">
        <w:rPr>
          <w:rFonts w:asciiTheme="majorHAnsi" w:hAnsiTheme="majorHAnsi" w:cs="Arial"/>
          <w:sz w:val="22"/>
          <w:szCs w:val="22"/>
        </w:rPr>
        <w:t xml:space="preserve"> </w:t>
      </w:r>
      <w:r w:rsidRPr="00E87222">
        <w:rPr>
          <w:rFonts w:asciiTheme="majorHAnsi" w:hAnsiTheme="majorHAnsi" w:cs="Arial"/>
          <w:sz w:val="22"/>
          <w:szCs w:val="22"/>
        </w:rPr>
        <w:t>је</w:t>
      </w:r>
      <w:r w:rsidR="009B4E5D">
        <w:rPr>
          <w:rFonts w:asciiTheme="majorHAnsi" w:hAnsiTheme="majorHAnsi" w:cs="Arial"/>
          <w:sz w:val="22"/>
          <w:szCs w:val="22"/>
        </w:rPr>
        <w:t xml:space="preserve"> </w:t>
      </w:r>
      <w:r w:rsidRPr="00E87222">
        <w:rPr>
          <w:rFonts w:asciiTheme="majorHAnsi" w:hAnsiTheme="majorHAnsi" w:cs="Arial"/>
          <w:sz w:val="22"/>
          <w:szCs w:val="22"/>
        </w:rPr>
        <w:t>закључен</w:t>
      </w:r>
      <w:r w:rsidR="009B4E5D">
        <w:rPr>
          <w:rFonts w:asciiTheme="majorHAnsi" w:hAnsiTheme="majorHAnsi" w:cs="Arial"/>
          <w:sz w:val="22"/>
          <w:szCs w:val="22"/>
        </w:rPr>
        <w:t xml:space="preserve"> </w:t>
      </w:r>
      <w:r w:rsidRPr="00E87222">
        <w:rPr>
          <w:rFonts w:asciiTheme="majorHAnsi" w:hAnsiTheme="majorHAnsi" w:cs="Arial"/>
          <w:sz w:val="22"/>
          <w:szCs w:val="22"/>
        </w:rPr>
        <w:t>у</w:t>
      </w:r>
      <w:r w:rsidR="009B4E5D">
        <w:rPr>
          <w:rFonts w:asciiTheme="majorHAnsi" w:hAnsiTheme="majorHAnsi" w:cs="Open Sans"/>
          <w:sz w:val="22"/>
          <w:szCs w:val="22"/>
        </w:rPr>
        <w:t xml:space="preserve"> 4 (</w:t>
      </w:r>
      <w:r w:rsidRPr="00E87222">
        <w:rPr>
          <w:rFonts w:asciiTheme="majorHAnsi" w:hAnsiTheme="majorHAnsi" w:cs="Arial"/>
          <w:sz w:val="22"/>
          <w:szCs w:val="22"/>
        </w:rPr>
        <w:t>четири</w:t>
      </w:r>
      <w:r w:rsidR="009B4E5D">
        <w:rPr>
          <w:rFonts w:asciiTheme="majorHAnsi" w:hAnsiTheme="majorHAnsi" w:cs="Open Sans"/>
          <w:sz w:val="22"/>
          <w:szCs w:val="22"/>
        </w:rPr>
        <w:t>)</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истоветна</w:t>
      </w:r>
      <w:r w:rsidR="009B4E5D">
        <w:rPr>
          <w:rFonts w:asciiTheme="majorHAnsi" w:hAnsiTheme="majorHAnsi" w:cs="Arial"/>
          <w:sz w:val="22"/>
          <w:szCs w:val="22"/>
        </w:rPr>
        <w:t xml:space="preserve"> </w:t>
      </w:r>
      <w:r w:rsidRPr="00E87222">
        <w:rPr>
          <w:rFonts w:asciiTheme="majorHAnsi" w:hAnsiTheme="majorHAnsi" w:cs="Arial"/>
          <w:sz w:val="22"/>
          <w:szCs w:val="22"/>
        </w:rPr>
        <w:t>примерка</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од</w:t>
      </w:r>
      <w:r w:rsidR="009B4E5D">
        <w:rPr>
          <w:rFonts w:asciiTheme="majorHAnsi" w:hAnsiTheme="majorHAnsi" w:cs="Arial"/>
          <w:sz w:val="22"/>
          <w:szCs w:val="22"/>
        </w:rPr>
        <w:t xml:space="preserve"> </w:t>
      </w:r>
      <w:r w:rsidRPr="00E87222">
        <w:rPr>
          <w:rFonts w:asciiTheme="majorHAnsi" w:hAnsiTheme="majorHAnsi" w:cs="Arial"/>
          <w:sz w:val="22"/>
          <w:szCs w:val="22"/>
        </w:rPr>
        <w:t>којих</w:t>
      </w:r>
      <w:r w:rsidR="009B4E5D">
        <w:rPr>
          <w:rFonts w:asciiTheme="majorHAnsi" w:hAnsiTheme="majorHAnsi" w:cs="Arial"/>
          <w:sz w:val="22"/>
          <w:szCs w:val="22"/>
        </w:rPr>
        <w:t xml:space="preserve"> </w:t>
      </w:r>
      <w:r w:rsidRPr="00E87222">
        <w:rPr>
          <w:rFonts w:asciiTheme="majorHAnsi" w:hAnsiTheme="majorHAnsi" w:cs="Arial"/>
          <w:sz w:val="22"/>
          <w:szCs w:val="22"/>
        </w:rPr>
        <w:t>по</w:t>
      </w:r>
      <w:r w:rsidR="009B4E5D">
        <w:rPr>
          <w:rFonts w:asciiTheme="majorHAnsi" w:hAnsiTheme="majorHAnsi" w:cs="Open Sans"/>
          <w:sz w:val="22"/>
          <w:szCs w:val="22"/>
        </w:rPr>
        <w:t xml:space="preserve"> 2 (</w:t>
      </w:r>
      <w:r w:rsidRPr="00E87222">
        <w:rPr>
          <w:rFonts w:asciiTheme="majorHAnsi" w:hAnsiTheme="majorHAnsi" w:cs="Arial"/>
          <w:sz w:val="22"/>
          <w:szCs w:val="22"/>
        </w:rPr>
        <w:t>два</w:t>
      </w:r>
      <w:r w:rsidR="009B4E5D">
        <w:rPr>
          <w:rFonts w:asciiTheme="majorHAnsi" w:hAnsiTheme="majorHAnsi" w:cs="Open Sans"/>
          <w:sz w:val="22"/>
          <w:szCs w:val="22"/>
        </w:rPr>
        <w:t>)</w:t>
      </w:r>
      <w:r w:rsidR="00A40158" w:rsidRPr="00E87222">
        <w:rPr>
          <w:rFonts w:asciiTheme="majorHAnsi" w:hAnsiTheme="majorHAnsi" w:cs="Open Sans"/>
          <w:sz w:val="22"/>
          <w:szCs w:val="22"/>
        </w:rPr>
        <w:t xml:space="preserve"> </w:t>
      </w:r>
      <w:r w:rsidRPr="00E87222">
        <w:rPr>
          <w:rFonts w:asciiTheme="majorHAnsi" w:hAnsiTheme="majorHAnsi" w:cs="Arial"/>
          <w:sz w:val="22"/>
          <w:szCs w:val="22"/>
        </w:rPr>
        <w:t>примерка</w:t>
      </w:r>
      <w:r w:rsidR="009B4E5D">
        <w:rPr>
          <w:rFonts w:asciiTheme="majorHAnsi" w:hAnsiTheme="majorHAnsi" w:cs="Arial"/>
          <w:sz w:val="22"/>
          <w:szCs w:val="22"/>
        </w:rPr>
        <w:t xml:space="preserve"> </w:t>
      </w:r>
      <w:r w:rsidRPr="00E87222">
        <w:rPr>
          <w:rFonts w:asciiTheme="majorHAnsi" w:hAnsiTheme="majorHAnsi" w:cs="Arial"/>
          <w:sz w:val="22"/>
          <w:szCs w:val="22"/>
        </w:rPr>
        <w:t>задржава</w:t>
      </w:r>
      <w:r w:rsidR="009B4E5D">
        <w:rPr>
          <w:rFonts w:asciiTheme="majorHAnsi" w:hAnsiTheme="majorHAnsi" w:cs="Arial"/>
          <w:sz w:val="22"/>
          <w:szCs w:val="22"/>
        </w:rPr>
        <w:t xml:space="preserve"> </w:t>
      </w:r>
      <w:r w:rsidRPr="00E87222">
        <w:rPr>
          <w:rFonts w:asciiTheme="majorHAnsi" w:hAnsiTheme="majorHAnsi" w:cs="Arial"/>
          <w:sz w:val="22"/>
          <w:szCs w:val="22"/>
        </w:rPr>
        <w:t>свака</w:t>
      </w:r>
      <w:r w:rsidR="009B4E5D">
        <w:rPr>
          <w:rFonts w:asciiTheme="majorHAnsi" w:hAnsiTheme="majorHAnsi" w:cs="Arial"/>
          <w:sz w:val="22"/>
          <w:szCs w:val="22"/>
        </w:rPr>
        <w:t xml:space="preserve"> </w:t>
      </w:r>
      <w:r w:rsidRPr="00E87222">
        <w:rPr>
          <w:rFonts w:asciiTheme="majorHAnsi" w:hAnsiTheme="majorHAnsi" w:cs="Arial"/>
          <w:sz w:val="22"/>
          <w:szCs w:val="22"/>
        </w:rPr>
        <w:t>уговорна</w:t>
      </w:r>
      <w:r w:rsidR="009B4E5D">
        <w:rPr>
          <w:rFonts w:asciiTheme="majorHAnsi" w:hAnsiTheme="majorHAnsi" w:cs="Arial"/>
          <w:sz w:val="22"/>
          <w:szCs w:val="22"/>
        </w:rPr>
        <w:t xml:space="preserve"> </w:t>
      </w:r>
      <w:r w:rsidRPr="00E87222">
        <w:rPr>
          <w:rFonts w:asciiTheme="majorHAnsi" w:hAnsiTheme="majorHAnsi" w:cs="Arial"/>
          <w:sz w:val="22"/>
          <w:szCs w:val="22"/>
        </w:rPr>
        <w:t>страна</w:t>
      </w:r>
      <w:r w:rsidR="00A40158" w:rsidRPr="00E87222">
        <w:rPr>
          <w:rFonts w:asciiTheme="majorHAnsi" w:hAnsiTheme="majorHAnsi" w:cs="Open Sans"/>
          <w:sz w:val="22"/>
          <w:szCs w:val="22"/>
        </w:rPr>
        <w:t>.</w:t>
      </w:r>
    </w:p>
    <w:p w:rsidR="00A40158" w:rsidRPr="00E87222" w:rsidRDefault="00DE1A41" w:rsidP="004200AE">
      <w:pPr>
        <w:ind w:right="-1"/>
        <w:jc w:val="both"/>
        <w:rPr>
          <w:rFonts w:asciiTheme="majorHAnsi" w:hAnsiTheme="majorHAnsi" w:cs="Open Sans"/>
          <w:sz w:val="22"/>
          <w:szCs w:val="22"/>
        </w:rPr>
      </w:pPr>
      <w:r w:rsidRPr="00E87222">
        <w:rPr>
          <w:rFonts w:asciiTheme="majorHAnsi" w:hAnsiTheme="majorHAnsi" w:cs="Arial"/>
          <w:sz w:val="22"/>
          <w:szCs w:val="22"/>
        </w:rPr>
        <w:t>Један</w:t>
      </w:r>
      <w:r w:rsidR="009B4E5D">
        <w:rPr>
          <w:rFonts w:asciiTheme="majorHAnsi" w:hAnsiTheme="majorHAnsi" w:cs="Arial"/>
          <w:sz w:val="22"/>
          <w:szCs w:val="22"/>
        </w:rPr>
        <w:t xml:space="preserve"> </w:t>
      </w:r>
      <w:r w:rsidRPr="00E87222">
        <w:rPr>
          <w:rFonts w:asciiTheme="majorHAnsi" w:hAnsiTheme="majorHAnsi" w:cs="Arial"/>
          <w:sz w:val="22"/>
          <w:szCs w:val="22"/>
        </w:rPr>
        <w:t>примерак</w:t>
      </w:r>
      <w:r w:rsidR="009B4E5D">
        <w:rPr>
          <w:rFonts w:asciiTheme="majorHAnsi" w:hAnsiTheme="majorHAnsi" w:cs="Arial"/>
          <w:sz w:val="22"/>
          <w:szCs w:val="22"/>
        </w:rPr>
        <w:t xml:space="preserve"> </w:t>
      </w:r>
      <w:r w:rsidRPr="00E87222">
        <w:rPr>
          <w:rFonts w:asciiTheme="majorHAnsi" w:hAnsiTheme="majorHAnsi" w:cs="Arial"/>
          <w:sz w:val="22"/>
          <w:szCs w:val="22"/>
        </w:rPr>
        <w:t>потписаног</w:t>
      </w:r>
      <w:r w:rsidR="009B4E5D">
        <w:rPr>
          <w:rFonts w:asciiTheme="majorHAnsi" w:hAnsiTheme="majorHAnsi" w:cs="Arial"/>
          <w:sz w:val="22"/>
          <w:szCs w:val="22"/>
        </w:rPr>
        <w:t xml:space="preserve"> </w:t>
      </w:r>
      <w:r w:rsidRPr="00E87222">
        <w:rPr>
          <w:rFonts w:asciiTheme="majorHAnsi" w:hAnsiTheme="majorHAnsi" w:cs="Arial"/>
          <w:sz w:val="22"/>
          <w:szCs w:val="22"/>
        </w:rPr>
        <w:t>уговора</w:t>
      </w:r>
      <w:r w:rsidR="009B4E5D">
        <w:rPr>
          <w:rFonts w:asciiTheme="majorHAnsi" w:hAnsiTheme="majorHAnsi" w:cs="Arial"/>
          <w:sz w:val="22"/>
          <w:szCs w:val="22"/>
        </w:rPr>
        <w:t xml:space="preserve"> </w:t>
      </w:r>
      <w:r w:rsidRPr="00E87222">
        <w:rPr>
          <w:rFonts w:asciiTheme="majorHAnsi" w:hAnsiTheme="majorHAnsi" w:cs="Arial"/>
          <w:sz w:val="22"/>
          <w:szCs w:val="22"/>
        </w:rPr>
        <w:t>организатор</w:t>
      </w:r>
      <w:r w:rsidR="009B4E5D">
        <w:rPr>
          <w:rFonts w:asciiTheme="majorHAnsi" w:hAnsiTheme="majorHAnsi" w:cs="Arial"/>
          <w:sz w:val="22"/>
          <w:szCs w:val="22"/>
        </w:rPr>
        <w:t xml:space="preserve"> </w:t>
      </w:r>
      <w:r w:rsidRPr="00E87222">
        <w:rPr>
          <w:rFonts w:asciiTheme="majorHAnsi" w:hAnsiTheme="majorHAnsi" w:cs="Arial"/>
          <w:sz w:val="22"/>
          <w:szCs w:val="22"/>
        </w:rPr>
        <w:t>плана</w:t>
      </w:r>
      <w:r w:rsidR="009B4E5D">
        <w:rPr>
          <w:rFonts w:asciiTheme="majorHAnsi" w:hAnsiTheme="majorHAnsi" w:cs="Arial"/>
          <w:sz w:val="22"/>
          <w:szCs w:val="22"/>
        </w:rPr>
        <w:t xml:space="preserve"> </w:t>
      </w:r>
      <w:r w:rsidRPr="00E87222">
        <w:rPr>
          <w:rFonts w:asciiTheme="majorHAnsi" w:hAnsiTheme="majorHAnsi" w:cs="Arial"/>
          <w:sz w:val="22"/>
          <w:szCs w:val="22"/>
        </w:rPr>
        <w:t>доставља</w:t>
      </w:r>
      <w:r w:rsidR="009B4E5D">
        <w:rPr>
          <w:rFonts w:asciiTheme="majorHAnsi" w:hAnsiTheme="majorHAnsi" w:cs="Arial"/>
          <w:sz w:val="22"/>
          <w:szCs w:val="22"/>
        </w:rPr>
        <w:t xml:space="preserve"> </w:t>
      </w:r>
      <w:r w:rsidRPr="00E87222">
        <w:rPr>
          <w:rFonts w:asciiTheme="majorHAnsi" w:hAnsiTheme="majorHAnsi" w:cs="Arial"/>
          <w:sz w:val="22"/>
          <w:szCs w:val="22"/>
        </w:rPr>
        <w:t>надлежном</w:t>
      </w:r>
      <w:r w:rsidR="009B4E5D">
        <w:rPr>
          <w:rFonts w:asciiTheme="majorHAnsi" w:hAnsiTheme="majorHAnsi" w:cs="Arial"/>
          <w:sz w:val="22"/>
          <w:szCs w:val="22"/>
        </w:rPr>
        <w:t xml:space="preserve"> </w:t>
      </w:r>
      <w:r w:rsidRPr="00E87222">
        <w:rPr>
          <w:rFonts w:asciiTheme="majorHAnsi" w:hAnsiTheme="majorHAnsi" w:cs="Arial"/>
          <w:sz w:val="22"/>
          <w:szCs w:val="22"/>
        </w:rPr>
        <w:t>државном</w:t>
      </w:r>
      <w:r w:rsidR="009B4E5D">
        <w:rPr>
          <w:rFonts w:asciiTheme="majorHAnsi" w:hAnsiTheme="majorHAnsi" w:cs="Arial"/>
          <w:sz w:val="22"/>
          <w:szCs w:val="22"/>
        </w:rPr>
        <w:t xml:space="preserve"> </w:t>
      </w:r>
      <w:r w:rsidRPr="00E87222">
        <w:rPr>
          <w:rFonts w:asciiTheme="majorHAnsi" w:hAnsiTheme="majorHAnsi" w:cs="Arial"/>
          <w:sz w:val="22"/>
          <w:szCs w:val="22"/>
        </w:rPr>
        <w:t>органу</w:t>
      </w:r>
      <w:r w:rsidR="009B4E5D">
        <w:rPr>
          <w:rFonts w:asciiTheme="majorHAnsi" w:hAnsiTheme="majorHAnsi" w:cs="Arial"/>
          <w:sz w:val="22"/>
          <w:szCs w:val="22"/>
        </w:rPr>
        <w:t xml:space="preserve"> </w:t>
      </w:r>
      <w:r w:rsidRPr="00E87222">
        <w:rPr>
          <w:rFonts w:asciiTheme="majorHAnsi" w:hAnsiTheme="majorHAnsi" w:cs="Arial"/>
          <w:sz w:val="22"/>
          <w:szCs w:val="22"/>
        </w:rPr>
        <w:t>уз</w:t>
      </w:r>
      <w:r w:rsidR="009B4E5D">
        <w:rPr>
          <w:rFonts w:asciiTheme="majorHAnsi" w:hAnsiTheme="majorHAnsi" w:cs="Arial"/>
          <w:sz w:val="22"/>
          <w:szCs w:val="22"/>
        </w:rPr>
        <w:t xml:space="preserve"> </w:t>
      </w:r>
      <w:r w:rsidRPr="00E87222">
        <w:rPr>
          <w:rFonts w:asciiTheme="majorHAnsi" w:hAnsiTheme="majorHAnsi" w:cs="Arial"/>
          <w:sz w:val="22"/>
          <w:szCs w:val="22"/>
        </w:rPr>
        <w:t>захтев</w:t>
      </w:r>
      <w:r w:rsidR="009B4E5D">
        <w:rPr>
          <w:rFonts w:asciiTheme="majorHAnsi" w:hAnsiTheme="majorHAnsi" w:cs="Arial"/>
          <w:sz w:val="22"/>
          <w:szCs w:val="22"/>
        </w:rPr>
        <w:t xml:space="preserve"> </w:t>
      </w:r>
      <w:r w:rsidRPr="00E87222">
        <w:rPr>
          <w:rFonts w:asciiTheme="majorHAnsi" w:hAnsiTheme="majorHAnsi" w:cs="Arial"/>
          <w:sz w:val="22"/>
          <w:szCs w:val="22"/>
        </w:rPr>
        <w:t>за</w:t>
      </w:r>
      <w:r w:rsidR="009B4E5D">
        <w:rPr>
          <w:rFonts w:asciiTheme="majorHAnsi" w:hAnsiTheme="majorHAnsi" w:cs="Arial"/>
          <w:sz w:val="22"/>
          <w:szCs w:val="22"/>
        </w:rPr>
        <w:t xml:space="preserve"> </w:t>
      </w:r>
      <w:r w:rsidRPr="00E87222">
        <w:rPr>
          <w:rFonts w:asciiTheme="majorHAnsi" w:hAnsiTheme="majorHAnsi" w:cs="Arial"/>
          <w:sz w:val="22"/>
          <w:szCs w:val="22"/>
        </w:rPr>
        <w:t>добијање</w:t>
      </w:r>
      <w:r w:rsidR="009B4E5D">
        <w:rPr>
          <w:rFonts w:asciiTheme="majorHAnsi" w:hAnsiTheme="majorHAnsi" w:cs="Arial"/>
          <w:sz w:val="22"/>
          <w:szCs w:val="22"/>
        </w:rPr>
        <w:t xml:space="preserve"> </w:t>
      </w:r>
      <w:r w:rsidRPr="00E87222">
        <w:rPr>
          <w:rFonts w:asciiTheme="majorHAnsi" w:hAnsiTheme="majorHAnsi" w:cs="Arial"/>
          <w:sz w:val="22"/>
          <w:szCs w:val="22"/>
        </w:rPr>
        <w:t>сагласности</w:t>
      </w:r>
      <w:r w:rsidR="009B4E5D">
        <w:rPr>
          <w:rFonts w:asciiTheme="majorHAnsi" w:hAnsiTheme="majorHAnsi" w:cs="Arial"/>
          <w:sz w:val="22"/>
          <w:szCs w:val="22"/>
        </w:rPr>
        <w:t xml:space="preserve"> </w:t>
      </w:r>
      <w:r w:rsidRPr="00E87222">
        <w:rPr>
          <w:rFonts w:asciiTheme="majorHAnsi" w:hAnsiTheme="majorHAnsi" w:cs="Arial"/>
          <w:sz w:val="22"/>
          <w:szCs w:val="22"/>
        </w:rPr>
        <w:t>на</w:t>
      </w:r>
      <w:r w:rsidR="009B4E5D">
        <w:rPr>
          <w:rFonts w:asciiTheme="majorHAnsi" w:hAnsiTheme="majorHAnsi" w:cs="Arial"/>
          <w:sz w:val="22"/>
          <w:szCs w:val="22"/>
        </w:rPr>
        <w:t xml:space="preserve"> </w:t>
      </w:r>
      <w:r w:rsidRPr="00E87222">
        <w:rPr>
          <w:rFonts w:asciiTheme="majorHAnsi" w:hAnsiTheme="majorHAnsi" w:cs="Arial"/>
          <w:sz w:val="22"/>
          <w:szCs w:val="22"/>
        </w:rPr>
        <w:t>уговор</w:t>
      </w:r>
      <w:r w:rsidR="009B4E5D">
        <w:rPr>
          <w:rFonts w:asciiTheme="majorHAnsi" w:hAnsiTheme="majorHAnsi" w:cs="Arial"/>
          <w:sz w:val="22"/>
          <w:szCs w:val="22"/>
        </w:rPr>
        <w:t xml:space="preserve"> </w:t>
      </w:r>
      <w:r w:rsidRPr="00E87222">
        <w:rPr>
          <w:rFonts w:asciiTheme="majorHAnsi" w:hAnsiTheme="majorHAnsi" w:cs="Arial"/>
          <w:sz w:val="22"/>
          <w:szCs w:val="22"/>
        </w:rPr>
        <w:t>о</w:t>
      </w:r>
      <w:r w:rsidR="009B4E5D">
        <w:rPr>
          <w:rFonts w:asciiTheme="majorHAnsi" w:hAnsiTheme="majorHAnsi" w:cs="Arial"/>
          <w:sz w:val="22"/>
          <w:szCs w:val="22"/>
        </w:rPr>
        <w:t xml:space="preserve"> </w:t>
      </w:r>
      <w:r w:rsidRPr="00E87222">
        <w:rPr>
          <w:rFonts w:asciiTheme="majorHAnsi" w:hAnsiTheme="majorHAnsi" w:cs="Arial"/>
          <w:sz w:val="22"/>
          <w:szCs w:val="22"/>
        </w:rPr>
        <w:t>пензијском</w:t>
      </w:r>
      <w:r w:rsidR="009B4E5D">
        <w:rPr>
          <w:rFonts w:asciiTheme="majorHAnsi" w:hAnsiTheme="majorHAnsi" w:cs="Arial"/>
          <w:sz w:val="22"/>
          <w:szCs w:val="22"/>
        </w:rPr>
        <w:t xml:space="preserve"> </w:t>
      </w:r>
      <w:r w:rsidRPr="00E87222">
        <w:rPr>
          <w:rFonts w:asciiTheme="majorHAnsi" w:hAnsiTheme="majorHAnsi" w:cs="Arial"/>
          <w:sz w:val="22"/>
          <w:szCs w:val="22"/>
        </w:rPr>
        <w:t>плану</w:t>
      </w:r>
      <w:r w:rsidR="00A40158" w:rsidRPr="00E87222">
        <w:rPr>
          <w:rFonts w:asciiTheme="majorHAnsi" w:hAnsiTheme="majorHAnsi" w:cs="Open Sans"/>
          <w:sz w:val="22"/>
          <w:szCs w:val="22"/>
        </w:rPr>
        <w:t>.</w:t>
      </w:r>
    </w:p>
    <w:p w:rsidR="00A40158" w:rsidRDefault="00A40158" w:rsidP="004200AE">
      <w:pPr>
        <w:ind w:right="-1"/>
        <w:jc w:val="both"/>
        <w:rPr>
          <w:rFonts w:asciiTheme="majorHAnsi" w:hAnsiTheme="majorHAnsi" w:cs="Open Sans"/>
          <w:sz w:val="22"/>
          <w:szCs w:val="22"/>
        </w:rPr>
      </w:pPr>
    </w:p>
    <w:p w:rsidR="000E6453" w:rsidRDefault="000E6453" w:rsidP="004200AE">
      <w:pPr>
        <w:ind w:right="-1"/>
        <w:jc w:val="both"/>
        <w:rPr>
          <w:rFonts w:asciiTheme="majorHAnsi" w:hAnsiTheme="majorHAnsi" w:cs="Open Sans"/>
          <w:sz w:val="22"/>
          <w:szCs w:val="22"/>
        </w:rPr>
      </w:pPr>
    </w:p>
    <w:p w:rsidR="000E6453" w:rsidRPr="000E6453" w:rsidRDefault="000E6453" w:rsidP="004200AE">
      <w:pPr>
        <w:ind w:right="-1"/>
        <w:jc w:val="both"/>
        <w:rPr>
          <w:rFonts w:asciiTheme="majorHAnsi" w:hAnsiTheme="majorHAnsi" w:cs="Open Sans"/>
          <w:sz w:val="22"/>
          <w:szCs w:val="22"/>
        </w:rPr>
      </w:pPr>
    </w:p>
    <w:p w:rsidR="00F37608" w:rsidRPr="00E87222" w:rsidRDefault="00F37608" w:rsidP="004200AE">
      <w:pPr>
        <w:ind w:right="-1"/>
        <w:jc w:val="both"/>
        <w:rPr>
          <w:rFonts w:asciiTheme="majorHAnsi" w:hAnsiTheme="majorHAnsi" w:cs="Open Sans"/>
          <w:sz w:val="22"/>
          <w:szCs w:val="22"/>
        </w:rPr>
      </w:pPr>
    </w:p>
    <w:p w:rsidR="00A40158" w:rsidRDefault="005A7857" w:rsidP="005A7857">
      <w:pPr>
        <w:ind w:right="-1" w:firstLine="720"/>
        <w:jc w:val="both"/>
        <w:rPr>
          <w:rFonts w:asciiTheme="majorHAnsi" w:hAnsiTheme="majorHAnsi" w:cs="Arial"/>
          <w:sz w:val="22"/>
          <w:szCs w:val="22"/>
        </w:rPr>
      </w:pPr>
      <w:r>
        <w:rPr>
          <w:rFonts w:asciiTheme="majorHAnsi" w:hAnsiTheme="majorHAnsi" w:cs="Arial"/>
          <w:sz w:val="22"/>
          <w:szCs w:val="22"/>
        </w:rPr>
        <w:t xml:space="preserve">ОРГАНИЗАТОР </w:t>
      </w:r>
      <w:r w:rsidRPr="00E87222">
        <w:rPr>
          <w:rFonts w:asciiTheme="majorHAnsi" w:hAnsiTheme="majorHAnsi" w:cs="Arial"/>
          <w:sz w:val="22"/>
          <w:szCs w:val="22"/>
        </w:rPr>
        <w:t>ПЛАНА</w:t>
      </w:r>
      <w:r w:rsidR="00A40158" w:rsidRPr="00E87222">
        <w:rPr>
          <w:rFonts w:asciiTheme="majorHAnsi" w:hAnsiTheme="majorHAnsi" w:cs="Open Sans"/>
          <w:sz w:val="22"/>
          <w:szCs w:val="22"/>
        </w:rPr>
        <w:tab/>
      </w:r>
      <w:r w:rsidR="00A40158" w:rsidRPr="00E87222">
        <w:rPr>
          <w:rFonts w:asciiTheme="majorHAnsi" w:hAnsiTheme="majorHAnsi" w:cs="Open Sans"/>
          <w:sz w:val="22"/>
          <w:szCs w:val="22"/>
        </w:rPr>
        <w:tab/>
      </w:r>
      <w:r w:rsidR="00A40158" w:rsidRPr="00E87222">
        <w:rPr>
          <w:rFonts w:asciiTheme="majorHAnsi" w:hAnsiTheme="majorHAnsi" w:cs="Open Sans"/>
          <w:sz w:val="22"/>
          <w:szCs w:val="22"/>
        </w:rPr>
        <w:tab/>
      </w:r>
      <w:r w:rsidR="00A40158" w:rsidRPr="00E87222">
        <w:rPr>
          <w:rFonts w:asciiTheme="majorHAnsi" w:hAnsiTheme="majorHAnsi" w:cs="Open Sans"/>
          <w:sz w:val="22"/>
          <w:szCs w:val="22"/>
        </w:rPr>
        <w:tab/>
      </w:r>
      <w:r w:rsidR="00134EA0" w:rsidRPr="00E87222">
        <w:rPr>
          <w:rFonts w:asciiTheme="majorHAnsi" w:hAnsiTheme="majorHAnsi" w:cs="Open Sans"/>
          <w:sz w:val="22"/>
          <w:szCs w:val="22"/>
        </w:rPr>
        <w:tab/>
      </w:r>
      <w:r w:rsidR="00134EA0" w:rsidRPr="00E87222">
        <w:rPr>
          <w:rFonts w:asciiTheme="majorHAnsi" w:hAnsiTheme="majorHAnsi" w:cs="Open Sans"/>
          <w:sz w:val="22"/>
          <w:szCs w:val="22"/>
        </w:rPr>
        <w:tab/>
      </w:r>
      <w:r>
        <w:rPr>
          <w:rFonts w:asciiTheme="majorHAnsi" w:hAnsiTheme="majorHAnsi" w:cs="Arial"/>
          <w:sz w:val="22"/>
          <w:szCs w:val="22"/>
        </w:rPr>
        <w:t xml:space="preserve">   </w:t>
      </w:r>
      <w:r w:rsidR="008258C5" w:rsidRPr="00E87222">
        <w:rPr>
          <w:rFonts w:asciiTheme="majorHAnsi" w:hAnsiTheme="majorHAnsi" w:cs="Arial"/>
          <w:sz w:val="22"/>
          <w:szCs w:val="22"/>
        </w:rPr>
        <w:t>ДРУШТВО</w:t>
      </w:r>
    </w:p>
    <w:p w:rsidR="005A7857" w:rsidRPr="005A7857" w:rsidRDefault="005A7857" w:rsidP="004200AE">
      <w:pPr>
        <w:ind w:right="-1"/>
        <w:jc w:val="both"/>
        <w:rPr>
          <w:rFonts w:asciiTheme="majorHAnsi" w:hAnsiTheme="majorHAnsi" w:cs="Open Sans"/>
          <w:sz w:val="22"/>
          <w:szCs w:val="22"/>
        </w:rPr>
      </w:pPr>
      <w:r>
        <w:rPr>
          <w:rFonts w:asciiTheme="majorHAnsi" w:hAnsiTheme="majorHAnsi" w:cs="Open Sans"/>
          <w:sz w:val="22"/>
          <w:szCs w:val="22"/>
        </w:rPr>
        <w:t xml:space="preserve">      Природно-математички факултет </w:t>
      </w:r>
    </w:p>
    <w:p w:rsidR="00A40158" w:rsidRDefault="00A40158" w:rsidP="004200AE">
      <w:pPr>
        <w:ind w:right="-1"/>
        <w:jc w:val="both"/>
        <w:rPr>
          <w:rFonts w:asciiTheme="majorHAnsi" w:hAnsiTheme="majorHAnsi" w:cs="Open Sans"/>
          <w:sz w:val="22"/>
          <w:szCs w:val="22"/>
        </w:rPr>
      </w:pPr>
    </w:p>
    <w:p w:rsidR="005A7857" w:rsidRPr="005A7857" w:rsidRDefault="005A7857" w:rsidP="004200AE">
      <w:pPr>
        <w:ind w:right="-1"/>
        <w:jc w:val="both"/>
        <w:rPr>
          <w:rFonts w:asciiTheme="majorHAnsi" w:hAnsiTheme="majorHAnsi" w:cs="Open Sans"/>
          <w:sz w:val="22"/>
          <w:szCs w:val="22"/>
        </w:rPr>
      </w:pPr>
    </w:p>
    <w:p w:rsidR="00D73C05" w:rsidRPr="00E87222" w:rsidRDefault="005A7857" w:rsidP="005A7857">
      <w:pPr>
        <w:ind w:right="-1"/>
        <w:rPr>
          <w:rFonts w:asciiTheme="majorHAnsi" w:hAnsiTheme="majorHAnsi" w:cs="Open Sans"/>
          <w:sz w:val="22"/>
          <w:szCs w:val="22"/>
        </w:rPr>
      </w:pPr>
      <w:r>
        <w:rPr>
          <w:rFonts w:asciiTheme="majorHAnsi" w:hAnsiTheme="majorHAnsi" w:cs="Open Sans"/>
          <w:sz w:val="22"/>
          <w:szCs w:val="22"/>
        </w:rPr>
        <w:t xml:space="preserve">          ____</w:t>
      </w:r>
      <w:r w:rsidR="00001404" w:rsidRPr="00E87222">
        <w:rPr>
          <w:rFonts w:asciiTheme="majorHAnsi" w:hAnsiTheme="majorHAnsi" w:cs="Open Sans"/>
          <w:sz w:val="22"/>
          <w:szCs w:val="22"/>
        </w:rPr>
        <w:t>_____________</w:t>
      </w:r>
      <w:r w:rsidR="008258C5">
        <w:rPr>
          <w:rFonts w:asciiTheme="majorHAnsi" w:hAnsiTheme="majorHAnsi" w:cs="Open Sans"/>
          <w:sz w:val="22"/>
          <w:szCs w:val="22"/>
        </w:rPr>
        <w:t>______________</w:t>
      </w:r>
      <w:r>
        <w:rPr>
          <w:rFonts w:asciiTheme="majorHAnsi" w:hAnsiTheme="majorHAnsi" w:cs="Open Sans"/>
          <w:sz w:val="22"/>
          <w:szCs w:val="22"/>
        </w:rPr>
        <w:t>_____</w:t>
      </w:r>
      <w:r w:rsidR="00013A51">
        <w:rPr>
          <w:rFonts w:asciiTheme="majorHAnsi" w:hAnsiTheme="majorHAnsi" w:cs="Open Sans"/>
          <w:sz w:val="22"/>
          <w:szCs w:val="22"/>
        </w:rPr>
        <w:tab/>
      </w:r>
      <w:r w:rsidR="00013A51">
        <w:rPr>
          <w:rFonts w:asciiTheme="majorHAnsi" w:hAnsiTheme="majorHAnsi" w:cs="Open Sans"/>
          <w:sz w:val="22"/>
          <w:szCs w:val="22"/>
        </w:rPr>
        <w:tab/>
      </w:r>
      <w:r w:rsidR="00013A51">
        <w:rPr>
          <w:rFonts w:asciiTheme="majorHAnsi" w:hAnsiTheme="majorHAnsi" w:cs="Open Sans"/>
          <w:sz w:val="22"/>
          <w:szCs w:val="22"/>
        </w:rPr>
        <w:tab/>
      </w:r>
      <w:r w:rsidR="00013A51">
        <w:rPr>
          <w:rFonts w:asciiTheme="majorHAnsi" w:hAnsiTheme="majorHAnsi" w:cs="Open Sans"/>
          <w:sz w:val="22"/>
          <w:szCs w:val="22"/>
        </w:rPr>
        <w:tab/>
      </w:r>
      <w:r>
        <w:rPr>
          <w:rFonts w:asciiTheme="majorHAnsi" w:hAnsiTheme="majorHAnsi" w:cs="Open Sans"/>
          <w:sz w:val="22"/>
          <w:szCs w:val="22"/>
        </w:rPr>
        <w:tab/>
      </w:r>
      <w:r w:rsidR="00001404" w:rsidRPr="00E87222">
        <w:rPr>
          <w:rFonts w:asciiTheme="majorHAnsi" w:hAnsiTheme="majorHAnsi" w:cs="Open Sans"/>
          <w:sz w:val="22"/>
          <w:szCs w:val="22"/>
        </w:rPr>
        <w:t>__________</w:t>
      </w:r>
      <w:r w:rsidR="00134EA0" w:rsidRPr="00E87222">
        <w:rPr>
          <w:rFonts w:asciiTheme="majorHAnsi" w:hAnsiTheme="majorHAnsi" w:cs="Open Sans"/>
          <w:sz w:val="22"/>
          <w:szCs w:val="22"/>
        </w:rPr>
        <w:t>_____________</w:t>
      </w:r>
      <w:r w:rsidR="00001404" w:rsidRPr="00E87222">
        <w:rPr>
          <w:rFonts w:asciiTheme="majorHAnsi" w:hAnsiTheme="majorHAnsi" w:cs="Open Sans"/>
          <w:sz w:val="22"/>
          <w:szCs w:val="22"/>
        </w:rPr>
        <w:t>____________</w:t>
      </w:r>
    </w:p>
    <w:p w:rsidR="00D73C05" w:rsidRPr="005A7857" w:rsidRDefault="005A7857" w:rsidP="004200AE">
      <w:pPr>
        <w:pStyle w:val="Nabrajanje"/>
        <w:ind w:left="0" w:right="-1" w:hanging="709"/>
        <w:rPr>
          <w:rFonts w:asciiTheme="majorHAnsi" w:hAnsiTheme="majorHAnsi" w:cs="Open Sans"/>
          <w:sz w:val="22"/>
          <w:szCs w:val="22"/>
        </w:rPr>
      </w:pPr>
      <w:r>
        <w:rPr>
          <w:rFonts w:asciiTheme="majorHAnsi" w:hAnsiTheme="majorHAnsi" w:cs="Open Sans"/>
          <w:b/>
          <w:sz w:val="22"/>
          <w:szCs w:val="22"/>
        </w:rPr>
        <w:t xml:space="preserve">                          </w:t>
      </w:r>
      <w:r w:rsidRPr="005A7857">
        <w:rPr>
          <w:rFonts w:asciiTheme="majorHAnsi" w:hAnsiTheme="majorHAnsi" w:cs="Open Sans"/>
          <w:sz w:val="22"/>
          <w:szCs w:val="22"/>
        </w:rPr>
        <w:t>Проф. др Перица Васиљевић</w:t>
      </w:r>
    </w:p>
    <w:p w:rsidR="00D73C05" w:rsidRDefault="00D73C05"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Default="00E87222" w:rsidP="00CF1ABF">
      <w:pPr>
        <w:pStyle w:val="Nabrajanje"/>
        <w:ind w:left="709" w:hanging="709"/>
        <w:rPr>
          <w:rFonts w:asciiTheme="majorHAnsi" w:hAnsiTheme="majorHAnsi" w:cs="Open Sans"/>
          <w:b/>
          <w:sz w:val="22"/>
          <w:szCs w:val="22"/>
        </w:rPr>
      </w:pPr>
    </w:p>
    <w:p w:rsidR="00E87222" w:rsidRPr="00E87222" w:rsidRDefault="00E87222" w:rsidP="00CF1ABF">
      <w:pPr>
        <w:pStyle w:val="Nabrajanje"/>
        <w:ind w:left="709" w:hanging="709"/>
        <w:rPr>
          <w:rFonts w:asciiTheme="majorHAnsi" w:hAnsiTheme="majorHAnsi" w:cs="Open Sans"/>
          <w:b/>
          <w:sz w:val="22"/>
          <w:szCs w:val="22"/>
        </w:rPr>
      </w:pPr>
    </w:p>
    <w:p w:rsidR="00FB7AEC" w:rsidRPr="00E87222" w:rsidRDefault="00FB7AEC">
      <w:pPr>
        <w:rPr>
          <w:rFonts w:asciiTheme="majorHAnsi" w:hAnsiTheme="majorHAnsi" w:cs="Open Sans"/>
          <w:b/>
          <w:sz w:val="22"/>
          <w:szCs w:val="22"/>
          <w:lang w:eastAsia="hr-HR"/>
        </w:rPr>
      </w:pPr>
    </w:p>
    <w:p w:rsidR="00D369AB" w:rsidRPr="00E87222" w:rsidRDefault="008402EF" w:rsidP="001F59A5">
      <w:pPr>
        <w:pStyle w:val="Nabrajanje"/>
        <w:ind w:left="709" w:hanging="709"/>
        <w:jc w:val="center"/>
        <w:rPr>
          <w:rFonts w:asciiTheme="majorHAnsi" w:hAnsiTheme="majorHAnsi" w:cs="Open Sans"/>
          <w:b/>
          <w:i/>
          <w:sz w:val="22"/>
          <w:szCs w:val="22"/>
          <w:u w:val="single"/>
          <w:lang w:val="sr-Latn-CS"/>
        </w:rPr>
      </w:pPr>
      <w:r w:rsidRPr="00E87222">
        <w:rPr>
          <w:rFonts w:asciiTheme="majorHAnsi" w:hAnsiTheme="majorHAnsi" w:cs="Open Sans"/>
          <w:b/>
          <w:i/>
          <w:sz w:val="22"/>
          <w:szCs w:val="22"/>
          <w:u w:val="single"/>
          <w:lang w:val="sr-Latn-CS"/>
        </w:rPr>
        <w:t>8</w:t>
      </w:r>
      <w:r w:rsidR="00D369AB" w:rsidRPr="00E87222">
        <w:rPr>
          <w:rFonts w:asciiTheme="majorHAnsi" w:hAnsiTheme="majorHAnsi" w:cs="Open Sans"/>
          <w:b/>
          <w:i/>
          <w:sz w:val="22"/>
          <w:szCs w:val="22"/>
          <w:u w:val="single"/>
          <w:lang w:val="sr-Latn-CS"/>
        </w:rPr>
        <w:t xml:space="preserve">. </w:t>
      </w:r>
      <w:r w:rsidR="00DE1A41" w:rsidRPr="00E87222">
        <w:rPr>
          <w:rFonts w:asciiTheme="majorHAnsi" w:hAnsiTheme="majorHAnsi" w:cs="Arial"/>
          <w:b/>
          <w:i/>
          <w:sz w:val="22"/>
          <w:szCs w:val="22"/>
          <w:u w:val="single"/>
        </w:rPr>
        <w:t>ОБРАЗАЦ</w:t>
      </w:r>
      <w:r w:rsidR="00D73C05" w:rsidRPr="00E87222">
        <w:rPr>
          <w:rFonts w:asciiTheme="majorHAnsi" w:hAnsiTheme="majorHAnsi" w:cs="Open Sans"/>
          <w:b/>
          <w:i/>
          <w:sz w:val="22"/>
          <w:szCs w:val="22"/>
          <w:u w:val="single"/>
        </w:rPr>
        <w:t xml:space="preserve"> </w:t>
      </w:r>
      <w:r w:rsidR="004B5AB2">
        <w:rPr>
          <w:rFonts w:asciiTheme="majorHAnsi" w:hAnsiTheme="majorHAnsi" w:cs="Open Sans"/>
          <w:b/>
          <w:i/>
          <w:sz w:val="22"/>
          <w:szCs w:val="22"/>
          <w:u w:val="single"/>
        </w:rPr>
        <w:t>–</w:t>
      </w:r>
      <w:r w:rsidR="00D73C05" w:rsidRPr="00E87222">
        <w:rPr>
          <w:rFonts w:asciiTheme="majorHAnsi" w:hAnsiTheme="majorHAnsi" w:cs="Open Sans"/>
          <w:b/>
          <w:i/>
          <w:sz w:val="22"/>
          <w:szCs w:val="22"/>
          <w:u w:val="single"/>
        </w:rPr>
        <w:t xml:space="preserve"> </w:t>
      </w:r>
      <w:r w:rsidR="00DE1A41" w:rsidRPr="00E87222">
        <w:rPr>
          <w:rFonts w:asciiTheme="majorHAnsi" w:hAnsiTheme="majorHAnsi" w:cs="Arial"/>
          <w:b/>
          <w:i/>
          <w:sz w:val="22"/>
          <w:szCs w:val="22"/>
          <w:u w:val="single"/>
          <w:lang w:val="sr-Latn-CS"/>
        </w:rPr>
        <w:t>ИЗЈАВА</w:t>
      </w:r>
      <w:r w:rsidR="004B5AB2">
        <w:rPr>
          <w:rFonts w:asciiTheme="majorHAnsi" w:hAnsiTheme="majorHAnsi" w:cs="Arial"/>
          <w:b/>
          <w:i/>
          <w:sz w:val="22"/>
          <w:szCs w:val="22"/>
          <w:u w:val="single"/>
        </w:rPr>
        <w:t xml:space="preserve"> </w:t>
      </w:r>
      <w:r w:rsidR="00DE1A41" w:rsidRPr="00E87222">
        <w:rPr>
          <w:rFonts w:asciiTheme="majorHAnsi" w:hAnsiTheme="majorHAnsi" w:cs="Arial"/>
          <w:b/>
          <w:i/>
          <w:sz w:val="22"/>
          <w:szCs w:val="22"/>
          <w:u w:val="single"/>
          <w:lang w:val="sr-Latn-CS"/>
        </w:rPr>
        <w:t>О</w:t>
      </w:r>
      <w:r w:rsidR="004B5AB2">
        <w:rPr>
          <w:rFonts w:asciiTheme="majorHAnsi" w:hAnsiTheme="majorHAnsi" w:cs="Arial"/>
          <w:b/>
          <w:i/>
          <w:sz w:val="22"/>
          <w:szCs w:val="22"/>
          <w:u w:val="single"/>
        </w:rPr>
        <w:t xml:space="preserve"> </w:t>
      </w:r>
      <w:r w:rsidR="00DE1A41" w:rsidRPr="00E87222">
        <w:rPr>
          <w:rFonts w:asciiTheme="majorHAnsi" w:hAnsiTheme="majorHAnsi" w:cs="Arial"/>
          <w:b/>
          <w:i/>
          <w:sz w:val="22"/>
          <w:szCs w:val="22"/>
          <w:u w:val="single"/>
          <w:lang w:val="sr-Latn-CS"/>
        </w:rPr>
        <w:t>НЕЗАВИСНОЈ</w:t>
      </w:r>
      <w:r w:rsidR="004B5AB2">
        <w:rPr>
          <w:rFonts w:asciiTheme="majorHAnsi" w:hAnsiTheme="majorHAnsi" w:cs="Arial"/>
          <w:b/>
          <w:i/>
          <w:sz w:val="22"/>
          <w:szCs w:val="22"/>
          <w:u w:val="single"/>
        </w:rPr>
        <w:t xml:space="preserve"> </w:t>
      </w:r>
      <w:r w:rsidR="00DE1A41" w:rsidRPr="00E87222">
        <w:rPr>
          <w:rFonts w:asciiTheme="majorHAnsi" w:hAnsiTheme="majorHAnsi" w:cs="Arial"/>
          <w:b/>
          <w:i/>
          <w:sz w:val="22"/>
          <w:szCs w:val="22"/>
          <w:u w:val="single"/>
          <w:lang w:val="sr-Latn-CS"/>
        </w:rPr>
        <w:t>ПОНУДИ</w:t>
      </w:r>
    </w:p>
    <w:p w:rsidR="00D369AB" w:rsidRPr="00E87222" w:rsidRDefault="00D369AB" w:rsidP="00CF1ABF">
      <w:pPr>
        <w:pStyle w:val="Nabrajanje"/>
        <w:ind w:left="709" w:hanging="709"/>
        <w:rPr>
          <w:rFonts w:asciiTheme="majorHAnsi" w:hAnsiTheme="majorHAnsi" w:cs="Open Sans"/>
          <w:b/>
          <w:sz w:val="22"/>
          <w:szCs w:val="22"/>
          <w:lang w:val="sr-Latn-CS"/>
        </w:rPr>
      </w:pPr>
    </w:p>
    <w:p w:rsidR="00E81D2C" w:rsidRPr="00E87222" w:rsidRDefault="00E81D2C" w:rsidP="00CF1ABF">
      <w:pPr>
        <w:tabs>
          <w:tab w:val="left" w:pos="1380"/>
        </w:tabs>
        <w:jc w:val="both"/>
        <w:rPr>
          <w:rFonts w:asciiTheme="majorHAnsi" w:hAnsiTheme="majorHAnsi" w:cs="Open Sans"/>
          <w:sz w:val="22"/>
          <w:szCs w:val="22"/>
        </w:rPr>
      </w:pPr>
    </w:p>
    <w:p w:rsidR="00983F87" w:rsidRPr="00E87222" w:rsidRDefault="00983F87" w:rsidP="00CF1ABF">
      <w:pPr>
        <w:tabs>
          <w:tab w:val="left" w:pos="1380"/>
        </w:tabs>
        <w:jc w:val="both"/>
        <w:rPr>
          <w:rFonts w:asciiTheme="majorHAnsi" w:hAnsiTheme="majorHAnsi" w:cs="Open Sans"/>
          <w:sz w:val="22"/>
          <w:szCs w:val="22"/>
        </w:rPr>
      </w:pPr>
    </w:p>
    <w:p w:rsidR="00E81D2C" w:rsidRPr="00E87222" w:rsidRDefault="00E81D2C" w:rsidP="00CF1ABF">
      <w:pPr>
        <w:tabs>
          <w:tab w:val="left" w:pos="1380"/>
        </w:tabs>
        <w:jc w:val="both"/>
        <w:rPr>
          <w:rFonts w:asciiTheme="majorHAnsi" w:hAnsiTheme="majorHAnsi" w:cs="Open Sans"/>
          <w:sz w:val="22"/>
          <w:szCs w:val="22"/>
        </w:rPr>
      </w:pPr>
    </w:p>
    <w:p w:rsidR="002616B6" w:rsidRPr="00E87222" w:rsidRDefault="002616B6" w:rsidP="00CF1ABF">
      <w:pPr>
        <w:tabs>
          <w:tab w:val="left" w:pos="1380"/>
        </w:tabs>
        <w:jc w:val="both"/>
        <w:rPr>
          <w:rFonts w:asciiTheme="majorHAnsi" w:hAnsiTheme="majorHAnsi" w:cs="Open Sans"/>
          <w:sz w:val="22"/>
          <w:szCs w:val="22"/>
        </w:rPr>
      </w:pPr>
    </w:p>
    <w:p w:rsidR="00E81D2C" w:rsidRPr="00E87222" w:rsidRDefault="00DE1A41" w:rsidP="00DB7CCE">
      <w:pPr>
        <w:tabs>
          <w:tab w:val="left" w:pos="1380"/>
        </w:tabs>
        <w:jc w:val="center"/>
        <w:rPr>
          <w:rFonts w:asciiTheme="majorHAnsi" w:hAnsiTheme="majorHAnsi" w:cs="Open Sans"/>
          <w:b/>
          <w:sz w:val="22"/>
          <w:szCs w:val="22"/>
        </w:rPr>
      </w:pPr>
      <w:r w:rsidRPr="00E87222">
        <w:rPr>
          <w:rFonts w:asciiTheme="majorHAnsi" w:hAnsiTheme="majorHAnsi" w:cs="Arial"/>
          <w:b/>
          <w:sz w:val="22"/>
          <w:szCs w:val="22"/>
        </w:rPr>
        <w:t>ИЗЈАВА</w:t>
      </w:r>
    </w:p>
    <w:p w:rsidR="00E81D2C" w:rsidRPr="00E87222" w:rsidRDefault="00E81D2C" w:rsidP="00CF1ABF">
      <w:pPr>
        <w:tabs>
          <w:tab w:val="left" w:pos="1380"/>
        </w:tabs>
        <w:jc w:val="both"/>
        <w:rPr>
          <w:rFonts w:asciiTheme="majorHAnsi" w:hAnsiTheme="majorHAnsi" w:cs="Open Sans"/>
          <w:sz w:val="22"/>
          <w:szCs w:val="22"/>
        </w:rPr>
      </w:pPr>
    </w:p>
    <w:p w:rsidR="00E81D2C" w:rsidRPr="00E87222" w:rsidRDefault="00E81D2C" w:rsidP="00CF1ABF">
      <w:pPr>
        <w:tabs>
          <w:tab w:val="left" w:pos="1380"/>
        </w:tabs>
        <w:jc w:val="both"/>
        <w:rPr>
          <w:rFonts w:asciiTheme="majorHAnsi" w:hAnsiTheme="majorHAnsi" w:cs="Open Sans"/>
          <w:sz w:val="22"/>
          <w:szCs w:val="22"/>
        </w:rPr>
      </w:pPr>
    </w:p>
    <w:p w:rsidR="00D369AB" w:rsidRPr="00E87222" w:rsidRDefault="00DE1A41" w:rsidP="00CF1ABF">
      <w:pPr>
        <w:pStyle w:val="Heading1"/>
        <w:jc w:val="both"/>
        <w:rPr>
          <w:rFonts w:asciiTheme="majorHAnsi" w:hAnsiTheme="majorHAnsi" w:cs="Open Sans"/>
          <w:b w:val="0"/>
          <w:szCs w:val="22"/>
        </w:rPr>
      </w:pPr>
      <w:r w:rsidRPr="00E87222">
        <w:rPr>
          <w:rFonts w:asciiTheme="majorHAnsi" w:hAnsiTheme="majorHAnsi" w:cs="Arial"/>
          <w:b w:val="0"/>
          <w:szCs w:val="22"/>
        </w:rPr>
        <w:t>Под</w:t>
      </w:r>
      <w:r w:rsidR="004B5AB2">
        <w:rPr>
          <w:rFonts w:asciiTheme="majorHAnsi" w:hAnsiTheme="majorHAnsi" w:cs="Arial"/>
          <w:b w:val="0"/>
          <w:szCs w:val="22"/>
        </w:rPr>
        <w:t xml:space="preserve"> </w:t>
      </w:r>
      <w:r w:rsidRPr="00E87222">
        <w:rPr>
          <w:rFonts w:asciiTheme="majorHAnsi" w:hAnsiTheme="majorHAnsi" w:cs="Arial"/>
          <w:b w:val="0"/>
          <w:szCs w:val="22"/>
        </w:rPr>
        <w:t>пуном</w:t>
      </w:r>
      <w:r w:rsidR="004B5AB2">
        <w:rPr>
          <w:rFonts w:asciiTheme="majorHAnsi" w:hAnsiTheme="majorHAnsi" w:cs="Arial"/>
          <w:b w:val="0"/>
          <w:szCs w:val="22"/>
        </w:rPr>
        <w:t xml:space="preserve"> </w:t>
      </w:r>
      <w:r w:rsidRPr="00E87222">
        <w:rPr>
          <w:rFonts w:asciiTheme="majorHAnsi" w:hAnsiTheme="majorHAnsi" w:cs="Arial"/>
          <w:b w:val="0"/>
          <w:szCs w:val="22"/>
        </w:rPr>
        <w:t>материјалном</w:t>
      </w:r>
      <w:r w:rsidR="004B5AB2">
        <w:rPr>
          <w:rFonts w:asciiTheme="majorHAnsi" w:hAnsiTheme="majorHAnsi" w:cs="Arial"/>
          <w:b w:val="0"/>
          <w:szCs w:val="22"/>
        </w:rPr>
        <w:t xml:space="preserve"> </w:t>
      </w:r>
      <w:r w:rsidRPr="00E87222">
        <w:rPr>
          <w:rFonts w:asciiTheme="majorHAnsi" w:hAnsiTheme="majorHAnsi" w:cs="Arial"/>
          <w:b w:val="0"/>
          <w:szCs w:val="22"/>
        </w:rPr>
        <w:t>и</w:t>
      </w:r>
      <w:r w:rsidR="004B5AB2">
        <w:rPr>
          <w:rFonts w:asciiTheme="majorHAnsi" w:hAnsiTheme="majorHAnsi" w:cs="Arial"/>
          <w:b w:val="0"/>
          <w:szCs w:val="22"/>
        </w:rPr>
        <w:t xml:space="preserve"> </w:t>
      </w:r>
      <w:r w:rsidRPr="00E87222">
        <w:rPr>
          <w:rFonts w:asciiTheme="majorHAnsi" w:hAnsiTheme="majorHAnsi" w:cs="Arial"/>
          <w:b w:val="0"/>
          <w:szCs w:val="22"/>
        </w:rPr>
        <w:t>кривичном</w:t>
      </w:r>
      <w:r w:rsidR="004B5AB2">
        <w:rPr>
          <w:rFonts w:asciiTheme="majorHAnsi" w:hAnsiTheme="majorHAnsi" w:cs="Arial"/>
          <w:b w:val="0"/>
          <w:szCs w:val="22"/>
        </w:rPr>
        <w:t xml:space="preserve"> </w:t>
      </w:r>
      <w:r w:rsidRPr="00E87222">
        <w:rPr>
          <w:rFonts w:asciiTheme="majorHAnsi" w:hAnsiTheme="majorHAnsi" w:cs="Arial"/>
          <w:b w:val="0"/>
          <w:szCs w:val="22"/>
        </w:rPr>
        <w:t>одговорно</w:t>
      </w:r>
      <w:r w:rsidR="00A24297" w:rsidRPr="00E87222">
        <w:rPr>
          <w:rFonts w:asciiTheme="majorHAnsi" w:hAnsiTheme="majorHAnsi" w:cs="Arial"/>
          <w:b w:val="0"/>
          <w:szCs w:val="22"/>
        </w:rPr>
        <w:t>ш</w:t>
      </w:r>
      <w:r w:rsidRPr="00E87222">
        <w:rPr>
          <w:rFonts w:asciiTheme="majorHAnsi" w:hAnsiTheme="majorHAnsi" w:cs="Arial"/>
          <w:b w:val="0"/>
          <w:szCs w:val="22"/>
        </w:rPr>
        <w:t>ћу</w:t>
      </w:r>
      <w:r w:rsidR="004B5AB2">
        <w:rPr>
          <w:rFonts w:asciiTheme="majorHAnsi" w:hAnsiTheme="majorHAnsi" w:cs="Arial"/>
          <w:b w:val="0"/>
          <w:szCs w:val="22"/>
        </w:rPr>
        <w:t xml:space="preserve"> </w:t>
      </w:r>
      <w:r w:rsidRPr="00E87222">
        <w:rPr>
          <w:rFonts w:asciiTheme="majorHAnsi" w:hAnsiTheme="majorHAnsi" w:cs="Arial"/>
          <w:b w:val="0"/>
          <w:szCs w:val="22"/>
        </w:rPr>
        <w:t>потврђујем</w:t>
      </w:r>
      <w:r w:rsidR="004B5AB2">
        <w:rPr>
          <w:rFonts w:asciiTheme="majorHAnsi" w:hAnsiTheme="majorHAnsi" w:cs="Arial"/>
          <w:b w:val="0"/>
          <w:szCs w:val="22"/>
        </w:rPr>
        <w:t xml:space="preserve"> </w:t>
      </w:r>
      <w:r w:rsidRPr="00E87222">
        <w:rPr>
          <w:rFonts w:asciiTheme="majorHAnsi" w:hAnsiTheme="majorHAnsi" w:cs="Arial"/>
          <w:b w:val="0"/>
          <w:szCs w:val="22"/>
        </w:rPr>
        <w:t>да</w:t>
      </w:r>
      <w:r w:rsidR="004B5AB2">
        <w:rPr>
          <w:rFonts w:asciiTheme="majorHAnsi" w:hAnsiTheme="majorHAnsi" w:cs="Arial"/>
          <w:b w:val="0"/>
          <w:szCs w:val="22"/>
        </w:rPr>
        <w:t xml:space="preserve"> </w:t>
      </w:r>
      <w:r w:rsidRPr="00E87222">
        <w:rPr>
          <w:rFonts w:asciiTheme="majorHAnsi" w:hAnsiTheme="majorHAnsi" w:cs="Arial"/>
          <w:b w:val="0"/>
          <w:szCs w:val="22"/>
        </w:rPr>
        <w:t>сам</w:t>
      </w:r>
      <w:r w:rsidR="004B5AB2">
        <w:rPr>
          <w:rFonts w:asciiTheme="majorHAnsi" w:hAnsiTheme="majorHAnsi" w:cs="Arial"/>
          <w:b w:val="0"/>
          <w:szCs w:val="22"/>
        </w:rPr>
        <w:t xml:space="preserve"> </w:t>
      </w:r>
      <w:r w:rsidRPr="00E87222">
        <w:rPr>
          <w:rFonts w:asciiTheme="majorHAnsi" w:hAnsiTheme="majorHAnsi" w:cs="Arial"/>
          <w:b w:val="0"/>
          <w:szCs w:val="22"/>
        </w:rPr>
        <w:t>понуду</w:t>
      </w:r>
      <w:r w:rsidR="00E81D2C" w:rsidRPr="00E87222">
        <w:rPr>
          <w:rFonts w:asciiTheme="majorHAnsi" w:hAnsiTheme="majorHAnsi" w:cs="Open Sans"/>
          <w:b w:val="0"/>
          <w:szCs w:val="22"/>
        </w:rPr>
        <w:t xml:space="preserve">, </w:t>
      </w:r>
      <w:r w:rsidRPr="00E87222">
        <w:rPr>
          <w:rFonts w:asciiTheme="majorHAnsi" w:hAnsiTheme="majorHAnsi" w:cs="Arial"/>
          <w:b w:val="0"/>
          <w:szCs w:val="22"/>
        </w:rPr>
        <w:t>у</w:t>
      </w:r>
      <w:r w:rsidR="004B5AB2">
        <w:rPr>
          <w:rFonts w:asciiTheme="majorHAnsi" w:hAnsiTheme="majorHAnsi" w:cs="Arial"/>
          <w:b w:val="0"/>
          <w:szCs w:val="22"/>
        </w:rPr>
        <w:t xml:space="preserve"> </w:t>
      </w:r>
      <w:r w:rsidRPr="00E87222">
        <w:rPr>
          <w:rFonts w:asciiTheme="majorHAnsi" w:hAnsiTheme="majorHAnsi" w:cs="Arial"/>
          <w:b w:val="0"/>
          <w:szCs w:val="22"/>
        </w:rPr>
        <w:t>поступку</w:t>
      </w:r>
      <w:r w:rsidR="004B5AB2">
        <w:rPr>
          <w:rFonts w:asciiTheme="majorHAnsi" w:hAnsiTheme="majorHAnsi" w:cs="Arial"/>
          <w:b w:val="0"/>
          <w:szCs w:val="22"/>
        </w:rPr>
        <w:t xml:space="preserve"> </w:t>
      </w:r>
      <w:r w:rsidRPr="00E87222">
        <w:rPr>
          <w:rFonts w:asciiTheme="majorHAnsi" w:hAnsiTheme="majorHAnsi" w:cs="Arial"/>
          <w:b w:val="0"/>
          <w:szCs w:val="22"/>
        </w:rPr>
        <w:t>јавне</w:t>
      </w:r>
      <w:r w:rsidR="004B5AB2">
        <w:rPr>
          <w:rFonts w:asciiTheme="majorHAnsi" w:hAnsiTheme="majorHAnsi" w:cs="Arial"/>
          <w:b w:val="0"/>
          <w:szCs w:val="22"/>
        </w:rPr>
        <w:t xml:space="preserve"> </w:t>
      </w:r>
      <w:r w:rsidRPr="00E87222">
        <w:rPr>
          <w:rFonts w:asciiTheme="majorHAnsi" w:hAnsiTheme="majorHAnsi" w:cs="Arial"/>
          <w:b w:val="0"/>
          <w:szCs w:val="22"/>
        </w:rPr>
        <w:t>набавке</w:t>
      </w:r>
      <w:r w:rsidR="004B5AB2">
        <w:rPr>
          <w:rFonts w:asciiTheme="majorHAnsi" w:hAnsiTheme="majorHAnsi" w:cs="Arial"/>
          <w:b w:val="0"/>
          <w:szCs w:val="22"/>
        </w:rPr>
        <w:t xml:space="preserve"> </w:t>
      </w:r>
      <w:r w:rsidRPr="00E87222">
        <w:rPr>
          <w:rFonts w:asciiTheme="majorHAnsi" w:hAnsiTheme="majorHAnsi" w:cs="Arial"/>
          <w:b w:val="0"/>
          <w:szCs w:val="22"/>
        </w:rPr>
        <w:t>мале</w:t>
      </w:r>
      <w:r w:rsidR="004B5AB2">
        <w:rPr>
          <w:rFonts w:asciiTheme="majorHAnsi" w:hAnsiTheme="majorHAnsi" w:cs="Arial"/>
          <w:b w:val="0"/>
          <w:szCs w:val="22"/>
        </w:rPr>
        <w:t xml:space="preserve"> </w:t>
      </w:r>
      <w:r w:rsidRPr="00E87222">
        <w:rPr>
          <w:rFonts w:asciiTheme="majorHAnsi" w:hAnsiTheme="majorHAnsi" w:cs="Arial"/>
          <w:b w:val="0"/>
          <w:szCs w:val="22"/>
        </w:rPr>
        <w:t>вредности</w:t>
      </w:r>
      <w:r w:rsidR="004B5AB2">
        <w:rPr>
          <w:rFonts w:asciiTheme="majorHAnsi" w:hAnsiTheme="majorHAnsi" w:cs="Arial"/>
          <w:b w:val="0"/>
          <w:szCs w:val="22"/>
        </w:rPr>
        <w:t xml:space="preserve"> </w:t>
      </w:r>
      <w:r w:rsidRPr="009A1A96">
        <w:rPr>
          <w:rFonts w:asciiTheme="majorHAnsi" w:hAnsiTheme="majorHAnsi" w:cs="Arial"/>
          <w:b w:val="0"/>
          <w:szCs w:val="22"/>
        </w:rPr>
        <w:t>број</w:t>
      </w:r>
      <w:r w:rsidR="009A1A96" w:rsidRPr="009A1A96">
        <w:rPr>
          <w:rFonts w:asciiTheme="majorHAnsi" w:hAnsiTheme="majorHAnsi" w:cs="Open Sans"/>
          <w:b w:val="0"/>
          <w:szCs w:val="22"/>
        </w:rPr>
        <w:t xml:space="preserve"> MУ-01</w:t>
      </w:r>
      <w:r w:rsidR="00F02099" w:rsidRPr="009A1A96">
        <w:rPr>
          <w:rFonts w:asciiTheme="majorHAnsi" w:hAnsiTheme="majorHAnsi" w:cs="Open Sans"/>
          <w:b w:val="0"/>
          <w:szCs w:val="22"/>
        </w:rPr>
        <w:t>/</w:t>
      </w:r>
      <w:r w:rsidR="001F0F14" w:rsidRPr="009A1A96">
        <w:rPr>
          <w:rFonts w:asciiTheme="majorHAnsi" w:hAnsiTheme="majorHAnsi" w:cs="Open Sans"/>
          <w:b w:val="0"/>
          <w:szCs w:val="22"/>
        </w:rPr>
        <w:t>020</w:t>
      </w:r>
      <w:r w:rsidR="004B5AB2">
        <w:rPr>
          <w:rFonts w:asciiTheme="majorHAnsi" w:hAnsiTheme="majorHAnsi" w:cs="Open Sans"/>
          <w:b w:val="0"/>
          <w:szCs w:val="22"/>
        </w:rPr>
        <w:t xml:space="preserve"> </w:t>
      </w:r>
      <w:r w:rsidR="007F6F8C" w:rsidRPr="00E87222">
        <w:rPr>
          <w:rFonts w:asciiTheme="majorHAnsi" w:hAnsiTheme="majorHAnsi" w:cs="Open Sans"/>
          <w:szCs w:val="22"/>
        </w:rPr>
        <w:t>„</w:t>
      </w:r>
      <w:r w:rsidRPr="00E87222">
        <w:rPr>
          <w:rFonts w:asciiTheme="majorHAnsi" w:hAnsiTheme="majorHAnsi" w:cs="Arial"/>
          <w:szCs w:val="22"/>
        </w:rPr>
        <w:t>Уплата</w:t>
      </w:r>
      <w:r w:rsidR="004B5AB2">
        <w:rPr>
          <w:rFonts w:asciiTheme="majorHAnsi" w:hAnsiTheme="majorHAnsi" w:cs="Arial"/>
          <w:szCs w:val="22"/>
        </w:rPr>
        <w:t xml:space="preserve"> </w:t>
      </w:r>
      <w:r w:rsidRPr="00E87222">
        <w:rPr>
          <w:rFonts w:asciiTheme="majorHAnsi" w:hAnsiTheme="majorHAnsi" w:cs="Arial"/>
          <w:szCs w:val="22"/>
        </w:rPr>
        <w:t>добровољног</w:t>
      </w:r>
      <w:r w:rsidR="004B5AB2">
        <w:rPr>
          <w:rFonts w:asciiTheme="majorHAnsi" w:hAnsiTheme="majorHAnsi" w:cs="Arial"/>
          <w:szCs w:val="22"/>
        </w:rPr>
        <w:t xml:space="preserve"> </w:t>
      </w:r>
      <w:r w:rsidRPr="00E87222">
        <w:rPr>
          <w:rFonts w:asciiTheme="majorHAnsi" w:hAnsiTheme="majorHAnsi" w:cs="Arial"/>
          <w:szCs w:val="22"/>
        </w:rPr>
        <w:t>пензијског</w:t>
      </w:r>
      <w:r w:rsidR="004B5AB2">
        <w:rPr>
          <w:rFonts w:asciiTheme="majorHAnsi" w:hAnsiTheme="majorHAnsi" w:cs="Arial"/>
          <w:szCs w:val="22"/>
        </w:rPr>
        <w:t xml:space="preserve"> </w:t>
      </w:r>
      <w:r w:rsidRPr="00E87222">
        <w:rPr>
          <w:rFonts w:asciiTheme="majorHAnsi" w:hAnsiTheme="majorHAnsi" w:cs="Arial"/>
          <w:szCs w:val="22"/>
        </w:rPr>
        <w:t>доприноса</w:t>
      </w:r>
      <w:r w:rsidR="004B5AB2">
        <w:rPr>
          <w:rFonts w:asciiTheme="majorHAnsi" w:hAnsiTheme="majorHAnsi" w:cs="Arial"/>
          <w:szCs w:val="22"/>
        </w:rPr>
        <w:t xml:space="preserve"> </w:t>
      </w:r>
      <w:r w:rsidRPr="00E87222">
        <w:rPr>
          <w:rFonts w:asciiTheme="majorHAnsi" w:hAnsiTheme="majorHAnsi" w:cs="Arial"/>
          <w:szCs w:val="22"/>
        </w:rPr>
        <w:t>у</w:t>
      </w:r>
      <w:r w:rsidR="004B5AB2">
        <w:rPr>
          <w:rFonts w:asciiTheme="majorHAnsi" w:hAnsiTheme="majorHAnsi" w:cs="Arial"/>
          <w:szCs w:val="22"/>
        </w:rPr>
        <w:t xml:space="preserve"> </w:t>
      </w:r>
      <w:r w:rsidRPr="00E87222">
        <w:rPr>
          <w:rFonts w:asciiTheme="majorHAnsi" w:hAnsiTheme="majorHAnsi" w:cs="Arial"/>
          <w:szCs w:val="22"/>
        </w:rPr>
        <w:t>добровољни</w:t>
      </w:r>
      <w:r w:rsidR="004B5AB2">
        <w:rPr>
          <w:rFonts w:asciiTheme="majorHAnsi" w:hAnsiTheme="majorHAnsi" w:cs="Arial"/>
          <w:szCs w:val="22"/>
        </w:rPr>
        <w:t xml:space="preserve"> </w:t>
      </w:r>
      <w:r w:rsidRPr="00E87222">
        <w:rPr>
          <w:rFonts w:asciiTheme="majorHAnsi" w:hAnsiTheme="majorHAnsi" w:cs="Arial"/>
          <w:szCs w:val="22"/>
        </w:rPr>
        <w:t>пензијски</w:t>
      </w:r>
      <w:r w:rsidR="004B5AB2">
        <w:rPr>
          <w:rFonts w:asciiTheme="majorHAnsi" w:hAnsiTheme="majorHAnsi" w:cs="Arial"/>
          <w:szCs w:val="22"/>
        </w:rPr>
        <w:t xml:space="preserve"> </w:t>
      </w:r>
      <w:r w:rsidRPr="00E87222">
        <w:rPr>
          <w:rFonts w:asciiTheme="majorHAnsi" w:hAnsiTheme="majorHAnsi" w:cs="Arial"/>
          <w:szCs w:val="22"/>
        </w:rPr>
        <w:t>фонд</w:t>
      </w:r>
      <w:r w:rsidR="004B5AB2">
        <w:rPr>
          <w:rFonts w:asciiTheme="majorHAnsi" w:hAnsiTheme="majorHAnsi" w:cs="Arial"/>
          <w:szCs w:val="22"/>
        </w:rPr>
        <w:t xml:space="preserve"> </w:t>
      </w:r>
      <w:r w:rsidRPr="00E87222">
        <w:rPr>
          <w:rFonts w:asciiTheme="majorHAnsi" w:hAnsiTheme="majorHAnsi" w:cs="Arial"/>
          <w:szCs w:val="22"/>
        </w:rPr>
        <w:t>за</w:t>
      </w:r>
      <w:r w:rsidR="004B5AB2">
        <w:rPr>
          <w:rFonts w:asciiTheme="majorHAnsi" w:hAnsiTheme="majorHAnsi" w:cs="Arial"/>
          <w:szCs w:val="22"/>
        </w:rPr>
        <w:t xml:space="preserve"> </w:t>
      </w:r>
      <w:r w:rsidRPr="00E87222">
        <w:rPr>
          <w:rFonts w:asciiTheme="majorHAnsi" w:hAnsiTheme="majorHAnsi" w:cs="Arial"/>
          <w:szCs w:val="22"/>
        </w:rPr>
        <w:t>запослене</w:t>
      </w:r>
      <w:r w:rsidR="007F6F8C" w:rsidRPr="00E87222">
        <w:rPr>
          <w:rFonts w:asciiTheme="majorHAnsi" w:hAnsiTheme="majorHAnsi" w:cs="Open Sans"/>
          <w:szCs w:val="22"/>
        </w:rPr>
        <w:t>“</w:t>
      </w:r>
      <w:r w:rsidR="004B5AB2">
        <w:rPr>
          <w:rFonts w:asciiTheme="majorHAnsi" w:hAnsiTheme="majorHAnsi" w:cs="Open Sans"/>
          <w:szCs w:val="22"/>
        </w:rPr>
        <w:t xml:space="preserve"> </w:t>
      </w:r>
      <w:r w:rsidRPr="00E87222">
        <w:rPr>
          <w:rFonts w:asciiTheme="majorHAnsi" w:hAnsiTheme="majorHAnsi" w:cs="Arial"/>
          <w:b w:val="0"/>
          <w:szCs w:val="22"/>
        </w:rPr>
        <w:t>поднео</w:t>
      </w:r>
      <w:r w:rsidR="004B5AB2">
        <w:rPr>
          <w:rFonts w:asciiTheme="majorHAnsi" w:hAnsiTheme="majorHAnsi" w:cs="Arial"/>
          <w:b w:val="0"/>
          <w:szCs w:val="22"/>
        </w:rPr>
        <w:t xml:space="preserve"> </w:t>
      </w:r>
      <w:r w:rsidRPr="00E87222">
        <w:rPr>
          <w:rFonts w:asciiTheme="majorHAnsi" w:hAnsiTheme="majorHAnsi" w:cs="Arial"/>
          <w:b w:val="0"/>
          <w:szCs w:val="22"/>
        </w:rPr>
        <w:t>независно</w:t>
      </w:r>
      <w:r w:rsidR="00E81D2C" w:rsidRPr="00E87222">
        <w:rPr>
          <w:rFonts w:asciiTheme="majorHAnsi" w:hAnsiTheme="majorHAnsi" w:cs="Open Sans"/>
          <w:b w:val="0"/>
          <w:szCs w:val="22"/>
        </w:rPr>
        <w:t xml:space="preserve">, </w:t>
      </w:r>
      <w:r w:rsidRPr="00E87222">
        <w:rPr>
          <w:rFonts w:asciiTheme="majorHAnsi" w:hAnsiTheme="majorHAnsi" w:cs="Arial"/>
          <w:b w:val="0"/>
          <w:szCs w:val="22"/>
        </w:rPr>
        <w:t>без</w:t>
      </w:r>
      <w:r w:rsidR="004B5AB2">
        <w:rPr>
          <w:rFonts w:asciiTheme="majorHAnsi" w:hAnsiTheme="majorHAnsi" w:cs="Arial"/>
          <w:b w:val="0"/>
          <w:szCs w:val="22"/>
        </w:rPr>
        <w:t xml:space="preserve"> </w:t>
      </w:r>
      <w:r w:rsidRPr="00E87222">
        <w:rPr>
          <w:rFonts w:asciiTheme="majorHAnsi" w:hAnsiTheme="majorHAnsi" w:cs="Arial"/>
          <w:b w:val="0"/>
          <w:szCs w:val="22"/>
        </w:rPr>
        <w:t>договора</w:t>
      </w:r>
      <w:r w:rsidR="004B5AB2">
        <w:rPr>
          <w:rFonts w:asciiTheme="majorHAnsi" w:hAnsiTheme="majorHAnsi" w:cs="Arial"/>
          <w:b w:val="0"/>
          <w:szCs w:val="22"/>
        </w:rPr>
        <w:t xml:space="preserve"> </w:t>
      </w:r>
      <w:r w:rsidRPr="00E87222">
        <w:rPr>
          <w:rFonts w:asciiTheme="majorHAnsi" w:hAnsiTheme="majorHAnsi" w:cs="Arial"/>
          <w:b w:val="0"/>
          <w:szCs w:val="22"/>
        </w:rPr>
        <w:t>са</w:t>
      </w:r>
      <w:r w:rsidR="004B5AB2">
        <w:rPr>
          <w:rFonts w:asciiTheme="majorHAnsi" w:hAnsiTheme="majorHAnsi" w:cs="Arial"/>
          <w:b w:val="0"/>
          <w:szCs w:val="22"/>
        </w:rPr>
        <w:t xml:space="preserve"> </w:t>
      </w:r>
      <w:r w:rsidRPr="00E87222">
        <w:rPr>
          <w:rFonts w:asciiTheme="majorHAnsi" w:hAnsiTheme="majorHAnsi" w:cs="Arial"/>
          <w:b w:val="0"/>
          <w:szCs w:val="22"/>
        </w:rPr>
        <w:t>другим</w:t>
      </w:r>
      <w:r w:rsidR="004B5AB2">
        <w:rPr>
          <w:rFonts w:asciiTheme="majorHAnsi" w:hAnsiTheme="majorHAnsi" w:cs="Arial"/>
          <w:b w:val="0"/>
          <w:szCs w:val="22"/>
        </w:rPr>
        <w:t xml:space="preserve"> </w:t>
      </w:r>
      <w:r w:rsidRPr="00E87222">
        <w:rPr>
          <w:rFonts w:asciiTheme="majorHAnsi" w:hAnsiTheme="majorHAnsi" w:cs="Arial"/>
          <w:b w:val="0"/>
          <w:szCs w:val="22"/>
        </w:rPr>
        <w:t>понуђачима</w:t>
      </w:r>
      <w:r w:rsidR="004B5AB2">
        <w:rPr>
          <w:rFonts w:asciiTheme="majorHAnsi" w:hAnsiTheme="majorHAnsi" w:cs="Arial"/>
          <w:b w:val="0"/>
          <w:szCs w:val="22"/>
        </w:rPr>
        <w:t xml:space="preserve"> </w:t>
      </w:r>
      <w:r w:rsidRPr="00E87222">
        <w:rPr>
          <w:rFonts w:asciiTheme="majorHAnsi" w:hAnsiTheme="majorHAnsi" w:cs="Arial"/>
          <w:b w:val="0"/>
          <w:szCs w:val="22"/>
        </w:rPr>
        <w:t>или</w:t>
      </w:r>
      <w:r w:rsidR="004B5AB2">
        <w:rPr>
          <w:rFonts w:asciiTheme="majorHAnsi" w:hAnsiTheme="majorHAnsi" w:cs="Arial"/>
          <w:b w:val="0"/>
          <w:szCs w:val="22"/>
        </w:rPr>
        <w:t xml:space="preserve"> </w:t>
      </w:r>
      <w:r w:rsidRPr="00E87222">
        <w:rPr>
          <w:rFonts w:asciiTheme="majorHAnsi" w:hAnsiTheme="majorHAnsi" w:cs="Arial"/>
          <w:b w:val="0"/>
          <w:szCs w:val="22"/>
        </w:rPr>
        <w:t>заинтересованим</w:t>
      </w:r>
      <w:r w:rsidR="004B5AB2">
        <w:rPr>
          <w:rFonts w:asciiTheme="majorHAnsi" w:hAnsiTheme="majorHAnsi" w:cs="Arial"/>
          <w:b w:val="0"/>
          <w:szCs w:val="22"/>
        </w:rPr>
        <w:t xml:space="preserve"> </w:t>
      </w:r>
      <w:r w:rsidRPr="00E87222">
        <w:rPr>
          <w:rFonts w:asciiTheme="majorHAnsi" w:hAnsiTheme="majorHAnsi" w:cs="Arial"/>
          <w:b w:val="0"/>
          <w:szCs w:val="22"/>
        </w:rPr>
        <w:t>лицима</w:t>
      </w:r>
      <w:r w:rsidR="00E81D2C" w:rsidRPr="00E87222">
        <w:rPr>
          <w:rFonts w:asciiTheme="majorHAnsi" w:hAnsiTheme="majorHAnsi" w:cs="Open Sans"/>
          <w:b w:val="0"/>
          <w:szCs w:val="22"/>
        </w:rPr>
        <w:t>.</w:t>
      </w:r>
    </w:p>
    <w:p w:rsidR="00D369AB" w:rsidRPr="00E87222" w:rsidRDefault="00D369AB" w:rsidP="00CF1ABF">
      <w:pPr>
        <w:tabs>
          <w:tab w:val="left" w:pos="1380"/>
        </w:tabs>
        <w:jc w:val="both"/>
        <w:rPr>
          <w:rFonts w:asciiTheme="majorHAnsi" w:hAnsiTheme="majorHAnsi" w:cs="Open Sans"/>
          <w:b/>
          <w:sz w:val="22"/>
          <w:szCs w:val="22"/>
        </w:rPr>
      </w:pPr>
    </w:p>
    <w:p w:rsidR="00E81D2C" w:rsidRPr="00E87222" w:rsidRDefault="00E81D2C" w:rsidP="00CF1ABF">
      <w:pPr>
        <w:tabs>
          <w:tab w:val="left" w:pos="1380"/>
        </w:tabs>
        <w:jc w:val="both"/>
        <w:rPr>
          <w:rFonts w:asciiTheme="majorHAnsi" w:hAnsiTheme="majorHAnsi" w:cs="Open Sans"/>
          <w:b/>
          <w:sz w:val="22"/>
          <w:szCs w:val="22"/>
        </w:rPr>
      </w:pPr>
    </w:p>
    <w:p w:rsidR="00E81D2C" w:rsidRPr="00E87222" w:rsidRDefault="00E81D2C" w:rsidP="00CF1ABF">
      <w:pPr>
        <w:tabs>
          <w:tab w:val="left" w:pos="1380"/>
        </w:tabs>
        <w:jc w:val="both"/>
        <w:rPr>
          <w:rFonts w:asciiTheme="majorHAnsi" w:hAnsiTheme="majorHAnsi" w:cs="Open Sans"/>
          <w:sz w:val="22"/>
          <w:szCs w:val="22"/>
        </w:rPr>
      </w:pPr>
    </w:p>
    <w:p w:rsidR="00C13E77" w:rsidRPr="00E87222" w:rsidRDefault="00C13E77" w:rsidP="00CF1ABF">
      <w:pPr>
        <w:tabs>
          <w:tab w:val="left" w:pos="1380"/>
        </w:tabs>
        <w:jc w:val="both"/>
        <w:rPr>
          <w:rFonts w:asciiTheme="majorHAnsi" w:hAnsiTheme="majorHAnsi" w:cs="Open Sans"/>
          <w:sz w:val="22"/>
          <w:szCs w:val="22"/>
        </w:rPr>
      </w:pPr>
    </w:p>
    <w:p w:rsidR="00C13E77" w:rsidRPr="00E87222" w:rsidRDefault="00C13E77" w:rsidP="00CF1ABF">
      <w:pPr>
        <w:tabs>
          <w:tab w:val="left" w:pos="1380"/>
        </w:tabs>
        <w:jc w:val="both"/>
        <w:rPr>
          <w:rFonts w:asciiTheme="majorHAnsi" w:hAnsiTheme="majorHAnsi" w:cs="Open Sans"/>
          <w:sz w:val="22"/>
          <w:szCs w:val="22"/>
        </w:rPr>
      </w:pPr>
    </w:p>
    <w:p w:rsidR="00C13E77" w:rsidRPr="00E87222" w:rsidRDefault="00C13E77" w:rsidP="00CF1ABF">
      <w:pPr>
        <w:tabs>
          <w:tab w:val="left" w:pos="1380"/>
        </w:tabs>
        <w:jc w:val="both"/>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ind w:left="5040"/>
        <w:rPr>
          <w:rFonts w:asciiTheme="majorHAnsi" w:hAnsiTheme="majorHAnsi" w:cs="Open Sans"/>
          <w:sz w:val="22"/>
          <w:szCs w:val="22"/>
        </w:rPr>
      </w:pPr>
      <w:r w:rsidRPr="00E87222">
        <w:rPr>
          <w:rFonts w:asciiTheme="majorHAnsi" w:hAnsiTheme="majorHAnsi" w:cs="Open Sans"/>
          <w:sz w:val="22"/>
          <w:szCs w:val="22"/>
        </w:rPr>
        <w:t>___________</w:t>
      </w:r>
      <w:r w:rsidRPr="00E87222">
        <w:rPr>
          <w:rFonts w:asciiTheme="majorHAnsi" w:hAnsiTheme="majorHAnsi" w:cs="Open Sans"/>
          <w:sz w:val="22"/>
          <w:szCs w:val="22"/>
          <w:lang w:val="en-US"/>
        </w:rPr>
        <w:t>____</w:t>
      </w:r>
      <w:r w:rsidR="006713BB" w:rsidRPr="00E87222">
        <w:rPr>
          <w:rFonts w:asciiTheme="majorHAnsi" w:hAnsiTheme="majorHAnsi" w:cs="Open Sans"/>
          <w:sz w:val="22"/>
          <w:szCs w:val="22"/>
          <w:lang w:val="en-US"/>
        </w:rPr>
        <w:t>___________________________</w:t>
      </w:r>
    </w:p>
    <w:p w:rsidR="00797601" w:rsidRPr="00E87222" w:rsidRDefault="004B5AB2" w:rsidP="00797601">
      <w:pPr>
        <w:ind w:left="5040"/>
        <w:jc w:val="center"/>
        <w:rPr>
          <w:rFonts w:asciiTheme="majorHAnsi" w:hAnsiTheme="majorHAnsi" w:cs="Open Sans"/>
          <w:b/>
          <w:sz w:val="22"/>
          <w:szCs w:val="22"/>
        </w:rPr>
      </w:pPr>
      <w:r w:rsidRPr="00E87222">
        <w:rPr>
          <w:rFonts w:asciiTheme="majorHAnsi" w:hAnsiTheme="majorHAnsi" w:cs="Arial"/>
          <w:b/>
          <w:sz w:val="22"/>
          <w:szCs w:val="22"/>
        </w:rPr>
        <w:t>Н</w:t>
      </w:r>
      <w:r w:rsidR="00797601" w:rsidRPr="00E87222">
        <w:rPr>
          <w:rFonts w:asciiTheme="majorHAnsi" w:hAnsiTheme="majorHAnsi" w:cs="Arial"/>
          <w:b/>
          <w:sz w:val="22"/>
          <w:szCs w:val="22"/>
        </w:rPr>
        <w:t>азив</w:t>
      </w:r>
      <w:r>
        <w:rPr>
          <w:rFonts w:asciiTheme="majorHAnsi" w:hAnsiTheme="majorHAnsi" w:cs="Arial"/>
          <w:b/>
          <w:sz w:val="22"/>
          <w:szCs w:val="22"/>
        </w:rPr>
        <w:t xml:space="preserve"> </w:t>
      </w:r>
      <w:r w:rsidR="00797601" w:rsidRPr="00E87222">
        <w:rPr>
          <w:rFonts w:asciiTheme="majorHAnsi" w:hAnsiTheme="majorHAnsi" w:cs="Arial"/>
          <w:b/>
          <w:sz w:val="22"/>
          <w:szCs w:val="22"/>
        </w:rPr>
        <w:t>Понуђача</w:t>
      </w:r>
      <w:r w:rsidR="00797601" w:rsidRPr="00E87222">
        <w:rPr>
          <w:rFonts w:asciiTheme="majorHAnsi" w:hAnsiTheme="majorHAnsi" w:cs="Open Sans"/>
          <w:b/>
          <w:sz w:val="22"/>
          <w:szCs w:val="22"/>
        </w:rPr>
        <w:t>,</w:t>
      </w:r>
    </w:p>
    <w:p w:rsidR="00797601" w:rsidRPr="00E87222" w:rsidRDefault="004B5AB2" w:rsidP="00797601">
      <w:pPr>
        <w:ind w:left="5040"/>
        <w:jc w:val="center"/>
        <w:rPr>
          <w:rFonts w:asciiTheme="majorHAnsi" w:hAnsiTheme="majorHAnsi" w:cs="Open Sans"/>
          <w:sz w:val="22"/>
          <w:szCs w:val="22"/>
        </w:rPr>
      </w:pPr>
      <w:r w:rsidRPr="00E87222">
        <w:rPr>
          <w:rFonts w:asciiTheme="majorHAnsi" w:hAnsiTheme="majorHAnsi" w:cs="Arial"/>
          <w:b/>
          <w:sz w:val="22"/>
          <w:szCs w:val="22"/>
        </w:rPr>
        <w:t>П</w:t>
      </w:r>
      <w:r w:rsidR="00797601" w:rsidRPr="00E87222">
        <w:rPr>
          <w:rFonts w:asciiTheme="majorHAnsi" w:hAnsiTheme="majorHAnsi" w:cs="Arial"/>
          <w:b/>
          <w:sz w:val="22"/>
          <w:szCs w:val="22"/>
        </w:rPr>
        <w:t>отпис</w:t>
      </w:r>
      <w:r>
        <w:rPr>
          <w:rFonts w:asciiTheme="majorHAnsi" w:hAnsiTheme="majorHAnsi" w:cs="Arial"/>
          <w:b/>
          <w:sz w:val="22"/>
          <w:szCs w:val="22"/>
        </w:rPr>
        <w:t xml:space="preserve"> </w:t>
      </w:r>
      <w:r w:rsidR="00797601" w:rsidRPr="00E87222">
        <w:rPr>
          <w:rFonts w:asciiTheme="majorHAnsi" w:hAnsiTheme="majorHAnsi" w:cs="Arial"/>
          <w:b/>
          <w:sz w:val="22"/>
          <w:szCs w:val="22"/>
        </w:rPr>
        <w:t>овлашћеног</w:t>
      </w:r>
      <w:r>
        <w:rPr>
          <w:rFonts w:asciiTheme="majorHAnsi" w:hAnsiTheme="majorHAnsi" w:cs="Arial"/>
          <w:b/>
          <w:sz w:val="22"/>
          <w:szCs w:val="22"/>
        </w:rPr>
        <w:t xml:space="preserve"> </w:t>
      </w:r>
      <w:r w:rsidR="00797601" w:rsidRPr="00E87222">
        <w:rPr>
          <w:rFonts w:asciiTheme="majorHAnsi" w:hAnsiTheme="majorHAnsi" w:cs="Arial"/>
          <w:b/>
          <w:sz w:val="22"/>
          <w:szCs w:val="22"/>
        </w:rPr>
        <w:t>лица</w:t>
      </w:r>
      <w:r>
        <w:rPr>
          <w:rFonts w:asciiTheme="majorHAnsi" w:hAnsiTheme="majorHAnsi" w:cs="Arial"/>
          <w:b/>
          <w:sz w:val="22"/>
          <w:szCs w:val="22"/>
        </w:rPr>
        <w:t xml:space="preserve"> </w:t>
      </w:r>
      <w:r w:rsidR="00797601" w:rsidRPr="00E87222">
        <w:rPr>
          <w:rFonts w:asciiTheme="majorHAnsi" w:hAnsiTheme="majorHAnsi" w:cs="Arial"/>
          <w:b/>
          <w:sz w:val="22"/>
          <w:szCs w:val="22"/>
        </w:rPr>
        <w:t>и</w:t>
      </w:r>
      <w:r>
        <w:rPr>
          <w:rFonts w:asciiTheme="majorHAnsi" w:hAnsiTheme="majorHAnsi" w:cs="Arial"/>
          <w:b/>
          <w:sz w:val="22"/>
          <w:szCs w:val="22"/>
        </w:rPr>
        <w:t xml:space="preserve"> </w:t>
      </w:r>
      <w:r w:rsidR="00797601" w:rsidRPr="00E87222">
        <w:rPr>
          <w:rFonts w:asciiTheme="majorHAnsi" w:hAnsiTheme="majorHAnsi" w:cs="Arial"/>
          <w:b/>
          <w:sz w:val="22"/>
          <w:szCs w:val="22"/>
        </w:rPr>
        <w:t>овера</w:t>
      </w: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9F27EB" w:rsidRPr="00E87222" w:rsidRDefault="009F27EB" w:rsidP="009F27EB">
      <w:pPr>
        <w:rPr>
          <w:rFonts w:asciiTheme="majorHAnsi" w:hAnsiTheme="majorHAnsi" w:cs="Open Sans"/>
          <w:sz w:val="22"/>
          <w:szCs w:val="22"/>
          <w:lang w:eastAsia="en-U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7222" w:rsidP="003B2C76">
      <w:pPr>
        <w:pStyle w:val="Nabrajanje"/>
        <w:ind w:left="709" w:hanging="709"/>
        <w:rPr>
          <w:rFonts w:asciiTheme="majorHAnsi" w:hAnsiTheme="majorHAnsi" w:cs="Open Sans"/>
          <w:b/>
          <w:sz w:val="22"/>
          <w:szCs w:val="22"/>
          <w:lang w:val="sr-Latn-CS"/>
        </w:rPr>
      </w:pPr>
      <w:r w:rsidRPr="00E87222">
        <w:rPr>
          <w:rFonts w:asciiTheme="majorHAnsi" w:hAnsiTheme="majorHAnsi" w:cs="Open Sans" w:hint="eastAsia"/>
          <w:b/>
          <w:sz w:val="22"/>
          <w:szCs w:val="22"/>
          <w:lang w:val="sr-Latn-CS"/>
        </w:rPr>
        <w:t>Место</w:t>
      </w:r>
      <w:r w:rsidR="004B5AB2">
        <w:rPr>
          <w:rFonts w:asciiTheme="majorHAnsi" w:hAnsiTheme="majorHAnsi" w:cs="Open Sans"/>
          <w:b/>
          <w:sz w:val="22"/>
          <w:szCs w:val="22"/>
        </w:rPr>
        <w:t xml:space="preserve"> </w:t>
      </w:r>
      <w:r w:rsidRPr="00E87222">
        <w:rPr>
          <w:rFonts w:asciiTheme="majorHAnsi" w:hAnsiTheme="majorHAnsi" w:cs="Open Sans" w:hint="eastAsia"/>
          <w:b/>
          <w:sz w:val="22"/>
          <w:szCs w:val="22"/>
          <w:lang w:val="sr-Latn-CS"/>
        </w:rPr>
        <w:t>и</w:t>
      </w:r>
      <w:r w:rsidR="004B5AB2">
        <w:rPr>
          <w:rFonts w:asciiTheme="majorHAnsi" w:hAnsiTheme="majorHAnsi" w:cs="Open Sans"/>
          <w:b/>
          <w:sz w:val="22"/>
          <w:szCs w:val="22"/>
        </w:rPr>
        <w:t xml:space="preserve"> </w:t>
      </w:r>
      <w:r w:rsidRPr="00E87222">
        <w:rPr>
          <w:rFonts w:asciiTheme="majorHAnsi" w:hAnsiTheme="majorHAnsi" w:cs="Open Sans" w:hint="eastAsia"/>
          <w:b/>
          <w:sz w:val="22"/>
          <w:szCs w:val="22"/>
          <w:lang w:val="sr-Latn-CS"/>
        </w:rPr>
        <w:t>датум</w:t>
      </w:r>
      <w:r w:rsidRPr="00E87222">
        <w:rPr>
          <w:rFonts w:asciiTheme="majorHAnsi" w:hAnsiTheme="majorHAnsi" w:cs="Open Sans"/>
          <w:b/>
          <w:sz w:val="22"/>
          <w:szCs w:val="22"/>
          <w:lang w:val="sr-Latn-CS"/>
        </w:rPr>
        <w:t>:____________________________</w:t>
      </w: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E81D2C" w:rsidRPr="00E87222" w:rsidRDefault="00E81D2C" w:rsidP="003B2C76">
      <w:pPr>
        <w:pStyle w:val="Nabrajanje"/>
        <w:ind w:left="709" w:hanging="709"/>
        <w:rPr>
          <w:rFonts w:asciiTheme="majorHAnsi" w:hAnsiTheme="majorHAnsi" w:cs="Open Sans"/>
          <w:b/>
          <w:sz w:val="22"/>
          <w:szCs w:val="22"/>
          <w:lang w:val="sr-Latn-CS"/>
        </w:rPr>
      </w:pPr>
    </w:p>
    <w:p w:rsidR="006154D1" w:rsidRPr="00E87222" w:rsidRDefault="006154D1" w:rsidP="00501398">
      <w:pPr>
        <w:rPr>
          <w:rFonts w:asciiTheme="majorHAnsi" w:hAnsiTheme="majorHAnsi" w:cs="Open Sans"/>
          <w:b/>
          <w:sz w:val="22"/>
          <w:szCs w:val="22"/>
          <w:lang w:eastAsia="hr-HR"/>
        </w:rPr>
      </w:pPr>
    </w:p>
    <w:p w:rsidR="00501398" w:rsidRPr="00E87222" w:rsidRDefault="00501398" w:rsidP="00501398">
      <w:pPr>
        <w:rPr>
          <w:rFonts w:asciiTheme="majorHAnsi" w:hAnsiTheme="majorHAnsi" w:cs="Open Sans"/>
          <w:strike/>
          <w:sz w:val="22"/>
          <w:szCs w:val="22"/>
          <w:lang w:eastAsia="en-US"/>
        </w:rPr>
      </w:pPr>
    </w:p>
    <w:p w:rsidR="006154D1" w:rsidRPr="00E87222" w:rsidRDefault="006154D1" w:rsidP="003C46F4">
      <w:pPr>
        <w:spacing w:after="240"/>
        <w:jc w:val="both"/>
        <w:rPr>
          <w:rFonts w:asciiTheme="majorHAnsi" w:hAnsiTheme="majorHAnsi" w:cs="Open Sans"/>
          <w:sz w:val="22"/>
          <w:szCs w:val="22"/>
          <w:lang w:val="ru-RU" w:eastAsia="en-US"/>
        </w:rPr>
      </w:pPr>
    </w:p>
    <w:p w:rsidR="0079438C" w:rsidRPr="00E87222" w:rsidRDefault="0079438C" w:rsidP="003C46F4">
      <w:pPr>
        <w:spacing w:after="240"/>
        <w:jc w:val="both"/>
        <w:rPr>
          <w:rFonts w:asciiTheme="majorHAnsi" w:hAnsiTheme="majorHAnsi" w:cs="Open Sans"/>
          <w:sz w:val="22"/>
          <w:szCs w:val="22"/>
          <w:lang w:val="ru-RU" w:eastAsia="en-US"/>
        </w:rPr>
      </w:pPr>
    </w:p>
    <w:p w:rsidR="0079438C" w:rsidRPr="00E87222" w:rsidRDefault="0079438C" w:rsidP="003C46F4">
      <w:pPr>
        <w:spacing w:after="240"/>
        <w:jc w:val="both"/>
        <w:rPr>
          <w:rFonts w:asciiTheme="majorHAnsi" w:hAnsiTheme="majorHAnsi" w:cs="Open Sans"/>
          <w:sz w:val="22"/>
          <w:szCs w:val="22"/>
          <w:lang w:val="ru-RU" w:eastAsia="en-US"/>
        </w:rPr>
      </w:pPr>
    </w:p>
    <w:p w:rsidR="00797601" w:rsidRPr="00E87222" w:rsidRDefault="00797601">
      <w:pPr>
        <w:rPr>
          <w:rFonts w:asciiTheme="majorHAnsi" w:hAnsiTheme="majorHAnsi" w:cs="Open Sans"/>
          <w:b/>
          <w:sz w:val="22"/>
          <w:szCs w:val="22"/>
          <w:lang w:eastAsia="hr-HR"/>
        </w:rPr>
      </w:pPr>
      <w:r w:rsidRPr="00E87222">
        <w:rPr>
          <w:rFonts w:asciiTheme="majorHAnsi" w:hAnsiTheme="majorHAnsi" w:cs="Open Sans"/>
          <w:b/>
          <w:sz w:val="22"/>
          <w:szCs w:val="22"/>
          <w:lang w:eastAsia="hr-HR"/>
        </w:rPr>
        <w:br w:type="page"/>
      </w:r>
    </w:p>
    <w:p w:rsidR="006154D1" w:rsidRPr="00E87222" w:rsidRDefault="00380E61" w:rsidP="001F59A5">
      <w:pPr>
        <w:jc w:val="center"/>
        <w:rPr>
          <w:rFonts w:asciiTheme="majorHAnsi" w:hAnsiTheme="majorHAnsi" w:cs="Open Sans"/>
          <w:color w:val="FF0000"/>
          <w:sz w:val="22"/>
          <w:szCs w:val="22"/>
          <w:lang w:eastAsia="hr-HR"/>
        </w:rPr>
      </w:pPr>
      <w:r w:rsidRPr="00E87222">
        <w:rPr>
          <w:rFonts w:asciiTheme="majorHAnsi" w:hAnsiTheme="majorHAnsi" w:cs="Open Sans"/>
          <w:b/>
          <w:sz w:val="22"/>
          <w:szCs w:val="22"/>
          <w:lang w:eastAsia="hr-HR"/>
        </w:rPr>
        <w:lastRenderedPageBreak/>
        <w:t>9</w:t>
      </w:r>
      <w:r w:rsidR="006154D1" w:rsidRPr="00E87222">
        <w:rPr>
          <w:rFonts w:asciiTheme="majorHAnsi" w:hAnsiTheme="majorHAnsi" w:cs="Open Sans"/>
          <w:b/>
          <w:sz w:val="22"/>
          <w:szCs w:val="22"/>
          <w:lang w:eastAsia="hr-HR"/>
        </w:rPr>
        <w:t xml:space="preserve">. </w:t>
      </w:r>
      <w:r w:rsidR="00DE1A41" w:rsidRPr="00E87222">
        <w:rPr>
          <w:rFonts w:asciiTheme="majorHAnsi" w:hAnsiTheme="majorHAnsi" w:cs="Arial"/>
          <w:b/>
          <w:sz w:val="22"/>
          <w:szCs w:val="22"/>
          <w:lang w:eastAsia="hr-HR"/>
        </w:rPr>
        <w:t>ОБРАЗАЦ</w:t>
      </w:r>
      <w:r w:rsidR="004B5AB2">
        <w:rPr>
          <w:rFonts w:asciiTheme="majorHAnsi" w:hAnsiTheme="majorHAnsi" w:cs="Arial"/>
          <w:b/>
          <w:sz w:val="22"/>
          <w:szCs w:val="22"/>
          <w:lang w:eastAsia="hr-HR"/>
        </w:rPr>
        <w:t xml:space="preserve"> </w:t>
      </w:r>
      <w:r w:rsidR="00DE1A41" w:rsidRPr="00E87222">
        <w:rPr>
          <w:rFonts w:asciiTheme="majorHAnsi" w:hAnsiTheme="majorHAnsi" w:cs="Arial"/>
          <w:b/>
          <w:sz w:val="22"/>
          <w:szCs w:val="22"/>
          <w:lang w:eastAsia="hr-HR"/>
        </w:rPr>
        <w:t>ТРОШКОВА</w:t>
      </w:r>
      <w:r w:rsidR="004B5AB2">
        <w:rPr>
          <w:rFonts w:asciiTheme="majorHAnsi" w:hAnsiTheme="majorHAnsi" w:cs="Arial"/>
          <w:b/>
          <w:sz w:val="22"/>
          <w:szCs w:val="22"/>
          <w:lang w:eastAsia="hr-HR"/>
        </w:rPr>
        <w:t xml:space="preserve"> </w:t>
      </w:r>
      <w:r w:rsidR="00DE1A41" w:rsidRPr="00E87222">
        <w:rPr>
          <w:rFonts w:asciiTheme="majorHAnsi" w:hAnsiTheme="majorHAnsi" w:cs="Arial"/>
          <w:b/>
          <w:sz w:val="22"/>
          <w:szCs w:val="22"/>
          <w:lang w:eastAsia="hr-HR"/>
        </w:rPr>
        <w:t>ПРИПРЕМЕ</w:t>
      </w:r>
      <w:r w:rsidR="004B5AB2">
        <w:rPr>
          <w:rFonts w:asciiTheme="majorHAnsi" w:hAnsiTheme="majorHAnsi" w:cs="Arial"/>
          <w:b/>
          <w:sz w:val="22"/>
          <w:szCs w:val="22"/>
          <w:lang w:eastAsia="hr-HR"/>
        </w:rPr>
        <w:t xml:space="preserve"> </w:t>
      </w:r>
      <w:r w:rsidR="00DE1A41" w:rsidRPr="00E87222">
        <w:rPr>
          <w:rFonts w:asciiTheme="majorHAnsi" w:hAnsiTheme="majorHAnsi" w:cs="Arial"/>
          <w:b/>
          <w:sz w:val="22"/>
          <w:szCs w:val="22"/>
          <w:lang w:eastAsia="hr-HR"/>
        </w:rPr>
        <w:t>ПОНУДЕ</w:t>
      </w:r>
    </w:p>
    <w:p w:rsidR="006154D1" w:rsidRPr="00E87222" w:rsidRDefault="006154D1" w:rsidP="00380E61">
      <w:pPr>
        <w:rPr>
          <w:rFonts w:asciiTheme="majorHAnsi" w:hAnsiTheme="majorHAnsi" w:cs="Open Sans"/>
          <w:b/>
          <w:sz w:val="22"/>
          <w:szCs w:val="22"/>
          <w:lang w:eastAsia="hr-HR"/>
        </w:rPr>
      </w:pPr>
    </w:p>
    <w:p w:rsidR="006154D1" w:rsidRPr="00E87222" w:rsidRDefault="006154D1" w:rsidP="00380E61">
      <w:pPr>
        <w:jc w:val="both"/>
        <w:rPr>
          <w:rFonts w:asciiTheme="majorHAnsi" w:hAnsiTheme="majorHAnsi" w:cs="Open Sans"/>
          <w:sz w:val="22"/>
          <w:szCs w:val="22"/>
          <w:lang w:eastAsia="en-US"/>
        </w:rPr>
      </w:pPr>
      <w:r w:rsidRPr="00E87222">
        <w:rPr>
          <w:rFonts w:asciiTheme="majorHAnsi" w:hAnsiTheme="majorHAnsi" w:cs="Open Sans"/>
          <w:sz w:val="22"/>
          <w:szCs w:val="22"/>
          <w:lang w:eastAsia="en-US"/>
        </w:rPr>
        <w:t>__________________________________________________________________________________________________________</w:t>
      </w:r>
      <w:r w:rsidR="00D73C05" w:rsidRPr="00E87222">
        <w:rPr>
          <w:rFonts w:asciiTheme="majorHAnsi" w:hAnsiTheme="majorHAnsi" w:cs="Open Sans"/>
          <w:sz w:val="22"/>
          <w:szCs w:val="22"/>
          <w:lang w:eastAsia="en-US"/>
        </w:rPr>
        <w:t>____________</w:t>
      </w:r>
    </w:p>
    <w:p w:rsidR="006154D1" w:rsidRPr="00E87222" w:rsidRDefault="006154D1" w:rsidP="00380E61">
      <w:pPr>
        <w:jc w:val="center"/>
        <w:rPr>
          <w:rFonts w:asciiTheme="majorHAnsi" w:hAnsiTheme="majorHAnsi" w:cs="Open Sans"/>
          <w:sz w:val="22"/>
          <w:szCs w:val="22"/>
          <w:lang w:eastAsia="en-US"/>
        </w:rPr>
      </w:pPr>
      <w:r w:rsidRPr="00E87222">
        <w:rPr>
          <w:rFonts w:asciiTheme="majorHAnsi" w:hAnsiTheme="majorHAnsi" w:cs="Open Sans"/>
          <w:sz w:val="22"/>
          <w:szCs w:val="22"/>
          <w:lang w:eastAsia="en-US"/>
        </w:rPr>
        <w:t>(</w:t>
      </w:r>
      <w:r w:rsidR="00DE1A41" w:rsidRPr="00E87222">
        <w:rPr>
          <w:rFonts w:asciiTheme="majorHAnsi" w:hAnsiTheme="majorHAnsi" w:cs="Arial"/>
          <w:sz w:val="22"/>
          <w:szCs w:val="22"/>
          <w:lang w:eastAsia="en-US"/>
        </w:rPr>
        <w:t>навести</w:t>
      </w:r>
      <w:r w:rsidR="004B5AB2">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назив</w:t>
      </w:r>
      <w:r w:rsidR="004B5AB2">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и</w:t>
      </w:r>
      <w:r w:rsidR="004B5AB2">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седи</w:t>
      </w:r>
      <w:r w:rsidRPr="00E87222">
        <w:rPr>
          <w:rFonts w:asciiTheme="majorHAnsi" w:hAnsiTheme="majorHAnsi" w:cs="Arial"/>
          <w:sz w:val="22"/>
          <w:szCs w:val="22"/>
          <w:lang w:eastAsia="en-US"/>
        </w:rPr>
        <w:t>ш</w:t>
      </w:r>
      <w:r w:rsidR="00DE1A41" w:rsidRPr="00E87222">
        <w:rPr>
          <w:rFonts w:asciiTheme="majorHAnsi" w:hAnsiTheme="majorHAnsi" w:cs="Arial"/>
          <w:sz w:val="22"/>
          <w:szCs w:val="22"/>
          <w:lang w:eastAsia="en-US"/>
        </w:rPr>
        <w:t>те</w:t>
      </w:r>
      <w:r w:rsidR="004B5AB2">
        <w:rPr>
          <w:rFonts w:asciiTheme="majorHAnsi" w:hAnsiTheme="majorHAnsi" w:cs="Arial"/>
          <w:sz w:val="22"/>
          <w:szCs w:val="22"/>
          <w:lang w:eastAsia="en-US"/>
        </w:rPr>
        <w:t xml:space="preserve"> </w:t>
      </w:r>
      <w:r w:rsidR="00DE1A41" w:rsidRPr="00E87222">
        <w:rPr>
          <w:rFonts w:asciiTheme="majorHAnsi" w:hAnsiTheme="majorHAnsi" w:cs="Arial"/>
          <w:sz w:val="22"/>
          <w:szCs w:val="22"/>
          <w:lang w:eastAsia="en-US"/>
        </w:rPr>
        <w:t>понуђача</w:t>
      </w:r>
      <w:r w:rsidRPr="00E87222">
        <w:rPr>
          <w:rFonts w:asciiTheme="majorHAnsi" w:hAnsiTheme="majorHAnsi" w:cs="Open Sans"/>
          <w:sz w:val="22"/>
          <w:szCs w:val="22"/>
          <w:lang w:eastAsia="en-US"/>
        </w:rPr>
        <w:t>)</w:t>
      </w:r>
    </w:p>
    <w:p w:rsidR="006154D1" w:rsidRPr="00E87222" w:rsidRDefault="006154D1" w:rsidP="00380E61">
      <w:pPr>
        <w:jc w:val="both"/>
        <w:rPr>
          <w:rFonts w:asciiTheme="majorHAnsi" w:hAnsiTheme="majorHAnsi" w:cs="Open Sans"/>
          <w:sz w:val="22"/>
          <w:szCs w:val="22"/>
          <w:lang w:eastAsia="en-US"/>
        </w:rPr>
      </w:pPr>
    </w:p>
    <w:p w:rsidR="006154D1" w:rsidRPr="00E87222" w:rsidRDefault="00DE1A41" w:rsidP="00380E61">
      <w:pPr>
        <w:jc w:val="both"/>
        <w:rPr>
          <w:rFonts w:asciiTheme="majorHAnsi" w:hAnsiTheme="majorHAnsi" w:cs="Open Sans"/>
          <w:sz w:val="22"/>
          <w:szCs w:val="22"/>
          <w:lang w:eastAsia="en-US"/>
        </w:rPr>
      </w:pPr>
      <w:r w:rsidRPr="00E87222">
        <w:rPr>
          <w:rFonts w:asciiTheme="majorHAnsi" w:hAnsiTheme="majorHAnsi" w:cs="Arial"/>
          <w:sz w:val="22"/>
          <w:szCs w:val="22"/>
          <w:lang w:eastAsia="en-US"/>
        </w:rPr>
        <w:t>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складу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чланом</w:t>
      </w:r>
      <w:r w:rsidR="006154D1" w:rsidRPr="00E87222">
        <w:rPr>
          <w:rFonts w:asciiTheme="majorHAnsi" w:hAnsiTheme="majorHAnsi" w:cs="Open Sans"/>
          <w:sz w:val="22"/>
          <w:szCs w:val="22"/>
          <w:lang w:eastAsia="en-US"/>
        </w:rPr>
        <w:t xml:space="preserve"> 88. </w:t>
      </w:r>
      <w:r w:rsidRPr="00E87222">
        <w:rPr>
          <w:rFonts w:asciiTheme="majorHAnsi" w:hAnsiTheme="majorHAnsi" w:cs="Arial"/>
          <w:sz w:val="22"/>
          <w:szCs w:val="22"/>
          <w:lang w:eastAsia="en-US"/>
        </w:rPr>
        <w:t>Закона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јавним</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набавкама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као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чл</w:t>
      </w:r>
      <w:r w:rsidR="006154D1" w:rsidRPr="00E87222">
        <w:rPr>
          <w:rFonts w:asciiTheme="majorHAnsi" w:hAnsiTheme="majorHAnsi" w:cs="Open Sans"/>
          <w:sz w:val="22"/>
          <w:szCs w:val="22"/>
          <w:lang w:eastAsia="en-US"/>
        </w:rPr>
        <w:t xml:space="preserve">. 6. </w:t>
      </w:r>
      <w:r w:rsidRPr="00E87222">
        <w:rPr>
          <w:rFonts w:asciiTheme="majorHAnsi" w:hAnsiTheme="majorHAnsi" w:cs="Arial"/>
          <w:sz w:val="22"/>
          <w:szCs w:val="22"/>
          <w:lang w:eastAsia="en-US"/>
        </w:rPr>
        <w:t>и</w:t>
      </w:r>
      <w:r w:rsidR="006154D1" w:rsidRPr="00E87222">
        <w:rPr>
          <w:rFonts w:asciiTheme="majorHAnsi" w:hAnsiTheme="majorHAnsi" w:cs="Open Sans"/>
          <w:sz w:val="22"/>
          <w:szCs w:val="22"/>
          <w:lang w:eastAsia="en-US"/>
        </w:rPr>
        <w:t xml:space="preserve"> 19. </w:t>
      </w:r>
      <w:r w:rsidRPr="00E87222">
        <w:rPr>
          <w:rFonts w:asciiTheme="majorHAnsi" w:hAnsiTheme="majorHAnsi" w:cs="Arial"/>
          <w:sz w:val="22"/>
          <w:szCs w:val="22"/>
          <w:lang w:eastAsia="en-US"/>
        </w:rPr>
        <w:t>Правилника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обавезним</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елементима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конкурсне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документације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упоступцима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јавних</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набавки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начину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доказивања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испуњености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услова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достављамо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структуру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тро</w:t>
      </w:r>
      <w:r w:rsidR="006154D1"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кова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припремање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за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набавку</w:t>
      </w:r>
      <w:r w:rsidR="004B5AB2">
        <w:rPr>
          <w:rFonts w:asciiTheme="majorHAnsi" w:hAnsiTheme="majorHAnsi" w:cs="Arial"/>
          <w:sz w:val="22"/>
          <w:szCs w:val="22"/>
          <w:lang w:eastAsia="en-US"/>
        </w:rPr>
        <w:t xml:space="preserve"> </w:t>
      </w:r>
      <w:r w:rsidRPr="00E87222">
        <w:rPr>
          <w:rFonts w:asciiTheme="majorHAnsi" w:hAnsiTheme="majorHAnsi" w:cs="Arial"/>
          <w:sz w:val="22"/>
          <w:szCs w:val="22"/>
        </w:rPr>
        <w:t>мале</w:t>
      </w:r>
      <w:r w:rsidR="004B5AB2">
        <w:rPr>
          <w:rFonts w:asciiTheme="majorHAnsi" w:hAnsiTheme="majorHAnsi" w:cs="Arial"/>
          <w:sz w:val="22"/>
          <w:szCs w:val="22"/>
        </w:rPr>
        <w:t xml:space="preserve"> </w:t>
      </w:r>
      <w:r w:rsidRPr="00E87222">
        <w:rPr>
          <w:rFonts w:asciiTheme="majorHAnsi" w:hAnsiTheme="majorHAnsi" w:cs="Arial"/>
          <w:sz w:val="22"/>
          <w:szCs w:val="22"/>
        </w:rPr>
        <w:t>вредности</w:t>
      </w:r>
      <w:r w:rsidR="004B5AB2">
        <w:rPr>
          <w:rFonts w:asciiTheme="majorHAnsi" w:hAnsiTheme="majorHAnsi" w:cs="Arial"/>
          <w:sz w:val="22"/>
          <w:szCs w:val="22"/>
        </w:rPr>
        <w:t xml:space="preserve"> </w:t>
      </w:r>
      <w:r w:rsidRPr="009A1A96">
        <w:rPr>
          <w:rFonts w:asciiTheme="majorHAnsi" w:hAnsiTheme="majorHAnsi" w:cs="Arial"/>
          <w:sz w:val="22"/>
          <w:szCs w:val="22"/>
        </w:rPr>
        <w:t>број</w:t>
      </w:r>
      <w:r w:rsidR="009A1A96" w:rsidRPr="009A1A96">
        <w:rPr>
          <w:rFonts w:asciiTheme="majorHAnsi" w:hAnsiTheme="majorHAnsi" w:cs="Open Sans"/>
          <w:sz w:val="22"/>
          <w:szCs w:val="22"/>
        </w:rPr>
        <w:t xml:space="preserve"> МУ-01/</w:t>
      </w:r>
      <w:r w:rsidR="001F0F14" w:rsidRPr="009A1A96">
        <w:rPr>
          <w:rFonts w:asciiTheme="majorHAnsi" w:hAnsiTheme="majorHAnsi" w:cs="Open Sans"/>
          <w:sz w:val="22"/>
          <w:szCs w:val="22"/>
        </w:rPr>
        <w:t>020</w:t>
      </w:r>
      <w:r w:rsidR="004B5AB2">
        <w:rPr>
          <w:rFonts w:asciiTheme="majorHAnsi" w:hAnsiTheme="majorHAnsi" w:cs="Open Sans"/>
          <w:sz w:val="22"/>
          <w:szCs w:val="22"/>
        </w:rPr>
        <w:t xml:space="preserve"> </w:t>
      </w:r>
      <w:r w:rsidR="002E7E58" w:rsidRPr="00E87222">
        <w:rPr>
          <w:rFonts w:asciiTheme="majorHAnsi" w:hAnsiTheme="majorHAnsi" w:cs="Open Sans"/>
          <w:sz w:val="22"/>
          <w:szCs w:val="22"/>
        </w:rPr>
        <w:t>„</w:t>
      </w:r>
      <w:r w:rsidRPr="00E87222">
        <w:rPr>
          <w:rFonts w:asciiTheme="majorHAnsi" w:hAnsiTheme="majorHAnsi" w:cs="Arial"/>
          <w:sz w:val="22"/>
          <w:szCs w:val="22"/>
        </w:rPr>
        <w:t>Уплата</w:t>
      </w:r>
      <w:r w:rsidR="004B5AB2">
        <w:rPr>
          <w:rFonts w:asciiTheme="majorHAnsi" w:hAnsiTheme="majorHAnsi" w:cs="Arial"/>
          <w:sz w:val="22"/>
          <w:szCs w:val="22"/>
        </w:rPr>
        <w:t xml:space="preserve"> </w:t>
      </w:r>
      <w:r w:rsidRPr="00E87222">
        <w:rPr>
          <w:rFonts w:asciiTheme="majorHAnsi" w:hAnsiTheme="majorHAnsi" w:cs="Arial"/>
          <w:sz w:val="22"/>
          <w:szCs w:val="22"/>
        </w:rPr>
        <w:t>добровољног</w:t>
      </w:r>
      <w:r w:rsidR="004B5AB2">
        <w:rPr>
          <w:rFonts w:asciiTheme="majorHAnsi" w:hAnsiTheme="majorHAnsi" w:cs="Arial"/>
          <w:sz w:val="22"/>
          <w:szCs w:val="22"/>
        </w:rPr>
        <w:t xml:space="preserve"> </w:t>
      </w:r>
      <w:r w:rsidRPr="00E87222">
        <w:rPr>
          <w:rFonts w:asciiTheme="majorHAnsi" w:hAnsiTheme="majorHAnsi" w:cs="Arial"/>
          <w:sz w:val="22"/>
          <w:szCs w:val="22"/>
        </w:rPr>
        <w:t>пензијског</w:t>
      </w:r>
      <w:r w:rsidR="004B5AB2">
        <w:rPr>
          <w:rFonts w:asciiTheme="majorHAnsi" w:hAnsiTheme="majorHAnsi" w:cs="Arial"/>
          <w:sz w:val="22"/>
          <w:szCs w:val="22"/>
        </w:rPr>
        <w:t xml:space="preserve"> </w:t>
      </w:r>
      <w:r w:rsidRPr="00E87222">
        <w:rPr>
          <w:rFonts w:asciiTheme="majorHAnsi" w:hAnsiTheme="majorHAnsi" w:cs="Arial"/>
          <w:sz w:val="22"/>
          <w:szCs w:val="22"/>
        </w:rPr>
        <w:t>доприноса</w:t>
      </w:r>
      <w:r w:rsidR="004B5AB2">
        <w:rPr>
          <w:rFonts w:asciiTheme="majorHAnsi" w:hAnsiTheme="majorHAnsi" w:cs="Arial"/>
          <w:sz w:val="22"/>
          <w:szCs w:val="22"/>
        </w:rPr>
        <w:t xml:space="preserve"> </w:t>
      </w:r>
      <w:r w:rsidRPr="00E87222">
        <w:rPr>
          <w:rFonts w:asciiTheme="majorHAnsi" w:hAnsiTheme="majorHAnsi" w:cs="Arial"/>
          <w:sz w:val="22"/>
          <w:szCs w:val="22"/>
        </w:rPr>
        <w:t>у</w:t>
      </w:r>
      <w:r w:rsidR="004B5AB2">
        <w:rPr>
          <w:rFonts w:asciiTheme="majorHAnsi" w:hAnsiTheme="majorHAnsi" w:cs="Arial"/>
          <w:sz w:val="22"/>
          <w:szCs w:val="22"/>
        </w:rPr>
        <w:t xml:space="preserve"> </w:t>
      </w:r>
      <w:r w:rsidRPr="00E87222">
        <w:rPr>
          <w:rFonts w:asciiTheme="majorHAnsi" w:hAnsiTheme="majorHAnsi" w:cs="Arial"/>
          <w:sz w:val="22"/>
          <w:szCs w:val="22"/>
        </w:rPr>
        <w:t>добровољни</w:t>
      </w:r>
      <w:r w:rsidR="004B5AB2">
        <w:rPr>
          <w:rFonts w:asciiTheme="majorHAnsi" w:hAnsiTheme="majorHAnsi" w:cs="Arial"/>
          <w:sz w:val="22"/>
          <w:szCs w:val="22"/>
        </w:rPr>
        <w:t xml:space="preserve"> </w:t>
      </w:r>
      <w:r w:rsidRPr="00E87222">
        <w:rPr>
          <w:rFonts w:asciiTheme="majorHAnsi" w:hAnsiTheme="majorHAnsi" w:cs="Arial"/>
          <w:sz w:val="22"/>
          <w:szCs w:val="22"/>
        </w:rPr>
        <w:t>пензијски</w:t>
      </w:r>
      <w:r w:rsidR="004B5AB2">
        <w:rPr>
          <w:rFonts w:asciiTheme="majorHAnsi" w:hAnsiTheme="majorHAnsi" w:cs="Arial"/>
          <w:sz w:val="22"/>
          <w:szCs w:val="22"/>
        </w:rPr>
        <w:t xml:space="preserve"> </w:t>
      </w:r>
      <w:r w:rsidRPr="00E87222">
        <w:rPr>
          <w:rFonts w:asciiTheme="majorHAnsi" w:hAnsiTheme="majorHAnsi" w:cs="Arial"/>
          <w:sz w:val="22"/>
          <w:szCs w:val="22"/>
        </w:rPr>
        <w:t>фонд</w:t>
      </w:r>
      <w:r w:rsidR="004B5AB2">
        <w:rPr>
          <w:rFonts w:asciiTheme="majorHAnsi" w:hAnsiTheme="majorHAnsi" w:cs="Arial"/>
          <w:sz w:val="22"/>
          <w:szCs w:val="22"/>
        </w:rPr>
        <w:t xml:space="preserve"> </w:t>
      </w:r>
      <w:r w:rsidRPr="00E87222">
        <w:rPr>
          <w:rFonts w:asciiTheme="majorHAnsi" w:hAnsiTheme="majorHAnsi" w:cs="Arial"/>
          <w:sz w:val="22"/>
          <w:szCs w:val="22"/>
        </w:rPr>
        <w:t>за</w:t>
      </w:r>
      <w:r w:rsidR="004B5AB2">
        <w:rPr>
          <w:rFonts w:asciiTheme="majorHAnsi" w:hAnsiTheme="majorHAnsi" w:cs="Arial"/>
          <w:sz w:val="22"/>
          <w:szCs w:val="22"/>
        </w:rPr>
        <w:t xml:space="preserve"> </w:t>
      </w:r>
      <w:r w:rsidRPr="00E87222">
        <w:rPr>
          <w:rFonts w:asciiTheme="majorHAnsi" w:hAnsiTheme="majorHAnsi" w:cs="Arial"/>
          <w:sz w:val="22"/>
          <w:szCs w:val="22"/>
        </w:rPr>
        <w:t>запослене</w:t>
      </w:r>
      <w:r w:rsidR="002E7E58" w:rsidRPr="00E87222">
        <w:rPr>
          <w:rFonts w:asciiTheme="majorHAnsi" w:hAnsiTheme="majorHAnsi" w:cs="Open Sans"/>
          <w:sz w:val="22"/>
          <w:szCs w:val="22"/>
        </w:rPr>
        <w:t xml:space="preserve">“, </w:t>
      </w:r>
      <w:r w:rsidRPr="00E87222">
        <w:rPr>
          <w:rFonts w:asciiTheme="majorHAnsi" w:hAnsiTheme="majorHAnsi" w:cs="Arial"/>
          <w:sz w:val="22"/>
          <w:szCs w:val="22"/>
        </w:rPr>
        <w:t>и</w:t>
      </w:r>
      <w:r w:rsidR="004B5AB2">
        <w:rPr>
          <w:rFonts w:asciiTheme="majorHAnsi" w:hAnsiTheme="majorHAnsi" w:cs="Arial"/>
          <w:sz w:val="22"/>
          <w:szCs w:val="22"/>
        </w:rPr>
        <w:t xml:space="preserve"> </w:t>
      </w:r>
      <w:r w:rsidRPr="00E87222">
        <w:rPr>
          <w:rFonts w:asciiTheme="majorHAnsi" w:hAnsiTheme="majorHAnsi" w:cs="Arial"/>
          <w:sz w:val="22"/>
          <w:szCs w:val="22"/>
        </w:rPr>
        <w:t>то</w:t>
      </w:r>
      <w:r w:rsidR="002E7E58" w:rsidRPr="00E87222">
        <w:rPr>
          <w:rFonts w:asciiTheme="majorHAnsi" w:hAnsiTheme="majorHAnsi" w:cs="Open Sans"/>
          <w:sz w:val="22"/>
          <w:szCs w:val="22"/>
        </w:rPr>
        <w:t>:</w:t>
      </w:r>
    </w:p>
    <w:p w:rsidR="006154D1" w:rsidRPr="00E87222" w:rsidRDefault="006154D1" w:rsidP="00380E61">
      <w:pPr>
        <w:jc w:val="both"/>
        <w:rPr>
          <w:rFonts w:asciiTheme="majorHAnsi" w:hAnsiTheme="majorHAnsi" w:cs="Open Sans"/>
          <w:sz w:val="22"/>
          <w:szCs w:val="22"/>
          <w:lang w:eastAsia="en-US"/>
        </w:rPr>
      </w:pPr>
    </w:p>
    <w:p w:rsidR="006154D1" w:rsidRPr="00E87222" w:rsidRDefault="006154D1" w:rsidP="00380E61">
      <w:pPr>
        <w:rPr>
          <w:rFonts w:asciiTheme="majorHAnsi" w:hAnsiTheme="majorHAnsi" w:cs="Open Sans"/>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5574"/>
        <w:gridCol w:w="3480"/>
      </w:tblGrid>
      <w:tr w:rsidR="006154D1" w:rsidRPr="00E87222" w:rsidTr="00797601">
        <w:tc>
          <w:tcPr>
            <w:tcW w:w="585" w:type="dxa"/>
            <w:shd w:val="clear" w:color="auto" w:fill="auto"/>
          </w:tcPr>
          <w:p w:rsidR="006154D1" w:rsidRPr="00E87222" w:rsidRDefault="00DE1A41" w:rsidP="00380E61">
            <w:pPr>
              <w:jc w:val="center"/>
              <w:rPr>
                <w:rFonts w:asciiTheme="majorHAnsi" w:hAnsiTheme="majorHAnsi" w:cs="Open Sans"/>
                <w:sz w:val="22"/>
                <w:szCs w:val="22"/>
                <w:lang w:eastAsia="en-US"/>
              </w:rPr>
            </w:pPr>
            <w:r w:rsidRPr="00E87222">
              <w:rPr>
                <w:rFonts w:asciiTheme="majorHAnsi" w:hAnsiTheme="majorHAnsi" w:cs="Arial"/>
                <w:sz w:val="22"/>
                <w:szCs w:val="22"/>
                <w:lang w:eastAsia="en-US"/>
              </w:rPr>
              <w:t>Р</w:t>
            </w:r>
            <w:r w:rsidR="006154D1" w:rsidRPr="00E87222">
              <w:rPr>
                <w:rFonts w:asciiTheme="majorHAnsi" w:hAnsiTheme="majorHAnsi" w:cs="Open Sans"/>
                <w:sz w:val="22"/>
                <w:szCs w:val="22"/>
                <w:lang w:eastAsia="en-US"/>
              </w:rPr>
              <w:t>.</w:t>
            </w:r>
            <w:r w:rsidRPr="00E87222">
              <w:rPr>
                <w:rFonts w:asciiTheme="majorHAnsi" w:hAnsiTheme="majorHAnsi" w:cs="Arial"/>
                <w:sz w:val="22"/>
                <w:szCs w:val="22"/>
                <w:lang w:eastAsia="en-US"/>
              </w:rPr>
              <w:t>бр</w:t>
            </w:r>
            <w:r w:rsidR="006154D1" w:rsidRPr="00E87222">
              <w:rPr>
                <w:rFonts w:asciiTheme="majorHAnsi" w:hAnsiTheme="majorHAnsi" w:cs="Open Sans"/>
                <w:sz w:val="22"/>
                <w:szCs w:val="22"/>
                <w:lang w:eastAsia="en-US"/>
              </w:rPr>
              <w:t>.</w:t>
            </w:r>
          </w:p>
        </w:tc>
        <w:tc>
          <w:tcPr>
            <w:tcW w:w="5574" w:type="dxa"/>
            <w:shd w:val="clear" w:color="auto" w:fill="auto"/>
          </w:tcPr>
          <w:p w:rsidR="006154D1" w:rsidRPr="00E87222" w:rsidRDefault="00DE1A41" w:rsidP="00380E61">
            <w:pPr>
              <w:jc w:val="center"/>
              <w:rPr>
                <w:rFonts w:asciiTheme="majorHAnsi" w:hAnsiTheme="majorHAnsi" w:cs="Open Sans"/>
                <w:sz w:val="22"/>
                <w:szCs w:val="22"/>
                <w:lang w:eastAsia="en-US"/>
              </w:rPr>
            </w:pPr>
            <w:r w:rsidRPr="00E87222">
              <w:rPr>
                <w:rFonts w:asciiTheme="majorHAnsi" w:hAnsiTheme="majorHAnsi" w:cs="Arial"/>
                <w:sz w:val="22"/>
                <w:szCs w:val="22"/>
                <w:lang w:eastAsia="en-US"/>
              </w:rPr>
              <w:t>Врста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тро</w:t>
            </w:r>
            <w:r w:rsidR="006154D1"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кова</w:t>
            </w:r>
          </w:p>
        </w:tc>
        <w:tc>
          <w:tcPr>
            <w:tcW w:w="3480" w:type="dxa"/>
            <w:shd w:val="clear" w:color="auto" w:fill="auto"/>
          </w:tcPr>
          <w:p w:rsidR="006154D1" w:rsidRPr="00E87222" w:rsidRDefault="00DE1A41" w:rsidP="00380E61">
            <w:pPr>
              <w:jc w:val="center"/>
              <w:rPr>
                <w:rFonts w:asciiTheme="majorHAnsi" w:hAnsiTheme="majorHAnsi" w:cs="Open Sans"/>
                <w:sz w:val="22"/>
                <w:szCs w:val="22"/>
                <w:lang w:eastAsia="en-US"/>
              </w:rPr>
            </w:pPr>
            <w:r w:rsidRPr="00E87222">
              <w:rPr>
                <w:rFonts w:asciiTheme="majorHAnsi" w:hAnsiTheme="majorHAnsi" w:cs="Arial"/>
                <w:sz w:val="22"/>
                <w:szCs w:val="22"/>
                <w:lang w:eastAsia="en-US"/>
              </w:rPr>
              <w:t>Износ</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РСД</w:t>
            </w:r>
          </w:p>
        </w:tc>
      </w:tr>
      <w:tr w:rsidR="006154D1" w:rsidRPr="00E87222" w:rsidTr="00797601">
        <w:tc>
          <w:tcPr>
            <w:tcW w:w="585" w:type="dxa"/>
            <w:shd w:val="clear" w:color="auto" w:fill="auto"/>
          </w:tcPr>
          <w:p w:rsidR="006154D1" w:rsidRPr="00E87222" w:rsidRDefault="006154D1" w:rsidP="00380E61">
            <w:pPr>
              <w:jc w:val="center"/>
              <w:rPr>
                <w:rFonts w:asciiTheme="majorHAnsi" w:hAnsiTheme="majorHAnsi" w:cs="Open Sans"/>
                <w:sz w:val="22"/>
                <w:szCs w:val="22"/>
                <w:lang w:eastAsia="en-US"/>
              </w:rPr>
            </w:pPr>
            <w:r w:rsidRPr="00E87222">
              <w:rPr>
                <w:rFonts w:asciiTheme="majorHAnsi" w:hAnsiTheme="majorHAnsi" w:cs="Open Sans"/>
                <w:sz w:val="22"/>
                <w:szCs w:val="22"/>
                <w:lang w:eastAsia="en-US"/>
              </w:rPr>
              <w:t>1</w:t>
            </w:r>
          </w:p>
        </w:tc>
        <w:tc>
          <w:tcPr>
            <w:tcW w:w="5574" w:type="dxa"/>
            <w:shd w:val="clear" w:color="auto" w:fill="auto"/>
          </w:tcPr>
          <w:p w:rsidR="006154D1" w:rsidRPr="00E87222" w:rsidRDefault="006154D1" w:rsidP="00380E61">
            <w:pPr>
              <w:jc w:val="center"/>
              <w:rPr>
                <w:rFonts w:asciiTheme="majorHAnsi" w:hAnsiTheme="majorHAnsi" w:cs="Open Sans"/>
                <w:sz w:val="22"/>
                <w:szCs w:val="22"/>
                <w:lang w:eastAsia="en-US"/>
              </w:rPr>
            </w:pPr>
          </w:p>
        </w:tc>
        <w:tc>
          <w:tcPr>
            <w:tcW w:w="3480" w:type="dxa"/>
            <w:shd w:val="clear" w:color="auto" w:fill="auto"/>
          </w:tcPr>
          <w:p w:rsidR="006154D1" w:rsidRPr="00E87222" w:rsidRDefault="006154D1" w:rsidP="00380E61">
            <w:pPr>
              <w:jc w:val="center"/>
              <w:rPr>
                <w:rFonts w:asciiTheme="majorHAnsi" w:hAnsiTheme="majorHAnsi" w:cs="Open Sans"/>
                <w:sz w:val="22"/>
                <w:szCs w:val="22"/>
                <w:lang w:eastAsia="en-US"/>
              </w:rPr>
            </w:pPr>
          </w:p>
        </w:tc>
      </w:tr>
      <w:tr w:rsidR="006154D1" w:rsidRPr="00E87222" w:rsidTr="00797601">
        <w:tc>
          <w:tcPr>
            <w:tcW w:w="585" w:type="dxa"/>
            <w:shd w:val="clear" w:color="auto" w:fill="auto"/>
          </w:tcPr>
          <w:p w:rsidR="006154D1" w:rsidRPr="00E87222" w:rsidRDefault="006154D1" w:rsidP="00380E61">
            <w:pPr>
              <w:jc w:val="center"/>
              <w:rPr>
                <w:rFonts w:asciiTheme="majorHAnsi" w:hAnsiTheme="majorHAnsi" w:cs="Open Sans"/>
                <w:sz w:val="22"/>
                <w:szCs w:val="22"/>
                <w:lang w:eastAsia="en-US"/>
              </w:rPr>
            </w:pPr>
            <w:r w:rsidRPr="00E87222">
              <w:rPr>
                <w:rFonts w:asciiTheme="majorHAnsi" w:hAnsiTheme="majorHAnsi" w:cs="Open Sans"/>
                <w:sz w:val="22"/>
                <w:szCs w:val="22"/>
                <w:lang w:eastAsia="en-US"/>
              </w:rPr>
              <w:t>2</w:t>
            </w:r>
          </w:p>
        </w:tc>
        <w:tc>
          <w:tcPr>
            <w:tcW w:w="5574" w:type="dxa"/>
            <w:shd w:val="clear" w:color="auto" w:fill="auto"/>
          </w:tcPr>
          <w:p w:rsidR="006154D1" w:rsidRPr="00E87222" w:rsidRDefault="006154D1" w:rsidP="00380E61">
            <w:pPr>
              <w:jc w:val="center"/>
              <w:rPr>
                <w:rFonts w:asciiTheme="majorHAnsi" w:hAnsiTheme="majorHAnsi" w:cs="Open Sans"/>
                <w:sz w:val="22"/>
                <w:szCs w:val="22"/>
                <w:lang w:eastAsia="en-US"/>
              </w:rPr>
            </w:pPr>
          </w:p>
        </w:tc>
        <w:tc>
          <w:tcPr>
            <w:tcW w:w="3480" w:type="dxa"/>
            <w:shd w:val="clear" w:color="auto" w:fill="auto"/>
          </w:tcPr>
          <w:p w:rsidR="006154D1" w:rsidRPr="00E87222" w:rsidRDefault="006154D1" w:rsidP="00380E61">
            <w:pPr>
              <w:jc w:val="center"/>
              <w:rPr>
                <w:rFonts w:asciiTheme="majorHAnsi" w:hAnsiTheme="majorHAnsi" w:cs="Open Sans"/>
                <w:sz w:val="22"/>
                <w:szCs w:val="22"/>
                <w:lang w:eastAsia="en-US"/>
              </w:rPr>
            </w:pPr>
          </w:p>
        </w:tc>
      </w:tr>
      <w:tr w:rsidR="006154D1" w:rsidRPr="00E87222" w:rsidTr="00797601">
        <w:tc>
          <w:tcPr>
            <w:tcW w:w="585" w:type="dxa"/>
            <w:shd w:val="clear" w:color="auto" w:fill="auto"/>
          </w:tcPr>
          <w:p w:rsidR="006154D1" w:rsidRPr="00E87222" w:rsidRDefault="006154D1" w:rsidP="00380E61">
            <w:pPr>
              <w:jc w:val="center"/>
              <w:rPr>
                <w:rFonts w:asciiTheme="majorHAnsi" w:hAnsiTheme="majorHAnsi" w:cs="Open Sans"/>
                <w:sz w:val="22"/>
                <w:szCs w:val="22"/>
                <w:lang w:eastAsia="en-US"/>
              </w:rPr>
            </w:pPr>
            <w:r w:rsidRPr="00E87222">
              <w:rPr>
                <w:rFonts w:asciiTheme="majorHAnsi" w:hAnsiTheme="majorHAnsi" w:cs="Open Sans"/>
                <w:sz w:val="22"/>
                <w:szCs w:val="22"/>
                <w:lang w:eastAsia="en-US"/>
              </w:rPr>
              <w:t>3</w:t>
            </w:r>
          </w:p>
        </w:tc>
        <w:tc>
          <w:tcPr>
            <w:tcW w:w="5574" w:type="dxa"/>
            <w:shd w:val="clear" w:color="auto" w:fill="auto"/>
          </w:tcPr>
          <w:p w:rsidR="006154D1" w:rsidRPr="00E87222" w:rsidRDefault="006154D1" w:rsidP="00380E61">
            <w:pPr>
              <w:jc w:val="center"/>
              <w:rPr>
                <w:rFonts w:asciiTheme="majorHAnsi" w:hAnsiTheme="majorHAnsi" w:cs="Open Sans"/>
                <w:sz w:val="22"/>
                <w:szCs w:val="22"/>
                <w:lang w:eastAsia="en-US"/>
              </w:rPr>
            </w:pPr>
          </w:p>
        </w:tc>
        <w:tc>
          <w:tcPr>
            <w:tcW w:w="3480" w:type="dxa"/>
            <w:shd w:val="clear" w:color="auto" w:fill="auto"/>
          </w:tcPr>
          <w:p w:rsidR="006154D1" w:rsidRPr="00E87222" w:rsidRDefault="006154D1" w:rsidP="00380E61">
            <w:pPr>
              <w:jc w:val="center"/>
              <w:rPr>
                <w:rFonts w:asciiTheme="majorHAnsi" w:hAnsiTheme="majorHAnsi" w:cs="Open Sans"/>
                <w:sz w:val="22"/>
                <w:szCs w:val="22"/>
                <w:lang w:eastAsia="en-US"/>
              </w:rPr>
            </w:pPr>
          </w:p>
        </w:tc>
      </w:tr>
      <w:tr w:rsidR="006154D1" w:rsidRPr="00E87222" w:rsidTr="00797601">
        <w:tc>
          <w:tcPr>
            <w:tcW w:w="585" w:type="dxa"/>
            <w:shd w:val="clear" w:color="auto" w:fill="auto"/>
          </w:tcPr>
          <w:p w:rsidR="006154D1" w:rsidRPr="00E87222" w:rsidRDefault="006154D1" w:rsidP="00380E61">
            <w:pPr>
              <w:jc w:val="center"/>
              <w:rPr>
                <w:rFonts w:asciiTheme="majorHAnsi" w:hAnsiTheme="majorHAnsi" w:cs="Open Sans"/>
                <w:sz w:val="22"/>
                <w:szCs w:val="22"/>
                <w:lang w:eastAsia="en-US"/>
              </w:rPr>
            </w:pPr>
            <w:r w:rsidRPr="00E87222">
              <w:rPr>
                <w:rFonts w:asciiTheme="majorHAnsi" w:hAnsiTheme="majorHAnsi" w:cs="Open Sans"/>
                <w:sz w:val="22"/>
                <w:szCs w:val="22"/>
                <w:lang w:eastAsia="en-US"/>
              </w:rPr>
              <w:t>4</w:t>
            </w:r>
          </w:p>
        </w:tc>
        <w:tc>
          <w:tcPr>
            <w:tcW w:w="5574" w:type="dxa"/>
            <w:shd w:val="clear" w:color="auto" w:fill="auto"/>
          </w:tcPr>
          <w:p w:rsidR="006154D1" w:rsidRPr="00E87222" w:rsidRDefault="006154D1" w:rsidP="00380E61">
            <w:pPr>
              <w:jc w:val="center"/>
              <w:rPr>
                <w:rFonts w:asciiTheme="majorHAnsi" w:hAnsiTheme="majorHAnsi" w:cs="Open Sans"/>
                <w:sz w:val="22"/>
                <w:szCs w:val="22"/>
                <w:lang w:eastAsia="en-US"/>
              </w:rPr>
            </w:pPr>
          </w:p>
        </w:tc>
        <w:tc>
          <w:tcPr>
            <w:tcW w:w="3480" w:type="dxa"/>
            <w:shd w:val="clear" w:color="auto" w:fill="auto"/>
          </w:tcPr>
          <w:p w:rsidR="006154D1" w:rsidRPr="00E87222" w:rsidRDefault="006154D1" w:rsidP="00380E61">
            <w:pPr>
              <w:jc w:val="center"/>
              <w:rPr>
                <w:rFonts w:asciiTheme="majorHAnsi" w:hAnsiTheme="majorHAnsi" w:cs="Open Sans"/>
                <w:sz w:val="22"/>
                <w:szCs w:val="22"/>
                <w:lang w:eastAsia="en-US"/>
              </w:rPr>
            </w:pPr>
          </w:p>
        </w:tc>
      </w:tr>
    </w:tbl>
    <w:p w:rsidR="006154D1" w:rsidRPr="00E87222" w:rsidRDefault="006154D1" w:rsidP="00380E61">
      <w:pPr>
        <w:rPr>
          <w:rFonts w:asciiTheme="majorHAnsi" w:hAnsiTheme="majorHAnsi" w:cs="Open Sans"/>
          <w:sz w:val="22"/>
          <w:szCs w:val="22"/>
          <w:lang w:eastAsia="en-US"/>
        </w:rPr>
      </w:pPr>
    </w:p>
    <w:p w:rsidR="006154D1" w:rsidRPr="00E87222" w:rsidRDefault="006154D1" w:rsidP="00380E61">
      <w:pPr>
        <w:rPr>
          <w:rFonts w:asciiTheme="majorHAnsi" w:hAnsiTheme="majorHAnsi" w:cs="Open Sans"/>
          <w:sz w:val="22"/>
          <w:szCs w:val="22"/>
          <w:lang w:eastAsia="en-US"/>
        </w:rPr>
      </w:pPr>
    </w:p>
    <w:p w:rsidR="006154D1" w:rsidRPr="00E87222" w:rsidRDefault="006154D1" w:rsidP="00380E61">
      <w:pPr>
        <w:rPr>
          <w:rFonts w:asciiTheme="majorHAnsi" w:hAnsiTheme="majorHAnsi" w:cs="Open Sans"/>
          <w:sz w:val="22"/>
          <w:szCs w:val="22"/>
          <w:lang w:eastAsia="en-US"/>
        </w:rPr>
      </w:pPr>
    </w:p>
    <w:p w:rsidR="006154D1" w:rsidRPr="00E87222" w:rsidRDefault="00DE1A41" w:rsidP="00380E61">
      <w:pPr>
        <w:jc w:val="both"/>
        <w:rPr>
          <w:rFonts w:asciiTheme="majorHAnsi" w:hAnsiTheme="majorHAnsi" w:cs="Open Sans"/>
          <w:sz w:val="22"/>
          <w:szCs w:val="22"/>
          <w:lang w:eastAsia="en-US"/>
        </w:rPr>
      </w:pPr>
      <w:r w:rsidRPr="00E87222">
        <w:rPr>
          <w:rFonts w:asciiTheme="majorHAnsi" w:hAnsiTheme="majorHAnsi" w:cs="Arial"/>
          <w:sz w:val="22"/>
          <w:szCs w:val="22"/>
          <w:lang w:eastAsia="en-US"/>
        </w:rPr>
        <w:t>Напомена</w:t>
      </w:r>
      <w:r w:rsidR="006154D1"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Сходно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члану</w:t>
      </w:r>
      <w:r w:rsidR="006154D1" w:rsidRPr="00E87222">
        <w:rPr>
          <w:rFonts w:asciiTheme="majorHAnsi" w:hAnsiTheme="majorHAnsi" w:cs="Open Sans"/>
          <w:sz w:val="22"/>
          <w:szCs w:val="22"/>
          <w:lang w:eastAsia="en-US"/>
        </w:rPr>
        <w:t xml:space="preserve"> 88. </w:t>
      </w:r>
      <w:r w:rsidRPr="00E87222">
        <w:rPr>
          <w:rFonts w:asciiTheme="majorHAnsi" w:hAnsiTheme="majorHAnsi" w:cs="Arial"/>
          <w:sz w:val="22"/>
          <w:szCs w:val="22"/>
          <w:lang w:eastAsia="en-US"/>
        </w:rPr>
        <w:t>став</w:t>
      </w:r>
      <w:r w:rsidR="006154D1" w:rsidRPr="00E87222">
        <w:rPr>
          <w:rFonts w:asciiTheme="majorHAnsi" w:hAnsiTheme="majorHAnsi" w:cs="Open Sans"/>
          <w:sz w:val="22"/>
          <w:szCs w:val="22"/>
          <w:lang w:eastAsia="en-US"/>
        </w:rPr>
        <w:t xml:space="preserve"> 2. </w:t>
      </w:r>
      <w:r w:rsidRPr="00E87222">
        <w:rPr>
          <w:rFonts w:asciiTheme="majorHAnsi" w:hAnsiTheme="majorHAnsi" w:cs="Arial"/>
          <w:sz w:val="22"/>
          <w:szCs w:val="22"/>
          <w:lang w:eastAsia="en-US"/>
        </w:rPr>
        <w:t>Закона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јавним</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набавкама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тро</w:t>
      </w:r>
      <w:r w:rsidR="006154D1"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кове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припреме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подно</w:t>
      </w:r>
      <w:r w:rsidR="006154D1"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ења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сноси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искључиво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понуђачи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може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тражити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од</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Наручиоца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накнаду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тро</w:t>
      </w:r>
      <w:r w:rsidR="006154D1"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кова</w:t>
      </w:r>
      <w:r w:rsidR="006154D1"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осим</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случају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става</w:t>
      </w:r>
      <w:r w:rsidR="006154D1" w:rsidRPr="00E87222">
        <w:rPr>
          <w:rFonts w:asciiTheme="majorHAnsi" w:hAnsiTheme="majorHAnsi" w:cs="Open Sans"/>
          <w:sz w:val="22"/>
          <w:szCs w:val="22"/>
          <w:lang w:eastAsia="en-US"/>
        </w:rPr>
        <w:t xml:space="preserve"> 3. </w:t>
      </w:r>
      <w:r w:rsidR="004B5AB2" w:rsidRPr="00E87222">
        <w:rPr>
          <w:rFonts w:asciiTheme="majorHAnsi" w:hAnsiTheme="majorHAnsi" w:cs="Arial"/>
          <w:sz w:val="22"/>
          <w:szCs w:val="22"/>
          <w:lang w:eastAsia="en-US"/>
        </w:rPr>
        <w:t>И</w:t>
      </w:r>
      <w:r w:rsidRPr="00E87222">
        <w:rPr>
          <w:rFonts w:asciiTheme="majorHAnsi" w:hAnsiTheme="majorHAnsi" w:cs="Arial"/>
          <w:sz w:val="22"/>
          <w:szCs w:val="22"/>
          <w:lang w:eastAsia="en-US"/>
        </w:rPr>
        <w:t>стог</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члана</w:t>
      </w:r>
      <w:r w:rsidR="006154D1"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ако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поступак</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јавне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набавке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обустављен</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из</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разлога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који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страни</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Наручиоца</w:t>
      </w:r>
      <w:r w:rsidR="006154D1" w:rsidRPr="00E87222">
        <w:rPr>
          <w:rFonts w:asciiTheme="majorHAnsi" w:hAnsiTheme="majorHAnsi" w:cs="Open Sans"/>
          <w:sz w:val="22"/>
          <w:szCs w:val="22"/>
          <w:lang w:eastAsia="en-US"/>
        </w:rPr>
        <w:t xml:space="preserve">, </w:t>
      </w:r>
      <w:r w:rsidRPr="00E87222">
        <w:rPr>
          <w:rFonts w:asciiTheme="majorHAnsi" w:hAnsiTheme="majorHAnsi" w:cs="Arial"/>
          <w:sz w:val="22"/>
          <w:szCs w:val="22"/>
          <w:lang w:eastAsia="en-US"/>
        </w:rPr>
        <w:t>под</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условом</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да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је</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понуђач</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тражио</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накнаду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тро</w:t>
      </w:r>
      <w:r w:rsidR="006154D1" w:rsidRPr="00E87222">
        <w:rPr>
          <w:rFonts w:asciiTheme="majorHAnsi" w:hAnsiTheme="majorHAnsi" w:cs="Arial"/>
          <w:sz w:val="22"/>
          <w:szCs w:val="22"/>
          <w:lang w:eastAsia="en-US"/>
        </w:rPr>
        <w:t>ш</w:t>
      </w:r>
      <w:r w:rsidRPr="00E87222">
        <w:rPr>
          <w:rFonts w:asciiTheme="majorHAnsi" w:hAnsiTheme="majorHAnsi" w:cs="Arial"/>
          <w:sz w:val="22"/>
          <w:szCs w:val="22"/>
          <w:lang w:eastAsia="en-US"/>
        </w:rPr>
        <w:t>кова</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у</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својој</w:t>
      </w:r>
      <w:r w:rsidR="004B5AB2">
        <w:rPr>
          <w:rFonts w:asciiTheme="majorHAnsi" w:hAnsiTheme="majorHAnsi" w:cs="Arial"/>
          <w:sz w:val="22"/>
          <w:szCs w:val="22"/>
          <w:lang w:eastAsia="en-US"/>
        </w:rPr>
        <w:t xml:space="preserve"> </w:t>
      </w:r>
      <w:r w:rsidRPr="00E87222">
        <w:rPr>
          <w:rFonts w:asciiTheme="majorHAnsi" w:hAnsiTheme="majorHAnsi" w:cs="Arial"/>
          <w:sz w:val="22"/>
          <w:szCs w:val="22"/>
          <w:lang w:eastAsia="en-US"/>
        </w:rPr>
        <w:t>понуди</w:t>
      </w:r>
      <w:r w:rsidR="006154D1" w:rsidRPr="00E87222">
        <w:rPr>
          <w:rFonts w:asciiTheme="majorHAnsi" w:hAnsiTheme="majorHAnsi" w:cs="Open Sans"/>
          <w:sz w:val="22"/>
          <w:szCs w:val="22"/>
          <w:lang w:eastAsia="en-US"/>
        </w:rPr>
        <w:t>.</w:t>
      </w:r>
    </w:p>
    <w:p w:rsidR="006154D1" w:rsidRPr="00E87222" w:rsidRDefault="006154D1" w:rsidP="00380E61">
      <w:pPr>
        <w:jc w:val="both"/>
        <w:rPr>
          <w:rFonts w:asciiTheme="majorHAnsi" w:hAnsiTheme="majorHAnsi" w:cs="Open Sans"/>
          <w:sz w:val="22"/>
          <w:szCs w:val="22"/>
          <w:lang w:eastAsia="en-US"/>
        </w:rPr>
      </w:pPr>
    </w:p>
    <w:p w:rsidR="006154D1" w:rsidRPr="00E87222" w:rsidRDefault="006154D1" w:rsidP="00380E61">
      <w:pPr>
        <w:rPr>
          <w:rFonts w:asciiTheme="majorHAnsi" w:hAnsiTheme="majorHAnsi" w:cs="Open Sans"/>
          <w:sz w:val="22"/>
          <w:szCs w:val="22"/>
          <w:lang w:eastAsia="en-US"/>
        </w:rPr>
      </w:pPr>
    </w:p>
    <w:p w:rsidR="006154D1" w:rsidRPr="00E87222" w:rsidRDefault="006154D1" w:rsidP="00380E61">
      <w:pPr>
        <w:rPr>
          <w:rFonts w:asciiTheme="majorHAnsi" w:hAnsiTheme="majorHAnsi" w:cs="Open Sans"/>
          <w:sz w:val="22"/>
          <w:szCs w:val="22"/>
          <w:lang w:eastAsia="en-US"/>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ind w:left="5040"/>
        <w:rPr>
          <w:rFonts w:asciiTheme="majorHAnsi" w:hAnsiTheme="majorHAnsi" w:cs="Open Sans"/>
          <w:sz w:val="22"/>
          <w:szCs w:val="22"/>
        </w:rPr>
      </w:pPr>
      <w:r w:rsidRPr="00E87222">
        <w:rPr>
          <w:rFonts w:asciiTheme="majorHAnsi" w:hAnsiTheme="majorHAnsi" w:cs="Open Sans"/>
          <w:sz w:val="22"/>
          <w:szCs w:val="22"/>
        </w:rPr>
        <w:t>___________</w:t>
      </w:r>
      <w:r w:rsidRPr="00E87222">
        <w:rPr>
          <w:rFonts w:asciiTheme="majorHAnsi" w:hAnsiTheme="majorHAnsi" w:cs="Open Sans"/>
          <w:sz w:val="22"/>
          <w:szCs w:val="22"/>
          <w:lang w:val="en-US"/>
        </w:rPr>
        <w:t>_________________</w:t>
      </w:r>
      <w:r w:rsidR="006713BB" w:rsidRPr="00E87222">
        <w:rPr>
          <w:rFonts w:asciiTheme="majorHAnsi" w:hAnsiTheme="majorHAnsi" w:cs="Open Sans"/>
          <w:sz w:val="22"/>
          <w:szCs w:val="22"/>
          <w:lang w:val="en-US"/>
        </w:rPr>
        <w:t>______________</w:t>
      </w:r>
    </w:p>
    <w:p w:rsidR="00797601" w:rsidRPr="00E87222" w:rsidRDefault="00EC0315" w:rsidP="00797601">
      <w:pPr>
        <w:ind w:left="5040"/>
        <w:jc w:val="center"/>
        <w:rPr>
          <w:rFonts w:asciiTheme="majorHAnsi" w:hAnsiTheme="majorHAnsi" w:cs="Open Sans"/>
          <w:b/>
          <w:sz w:val="22"/>
          <w:szCs w:val="22"/>
        </w:rPr>
      </w:pPr>
      <w:r w:rsidRPr="00E87222">
        <w:rPr>
          <w:rFonts w:asciiTheme="majorHAnsi" w:hAnsiTheme="majorHAnsi" w:cs="Arial"/>
          <w:b/>
          <w:sz w:val="22"/>
          <w:szCs w:val="22"/>
        </w:rPr>
        <w:t>Н</w:t>
      </w:r>
      <w:r w:rsidR="00797601" w:rsidRPr="00E87222">
        <w:rPr>
          <w:rFonts w:asciiTheme="majorHAnsi" w:hAnsiTheme="majorHAnsi" w:cs="Arial"/>
          <w:b/>
          <w:sz w:val="22"/>
          <w:szCs w:val="22"/>
        </w:rPr>
        <w:t>азив</w:t>
      </w:r>
      <w:r>
        <w:rPr>
          <w:rFonts w:asciiTheme="majorHAnsi" w:hAnsiTheme="majorHAnsi" w:cs="Arial"/>
          <w:b/>
          <w:sz w:val="22"/>
          <w:szCs w:val="22"/>
        </w:rPr>
        <w:t xml:space="preserve"> п</w:t>
      </w:r>
      <w:r w:rsidR="00797601" w:rsidRPr="00E87222">
        <w:rPr>
          <w:rFonts w:asciiTheme="majorHAnsi" w:hAnsiTheme="majorHAnsi" w:cs="Arial"/>
          <w:b/>
          <w:sz w:val="22"/>
          <w:szCs w:val="22"/>
        </w:rPr>
        <w:t>онуђача</w:t>
      </w:r>
      <w:r w:rsidR="00797601" w:rsidRPr="00E87222">
        <w:rPr>
          <w:rFonts w:asciiTheme="majorHAnsi" w:hAnsiTheme="majorHAnsi" w:cs="Open Sans"/>
          <w:b/>
          <w:sz w:val="22"/>
          <w:szCs w:val="22"/>
        </w:rPr>
        <w:t>,</w:t>
      </w:r>
    </w:p>
    <w:p w:rsidR="00797601" w:rsidRPr="00E87222" w:rsidRDefault="00EC0315" w:rsidP="00797601">
      <w:pPr>
        <w:ind w:left="5040"/>
        <w:jc w:val="center"/>
        <w:rPr>
          <w:rFonts w:asciiTheme="majorHAnsi" w:hAnsiTheme="majorHAnsi" w:cs="Open Sans"/>
          <w:sz w:val="22"/>
          <w:szCs w:val="22"/>
        </w:rPr>
      </w:pPr>
      <w:r w:rsidRPr="00E87222">
        <w:rPr>
          <w:rFonts w:asciiTheme="majorHAnsi" w:hAnsiTheme="majorHAnsi" w:cs="Arial"/>
          <w:b/>
          <w:sz w:val="22"/>
          <w:szCs w:val="22"/>
        </w:rPr>
        <w:t>П</w:t>
      </w:r>
      <w:r w:rsidR="00797601" w:rsidRPr="00E87222">
        <w:rPr>
          <w:rFonts w:asciiTheme="majorHAnsi" w:hAnsiTheme="majorHAnsi" w:cs="Arial"/>
          <w:b/>
          <w:sz w:val="22"/>
          <w:szCs w:val="22"/>
        </w:rPr>
        <w:t>отпис</w:t>
      </w:r>
      <w:r>
        <w:rPr>
          <w:rFonts w:asciiTheme="majorHAnsi" w:hAnsiTheme="majorHAnsi" w:cs="Arial"/>
          <w:b/>
          <w:sz w:val="22"/>
          <w:szCs w:val="22"/>
        </w:rPr>
        <w:t xml:space="preserve"> </w:t>
      </w:r>
      <w:r w:rsidR="00797601" w:rsidRPr="00E87222">
        <w:rPr>
          <w:rFonts w:asciiTheme="majorHAnsi" w:hAnsiTheme="majorHAnsi" w:cs="Arial"/>
          <w:b/>
          <w:sz w:val="22"/>
          <w:szCs w:val="22"/>
        </w:rPr>
        <w:t>овлашћеног</w:t>
      </w:r>
      <w:r>
        <w:rPr>
          <w:rFonts w:asciiTheme="majorHAnsi" w:hAnsiTheme="majorHAnsi" w:cs="Arial"/>
          <w:b/>
          <w:sz w:val="22"/>
          <w:szCs w:val="22"/>
        </w:rPr>
        <w:t xml:space="preserve"> </w:t>
      </w:r>
      <w:r w:rsidR="00797601" w:rsidRPr="00E87222">
        <w:rPr>
          <w:rFonts w:asciiTheme="majorHAnsi" w:hAnsiTheme="majorHAnsi" w:cs="Arial"/>
          <w:b/>
          <w:sz w:val="22"/>
          <w:szCs w:val="22"/>
        </w:rPr>
        <w:t>лица</w:t>
      </w:r>
      <w:r>
        <w:rPr>
          <w:rFonts w:asciiTheme="majorHAnsi" w:hAnsiTheme="majorHAnsi" w:cs="Arial"/>
          <w:b/>
          <w:sz w:val="22"/>
          <w:szCs w:val="22"/>
        </w:rPr>
        <w:t xml:space="preserve"> </w:t>
      </w:r>
      <w:r w:rsidR="00797601" w:rsidRPr="00E87222">
        <w:rPr>
          <w:rFonts w:asciiTheme="majorHAnsi" w:hAnsiTheme="majorHAnsi" w:cs="Arial"/>
          <w:b/>
          <w:sz w:val="22"/>
          <w:szCs w:val="22"/>
        </w:rPr>
        <w:t>и</w:t>
      </w:r>
      <w:r>
        <w:rPr>
          <w:rFonts w:asciiTheme="majorHAnsi" w:hAnsiTheme="majorHAnsi" w:cs="Arial"/>
          <w:b/>
          <w:sz w:val="22"/>
          <w:szCs w:val="22"/>
        </w:rPr>
        <w:t xml:space="preserve"> </w:t>
      </w:r>
      <w:r w:rsidR="00797601" w:rsidRPr="00E87222">
        <w:rPr>
          <w:rFonts w:asciiTheme="majorHAnsi" w:hAnsiTheme="majorHAnsi" w:cs="Arial"/>
          <w:b/>
          <w:sz w:val="22"/>
          <w:szCs w:val="22"/>
        </w:rPr>
        <w:t>овера</w:t>
      </w:r>
    </w:p>
    <w:p w:rsidR="006154D1" w:rsidRPr="00E87222" w:rsidRDefault="006154D1" w:rsidP="006154D1">
      <w:pPr>
        <w:pStyle w:val="Nabrajanje"/>
        <w:ind w:left="709" w:hanging="709"/>
        <w:rPr>
          <w:rFonts w:asciiTheme="majorHAnsi" w:hAnsiTheme="majorHAnsi" w:cs="Open Sans"/>
          <w:bCs/>
          <w:iCs/>
          <w:sz w:val="22"/>
          <w:szCs w:val="22"/>
        </w:rPr>
      </w:pPr>
    </w:p>
    <w:p w:rsidR="0004299F" w:rsidRPr="00E87222" w:rsidRDefault="0004299F">
      <w:pPr>
        <w:pStyle w:val="Nabrajanje"/>
        <w:ind w:left="0"/>
        <w:jc w:val="left"/>
        <w:rPr>
          <w:rFonts w:asciiTheme="majorHAnsi" w:hAnsiTheme="majorHAnsi" w:cs="Open Sans"/>
          <w:b/>
          <w:sz w:val="22"/>
          <w:szCs w:val="22"/>
        </w:rPr>
      </w:pPr>
    </w:p>
    <w:p w:rsidR="0004299F" w:rsidRPr="00E87222" w:rsidRDefault="0004299F">
      <w:pPr>
        <w:pStyle w:val="Nabrajanje"/>
        <w:ind w:left="0"/>
        <w:jc w:val="left"/>
        <w:rPr>
          <w:rFonts w:asciiTheme="majorHAnsi" w:hAnsiTheme="majorHAnsi" w:cs="Open Sans"/>
          <w:b/>
          <w:sz w:val="22"/>
          <w:szCs w:val="22"/>
        </w:rPr>
      </w:pPr>
    </w:p>
    <w:p w:rsidR="0004299F" w:rsidRPr="00E87222" w:rsidRDefault="0004299F">
      <w:pPr>
        <w:pStyle w:val="Nabrajanje"/>
        <w:ind w:left="0"/>
        <w:jc w:val="left"/>
        <w:rPr>
          <w:rFonts w:asciiTheme="majorHAnsi" w:hAnsiTheme="majorHAnsi" w:cs="Open Sans"/>
          <w:b/>
          <w:sz w:val="22"/>
          <w:szCs w:val="22"/>
        </w:rPr>
      </w:pPr>
    </w:p>
    <w:p w:rsidR="00F37608" w:rsidRPr="00E87222" w:rsidRDefault="00F37608">
      <w:pPr>
        <w:pStyle w:val="Nabrajanje"/>
        <w:ind w:left="0"/>
        <w:jc w:val="left"/>
        <w:rPr>
          <w:rFonts w:asciiTheme="majorHAnsi" w:hAnsiTheme="majorHAnsi" w:cs="Open Sans"/>
          <w:b/>
          <w:sz w:val="22"/>
          <w:szCs w:val="22"/>
        </w:rPr>
      </w:pPr>
    </w:p>
    <w:p w:rsidR="00F37608" w:rsidRPr="00E87222" w:rsidRDefault="00F37608">
      <w:pPr>
        <w:pStyle w:val="Nabrajanje"/>
        <w:ind w:left="0"/>
        <w:jc w:val="left"/>
        <w:rPr>
          <w:rFonts w:asciiTheme="majorHAnsi" w:hAnsiTheme="majorHAnsi" w:cs="Open Sans"/>
          <w:b/>
          <w:sz w:val="22"/>
          <w:szCs w:val="22"/>
        </w:rPr>
      </w:pPr>
    </w:p>
    <w:p w:rsidR="00556685" w:rsidRPr="00E87222" w:rsidRDefault="00E87222">
      <w:pPr>
        <w:pStyle w:val="Nabrajanje"/>
        <w:ind w:left="0"/>
        <w:jc w:val="left"/>
        <w:rPr>
          <w:rFonts w:asciiTheme="majorHAnsi" w:hAnsiTheme="majorHAnsi" w:cs="Open Sans"/>
          <w:b/>
          <w:sz w:val="22"/>
          <w:szCs w:val="22"/>
        </w:rPr>
      </w:pPr>
      <w:r w:rsidRPr="00E87222">
        <w:rPr>
          <w:rFonts w:asciiTheme="majorHAnsi" w:hAnsiTheme="majorHAnsi" w:cs="Open Sans" w:hint="eastAsia"/>
          <w:b/>
          <w:sz w:val="22"/>
          <w:szCs w:val="22"/>
        </w:rPr>
        <w:t>Место</w:t>
      </w:r>
      <w:r w:rsidR="009A1A96">
        <w:rPr>
          <w:rFonts w:asciiTheme="majorHAnsi" w:hAnsiTheme="majorHAnsi" w:cs="Open Sans"/>
          <w:b/>
          <w:sz w:val="22"/>
          <w:szCs w:val="22"/>
        </w:rPr>
        <w:t xml:space="preserve"> </w:t>
      </w:r>
      <w:r w:rsidRPr="00E87222">
        <w:rPr>
          <w:rFonts w:asciiTheme="majorHAnsi" w:hAnsiTheme="majorHAnsi" w:cs="Open Sans" w:hint="eastAsia"/>
          <w:b/>
          <w:sz w:val="22"/>
          <w:szCs w:val="22"/>
        </w:rPr>
        <w:t>и</w:t>
      </w:r>
      <w:r w:rsidR="009A1A96">
        <w:rPr>
          <w:rFonts w:asciiTheme="majorHAnsi" w:hAnsiTheme="majorHAnsi" w:cs="Open Sans"/>
          <w:b/>
          <w:sz w:val="22"/>
          <w:szCs w:val="22"/>
        </w:rPr>
        <w:t xml:space="preserve"> </w:t>
      </w:r>
      <w:r w:rsidRPr="00E87222">
        <w:rPr>
          <w:rFonts w:asciiTheme="majorHAnsi" w:hAnsiTheme="majorHAnsi" w:cs="Open Sans" w:hint="eastAsia"/>
          <w:b/>
          <w:sz w:val="22"/>
          <w:szCs w:val="22"/>
        </w:rPr>
        <w:t>датум</w:t>
      </w:r>
      <w:r w:rsidRPr="00E87222">
        <w:rPr>
          <w:rFonts w:asciiTheme="majorHAnsi" w:hAnsiTheme="majorHAnsi" w:cs="Open Sans"/>
          <w:b/>
          <w:sz w:val="22"/>
          <w:szCs w:val="22"/>
        </w:rPr>
        <w:t>:</w:t>
      </w:r>
      <w:r w:rsidR="009A1A96">
        <w:rPr>
          <w:rFonts w:asciiTheme="majorHAnsi" w:hAnsiTheme="majorHAnsi" w:cs="Open Sans"/>
          <w:b/>
          <w:sz w:val="22"/>
          <w:szCs w:val="22"/>
        </w:rPr>
        <w:t xml:space="preserve"> </w:t>
      </w:r>
      <w:r w:rsidRPr="00E87222">
        <w:rPr>
          <w:rFonts w:asciiTheme="majorHAnsi" w:hAnsiTheme="majorHAnsi" w:cs="Open Sans"/>
          <w:b/>
          <w:sz w:val="22"/>
          <w:szCs w:val="22"/>
        </w:rPr>
        <w:t>____________________________</w:t>
      </w:r>
    </w:p>
    <w:p w:rsidR="00556685" w:rsidRPr="00E87222" w:rsidRDefault="00556685">
      <w:pPr>
        <w:pStyle w:val="Nabrajanje"/>
        <w:ind w:left="0"/>
        <w:jc w:val="left"/>
        <w:rPr>
          <w:rFonts w:asciiTheme="majorHAnsi" w:hAnsiTheme="majorHAnsi" w:cs="Open Sans"/>
          <w:b/>
          <w:sz w:val="22"/>
          <w:szCs w:val="22"/>
        </w:rPr>
      </w:pPr>
    </w:p>
    <w:p w:rsidR="00556685" w:rsidRPr="00E87222" w:rsidRDefault="00556685">
      <w:pPr>
        <w:pStyle w:val="Nabrajanje"/>
        <w:ind w:left="0"/>
        <w:jc w:val="left"/>
        <w:rPr>
          <w:rFonts w:asciiTheme="majorHAnsi" w:hAnsiTheme="majorHAnsi" w:cs="Open Sans"/>
          <w:b/>
          <w:sz w:val="22"/>
          <w:szCs w:val="22"/>
        </w:rPr>
      </w:pPr>
    </w:p>
    <w:p w:rsidR="00556685" w:rsidRPr="00E87222" w:rsidRDefault="00556685">
      <w:pPr>
        <w:pStyle w:val="Nabrajanje"/>
        <w:ind w:left="0"/>
        <w:jc w:val="left"/>
        <w:rPr>
          <w:rFonts w:asciiTheme="majorHAnsi" w:hAnsiTheme="majorHAnsi" w:cs="Open Sans"/>
          <w:b/>
          <w:sz w:val="22"/>
          <w:szCs w:val="22"/>
        </w:rPr>
      </w:pPr>
    </w:p>
    <w:p w:rsidR="00556685" w:rsidRDefault="00556685">
      <w:pPr>
        <w:pStyle w:val="Nabrajanje"/>
        <w:ind w:left="0"/>
        <w:jc w:val="left"/>
        <w:rPr>
          <w:rFonts w:asciiTheme="majorHAnsi" w:hAnsiTheme="majorHAnsi" w:cs="Open Sans"/>
          <w:b/>
          <w:sz w:val="22"/>
          <w:szCs w:val="22"/>
        </w:rPr>
      </w:pPr>
    </w:p>
    <w:p w:rsidR="00EC0315" w:rsidRDefault="00EC0315">
      <w:pPr>
        <w:pStyle w:val="Nabrajanje"/>
        <w:ind w:left="0"/>
        <w:jc w:val="left"/>
        <w:rPr>
          <w:rFonts w:asciiTheme="majorHAnsi" w:hAnsiTheme="majorHAnsi" w:cs="Open Sans"/>
          <w:b/>
          <w:sz w:val="22"/>
          <w:szCs w:val="22"/>
        </w:rPr>
      </w:pPr>
    </w:p>
    <w:p w:rsidR="00EC0315" w:rsidRDefault="00EC0315">
      <w:pPr>
        <w:pStyle w:val="Nabrajanje"/>
        <w:ind w:left="0"/>
        <w:jc w:val="left"/>
        <w:rPr>
          <w:rFonts w:asciiTheme="majorHAnsi" w:hAnsiTheme="majorHAnsi" w:cs="Open Sans"/>
          <w:b/>
          <w:sz w:val="22"/>
          <w:szCs w:val="22"/>
        </w:rPr>
      </w:pPr>
    </w:p>
    <w:p w:rsidR="00EC0315" w:rsidRPr="00EC0315" w:rsidRDefault="00EC0315">
      <w:pPr>
        <w:pStyle w:val="Nabrajanje"/>
        <w:ind w:left="0"/>
        <w:jc w:val="left"/>
        <w:rPr>
          <w:rFonts w:asciiTheme="majorHAnsi" w:hAnsiTheme="majorHAnsi" w:cs="Open Sans"/>
          <w:b/>
          <w:sz w:val="22"/>
          <w:szCs w:val="22"/>
        </w:rPr>
      </w:pPr>
    </w:p>
    <w:p w:rsidR="0004299F" w:rsidRPr="00E87222" w:rsidRDefault="0004299F">
      <w:pPr>
        <w:pStyle w:val="Nabrajanje"/>
        <w:ind w:left="0"/>
        <w:jc w:val="left"/>
        <w:rPr>
          <w:rFonts w:asciiTheme="majorHAnsi" w:hAnsiTheme="majorHAnsi" w:cs="Open Sans"/>
          <w:b/>
          <w:sz w:val="22"/>
          <w:szCs w:val="22"/>
        </w:rPr>
      </w:pPr>
    </w:p>
    <w:p w:rsidR="0004299F" w:rsidRPr="00E87222" w:rsidRDefault="0004299F">
      <w:pPr>
        <w:pStyle w:val="Nabrajanje"/>
        <w:ind w:left="0"/>
        <w:jc w:val="left"/>
        <w:rPr>
          <w:rFonts w:asciiTheme="majorHAnsi" w:hAnsiTheme="majorHAnsi" w:cs="Open Sans"/>
          <w:b/>
          <w:sz w:val="22"/>
          <w:szCs w:val="22"/>
        </w:rPr>
      </w:pPr>
    </w:p>
    <w:p w:rsidR="0004299F" w:rsidRPr="00E87222" w:rsidRDefault="0004299F">
      <w:pPr>
        <w:pStyle w:val="Nabrajanje"/>
        <w:ind w:left="0"/>
        <w:jc w:val="left"/>
        <w:rPr>
          <w:rFonts w:asciiTheme="majorHAnsi" w:hAnsiTheme="majorHAnsi" w:cs="Open Sans"/>
          <w:b/>
          <w:sz w:val="22"/>
          <w:szCs w:val="22"/>
        </w:rPr>
      </w:pPr>
    </w:p>
    <w:p w:rsidR="00797601" w:rsidRPr="00E87222" w:rsidRDefault="00797601">
      <w:pPr>
        <w:rPr>
          <w:rFonts w:asciiTheme="majorHAnsi" w:hAnsiTheme="majorHAnsi" w:cs="Open Sans"/>
          <w:b/>
          <w:sz w:val="22"/>
          <w:szCs w:val="22"/>
          <w:lang w:eastAsia="hr-HR"/>
        </w:rPr>
      </w:pPr>
      <w:r w:rsidRPr="00E87222">
        <w:rPr>
          <w:rFonts w:asciiTheme="majorHAnsi" w:hAnsiTheme="majorHAnsi" w:cs="Open Sans"/>
          <w:b/>
          <w:sz w:val="22"/>
          <w:szCs w:val="22"/>
        </w:rPr>
        <w:br w:type="page"/>
      </w:r>
    </w:p>
    <w:p w:rsidR="0004299F" w:rsidRPr="00E87222" w:rsidRDefault="00DE1A41" w:rsidP="001F59A5">
      <w:pPr>
        <w:pStyle w:val="Nabrajanje"/>
        <w:numPr>
          <w:ilvl w:val="0"/>
          <w:numId w:val="30"/>
        </w:numPr>
        <w:jc w:val="center"/>
        <w:rPr>
          <w:rFonts w:asciiTheme="majorHAnsi" w:hAnsiTheme="majorHAnsi" w:cs="Open Sans"/>
          <w:b/>
          <w:sz w:val="22"/>
          <w:szCs w:val="22"/>
        </w:rPr>
      </w:pPr>
      <w:r w:rsidRPr="00E87222">
        <w:rPr>
          <w:rFonts w:asciiTheme="majorHAnsi" w:hAnsiTheme="majorHAnsi" w:cs="Arial"/>
          <w:b/>
          <w:sz w:val="22"/>
          <w:szCs w:val="22"/>
        </w:rPr>
        <w:lastRenderedPageBreak/>
        <w:t>ОБРАЗАЦ</w:t>
      </w:r>
      <w:r w:rsidR="006E254F">
        <w:rPr>
          <w:rFonts w:asciiTheme="majorHAnsi" w:hAnsiTheme="majorHAnsi" w:cs="Arial"/>
          <w:b/>
          <w:sz w:val="22"/>
          <w:szCs w:val="22"/>
        </w:rPr>
        <w:t xml:space="preserve"> </w:t>
      </w:r>
      <w:r w:rsidRPr="00E87222">
        <w:rPr>
          <w:rFonts w:asciiTheme="majorHAnsi" w:hAnsiTheme="majorHAnsi" w:cs="Arial"/>
          <w:b/>
          <w:sz w:val="22"/>
          <w:szCs w:val="22"/>
        </w:rPr>
        <w:t>СТРУКТУРЕ</w:t>
      </w:r>
      <w:r w:rsidR="006E254F">
        <w:rPr>
          <w:rFonts w:asciiTheme="majorHAnsi" w:hAnsiTheme="majorHAnsi" w:cs="Arial"/>
          <w:b/>
          <w:sz w:val="22"/>
          <w:szCs w:val="22"/>
        </w:rPr>
        <w:t xml:space="preserve"> </w:t>
      </w:r>
      <w:r w:rsidRPr="00E87222">
        <w:rPr>
          <w:rFonts w:asciiTheme="majorHAnsi" w:hAnsiTheme="majorHAnsi" w:cs="Arial"/>
          <w:b/>
          <w:sz w:val="22"/>
          <w:szCs w:val="22"/>
        </w:rPr>
        <w:t>ПОНУЂЕНЕ</w:t>
      </w:r>
      <w:r w:rsidR="006E254F">
        <w:rPr>
          <w:rFonts w:asciiTheme="majorHAnsi" w:hAnsiTheme="majorHAnsi" w:cs="Arial"/>
          <w:b/>
          <w:sz w:val="22"/>
          <w:szCs w:val="22"/>
        </w:rPr>
        <w:t xml:space="preserve"> </w:t>
      </w:r>
      <w:r w:rsidRPr="00E87222">
        <w:rPr>
          <w:rFonts w:asciiTheme="majorHAnsi" w:hAnsiTheme="majorHAnsi" w:cs="Arial"/>
          <w:b/>
          <w:sz w:val="22"/>
          <w:szCs w:val="22"/>
        </w:rPr>
        <w:t>ЦЕНЕ</w:t>
      </w:r>
    </w:p>
    <w:p w:rsidR="0004299F" w:rsidRPr="00E87222" w:rsidRDefault="0004299F">
      <w:pPr>
        <w:pStyle w:val="Nabrajanje"/>
        <w:ind w:left="0"/>
        <w:jc w:val="left"/>
        <w:rPr>
          <w:rFonts w:asciiTheme="majorHAnsi" w:hAnsiTheme="majorHAnsi" w:cs="Open Sans"/>
          <w:b/>
          <w:sz w:val="22"/>
          <w:szCs w:val="22"/>
        </w:rPr>
      </w:pPr>
    </w:p>
    <w:p w:rsidR="0004299F" w:rsidRPr="00E87222" w:rsidRDefault="0004299F">
      <w:pPr>
        <w:pStyle w:val="Nabrajanje"/>
        <w:ind w:left="0"/>
        <w:jc w:val="left"/>
        <w:rPr>
          <w:rFonts w:asciiTheme="majorHAnsi" w:hAnsiTheme="majorHAnsi" w:cs="Open Sans"/>
          <w:b/>
          <w:sz w:val="22"/>
          <w:szCs w:val="22"/>
        </w:rPr>
      </w:pPr>
    </w:p>
    <w:p w:rsidR="00DA4302" w:rsidRPr="00E87222" w:rsidRDefault="00DA4302" w:rsidP="00DA4302">
      <w:pPr>
        <w:rPr>
          <w:rFonts w:asciiTheme="majorHAnsi" w:hAnsiTheme="majorHAnsi" w:cs="Open Sans"/>
          <w:sz w:val="22"/>
          <w:szCs w:val="22"/>
        </w:rPr>
      </w:pPr>
    </w:p>
    <w:p w:rsidR="00DA4302" w:rsidRPr="00E87222" w:rsidRDefault="00DE1A41" w:rsidP="00DA4302">
      <w:pPr>
        <w:tabs>
          <w:tab w:val="left" w:pos="2865"/>
        </w:tabs>
        <w:jc w:val="both"/>
        <w:rPr>
          <w:rFonts w:asciiTheme="majorHAnsi" w:hAnsiTheme="majorHAnsi" w:cs="Open Sans"/>
          <w:sz w:val="22"/>
          <w:szCs w:val="22"/>
        </w:rPr>
      </w:pPr>
      <w:r w:rsidRPr="00E87222">
        <w:rPr>
          <w:rFonts w:asciiTheme="majorHAnsi" w:hAnsiTheme="majorHAnsi" w:cs="Arial"/>
          <w:sz w:val="22"/>
          <w:szCs w:val="22"/>
        </w:rPr>
        <w:t>У</w:t>
      </w:r>
      <w:r w:rsidR="006E254F">
        <w:rPr>
          <w:rFonts w:asciiTheme="majorHAnsi" w:hAnsiTheme="majorHAnsi" w:cs="Arial"/>
          <w:sz w:val="22"/>
          <w:szCs w:val="22"/>
        </w:rPr>
        <w:t xml:space="preserve"> </w:t>
      </w:r>
      <w:r w:rsidRPr="00E87222">
        <w:rPr>
          <w:rFonts w:asciiTheme="majorHAnsi" w:hAnsiTheme="majorHAnsi" w:cs="Arial"/>
          <w:sz w:val="22"/>
          <w:szCs w:val="22"/>
        </w:rPr>
        <w:t>складу</w:t>
      </w:r>
      <w:r w:rsidR="006E254F">
        <w:rPr>
          <w:rFonts w:asciiTheme="majorHAnsi" w:hAnsiTheme="majorHAnsi" w:cs="Arial"/>
          <w:sz w:val="22"/>
          <w:szCs w:val="22"/>
        </w:rPr>
        <w:t xml:space="preserve"> </w:t>
      </w:r>
      <w:r w:rsidRPr="00E87222">
        <w:rPr>
          <w:rFonts w:asciiTheme="majorHAnsi" w:hAnsiTheme="majorHAnsi" w:cs="Arial"/>
          <w:sz w:val="22"/>
          <w:szCs w:val="22"/>
        </w:rPr>
        <w:t>са</w:t>
      </w:r>
      <w:r w:rsidR="006E254F">
        <w:rPr>
          <w:rFonts w:asciiTheme="majorHAnsi" w:hAnsiTheme="majorHAnsi" w:cs="Arial"/>
          <w:sz w:val="22"/>
          <w:szCs w:val="22"/>
        </w:rPr>
        <w:t xml:space="preserve"> </w:t>
      </w:r>
      <w:r w:rsidRPr="00E87222">
        <w:rPr>
          <w:rFonts w:asciiTheme="majorHAnsi" w:hAnsiTheme="majorHAnsi" w:cs="Arial"/>
          <w:sz w:val="22"/>
          <w:szCs w:val="22"/>
        </w:rPr>
        <w:t>Законом</w:t>
      </w:r>
      <w:r w:rsidR="006E254F">
        <w:rPr>
          <w:rFonts w:asciiTheme="majorHAnsi" w:hAnsiTheme="majorHAnsi" w:cs="Arial"/>
          <w:sz w:val="22"/>
          <w:szCs w:val="22"/>
        </w:rPr>
        <w:t xml:space="preserve"> </w:t>
      </w:r>
      <w:r w:rsidRPr="00E87222">
        <w:rPr>
          <w:rFonts w:asciiTheme="majorHAnsi" w:hAnsiTheme="majorHAnsi" w:cs="Arial"/>
          <w:sz w:val="22"/>
          <w:szCs w:val="22"/>
        </w:rPr>
        <w:t>о</w:t>
      </w:r>
      <w:r w:rsidR="006E254F">
        <w:rPr>
          <w:rFonts w:asciiTheme="majorHAnsi" w:hAnsiTheme="majorHAnsi" w:cs="Arial"/>
          <w:sz w:val="22"/>
          <w:szCs w:val="22"/>
        </w:rPr>
        <w:t xml:space="preserve"> </w:t>
      </w:r>
      <w:r w:rsidRPr="00E87222">
        <w:rPr>
          <w:rFonts w:asciiTheme="majorHAnsi" w:hAnsiTheme="majorHAnsi" w:cs="Arial"/>
          <w:sz w:val="22"/>
          <w:szCs w:val="22"/>
        </w:rPr>
        <w:t>јавним</w:t>
      </w:r>
      <w:r w:rsidR="006E254F">
        <w:rPr>
          <w:rFonts w:asciiTheme="majorHAnsi" w:hAnsiTheme="majorHAnsi" w:cs="Arial"/>
          <w:sz w:val="22"/>
          <w:szCs w:val="22"/>
        </w:rPr>
        <w:t xml:space="preserve"> </w:t>
      </w:r>
      <w:r w:rsidRPr="00E87222">
        <w:rPr>
          <w:rFonts w:asciiTheme="majorHAnsi" w:hAnsiTheme="majorHAnsi" w:cs="Arial"/>
          <w:sz w:val="22"/>
          <w:szCs w:val="22"/>
        </w:rPr>
        <w:t>набавкама</w:t>
      </w:r>
      <w:r w:rsidR="00DA4302" w:rsidRPr="00E87222">
        <w:rPr>
          <w:rFonts w:asciiTheme="majorHAnsi" w:hAnsiTheme="majorHAnsi" w:cs="Open Sans"/>
          <w:sz w:val="22"/>
          <w:szCs w:val="22"/>
        </w:rPr>
        <w:t xml:space="preserve">, </w:t>
      </w:r>
      <w:r w:rsidRPr="00E87222">
        <w:rPr>
          <w:rFonts w:asciiTheme="majorHAnsi" w:hAnsiTheme="majorHAnsi" w:cs="Arial"/>
          <w:sz w:val="22"/>
          <w:szCs w:val="22"/>
        </w:rPr>
        <w:t>односно</w:t>
      </w:r>
      <w:r w:rsidR="006E254F">
        <w:rPr>
          <w:rFonts w:asciiTheme="majorHAnsi" w:hAnsiTheme="majorHAnsi" w:cs="Arial"/>
          <w:sz w:val="22"/>
          <w:szCs w:val="22"/>
        </w:rPr>
        <w:t xml:space="preserve"> </w:t>
      </w:r>
      <w:r w:rsidRPr="00E87222">
        <w:rPr>
          <w:rFonts w:asciiTheme="majorHAnsi" w:hAnsiTheme="majorHAnsi" w:cs="Arial"/>
          <w:sz w:val="22"/>
          <w:szCs w:val="22"/>
        </w:rPr>
        <w:t>Правилником</w:t>
      </w:r>
      <w:r w:rsidR="006E254F">
        <w:rPr>
          <w:rFonts w:asciiTheme="majorHAnsi" w:hAnsiTheme="majorHAnsi" w:cs="Arial"/>
          <w:sz w:val="22"/>
          <w:szCs w:val="22"/>
        </w:rPr>
        <w:t xml:space="preserve"> </w:t>
      </w:r>
      <w:r w:rsidRPr="00E87222">
        <w:rPr>
          <w:rFonts w:asciiTheme="majorHAnsi" w:hAnsiTheme="majorHAnsi" w:cs="Arial"/>
          <w:sz w:val="22"/>
          <w:szCs w:val="22"/>
        </w:rPr>
        <w:t>о</w:t>
      </w:r>
      <w:r w:rsidR="006E254F">
        <w:rPr>
          <w:rFonts w:asciiTheme="majorHAnsi" w:hAnsiTheme="majorHAnsi" w:cs="Arial"/>
          <w:sz w:val="22"/>
          <w:szCs w:val="22"/>
        </w:rPr>
        <w:t xml:space="preserve"> </w:t>
      </w:r>
      <w:r w:rsidRPr="00E87222">
        <w:rPr>
          <w:rFonts w:asciiTheme="majorHAnsi" w:hAnsiTheme="majorHAnsi" w:cs="Arial"/>
          <w:sz w:val="22"/>
          <w:szCs w:val="22"/>
        </w:rPr>
        <w:t>обавезним</w:t>
      </w:r>
      <w:r w:rsidR="006E254F">
        <w:rPr>
          <w:rFonts w:asciiTheme="majorHAnsi" w:hAnsiTheme="majorHAnsi" w:cs="Arial"/>
          <w:sz w:val="22"/>
          <w:szCs w:val="22"/>
        </w:rPr>
        <w:t xml:space="preserve"> </w:t>
      </w:r>
      <w:r w:rsidRPr="00E87222">
        <w:rPr>
          <w:rFonts w:asciiTheme="majorHAnsi" w:hAnsiTheme="majorHAnsi" w:cs="Arial"/>
          <w:sz w:val="22"/>
          <w:szCs w:val="22"/>
        </w:rPr>
        <w:t>елементима</w:t>
      </w:r>
      <w:r w:rsidR="006E254F">
        <w:rPr>
          <w:rFonts w:asciiTheme="majorHAnsi" w:hAnsiTheme="majorHAnsi" w:cs="Arial"/>
          <w:sz w:val="22"/>
          <w:szCs w:val="22"/>
        </w:rPr>
        <w:t xml:space="preserve"> </w:t>
      </w:r>
      <w:r w:rsidRPr="00E87222">
        <w:rPr>
          <w:rFonts w:asciiTheme="majorHAnsi" w:hAnsiTheme="majorHAnsi" w:cs="Arial"/>
          <w:sz w:val="22"/>
          <w:szCs w:val="22"/>
        </w:rPr>
        <w:t>конкурсне</w:t>
      </w:r>
      <w:r w:rsidR="006E254F">
        <w:rPr>
          <w:rFonts w:asciiTheme="majorHAnsi" w:hAnsiTheme="majorHAnsi" w:cs="Arial"/>
          <w:sz w:val="22"/>
          <w:szCs w:val="22"/>
        </w:rPr>
        <w:t xml:space="preserve"> </w:t>
      </w:r>
      <w:r w:rsidRPr="00E87222">
        <w:rPr>
          <w:rFonts w:asciiTheme="majorHAnsi" w:hAnsiTheme="majorHAnsi" w:cs="Arial"/>
          <w:sz w:val="22"/>
          <w:szCs w:val="22"/>
        </w:rPr>
        <w:t>документације</w:t>
      </w:r>
      <w:r w:rsidR="006E254F">
        <w:rPr>
          <w:rFonts w:asciiTheme="majorHAnsi" w:hAnsiTheme="majorHAnsi" w:cs="Arial"/>
          <w:sz w:val="22"/>
          <w:szCs w:val="22"/>
        </w:rPr>
        <w:t xml:space="preserve"> </w:t>
      </w:r>
      <w:r w:rsidRPr="00E87222">
        <w:rPr>
          <w:rFonts w:asciiTheme="majorHAnsi" w:hAnsiTheme="majorHAnsi" w:cs="Arial"/>
          <w:sz w:val="22"/>
          <w:szCs w:val="22"/>
        </w:rPr>
        <w:t>у</w:t>
      </w:r>
      <w:r w:rsidR="006E254F">
        <w:rPr>
          <w:rFonts w:asciiTheme="majorHAnsi" w:hAnsiTheme="majorHAnsi" w:cs="Arial"/>
          <w:sz w:val="22"/>
          <w:szCs w:val="22"/>
        </w:rPr>
        <w:t xml:space="preserve"> </w:t>
      </w:r>
      <w:r w:rsidRPr="00E87222">
        <w:rPr>
          <w:rFonts w:asciiTheme="majorHAnsi" w:hAnsiTheme="majorHAnsi" w:cs="Arial"/>
          <w:sz w:val="22"/>
          <w:szCs w:val="22"/>
        </w:rPr>
        <w:t>поступцима</w:t>
      </w:r>
      <w:r w:rsidR="006E254F">
        <w:rPr>
          <w:rFonts w:asciiTheme="majorHAnsi" w:hAnsiTheme="majorHAnsi" w:cs="Arial"/>
          <w:sz w:val="22"/>
          <w:szCs w:val="22"/>
        </w:rPr>
        <w:t xml:space="preserve"> </w:t>
      </w:r>
      <w:r w:rsidRPr="00E87222">
        <w:rPr>
          <w:rFonts w:asciiTheme="majorHAnsi" w:hAnsiTheme="majorHAnsi" w:cs="Arial"/>
          <w:sz w:val="22"/>
          <w:szCs w:val="22"/>
        </w:rPr>
        <w:t>јавних</w:t>
      </w:r>
      <w:r w:rsidR="006E254F">
        <w:rPr>
          <w:rFonts w:asciiTheme="majorHAnsi" w:hAnsiTheme="majorHAnsi" w:cs="Arial"/>
          <w:sz w:val="22"/>
          <w:szCs w:val="22"/>
        </w:rPr>
        <w:t xml:space="preserve"> </w:t>
      </w:r>
      <w:r w:rsidRPr="00E87222">
        <w:rPr>
          <w:rFonts w:asciiTheme="majorHAnsi" w:hAnsiTheme="majorHAnsi" w:cs="Arial"/>
          <w:sz w:val="22"/>
          <w:szCs w:val="22"/>
        </w:rPr>
        <w:t>набавки</w:t>
      </w:r>
      <w:r w:rsidR="006E254F">
        <w:rPr>
          <w:rFonts w:asciiTheme="majorHAnsi" w:hAnsiTheme="majorHAnsi" w:cs="Arial"/>
          <w:sz w:val="22"/>
          <w:szCs w:val="22"/>
        </w:rPr>
        <w:t xml:space="preserve"> </w:t>
      </w:r>
      <w:r w:rsidR="00797601" w:rsidRPr="00E87222">
        <w:rPr>
          <w:rFonts w:asciiTheme="majorHAnsi" w:hAnsiTheme="majorHAnsi" w:cs="Arial"/>
          <w:sz w:val="22"/>
          <w:szCs w:val="22"/>
        </w:rPr>
        <w:t>и</w:t>
      </w:r>
      <w:r w:rsidR="006E254F">
        <w:rPr>
          <w:rFonts w:asciiTheme="majorHAnsi" w:hAnsiTheme="majorHAnsi" w:cs="Arial"/>
          <w:sz w:val="22"/>
          <w:szCs w:val="22"/>
        </w:rPr>
        <w:t xml:space="preserve"> </w:t>
      </w:r>
      <w:r w:rsidRPr="00E87222">
        <w:rPr>
          <w:rFonts w:asciiTheme="majorHAnsi" w:hAnsiTheme="majorHAnsi" w:cs="Arial"/>
          <w:sz w:val="22"/>
          <w:szCs w:val="22"/>
        </w:rPr>
        <w:t>начину</w:t>
      </w:r>
      <w:r w:rsidR="006E254F">
        <w:rPr>
          <w:rFonts w:asciiTheme="majorHAnsi" w:hAnsiTheme="majorHAnsi" w:cs="Arial"/>
          <w:sz w:val="22"/>
          <w:szCs w:val="22"/>
        </w:rPr>
        <w:t xml:space="preserve"> </w:t>
      </w:r>
      <w:r w:rsidRPr="00E87222">
        <w:rPr>
          <w:rFonts w:asciiTheme="majorHAnsi" w:hAnsiTheme="majorHAnsi" w:cs="Arial"/>
          <w:sz w:val="22"/>
          <w:szCs w:val="22"/>
        </w:rPr>
        <w:t>доказивања</w:t>
      </w:r>
      <w:r w:rsidR="006E254F">
        <w:rPr>
          <w:rFonts w:asciiTheme="majorHAnsi" w:hAnsiTheme="majorHAnsi" w:cs="Arial"/>
          <w:sz w:val="22"/>
          <w:szCs w:val="22"/>
        </w:rPr>
        <w:t xml:space="preserve"> </w:t>
      </w:r>
      <w:r w:rsidRPr="00E87222">
        <w:rPr>
          <w:rFonts w:asciiTheme="majorHAnsi" w:hAnsiTheme="majorHAnsi" w:cs="Arial"/>
          <w:sz w:val="22"/>
          <w:szCs w:val="22"/>
        </w:rPr>
        <w:t>испуњености</w:t>
      </w:r>
      <w:r w:rsidR="006E254F">
        <w:rPr>
          <w:rFonts w:asciiTheme="majorHAnsi" w:hAnsiTheme="majorHAnsi" w:cs="Arial"/>
          <w:sz w:val="22"/>
          <w:szCs w:val="22"/>
        </w:rPr>
        <w:t xml:space="preserve"> </w:t>
      </w:r>
      <w:r w:rsidRPr="00E87222">
        <w:rPr>
          <w:rFonts w:asciiTheme="majorHAnsi" w:hAnsiTheme="majorHAnsi" w:cs="Arial"/>
          <w:sz w:val="22"/>
          <w:szCs w:val="22"/>
        </w:rPr>
        <w:t>услова</w:t>
      </w:r>
      <w:r w:rsidR="00DA4302" w:rsidRPr="00E87222">
        <w:rPr>
          <w:rFonts w:asciiTheme="majorHAnsi" w:hAnsiTheme="majorHAnsi" w:cs="Open Sans"/>
          <w:sz w:val="22"/>
          <w:szCs w:val="22"/>
        </w:rPr>
        <w:t xml:space="preserve">, </w:t>
      </w:r>
      <w:r w:rsidRPr="00E87222">
        <w:rPr>
          <w:rFonts w:asciiTheme="majorHAnsi" w:hAnsiTheme="majorHAnsi" w:cs="Arial"/>
          <w:sz w:val="22"/>
          <w:szCs w:val="22"/>
        </w:rPr>
        <w:t>у</w:t>
      </w:r>
      <w:r w:rsidR="006E254F">
        <w:rPr>
          <w:rFonts w:asciiTheme="majorHAnsi" w:hAnsiTheme="majorHAnsi" w:cs="Arial"/>
          <w:sz w:val="22"/>
          <w:szCs w:val="22"/>
        </w:rPr>
        <w:t xml:space="preserve"> </w:t>
      </w:r>
      <w:r w:rsidRPr="00E87222">
        <w:rPr>
          <w:rFonts w:asciiTheme="majorHAnsi" w:hAnsiTheme="majorHAnsi" w:cs="Arial"/>
          <w:sz w:val="22"/>
          <w:szCs w:val="22"/>
        </w:rPr>
        <w:t>наставку</w:t>
      </w:r>
      <w:r w:rsidR="006E254F">
        <w:rPr>
          <w:rFonts w:asciiTheme="majorHAnsi" w:hAnsiTheme="majorHAnsi" w:cs="Arial"/>
          <w:sz w:val="22"/>
          <w:szCs w:val="22"/>
        </w:rPr>
        <w:t xml:space="preserve"> </w:t>
      </w:r>
      <w:r w:rsidRPr="00E87222">
        <w:rPr>
          <w:rFonts w:asciiTheme="majorHAnsi" w:hAnsiTheme="majorHAnsi" w:cs="Arial"/>
          <w:sz w:val="22"/>
          <w:szCs w:val="22"/>
        </w:rPr>
        <w:t>следи</w:t>
      </w:r>
      <w:r w:rsidR="006E254F">
        <w:rPr>
          <w:rFonts w:asciiTheme="majorHAnsi" w:hAnsiTheme="majorHAnsi" w:cs="Arial"/>
          <w:sz w:val="22"/>
          <w:szCs w:val="22"/>
        </w:rPr>
        <w:t xml:space="preserve"> </w:t>
      </w:r>
      <w:r w:rsidRPr="00E87222">
        <w:rPr>
          <w:rFonts w:asciiTheme="majorHAnsi" w:hAnsiTheme="majorHAnsi" w:cs="Arial"/>
          <w:sz w:val="22"/>
          <w:szCs w:val="22"/>
        </w:rPr>
        <w:t>приказ</w:t>
      </w:r>
      <w:r w:rsidR="006E254F">
        <w:rPr>
          <w:rFonts w:asciiTheme="majorHAnsi" w:hAnsiTheme="majorHAnsi" w:cs="Arial"/>
          <w:sz w:val="22"/>
          <w:szCs w:val="22"/>
        </w:rPr>
        <w:t xml:space="preserve"> </w:t>
      </w:r>
      <w:r w:rsidRPr="00E87222">
        <w:rPr>
          <w:rFonts w:asciiTheme="majorHAnsi" w:hAnsiTheme="majorHAnsi" w:cs="Arial"/>
          <w:sz w:val="22"/>
          <w:szCs w:val="22"/>
        </w:rPr>
        <w:t>структуре</w:t>
      </w:r>
      <w:r w:rsidR="006E254F">
        <w:rPr>
          <w:rFonts w:asciiTheme="majorHAnsi" w:hAnsiTheme="majorHAnsi" w:cs="Arial"/>
          <w:sz w:val="22"/>
          <w:szCs w:val="22"/>
        </w:rPr>
        <w:t xml:space="preserve"> </w:t>
      </w:r>
      <w:r w:rsidRPr="00E87222">
        <w:rPr>
          <w:rFonts w:asciiTheme="majorHAnsi" w:hAnsiTheme="majorHAnsi" w:cs="Arial"/>
          <w:sz w:val="22"/>
          <w:szCs w:val="22"/>
        </w:rPr>
        <w:t>понуђене</w:t>
      </w:r>
      <w:r w:rsidR="006E254F">
        <w:rPr>
          <w:rFonts w:asciiTheme="majorHAnsi" w:hAnsiTheme="majorHAnsi" w:cs="Arial"/>
          <w:sz w:val="22"/>
          <w:szCs w:val="22"/>
        </w:rPr>
        <w:t xml:space="preserve"> </w:t>
      </w:r>
      <w:r w:rsidRPr="00E87222">
        <w:rPr>
          <w:rFonts w:asciiTheme="majorHAnsi" w:hAnsiTheme="majorHAnsi" w:cs="Arial"/>
          <w:sz w:val="22"/>
          <w:szCs w:val="22"/>
        </w:rPr>
        <w:t>цене</w:t>
      </w:r>
      <w:r w:rsidR="00DA4302" w:rsidRPr="00E87222">
        <w:rPr>
          <w:rFonts w:asciiTheme="majorHAnsi" w:hAnsiTheme="majorHAnsi" w:cs="Open Sans"/>
          <w:sz w:val="22"/>
          <w:szCs w:val="22"/>
        </w:rPr>
        <w:t>:</w:t>
      </w:r>
    </w:p>
    <w:p w:rsidR="00DA4302" w:rsidRPr="00E87222" w:rsidRDefault="00DA4302" w:rsidP="00DA4302">
      <w:pPr>
        <w:tabs>
          <w:tab w:val="left" w:pos="2865"/>
        </w:tabs>
        <w:rPr>
          <w:rFonts w:asciiTheme="majorHAnsi" w:hAnsiTheme="majorHAnsi" w:cs="Open Sans"/>
          <w:sz w:val="22"/>
          <w:szCs w:val="22"/>
        </w:rPr>
      </w:pPr>
    </w:p>
    <w:p w:rsidR="00DA4302" w:rsidRPr="00E87222" w:rsidRDefault="00DA4302" w:rsidP="00DA4302">
      <w:pPr>
        <w:tabs>
          <w:tab w:val="left" w:pos="2865"/>
        </w:tabs>
        <w:rPr>
          <w:rFonts w:asciiTheme="majorHAnsi" w:hAnsiTheme="majorHAnsi" w:cs="Open Sans"/>
          <w:sz w:val="22"/>
          <w:szCs w:val="22"/>
        </w:rPr>
      </w:pPr>
    </w:p>
    <w:tbl>
      <w:tblPr>
        <w:tblStyle w:val="TableGrid"/>
        <w:tblW w:w="9180" w:type="dxa"/>
        <w:tblInd w:w="108" w:type="dxa"/>
        <w:tblLook w:val="04A0"/>
      </w:tblPr>
      <w:tblGrid>
        <w:gridCol w:w="548"/>
        <w:gridCol w:w="5008"/>
        <w:gridCol w:w="3624"/>
      </w:tblGrid>
      <w:tr w:rsidR="00DA4302" w:rsidRPr="00E87222" w:rsidTr="00797601">
        <w:tc>
          <w:tcPr>
            <w:tcW w:w="440" w:type="dxa"/>
          </w:tcPr>
          <w:p w:rsidR="00DA4302" w:rsidRPr="00E87222" w:rsidRDefault="00DE1A41" w:rsidP="008461E3">
            <w:pPr>
              <w:tabs>
                <w:tab w:val="left" w:pos="2865"/>
              </w:tabs>
              <w:jc w:val="center"/>
              <w:rPr>
                <w:rFonts w:asciiTheme="majorHAnsi" w:hAnsiTheme="majorHAnsi" w:cs="Open Sans"/>
                <w:sz w:val="22"/>
                <w:szCs w:val="22"/>
              </w:rPr>
            </w:pPr>
            <w:r w:rsidRPr="00E87222">
              <w:rPr>
                <w:rFonts w:asciiTheme="majorHAnsi" w:hAnsiTheme="majorHAnsi" w:cs="Arial"/>
                <w:sz w:val="22"/>
                <w:szCs w:val="22"/>
              </w:rPr>
              <w:t>р</w:t>
            </w:r>
            <w:r w:rsidR="00DA4302" w:rsidRPr="00E87222">
              <w:rPr>
                <w:rFonts w:asciiTheme="majorHAnsi" w:hAnsiTheme="majorHAnsi" w:cs="Open Sans"/>
                <w:sz w:val="22"/>
                <w:szCs w:val="22"/>
              </w:rPr>
              <w:t>.</w:t>
            </w:r>
            <w:r w:rsidRPr="00E87222">
              <w:rPr>
                <w:rFonts w:asciiTheme="majorHAnsi" w:hAnsiTheme="majorHAnsi" w:cs="Arial"/>
                <w:sz w:val="22"/>
                <w:szCs w:val="22"/>
              </w:rPr>
              <w:t>б</w:t>
            </w:r>
            <w:r w:rsidR="00DA4302" w:rsidRPr="00E87222">
              <w:rPr>
                <w:rFonts w:asciiTheme="majorHAnsi" w:hAnsiTheme="majorHAnsi" w:cs="Open Sans"/>
                <w:sz w:val="22"/>
                <w:szCs w:val="22"/>
              </w:rPr>
              <w:t>.</w:t>
            </w:r>
          </w:p>
        </w:tc>
        <w:tc>
          <w:tcPr>
            <w:tcW w:w="5069" w:type="dxa"/>
          </w:tcPr>
          <w:p w:rsidR="00DA4302" w:rsidRPr="00E87222" w:rsidRDefault="00DE1A41" w:rsidP="008461E3">
            <w:pPr>
              <w:tabs>
                <w:tab w:val="left" w:pos="2865"/>
              </w:tabs>
              <w:jc w:val="center"/>
              <w:rPr>
                <w:rFonts w:asciiTheme="majorHAnsi" w:hAnsiTheme="majorHAnsi" w:cs="Open Sans"/>
                <w:sz w:val="22"/>
                <w:szCs w:val="22"/>
              </w:rPr>
            </w:pPr>
            <w:r w:rsidRPr="00E87222">
              <w:rPr>
                <w:rFonts w:asciiTheme="majorHAnsi" w:hAnsiTheme="majorHAnsi" w:cs="Arial"/>
                <w:sz w:val="22"/>
                <w:szCs w:val="22"/>
              </w:rPr>
              <w:t>Врста</w:t>
            </w:r>
          </w:p>
        </w:tc>
        <w:tc>
          <w:tcPr>
            <w:tcW w:w="3671" w:type="dxa"/>
          </w:tcPr>
          <w:p w:rsidR="00DA4302" w:rsidRPr="00E87222" w:rsidRDefault="00DE1A41" w:rsidP="008461E3">
            <w:pPr>
              <w:tabs>
                <w:tab w:val="left" w:pos="2865"/>
              </w:tabs>
              <w:jc w:val="center"/>
              <w:rPr>
                <w:rFonts w:asciiTheme="majorHAnsi" w:hAnsiTheme="majorHAnsi" w:cs="Open Sans"/>
                <w:sz w:val="22"/>
                <w:szCs w:val="22"/>
              </w:rPr>
            </w:pPr>
            <w:r w:rsidRPr="00E87222">
              <w:rPr>
                <w:rFonts w:asciiTheme="majorHAnsi" w:hAnsiTheme="majorHAnsi" w:cs="Arial"/>
                <w:sz w:val="22"/>
                <w:szCs w:val="22"/>
              </w:rPr>
              <w:t>Износ</w:t>
            </w:r>
          </w:p>
        </w:tc>
      </w:tr>
      <w:tr w:rsidR="00DA4302" w:rsidRPr="00E87222" w:rsidTr="00797601">
        <w:trPr>
          <w:trHeight w:val="541"/>
        </w:trPr>
        <w:tc>
          <w:tcPr>
            <w:tcW w:w="440" w:type="dxa"/>
          </w:tcPr>
          <w:p w:rsidR="00DA4302" w:rsidRPr="00E87222" w:rsidRDefault="00DA4302" w:rsidP="008461E3">
            <w:pPr>
              <w:tabs>
                <w:tab w:val="left" w:pos="2865"/>
              </w:tabs>
              <w:rPr>
                <w:rFonts w:asciiTheme="majorHAnsi" w:hAnsiTheme="majorHAnsi" w:cs="Open Sans"/>
                <w:sz w:val="22"/>
                <w:szCs w:val="22"/>
              </w:rPr>
            </w:pPr>
            <w:r w:rsidRPr="00E87222">
              <w:rPr>
                <w:rFonts w:asciiTheme="majorHAnsi" w:hAnsiTheme="majorHAnsi" w:cs="Open Sans"/>
                <w:sz w:val="22"/>
                <w:szCs w:val="22"/>
              </w:rPr>
              <w:t>1</w:t>
            </w:r>
          </w:p>
        </w:tc>
        <w:tc>
          <w:tcPr>
            <w:tcW w:w="5069" w:type="dxa"/>
          </w:tcPr>
          <w:p w:rsidR="00DA4302" w:rsidRPr="00E87222" w:rsidRDefault="00DE1A41" w:rsidP="008461E3">
            <w:pPr>
              <w:tabs>
                <w:tab w:val="left" w:pos="2865"/>
              </w:tabs>
              <w:rPr>
                <w:rFonts w:asciiTheme="majorHAnsi" w:hAnsiTheme="majorHAnsi" w:cs="Open Sans"/>
                <w:sz w:val="22"/>
                <w:szCs w:val="22"/>
              </w:rPr>
            </w:pPr>
            <w:r w:rsidRPr="00E87222">
              <w:rPr>
                <w:rFonts w:asciiTheme="majorHAnsi" w:hAnsiTheme="majorHAnsi" w:cs="Arial"/>
                <w:sz w:val="22"/>
                <w:szCs w:val="22"/>
              </w:rPr>
              <w:t>Минимални</w:t>
            </w:r>
            <w:r w:rsidR="004B5AB2">
              <w:rPr>
                <w:rFonts w:asciiTheme="majorHAnsi" w:hAnsiTheme="majorHAnsi" w:cs="Arial"/>
                <w:sz w:val="22"/>
                <w:szCs w:val="22"/>
              </w:rPr>
              <w:t xml:space="preserve"> </w:t>
            </w:r>
            <w:r w:rsidRPr="00E87222">
              <w:rPr>
                <w:rFonts w:asciiTheme="majorHAnsi" w:hAnsiTheme="majorHAnsi" w:cs="Arial"/>
                <w:sz w:val="22"/>
                <w:szCs w:val="22"/>
              </w:rPr>
              <w:t>износ</w:t>
            </w:r>
            <w:r w:rsidR="004B5AB2">
              <w:rPr>
                <w:rFonts w:asciiTheme="majorHAnsi" w:hAnsiTheme="majorHAnsi" w:cs="Arial"/>
                <w:sz w:val="22"/>
                <w:szCs w:val="22"/>
              </w:rPr>
              <w:t xml:space="preserve"> </w:t>
            </w:r>
            <w:r w:rsidRPr="00E87222">
              <w:rPr>
                <w:rFonts w:asciiTheme="majorHAnsi" w:hAnsiTheme="majorHAnsi" w:cs="Arial"/>
                <w:sz w:val="22"/>
                <w:szCs w:val="22"/>
              </w:rPr>
              <w:t>пензијског</w:t>
            </w:r>
            <w:r w:rsidR="004B5AB2">
              <w:rPr>
                <w:rFonts w:asciiTheme="majorHAnsi" w:hAnsiTheme="majorHAnsi" w:cs="Arial"/>
                <w:sz w:val="22"/>
                <w:szCs w:val="22"/>
              </w:rPr>
              <w:t xml:space="preserve"> </w:t>
            </w:r>
            <w:r w:rsidRPr="00E87222">
              <w:rPr>
                <w:rFonts w:asciiTheme="majorHAnsi" w:hAnsiTheme="majorHAnsi" w:cs="Arial"/>
                <w:sz w:val="22"/>
                <w:szCs w:val="22"/>
              </w:rPr>
              <w:t>допириноса</w:t>
            </w:r>
            <w:r w:rsidR="004B5AB2">
              <w:rPr>
                <w:rFonts w:asciiTheme="majorHAnsi" w:hAnsiTheme="majorHAnsi" w:cs="Arial"/>
                <w:sz w:val="22"/>
                <w:szCs w:val="22"/>
              </w:rPr>
              <w:t xml:space="preserve"> </w:t>
            </w:r>
            <w:r w:rsidRPr="00E87222">
              <w:rPr>
                <w:rFonts w:asciiTheme="majorHAnsi" w:hAnsiTheme="majorHAnsi" w:cs="Arial"/>
                <w:sz w:val="22"/>
                <w:szCs w:val="22"/>
              </w:rPr>
              <w:t>по</w:t>
            </w:r>
            <w:r w:rsidR="004B5AB2">
              <w:rPr>
                <w:rFonts w:asciiTheme="majorHAnsi" w:hAnsiTheme="majorHAnsi" w:cs="Arial"/>
                <w:sz w:val="22"/>
                <w:szCs w:val="22"/>
              </w:rPr>
              <w:t xml:space="preserve"> </w:t>
            </w:r>
            <w:r w:rsidRPr="00E87222">
              <w:rPr>
                <w:rFonts w:asciiTheme="majorHAnsi" w:hAnsiTheme="majorHAnsi" w:cs="Arial"/>
                <w:sz w:val="22"/>
                <w:szCs w:val="22"/>
              </w:rPr>
              <w:t>запосленом</w:t>
            </w:r>
            <w:r w:rsidR="00DA4302" w:rsidRPr="00E87222">
              <w:rPr>
                <w:rFonts w:asciiTheme="majorHAnsi" w:hAnsiTheme="majorHAnsi" w:cs="Open Sans"/>
                <w:sz w:val="22"/>
                <w:szCs w:val="22"/>
              </w:rPr>
              <w:t xml:space="preserve"> – </w:t>
            </w:r>
            <w:r w:rsidRPr="00E87222">
              <w:rPr>
                <w:rFonts w:asciiTheme="majorHAnsi" w:hAnsiTheme="majorHAnsi" w:cs="Arial"/>
                <w:sz w:val="22"/>
                <w:szCs w:val="22"/>
              </w:rPr>
              <w:t>члану</w:t>
            </w:r>
            <w:r w:rsidR="004B5AB2">
              <w:rPr>
                <w:rFonts w:asciiTheme="majorHAnsi" w:hAnsiTheme="majorHAnsi" w:cs="Arial"/>
                <w:sz w:val="22"/>
                <w:szCs w:val="22"/>
              </w:rPr>
              <w:t xml:space="preserve"> </w:t>
            </w:r>
            <w:r w:rsidRPr="00E87222">
              <w:rPr>
                <w:rFonts w:asciiTheme="majorHAnsi" w:hAnsiTheme="majorHAnsi" w:cs="Arial"/>
                <w:sz w:val="22"/>
                <w:szCs w:val="22"/>
              </w:rPr>
              <w:t>добровољног</w:t>
            </w:r>
            <w:r w:rsidR="004B5AB2">
              <w:rPr>
                <w:rFonts w:asciiTheme="majorHAnsi" w:hAnsiTheme="majorHAnsi" w:cs="Arial"/>
                <w:sz w:val="22"/>
                <w:szCs w:val="22"/>
              </w:rPr>
              <w:t xml:space="preserve"> </w:t>
            </w:r>
            <w:r w:rsidRPr="00E87222">
              <w:rPr>
                <w:rFonts w:asciiTheme="majorHAnsi" w:hAnsiTheme="majorHAnsi" w:cs="Arial"/>
                <w:sz w:val="22"/>
                <w:szCs w:val="22"/>
              </w:rPr>
              <w:t>пензијског</w:t>
            </w:r>
            <w:r w:rsidR="004B5AB2">
              <w:rPr>
                <w:rFonts w:asciiTheme="majorHAnsi" w:hAnsiTheme="majorHAnsi" w:cs="Arial"/>
                <w:sz w:val="22"/>
                <w:szCs w:val="22"/>
              </w:rPr>
              <w:t xml:space="preserve"> </w:t>
            </w:r>
            <w:r w:rsidRPr="00E87222">
              <w:rPr>
                <w:rFonts w:asciiTheme="majorHAnsi" w:hAnsiTheme="majorHAnsi" w:cs="Arial"/>
                <w:sz w:val="22"/>
                <w:szCs w:val="22"/>
              </w:rPr>
              <w:t>фонда</w:t>
            </w:r>
          </w:p>
        </w:tc>
        <w:tc>
          <w:tcPr>
            <w:tcW w:w="3671" w:type="dxa"/>
          </w:tcPr>
          <w:p w:rsidR="00DA4302" w:rsidRPr="00E87222" w:rsidRDefault="00DE1A41" w:rsidP="008461E3">
            <w:pPr>
              <w:tabs>
                <w:tab w:val="left" w:pos="2865"/>
              </w:tabs>
              <w:jc w:val="right"/>
              <w:rPr>
                <w:rFonts w:asciiTheme="majorHAnsi" w:hAnsiTheme="majorHAnsi" w:cs="Open Sans"/>
                <w:sz w:val="22"/>
                <w:szCs w:val="22"/>
              </w:rPr>
            </w:pPr>
            <w:r w:rsidRPr="00E87222">
              <w:rPr>
                <w:rFonts w:asciiTheme="majorHAnsi" w:hAnsiTheme="majorHAnsi" w:cs="Arial"/>
                <w:sz w:val="22"/>
                <w:szCs w:val="22"/>
              </w:rPr>
              <w:t>динара</w:t>
            </w:r>
          </w:p>
        </w:tc>
      </w:tr>
      <w:tr w:rsidR="00DA4302" w:rsidRPr="00E87222" w:rsidTr="00797601">
        <w:tc>
          <w:tcPr>
            <w:tcW w:w="440" w:type="dxa"/>
          </w:tcPr>
          <w:p w:rsidR="00DA4302" w:rsidRPr="00E87222" w:rsidRDefault="00DA4302" w:rsidP="008461E3">
            <w:pPr>
              <w:tabs>
                <w:tab w:val="left" w:pos="2865"/>
              </w:tabs>
              <w:rPr>
                <w:rFonts w:asciiTheme="majorHAnsi" w:hAnsiTheme="majorHAnsi" w:cs="Open Sans"/>
                <w:sz w:val="22"/>
                <w:szCs w:val="22"/>
              </w:rPr>
            </w:pPr>
            <w:r w:rsidRPr="00E87222">
              <w:rPr>
                <w:rFonts w:asciiTheme="majorHAnsi" w:hAnsiTheme="majorHAnsi" w:cs="Open Sans"/>
                <w:sz w:val="22"/>
                <w:szCs w:val="22"/>
              </w:rPr>
              <w:t>2</w:t>
            </w:r>
          </w:p>
        </w:tc>
        <w:tc>
          <w:tcPr>
            <w:tcW w:w="5069" w:type="dxa"/>
          </w:tcPr>
          <w:p w:rsidR="00DA4302" w:rsidRPr="00E87222" w:rsidRDefault="00DE1A41" w:rsidP="008461E3">
            <w:pPr>
              <w:tabs>
                <w:tab w:val="left" w:pos="2865"/>
              </w:tabs>
              <w:rPr>
                <w:rFonts w:asciiTheme="majorHAnsi" w:hAnsiTheme="majorHAnsi" w:cs="Open Sans"/>
                <w:sz w:val="22"/>
                <w:szCs w:val="22"/>
              </w:rPr>
            </w:pPr>
            <w:r w:rsidRPr="00E87222">
              <w:rPr>
                <w:rFonts w:asciiTheme="majorHAnsi" w:hAnsiTheme="majorHAnsi" w:cs="Arial"/>
                <w:sz w:val="22"/>
                <w:szCs w:val="22"/>
              </w:rPr>
              <w:t>Накнада</w:t>
            </w:r>
            <w:r w:rsidR="004B5AB2">
              <w:rPr>
                <w:rFonts w:asciiTheme="majorHAnsi" w:hAnsiTheme="majorHAnsi" w:cs="Arial"/>
                <w:sz w:val="22"/>
                <w:szCs w:val="22"/>
              </w:rPr>
              <w:t xml:space="preserve"> </w:t>
            </w:r>
            <w:r w:rsidRPr="00E87222">
              <w:rPr>
                <w:rFonts w:asciiTheme="majorHAnsi" w:hAnsiTheme="majorHAnsi" w:cs="Arial"/>
                <w:sz w:val="22"/>
                <w:szCs w:val="22"/>
              </w:rPr>
              <w:t>приликом</w:t>
            </w:r>
            <w:r w:rsidR="004B5AB2">
              <w:rPr>
                <w:rFonts w:asciiTheme="majorHAnsi" w:hAnsiTheme="majorHAnsi" w:cs="Arial"/>
                <w:sz w:val="22"/>
                <w:szCs w:val="22"/>
              </w:rPr>
              <w:t xml:space="preserve"> </w:t>
            </w:r>
            <w:r w:rsidRPr="00E87222">
              <w:rPr>
                <w:rFonts w:asciiTheme="majorHAnsi" w:hAnsiTheme="majorHAnsi" w:cs="Arial"/>
                <w:sz w:val="22"/>
                <w:szCs w:val="22"/>
              </w:rPr>
              <w:t>уплате</w:t>
            </w:r>
            <w:r w:rsidR="004B5AB2">
              <w:rPr>
                <w:rFonts w:asciiTheme="majorHAnsi" w:hAnsiTheme="majorHAnsi" w:cs="Arial"/>
                <w:sz w:val="22"/>
                <w:szCs w:val="22"/>
              </w:rPr>
              <w:t xml:space="preserve"> </w:t>
            </w:r>
            <w:r w:rsidRPr="00E87222">
              <w:rPr>
                <w:rFonts w:asciiTheme="majorHAnsi" w:hAnsiTheme="majorHAnsi" w:cs="Arial"/>
                <w:sz w:val="22"/>
                <w:szCs w:val="22"/>
              </w:rPr>
              <w:t>пензијског</w:t>
            </w:r>
            <w:r w:rsidR="004B5AB2">
              <w:rPr>
                <w:rFonts w:asciiTheme="majorHAnsi" w:hAnsiTheme="majorHAnsi" w:cs="Arial"/>
                <w:sz w:val="22"/>
                <w:szCs w:val="22"/>
              </w:rPr>
              <w:t xml:space="preserve"> </w:t>
            </w:r>
            <w:r w:rsidRPr="00E87222">
              <w:rPr>
                <w:rFonts w:asciiTheme="majorHAnsi" w:hAnsiTheme="majorHAnsi" w:cs="Arial"/>
                <w:sz w:val="22"/>
                <w:szCs w:val="22"/>
              </w:rPr>
              <w:t>доприноса</w:t>
            </w:r>
          </w:p>
          <w:p w:rsidR="00DA4302" w:rsidRPr="00E87222" w:rsidRDefault="00DA4302" w:rsidP="008461E3">
            <w:pPr>
              <w:tabs>
                <w:tab w:val="left" w:pos="2865"/>
              </w:tabs>
              <w:rPr>
                <w:rFonts w:asciiTheme="majorHAnsi" w:hAnsiTheme="majorHAnsi" w:cs="Open Sans"/>
                <w:sz w:val="22"/>
                <w:szCs w:val="22"/>
              </w:rPr>
            </w:pPr>
            <w:r w:rsidRPr="00E87222">
              <w:rPr>
                <w:rFonts w:asciiTheme="majorHAnsi" w:hAnsiTheme="majorHAnsi" w:cs="Open Sans"/>
                <w:sz w:val="22"/>
                <w:szCs w:val="22"/>
              </w:rPr>
              <w:t>(</w:t>
            </w:r>
            <w:r w:rsidR="00DE1A41" w:rsidRPr="00E87222">
              <w:rPr>
                <w:rFonts w:asciiTheme="majorHAnsi" w:hAnsiTheme="majorHAnsi" w:cs="Arial"/>
                <w:sz w:val="22"/>
                <w:szCs w:val="22"/>
              </w:rPr>
              <w:t>по</w:t>
            </w:r>
            <w:r w:rsidR="004B5AB2">
              <w:rPr>
                <w:rFonts w:asciiTheme="majorHAnsi" w:hAnsiTheme="majorHAnsi" w:cs="Arial"/>
                <w:sz w:val="22"/>
                <w:szCs w:val="22"/>
              </w:rPr>
              <w:t xml:space="preserve"> </w:t>
            </w:r>
            <w:r w:rsidR="00DE1A41" w:rsidRPr="00E87222">
              <w:rPr>
                <w:rFonts w:asciiTheme="majorHAnsi" w:hAnsiTheme="majorHAnsi" w:cs="Arial"/>
                <w:sz w:val="22"/>
                <w:szCs w:val="22"/>
              </w:rPr>
              <w:t>појединачној</w:t>
            </w:r>
            <w:r w:rsidR="004B5AB2">
              <w:rPr>
                <w:rFonts w:asciiTheme="majorHAnsi" w:hAnsiTheme="majorHAnsi" w:cs="Arial"/>
                <w:sz w:val="22"/>
                <w:szCs w:val="22"/>
              </w:rPr>
              <w:t xml:space="preserve"> </w:t>
            </w:r>
            <w:r w:rsidR="00DE1A41" w:rsidRPr="00E87222">
              <w:rPr>
                <w:rFonts w:asciiTheme="majorHAnsi" w:hAnsiTheme="majorHAnsi" w:cs="Arial"/>
                <w:sz w:val="22"/>
                <w:szCs w:val="22"/>
              </w:rPr>
              <w:t>уплати</w:t>
            </w:r>
            <w:r w:rsidRPr="00E87222">
              <w:rPr>
                <w:rFonts w:asciiTheme="majorHAnsi" w:hAnsiTheme="majorHAnsi" w:cs="Open Sans"/>
                <w:sz w:val="22"/>
                <w:szCs w:val="22"/>
              </w:rPr>
              <w:t>)</w:t>
            </w:r>
          </w:p>
        </w:tc>
        <w:tc>
          <w:tcPr>
            <w:tcW w:w="3671" w:type="dxa"/>
          </w:tcPr>
          <w:p w:rsidR="00DA4302" w:rsidRPr="00E87222" w:rsidRDefault="00DA4302" w:rsidP="008461E3">
            <w:pPr>
              <w:tabs>
                <w:tab w:val="left" w:pos="2865"/>
              </w:tabs>
              <w:jc w:val="right"/>
              <w:rPr>
                <w:rFonts w:asciiTheme="majorHAnsi" w:hAnsiTheme="majorHAnsi" w:cs="Open Sans"/>
                <w:sz w:val="22"/>
                <w:szCs w:val="22"/>
              </w:rPr>
            </w:pPr>
            <w:r w:rsidRPr="00E87222">
              <w:rPr>
                <w:rFonts w:asciiTheme="majorHAnsi" w:hAnsiTheme="majorHAnsi" w:cs="Open Sans"/>
                <w:sz w:val="22"/>
                <w:szCs w:val="22"/>
              </w:rPr>
              <w:t>%</w:t>
            </w:r>
          </w:p>
        </w:tc>
      </w:tr>
      <w:tr w:rsidR="00DA4302" w:rsidRPr="00E87222" w:rsidTr="00797601">
        <w:tc>
          <w:tcPr>
            <w:tcW w:w="440" w:type="dxa"/>
          </w:tcPr>
          <w:p w:rsidR="00DA4302" w:rsidRPr="00E87222" w:rsidRDefault="00DA4302" w:rsidP="008461E3">
            <w:pPr>
              <w:tabs>
                <w:tab w:val="left" w:pos="2865"/>
              </w:tabs>
              <w:rPr>
                <w:rFonts w:asciiTheme="majorHAnsi" w:hAnsiTheme="majorHAnsi" w:cs="Open Sans"/>
                <w:sz w:val="22"/>
                <w:szCs w:val="22"/>
              </w:rPr>
            </w:pPr>
            <w:r w:rsidRPr="00E87222">
              <w:rPr>
                <w:rFonts w:asciiTheme="majorHAnsi" w:hAnsiTheme="majorHAnsi" w:cs="Open Sans"/>
                <w:sz w:val="22"/>
                <w:szCs w:val="22"/>
              </w:rPr>
              <w:t>3</w:t>
            </w:r>
          </w:p>
        </w:tc>
        <w:tc>
          <w:tcPr>
            <w:tcW w:w="5069" w:type="dxa"/>
          </w:tcPr>
          <w:p w:rsidR="00DA4302" w:rsidRPr="00E87222" w:rsidRDefault="00DE1A41" w:rsidP="008461E3">
            <w:pPr>
              <w:tabs>
                <w:tab w:val="left" w:pos="2865"/>
              </w:tabs>
              <w:rPr>
                <w:rFonts w:asciiTheme="majorHAnsi" w:hAnsiTheme="majorHAnsi" w:cs="Open Sans"/>
                <w:sz w:val="22"/>
                <w:szCs w:val="22"/>
              </w:rPr>
            </w:pPr>
            <w:r w:rsidRPr="00E87222">
              <w:rPr>
                <w:rFonts w:asciiTheme="majorHAnsi" w:hAnsiTheme="majorHAnsi" w:cs="Arial"/>
                <w:sz w:val="22"/>
                <w:szCs w:val="22"/>
              </w:rPr>
              <w:t>Накнада</w:t>
            </w:r>
            <w:r w:rsidR="004B5AB2">
              <w:rPr>
                <w:rFonts w:asciiTheme="majorHAnsi" w:hAnsiTheme="majorHAnsi" w:cs="Arial"/>
                <w:sz w:val="22"/>
                <w:szCs w:val="22"/>
              </w:rPr>
              <w:t xml:space="preserve"> </w:t>
            </w:r>
            <w:r w:rsidRPr="00E87222">
              <w:rPr>
                <w:rFonts w:asciiTheme="majorHAnsi" w:hAnsiTheme="majorHAnsi" w:cs="Arial"/>
                <w:sz w:val="22"/>
                <w:szCs w:val="22"/>
              </w:rPr>
              <w:t>за</w:t>
            </w:r>
            <w:r w:rsidR="004B5AB2">
              <w:rPr>
                <w:rFonts w:asciiTheme="majorHAnsi" w:hAnsiTheme="majorHAnsi" w:cs="Arial"/>
                <w:sz w:val="22"/>
                <w:szCs w:val="22"/>
              </w:rPr>
              <w:t xml:space="preserve"> </w:t>
            </w:r>
            <w:r w:rsidRPr="00E87222">
              <w:rPr>
                <w:rFonts w:asciiTheme="majorHAnsi" w:hAnsiTheme="majorHAnsi" w:cs="Arial"/>
                <w:sz w:val="22"/>
                <w:szCs w:val="22"/>
              </w:rPr>
              <w:t>управљање</w:t>
            </w:r>
            <w:r w:rsidR="004B5AB2">
              <w:rPr>
                <w:rFonts w:asciiTheme="majorHAnsi" w:hAnsiTheme="majorHAnsi" w:cs="Arial"/>
                <w:sz w:val="22"/>
                <w:szCs w:val="22"/>
              </w:rPr>
              <w:t xml:space="preserve"> </w:t>
            </w:r>
            <w:r w:rsidRPr="00E87222">
              <w:rPr>
                <w:rFonts w:asciiTheme="majorHAnsi" w:hAnsiTheme="majorHAnsi" w:cs="Arial"/>
                <w:sz w:val="22"/>
                <w:szCs w:val="22"/>
              </w:rPr>
              <w:t>фондом</w:t>
            </w:r>
          </w:p>
        </w:tc>
        <w:tc>
          <w:tcPr>
            <w:tcW w:w="3671" w:type="dxa"/>
          </w:tcPr>
          <w:p w:rsidR="00DA4302" w:rsidRPr="00E87222" w:rsidRDefault="00DA4302" w:rsidP="008461E3">
            <w:pPr>
              <w:tabs>
                <w:tab w:val="left" w:pos="2865"/>
              </w:tabs>
              <w:jc w:val="right"/>
              <w:rPr>
                <w:rFonts w:asciiTheme="majorHAnsi" w:hAnsiTheme="majorHAnsi" w:cs="Open Sans"/>
                <w:sz w:val="22"/>
                <w:szCs w:val="22"/>
              </w:rPr>
            </w:pPr>
            <w:r w:rsidRPr="00E87222">
              <w:rPr>
                <w:rFonts w:asciiTheme="majorHAnsi" w:hAnsiTheme="majorHAnsi" w:cs="Open Sans"/>
                <w:sz w:val="22"/>
                <w:szCs w:val="22"/>
              </w:rPr>
              <w:t>%</w:t>
            </w:r>
          </w:p>
          <w:p w:rsidR="00DA4302" w:rsidRPr="00E87222" w:rsidRDefault="00DA4302" w:rsidP="008461E3">
            <w:pPr>
              <w:tabs>
                <w:tab w:val="left" w:pos="2865"/>
              </w:tabs>
              <w:jc w:val="right"/>
              <w:rPr>
                <w:rFonts w:asciiTheme="majorHAnsi" w:hAnsiTheme="majorHAnsi" w:cs="Open Sans"/>
                <w:sz w:val="22"/>
                <w:szCs w:val="22"/>
              </w:rPr>
            </w:pPr>
          </w:p>
        </w:tc>
      </w:tr>
    </w:tbl>
    <w:p w:rsidR="00DA4302" w:rsidRPr="00E87222" w:rsidRDefault="00DA4302" w:rsidP="00DA4302">
      <w:pPr>
        <w:tabs>
          <w:tab w:val="left" w:pos="2865"/>
        </w:tabs>
        <w:rPr>
          <w:rFonts w:asciiTheme="majorHAnsi" w:hAnsiTheme="majorHAnsi" w:cs="Open Sans"/>
          <w:sz w:val="22"/>
          <w:szCs w:val="22"/>
        </w:rPr>
      </w:pPr>
    </w:p>
    <w:p w:rsidR="00DA4302" w:rsidRPr="00E87222" w:rsidRDefault="00DA4302" w:rsidP="00DA4302">
      <w:pPr>
        <w:tabs>
          <w:tab w:val="left" w:pos="2865"/>
        </w:tabs>
        <w:rPr>
          <w:rFonts w:asciiTheme="majorHAnsi" w:hAnsiTheme="majorHAnsi" w:cs="Open Sans"/>
          <w:sz w:val="22"/>
          <w:szCs w:val="22"/>
        </w:rPr>
      </w:pPr>
    </w:p>
    <w:p w:rsidR="00DA4302" w:rsidRPr="00E87222" w:rsidRDefault="00DA4302" w:rsidP="00DA4302">
      <w:pPr>
        <w:tabs>
          <w:tab w:val="left" w:pos="2865"/>
        </w:tabs>
        <w:rPr>
          <w:rFonts w:asciiTheme="majorHAnsi" w:hAnsiTheme="majorHAnsi" w:cs="Open Sans"/>
          <w:sz w:val="22"/>
          <w:szCs w:val="22"/>
        </w:rPr>
      </w:pPr>
    </w:p>
    <w:p w:rsidR="00DA4302" w:rsidRPr="00E87222" w:rsidRDefault="00DE1A41" w:rsidP="00797601">
      <w:pPr>
        <w:pStyle w:val="BodyText"/>
        <w:rPr>
          <w:rFonts w:asciiTheme="majorHAnsi" w:hAnsiTheme="majorHAnsi" w:cs="Open Sans"/>
          <w:szCs w:val="22"/>
        </w:rPr>
      </w:pPr>
      <w:r w:rsidRPr="00E87222">
        <w:rPr>
          <w:rFonts w:asciiTheme="majorHAnsi" w:hAnsiTheme="majorHAnsi" w:cs="Arial"/>
          <w:b/>
          <w:szCs w:val="22"/>
        </w:rPr>
        <w:t>Напомена</w:t>
      </w:r>
      <w:r w:rsidR="00DA4302" w:rsidRPr="00E87222">
        <w:rPr>
          <w:rFonts w:asciiTheme="majorHAnsi" w:hAnsiTheme="majorHAnsi" w:cs="Open Sans"/>
          <w:szCs w:val="22"/>
        </w:rPr>
        <w:t xml:space="preserve">: </w:t>
      </w:r>
      <w:r w:rsidRPr="00E87222">
        <w:rPr>
          <w:rFonts w:asciiTheme="majorHAnsi" w:hAnsiTheme="majorHAnsi" w:cs="Arial"/>
          <w:szCs w:val="22"/>
        </w:rPr>
        <w:t>Због</w:t>
      </w:r>
      <w:r w:rsidR="004B5AB2">
        <w:rPr>
          <w:rFonts w:asciiTheme="majorHAnsi" w:hAnsiTheme="majorHAnsi" w:cs="Arial"/>
          <w:szCs w:val="22"/>
        </w:rPr>
        <w:t xml:space="preserve"> </w:t>
      </w:r>
      <w:r w:rsidRPr="00E87222">
        <w:rPr>
          <w:rFonts w:asciiTheme="majorHAnsi" w:hAnsiTheme="majorHAnsi" w:cs="Arial"/>
          <w:szCs w:val="22"/>
        </w:rPr>
        <w:t>специфичности</w:t>
      </w:r>
      <w:r w:rsidR="004B5AB2">
        <w:rPr>
          <w:rFonts w:asciiTheme="majorHAnsi" w:hAnsiTheme="majorHAnsi" w:cs="Arial"/>
          <w:szCs w:val="22"/>
        </w:rPr>
        <w:t xml:space="preserve"> </w:t>
      </w:r>
      <w:r w:rsidRPr="00E87222">
        <w:rPr>
          <w:rFonts w:asciiTheme="majorHAnsi" w:hAnsiTheme="majorHAnsi" w:cs="Arial"/>
          <w:szCs w:val="22"/>
        </w:rPr>
        <w:t>услуге</w:t>
      </w:r>
      <w:r w:rsidR="004B5AB2">
        <w:rPr>
          <w:rFonts w:asciiTheme="majorHAnsi" w:hAnsiTheme="majorHAnsi" w:cs="Arial"/>
          <w:szCs w:val="22"/>
        </w:rPr>
        <w:t xml:space="preserve"> </w:t>
      </w:r>
      <w:r w:rsidRPr="00E87222">
        <w:rPr>
          <w:rFonts w:asciiTheme="majorHAnsi" w:hAnsiTheme="majorHAnsi" w:cs="Arial"/>
          <w:szCs w:val="22"/>
        </w:rPr>
        <w:t>за</w:t>
      </w:r>
      <w:r w:rsidR="004B5AB2">
        <w:rPr>
          <w:rFonts w:asciiTheme="majorHAnsi" w:hAnsiTheme="majorHAnsi" w:cs="Arial"/>
          <w:szCs w:val="22"/>
        </w:rPr>
        <w:t xml:space="preserve"> </w:t>
      </w:r>
      <w:r w:rsidRPr="00E87222">
        <w:rPr>
          <w:rFonts w:asciiTheme="majorHAnsi" w:hAnsiTheme="majorHAnsi" w:cs="Arial"/>
          <w:szCs w:val="22"/>
        </w:rPr>
        <w:t>чију</w:t>
      </w:r>
      <w:r w:rsidR="004B5AB2">
        <w:rPr>
          <w:rFonts w:asciiTheme="majorHAnsi" w:hAnsiTheme="majorHAnsi" w:cs="Arial"/>
          <w:szCs w:val="22"/>
        </w:rPr>
        <w:t xml:space="preserve"> </w:t>
      </w:r>
      <w:r w:rsidRPr="00E87222">
        <w:rPr>
          <w:rFonts w:asciiTheme="majorHAnsi" w:hAnsiTheme="majorHAnsi" w:cs="Arial"/>
          <w:szCs w:val="22"/>
        </w:rPr>
        <w:t>набавку</w:t>
      </w:r>
      <w:r w:rsidR="004B5AB2">
        <w:rPr>
          <w:rFonts w:asciiTheme="majorHAnsi" w:hAnsiTheme="majorHAnsi" w:cs="Arial"/>
          <w:szCs w:val="22"/>
        </w:rPr>
        <w:t xml:space="preserve"> </w:t>
      </w:r>
      <w:r w:rsidRPr="00E87222">
        <w:rPr>
          <w:rFonts w:asciiTheme="majorHAnsi" w:hAnsiTheme="majorHAnsi" w:cs="Arial"/>
          <w:szCs w:val="22"/>
        </w:rPr>
        <w:t>се</w:t>
      </w:r>
      <w:r w:rsidR="004B5AB2">
        <w:rPr>
          <w:rFonts w:asciiTheme="majorHAnsi" w:hAnsiTheme="majorHAnsi" w:cs="Arial"/>
          <w:szCs w:val="22"/>
        </w:rPr>
        <w:t xml:space="preserve"> </w:t>
      </w:r>
      <w:r w:rsidRPr="00E87222">
        <w:rPr>
          <w:rFonts w:asciiTheme="majorHAnsi" w:hAnsiTheme="majorHAnsi" w:cs="Arial"/>
          <w:szCs w:val="22"/>
        </w:rPr>
        <w:t>спроводи</w:t>
      </w:r>
      <w:r w:rsidR="004B5AB2">
        <w:rPr>
          <w:rFonts w:asciiTheme="majorHAnsi" w:hAnsiTheme="majorHAnsi" w:cs="Arial"/>
          <w:szCs w:val="22"/>
        </w:rPr>
        <w:t xml:space="preserve"> </w:t>
      </w:r>
      <w:r w:rsidRPr="00E87222">
        <w:rPr>
          <w:rFonts w:asciiTheme="majorHAnsi" w:hAnsiTheme="majorHAnsi" w:cs="Arial"/>
          <w:szCs w:val="22"/>
        </w:rPr>
        <w:t>предметни</w:t>
      </w:r>
      <w:r w:rsidR="004B5AB2">
        <w:rPr>
          <w:rFonts w:asciiTheme="majorHAnsi" w:hAnsiTheme="majorHAnsi" w:cs="Arial"/>
          <w:szCs w:val="22"/>
        </w:rPr>
        <w:t xml:space="preserve"> </w:t>
      </w:r>
      <w:r w:rsidRPr="00E87222">
        <w:rPr>
          <w:rFonts w:asciiTheme="majorHAnsi" w:hAnsiTheme="majorHAnsi" w:cs="Arial"/>
          <w:szCs w:val="22"/>
        </w:rPr>
        <w:t>поступак</w:t>
      </w:r>
      <w:r w:rsidR="00DA4302" w:rsidRPr="00E87222">
        <w:rPr>
          <w:rFonts w:asciiTheme="majorHAnsi" w:hAnsiTheme="majorHAnsi" w:cs="Open Sans"/>
          <w:szCs w:val="22"/>
        </w:rPr>
        <w:t xml:space="preserve"> – </w:t>
      </w:r>
      <w:r w:rsidRPr="00E87222">
        <w:rPr>
          <w:rFonts w:asciiTheme="majorHAnsi" w:hAnsiTheme="majorHAnsi" w:cs="Arial"/>
          <w:szCs w:val="22"/>
        </w:rPr>
        <w:t>услуге</w:t>
      </w:r>
      <w:r w:rsidR="004B5AB2">
        <w:rPr>
          <w:rFonts w:asciiTheme="majorHAnsi" w:hAnsiTheme="majorHAnsi" w:cs="Arial"/>
          <w:szCs w:val="22"/>
        </w:rPr>
        <w:t xml:space="preserve"> </w:t>
      </w:r>
      <w:r w:rsidRPr="00E87222">
        <w:rPr>
          <w:rFonts w:asciiTheme="majorHAnsi" w:hAnsiTheme="majorHAnsi" w:cs="Arial"/>
          <w:szCs w:val="22"/>
        </w:rPr>
        <w:t>добровољног</w:t>
      </w:r>
      <w:r w:rsidR="004B5AB2">
        <w:rPr>
          <w:rFonts w:asciiTheme="majorHAnsi" w:hAnsiTheme="majorHAnsi" w:cs="Arial"/>
          <w:szCs w:val="22"/>
        </w:rPr>
        <w:t xml:space="preserve"> </w:t>
      </w:r>
      <w:r w:rsidRPr="00E87222">
        <w:rPr>
          <w:rFonts w:asciiTheme="majorHAnsi" w:hAnsiTheme="majorHAnsi" w:cs="Arial"/>
          <w:szCs w:val="22"/>
        </w:rPr>
        <w:t>пензијског</w:t>
      </w:r>
      <w:r w:rsidR="004B5AB2">
        <w:rPr>
          <w:rFonts w:asciiTheme="majorHAnsi" w:hAnsiTheme="majorHAnsi" w:cs="Arial"/>
          <w:szCs w:val="22"/>
        </w:rPr>
        <w:t xml:space="preserve"> </w:t>
      </w:r>
      <w:r w:rsidRPr="00E87222">
        <w:rPr>
          <w:rFonts w:asciiTheme="majorHAnsi" w:hAnsiTheme="majorHAnsi" w:cs="Arial"/>
          <w:szCs w:val="22"/>
        </w:rPr>
        <w:t>осигурања</w:t>
      </w:r>
      <w:r w:rsidR="00DA4302" w:rsidRPr="00E87222">
        <w:rPr>
          <w:rFonts w:asciiTheme="majorHAnsi" w:hAnsiTheme="majorHAnsi" w:cs="Open Sans"/>
          <w:szCs w:val="22"/>
        </w:rPr>
        <w:t xml:space="preserve">, </w:t>
      </w:r>
      <w:r w:rsidRPr="00E87222">
        <w:rPr>
          <w:rFonts w:asciiTheme="majorHAnsi" w:hAnsiTheme="majorHAnsi" w:cs="Arial"/>
          <w:szCs w:val="22"/>
        </w:rPr>
        <w:t>у</w:t>
      </w:r>
      <w:r w:rsidR="004B5AB2">
        <w:rPr>
          <w:rFonts w:asciiTheme="majorHAnsi" w:hAnsiTheme="majorHAnsi" w:cs="Arial"/>
          <w:szCs w:val="22"/>
        </w:rPr>
        <w:t xml:space="preserve"> </w:t>
      </w:r>
      <w:r w:rsidRPr="00E87222">
        <w:rPr>
          <w:rFonts w:asciiTheme="majorHAnsi" w:hAnsiTheme="majorHAnsi" w:cs="Arial"/>
          <w:szCs w:val="22"/>
        </w:rPr>
        <w:t>оквиру</w:t>
      </w:r>
      <w:r w:rsidR="004B5AB2">
        <w:rPr>
          <w:rFonts w:asciiTheme="majorHAnsi" w:hAnsiTheme="majorHAnsi" w:cs="Arial"/>
          <w:szCs w:val="22"/>
        </w:rPr>
        <w:t xml:space="preserve"> </w:t>
      </w:r>
      <w:r w:rsidRPr="00E87222">
        <w:rPr>
          <w:rFonts w:asciiTheme="majorHAnsi" w:hAnsiTheme="majorHAnsi" w:cs="Arial"/>
          <w:szCs w:val="22"/>
        </w:rPr>
        <w:t>које</w:t>
      </w:r>
      <w:r w:rsidR="004B5AB2">
        <w:rPr>
          <w:rFonts w:asciiTheme="majorHAnsi" w:hAnsiTheme="majorHAnsi" w:cs="Arial"/>
          <w:szCs w:val="22"/>
        </w:rPr>
        <w:t xml:space="preserve"> </w:t>
      </w:r>
      <w:r w:rsidRPr="00E87222">
        <w:rPr>
          <w:rFonts w:asciiTheme="majorHAnsi" w:hAnsiTheme="majorHAnsi" w:cs="Arial"/>
          <w:szCs w:val="22"/>
        </w:rPr>
        <w:t>је</w:t>
      </w:r>
      <w:r w:rsidR="004B5AB2">
        <w:rPr>
          <w:rFonts w:asciiTheme="majorHAnsi" w:hAnsiTheme="majorHAnsi" w:cs="Arial"/>
          <w:szCs w:val="22"/>
        </w:rPr>
        <w:t xml:space="preserve"> </w:t>
      </w:r>
      <w:r w:rsidRPr="00E87222">
        <w:rPr>
          <w:rFonts w:asciiTheme="majorHAnsi" w:hAnsiTheme="majorHAnsi" w:cs="Arial"/>
          <w:szCs w:val="22"/>
        </w:rPr>
        <w:t>објективно</w:t>
      </w:r>
      <w:r w:rsidR="004B5AB2">
        <w:rPr>
          <w:rFonts w:asciiTheme="majorHAnsi" w:hAnsiTheme="majorHAnsi" w:cs="Arial"/>
          <w:szCs w:val="22"/>
        </w:rPr>
        <w:t xml:space="preserve"> </w:t>
      </w:r>
      <w:r w:rsidRPr="00E87222">
        <w:rPr>
          <w:rFonts w:asciiTheme="majorHAnsi" w:hAnsiTheme="majorHAnsi" w:cs="Arial"/>
          <w:szCs w:val="22"/>
        </w:rPr>
        <w:t>немогуће</w:t>
      </w:r>
      <w:r w:rsidR="004B5AB2">
        <w:rPr>
          <w:rFonts w:asciiTheme="majorHAnsi" w:hAnsiTheme="majorHAnsi" w:cs="Arial"/>
          <w:szCs w:val="22"/>
        </w:rPr>
        <w:t xml:space="preserve"> </w:t>
      </w:r>
      <w:r w:rsidRPr="00E87222">
        <w:rPr>
          <w:rFonts w:asciiTheme="majorHAnsi" w:hAnsiTheme="majorHAnsi" w:cs="Arial"/>
          <w:szCs w:val="22"/>
        </w:rPr>
        <w:t>изразити</w:t>
      </w:r>
      <w:r w:rsidR="004B5AB2">
        <w:rPr>
          <w:rFonts w:asciiTheme="majorHAnsi" w:hAnsiTheme="majorHAnsi" w:cs="Arial"/>
          <w:szCs w:val="22"/>
        </w:rPr>
        <w:t xml:space="preserve"> </w:t>
      </w:r>
      <w:r w:rsidRPr="00E87222">
        <w:rPr>
          <w:rFonts w:asciiTheme="majorHAnsi" w:hAnsiTheme="majorHAnsi" w:cs="Arial"/>
          <w:szCs w:val="22"/>
        </w:rPr>
        <w:t>цену</w:t>
      </w:r>
      <w:r w:rsidR="004B5AB2">
        <w:rPr>
          <w:rFonts w:asciiTheme="majorHAnsi" w:hAnsiTheme="majorHAnsi" w:cs="Arial"/>
          <w:szCs w:val="22"/>
        </w:rPr>
        <w:t xml:space="preserve"> </w:t>
      </w:r>
      <w:r w:rsidRPr="00E87222">
        <w:rPr>
          <w:rFonts w:asciiTheme="majorHAnsi" w:hAnsiTheme="majorHAnsi" w:cs="Arial"/>
          <w:szCs w:val="22"/>
        </w:rPr>
        <w:t>у</w:t>
      </w:r>
      <w:r w:rsidR="004B5AB2">
        <w:rPr>
          <w:rFonts w:asciiTheme="majorHAnsi" w:hAnsiTheme="majorHAnsi" w:cs="Arial"/>
          <w:szCs w:val="22"/>
        </w:rPr>
        <w:t xml:space="preserve"> </w:t>
      </w:r>
      <w:r w:rsidRPr="00E87222">
        <w:rPr>
          <w:rFonts w:asciiTheme="majorHAnsi" w:hAnsiTheme="majorHAnsi" w:cs="Arial"/>
          <w:szCs w:val="22"/>
        </w:rPr>
        <w:t>економском</w:t>
      </w:r>
      <w:r w:rsidR="004B5AB2">
        <w:rPr>
          <w:rFonts w:asciiTheme="majorHAnsi" w:hAnsiTheme="majorHAnsi" w:cs="Arial"/>
          <w:szCs w:val="22"/>
        </w:rPr>
        <w:t xml:space="preserve"> </w:t>
      </w:r>
      <w:r w:rsidRPr="00E87222">
        <w:rPr>
          <w:rFonts w:asciiTheme="majorHAnsi" w:hAnsiTheme="majorHAnsi" w:cs="Arial"/>
          <w:szCs w:val="22"/>
        </w:rPr>
        <w:t>смислу</w:t>
      </w:r>
      <w:r w:rsidR="00DA4302" w:rsidRPr="00E87222">
        <w:rPr>
          <w:rFonts w:asciiTheme="majorHAnsi" w:hAnsiTheme="majorHAnsi" w:cs="Open Sans"/>
          <w:szCs w:val="22"/>
        </w:rPr>
        <w:t xml:space="preserve">, </w:t>
      </w:r>
      <w:r w:rsidRPr="00E87222">
        <w:rPr>
          <w:rFonts w:asciiTheme="majorHAnsi" w:hAnsiTheme="majorHAnsi" w:cs="Arial"/>
          <w:szCs w:val="22"/>
        </w:rPr>
        <w:t>треба</w:t>
      </w:r>
      <w:r w:rsidR="004B5AB2">
        <w:rPr>
          <w:rFonts w:asciiTheme="majorHAnsi" w:hAnsiTheme="majorHAnsi" w:cs="Arial"/>
          <w:szCs w:val="22"/>
        </w:rPr>
        <w:t xml:space="preserve"> </w:t>
      </w:r>
      <w:r w:rsidRPr="00E87222">
        <w:rPr>
          <w:rFonts w:asciiTheme="majorHAnsi" w:hAnsiTheme="majorHAnsi" w:cs="Arial"/>
          <w:szCs w:val="22"/>
        </w:rPr>
        <w:t>имати</w:t>
      </w:r>
      <w:r w:rsidR="004B5AB2">
        <w:rPr>
          <w:rFonts w:asciiTheme="majorHAnsi" w:hAnsiTheme="majorHAnsi" w:cs="Arial"/>
          <w:szCs w:val="22"/>
        </w:rPr>
        <w:t xml:space="preserve"> </w:t>
      </w:r>
      <w:r w:rsidRPr="00E87222">
        <w:rPr>
          <w:rFonts w:asciiTheme="majorHAnsi" w:hAnsiTheme="majorHAnsi" w:cs="Arial"/>
          <w:szCs w:val="22"/>
        </w:rPr>
        <w:t>у</w:t>
      </w:r>
      <w:r w:rsidR="004B5AB2">
        <w:rPr>
          <w:rFonts w:asciiTheme="majorHAnsi" w:hAnsiTheme="majorHAnsi" w:cs="Arial"/>
          <w:szCs w:val="22"/>
        </w:rPr>
        <w:t xml:space="preserve"> </w:t>
      </w:r>
      <w:r w:rsidRPr="00E87222">
        <w:rPr>
          <w:rFonts w:asciiTheme="majorHAnsi" w:hAnsiTheme="majorHAnsi" w:cs="Arial"/>
          <w:szCs w:val="22"/>
        </w:rPr>
        <w:t>виду</w:t>
      </w:r>
      <w:r w:rsidR="004B5AB2">
        <w:rPr>
          <w:rFonts w:asciiTheme="majorHAnsi" w:hAnsiTheme="majorHAnsi" w:cs="Arial"/>
          <w:szCs w:val="22"/>
        </w:rPr>
        <w:t xml:space="preserve"> </w:t>
      </w:r>
      <w:r w:rsidRPr="00E87222">
        <w:rPr>
          <w:rFonts w:asciiTheme="majorHAnsi" w:hAnsiTheme="majorHAnsi" w:cs="Arial"/>
          <w:szCs w:val="22"/>
        </w:rPr>
        <w:t>да</w:t>
      </w:r>
      <w:r w:rsidR="004B5AB2">
        <w:rPr>
          <w:rFonts w:asciiTheme="majorHAnsi" w:hAnsiTheme="majorHAnsi" w:cs="Arial"/>
          <w:szCs w:val="22"/>
        </w:rPr>
        <w:t xml:space="preserve"> </w:t>
      </w:r>
      <w:r w:rsidRPr="00E87222">
        <w:rPr>
          <w:rFonts w:asciiTheme="majorHAnsi" w:hAnsiTheme="majorHAnsi" w:cs="Arial"/>
          <w:szCs w:val="22"/>
        </w:rPr>
        <w:t>на</w:t>
      </w:r>
      <w:r w:rsidR="004B5AB2">
        <w:rPr>
          <w:rFonts w:asciiTheme="majorHAnsi" w:hAnsiTheme="majorHAnsi" w:cs="Arial"/>
          <w:szCs w:val="22"/>
        </w:rPr>
        <w:t xml:space="preserve"> </w:t>
      </w:r>
      <w:r w:rsidRPr="00E87222">
        <w:rPr>
          <w:rFonts w:asciiTheme="majorHAnsi" w:hAnsiTheme="majorHAnsi" w:cs="Arial"/>
          <w:szCs w:val="22"/>
        </w:rPr>
        <w:t>терет</w:t>
      </w:r>
      <w:r w:rsidR="004B5AB2">
        <w:rPr>
          <w:rFonts w:asciiTheme="majorHAnsi" w:hAnsiTheme="majorHAnsi" w:cs="Arial"/>
          <w:szCs w:val="22"/>
        </w:rPr>
        <w:t xml:space="preserve"> </w:t>
      </w:r>
      <w:r w:rsidRPr="00E87222">
        <w:rPr>
          <w:rFonts w:asciiTheme="majorHAnsi" w:hAnsiTheme="majorHAnsi" w:cs="Arial"/>
          <w:szCs w:val="22"/>
        </w:rPr>
        <w:t>наручиоца</w:t>
      </w:r>
      <w:r w:rsidR="004B5AB2">
        <w:rPr>
          <w:rFonts w:asciiTheme="majorHAnsi" w:hAnsiTheme="majorHAnsi" w:cs="Arial"/>
          <w:szCs w:val="22"/>
        </w:rPr>
        <w:t xml:space="preserve"> </w:t>
      </w:r>
      <w:r w:rsidRPr="00E87222">
        <w:rPr>
          <w:rFonts w:asciiTheme="majorHAnsi" w:hAnsiTheme="majorHAnsi" w:cs="Arial"/>
          <w:szCs w:val="22"/>
        </w:rPr>
        <w:t>падају</w:t>
      </w:r>
      <w:r w:rsidR="004B5AB2">
        <w:rPr>
          <w:rFonts w:asciiTheme="majorHAnsi" w:hAnsiTheme="majorHAnsi" w:cs="Arial"/>
          <w:szCs w:val="22"/>
        </w:rPr>
        <w:t xml:space="preserve"> </w:t>
      </w:r>
      <w:r w:rsidRPr="00E87222">
        <w:rPr>
          <w:rFonts w:asciiTheme="majorHAnsi" w:hAnsiTheme="majorHAnsi" w:cs="Arial"/>
          <w:szCs w:val="22"/>
        </w:rPr>
        <w:t>износи</w:t>
      </w:r>
      <w:r w:rsidR="004B5AB2">
        <w:rPr>
          <w:rFonts w:asciiTheme="majorHAnsi" w:hAnsiTheme="majorHAnsi" w:cs="Arial"/>
          <w:szCs w:val="22"/>
        </w:rPr>
        <w:t xml:space="preserve"> </w:t>
      </w:r>
      <w:r w:rsidRPr="00E87222">
        <w:rPr>
          <w:rFonts w:asciiTheme="majorHAnsi" w:hAnsiTheme="majorHAnsi" w:cs="Arial"/>
          <w:szCs w:val="22"/>
        </w:rPr>
        <w:t>из</w:t>
      </w:r>
      <w:r w:rsidR="004B5AB2">
        <w:rPr>
          <w:rFonts w:asciiTheme="majorHAnsi" w:hAnsiTheme="majorHAnsi" w:cs="Arial"/>
          <w:szCs w:val="22"/>
        </w:rPr>
        <w:t xml:space="preserve"> </w:t>
      </w:r>
      <w:r w:rsidRPr="00E87222">
        <w:rPr>
          <w:rFonts w:asciiTheme="majorHAnsi" w:hAnsiTheme="majorHAnsi" w:cs="Arial"/>
          <w:szCs w:val="22"/>
        </w:rPr>
        <w:t>тач</w:t>
      </w:r>
      <w:r w:rsidR="00DA4302" w:rsidRPr="00E87222">
        <w:rPr>
          <w:rFonts w:asciiTheme="majorHAnsi" w:hAnsiTheme="majorHAnsi" w:cs="Open Sans"/>
          <w:szCs w:val="22"/>
        </w:rPr>
        <w:t>.</w:t>
      </w:r>
      <w:r w:rsidR="001F59A5">
        <w:rPr>
          <w:rFonts w:asciiTheme="majorHAnsi" w:hAnsiTheme="majorHAnsi" w:cs="Open Sans"/>
          <w:szCs w:val="22"/>
        </w:rPr>
        <w:t xml:space="preserve"> </w:t>
      </w:r>
      <w:r w:rsidR="00DA4302" w:rsidRPr="00E87222">
        <w:rPr>
          <w:rFonts w:asciiTheme="majorHAnsi" w:hAnsiTheme="majorHAnsi" w:cs="Open Sans"/>
          <w:szCs w:val="22"/>
        </w:rPr>
        <w:t xml:space="preserve">1. </w:t>
      </w:r>
      <w:r w:rsidRPr="00E87222">
        <w:rPr>
          <w:rFonts w:asciiTheme="majorHAnsi" w:hAnsiTheme="majorHAnsi" w:cs="Arial"/>
          <w:szCs w:val="22"/>
        </w:rPr>
        <w:t>и</w:t>
      </w:r>
      <w:r w:rsidR="00DA4302" w:rsidRPr="00E87222">
        <w:rPr>
          <w:rFonts w:asciiTheme="majorHAnsi" w:hAnsiTheme="majorHAnsi" w:cs="Open Sans"/>
          <w:szCs w:val="22"/>
        </w:rPr>
        <w:t xml:space="preserve">  2., </w:t>
      </w:r>
      <w:r w:rsidRPr="00E87222">
        <w:rPr>
          <w:rFonts w:asciiTheme="majorHAnsi" w:hAnsiTheme="majorHAnsi" w:cs="Arial"/>
          <w:szCs w:val="22"/>
        </w:rPr>
        <w:t>док</w:t>
      </w:r>
      <w:r w:rsidR="004B5AB2">
        <w:rPr>
          <w:rFonts w:asciiTheme="majorHAnsi" w:hAnsiTheme="majorHAnsi" w:cs="Arial"/>
          <w:szCs w:val="22"/>
        </w:rPr>
        <w:t xml:space="preserve"> </w:t>
      </w:r>
      <w:r w:rsidRPr="00E87222">
        <w:rPr>
          <w:rFonts w:asciiTheme="majorHAnsi" w:hAnsiTheme="majorHAnsi" w:cs="Arial"/>
          <w:szCs w:val="22"/>
        </w:rPr>
        <w:t>износ</w:t>
      </w:r>
      <w:r w:rsidR="004B5AB2">
        <w:rPr>
          <w:rFonts w:asciiTheme="majorHAnsi" w:hAnsiTheme="majorHAnsi" w:cs="Arial"/>
          <w:szCs w:val="22"/>
        </w:rPr>
        <w:t xml:space="preserve"> </w:t>
      </w:r>
      <w:r w:rsidRPr="00E87222">
        <w:rPr>
          <w:rFonts w:asciiTheme="majorHAnsi" w:hAnsiTheme="majorHAnsi" w:cs="Arial"/>
          <w:szCs w:val="22"/>
        </w:rPr>
        <w:t>из</w:t>
      </w:r>
      <w:r w:rsidR="001F59A5">
        <w:rPr>
          <w:rFonts w:asciiTheme="majorHAnsi" w:hAnsiTheme="majorHAnsi" w:cs="Arial"/>
          <w:szCs w:val="22"/>
        </w:rPr>
        <w:t xml:space="preserve"> </w:t>
      </w:r>
      <w:r w:rsidRPr="00E87222">
        <w:rPr>
          <w:rFonts w:asciiTheme="majorHAnsi" w:hAnsiTheme="majorHAnsi" w:cs="Arial"/>
          <w:szCs w:val="22"/>
        </w:rPr>
        <w:t>тачке</w:t>
      </w:r>
      <w:r w:rsidR="00DA4302" w:rsidRPr="00E87222">
        <w:rPr>
          <w:rFonts w:asciiTheme="majorHAnsi" w:hAnsiTheme="majorHAnsi" w:cs="Open Sans"/>
          <w:szCs w:val="22"/>
        </w:rPr>
        <w:t xml:space="preserve"> 3. </w:t>
      </w:r>
      <w:r w:rsidR="00820B54">
        <w:rPr>
          <w:rFonts w:asciiTheme="majorHAnsi" w:hAnsiTheme="majorHAnsi" w:cs="Arial"/>
          <w:szCs w:val="22"/>
        </w:rPr>
        <w:t>с</w:t>
      </w:r>
      <w:r w:rsidRPr="00E87222">
        <w:rPr>
          <w:rFonts w:asciiTheme="majorHAnsi" w:hAnsiTheme="majorHAnsi" w:cs="Arial"/>
          <w:szCs w:val="22"/>
        </w:rPr>
        <w:t>носе</w:t>
      </w:r>
      <w:r w:rsidR="004B5AB2">
        <w:rPr>
          <w:rFonts w:asciiTheme="majorHAnsi" w:hAnsiTheme="majorHAnsi" w:cs="Arial"/>
          <w:szCs w:val="22"/>
        </w:rPr>
        <w:t xml:space="preserve"> </w:t>
      </w:r>
      <w:r w:rsidRPr="00E87222">
        <w:rPr>
          <w:rFonts w:asciiTheme="majorHAnsi" w:hAnsiTheme="majorHAnsi" w:cs="Arial"/>
          <w:szCs w:val="22"/>
          <w:lang w:val="en-US"/>
        </w:rPr>
        <w:t>запослени</w:t>
      </w:r>
      <w:r w:rsidR="004B5AB2">
        <w:rPr>
          <w:rFonts w:asciiTheme="majorHAnsi" w:hAnsiTheme="majorHAnsi" w:cs="Arial"/>
          <w:szCs w:val="22"/>
        </w:rPr>
        <w:t xml:space="preserve"> </w:t>
      </w:r>
      <w:r w:rsidRPr="00E87222">
        <w:rPr>
          <w:rFonts w:asciiTheme="majorHAnsi" w:hAnsiTheme="majorHAnsi" w:cs="Arial"/>
          <w:szCs w:val="22"/>
        </w:rPr>
        <w:t>код</w:t>
      </w:r>
      <w:r w:rsidR="004B5AB2">
        <w:rPr>
          <w:rFonts w:asciiTheme="majorHAnsi" w:hAnsiTheme="majorHAnsi" w:cs="Arial"/>
          <w:szCs w:val="22"/>
        </w:rPr>
        <w:t xml:space="preserve"> </w:t>
      </w:r>
      <w:r w:rsidRPr="00E87222">
        <w:rPr>
          <w:rFonts w:asciiTheme="majorHAnsi" w:hAnsiTheme="majorHAnsi" w:cs="Arial"/>
          <w:szCs w:val="22"/>
        </w:rPr>
        <w:t>наручиоца</w:t>
      </w:r>
      <w:r w:rsidR="00DA4302" w:rsidRPr="00E87222">
        <w:rPr>
          <w:rFonts w:asciiTheme="majorHAnsi" w:hAnsiTheme="majorHAnsi" w:cs="Open Sans"/>
          <w:szCs w:val="22"/>
        </w:rPr>
        <w:t xml:space="preserve"> – </w:t>
      </w:r>
      <w:r w:rsidRPr="00E87222">
        <w:rPr>
          <w:rFonts w:asciiTheme="majorHAnsi" w:hAnsiTheme="majorHAnsi" w:cs="Arial"/>
          <w:szCs w:val="22"/>
        </w:rPr>
        <w:t>чланови</w:t>
      </w:r>
      <w:r w:rsidR="004B5AB2">
        <w:rPr>
          <w:rFonts w:asciiTheme="majorHAnsi" w:hAnsiTheme="majorHAnsi" w:cs="Arial"/>
          <w:szCs w:val="22"/>
        </w:rPr>
        <w:t xml:space="preserve"> </w:t>
      </w:r>
      <w:r w:rsidRPr="00E87222">
        <w:rPr>
          <w:rFonts w:asciiTheme="majorHAnsi" w:hAnsiTheme="majorHAnsi" w:cs="Arial"/>
          <w:szCs w:val="22"/>
        </w:rPr>
        <w:t>добровољног</w:t>
      </w:r>
      <w:r w:rsidR="004B5AB2">
        <w:rPr>
          <w:rFonts w:asciiTheme="majorHAnsi" w:hAnsiTheme="majorHAnsi" w:cs="Arial"/>
          <w:szCs w:val="22"/>
        </w:rPr>
        <w:t xml:space="preserve"> </w:t>
      </w:r>
      <w:r w:rsidRPr="00E87222">
        <w:rPr>
          <w:rFonts w:asciiTheme="majorHAnsi" w:hAnsiTheme="majorHAnsi" w:cs="Arial"/>
          <w:szCs w:val="22"/>
        </w:rPr>
        <w:t>пензијског</w:t>
      </w:r>
      <w:r w:rsidR="004B5AB2">
        <w:rPr>
          <w:rFonts w:asciiTheme="majorHAnsi" w:hAnsiTheme="majorHAnsi" w:cs="Arial"/>
          <w:szCs w:val="22"/>
        </w:rPr>
        <w:t xml:space="preserve"> </w:t>
      </w:r>
      <w:r w:rsidRPr="00E87222">
        <w:rPr>
          <w:rFonts w:asciiTheme="majorHAnsi" w:hAnsiTheme="majorHAnsi" w:cs="Arial"/>
          <w:szCs w:val="22"/>
        </w:rPr>
        <w:t>фонда</w:t>
      </w:r>
      <w:r w:rsidR="004B5AB2">
        <w:rPr>
          <w:rFonts w:asciiTheme="majorHAnsi" w:hAnsiTheme="majorHAnsi" w:cs="Arial"/>
          <w:szCs w:val="22"/>
        </w:rPr>
        <w:t xml:space="preserve"> </w:t>
      </w:r>
      <w:r w:rsidRPr="00E87222">
        <w:rPr>
          <w:rFonts w:asciiTheme="majorHAnsi" w:hAnsiTheme="majorHAnsi" w:cs="Arial"/>
          <w:szCs w:val="22"/>
        </w:rPr>
        <w:t>који</w:t>
      </w:r>
      <w:r w:rsidR="004B5AB2">
        <w:rPr>
          <w:rFonts w:asciiTheme="majorHAnsi" w:hAnsiTheme="majorHAnsi" w:cs="Arial"/>
          <w:szCs w:val="22"/>
        </w:rPr>
        <w:t xml:space="preserve"> </w:t>
      </w:r>
      <w:r w:rsidRPr="00E87222">
        <w:rPr>
          <w:rFonts w:asciiTheme="majorHAnsi" w:hAnsiTheme="majorHAnsi" w:cs="Arial"/>
          <w:szCs w:val="22"/>
        </w:rPr>
        <w:t>буде</w:t>
      </w:r>
      <w:r w:rsidR="004B5AB2">
        <w:rPr>
          <w:rFonts w:asciiTheme="majorHAnsi" w:hAnsiTheme="majorHAnsi" w:cs="Arial"/>
          <w:szCs w:val="22"/>
        </w:rPr>
        <w:t xml:space="preserve"> </w:t>
      </w:r>
      <w:r w:rsidRPr="00E87222">
        <w:rPr>
          <w:rFonts w:asciiTheme="majorHAnsi" w:hAnsiTheme="majorHAnsi" w:cs="Arial"/>
          <w:szCs w:val="22"/>
        </w:rPr>
        <w:t>изабран</w:t>
      </w:r>
      <w:r w:rsidR="004B5AB2">
        <w:rPr>
          <w:rFonts w:asciiTheme="majorHAnsi" w:hAnsiTheme="majorHAnsi" w:cs="Arial"/>
          <w:szCs w:val="22"/>
        </w:rPr>
        <w:t xml:space="preserve"> </w:t>
      </w:r>
      <w:r w:rsidRPr="00E87222">
        <w:rPr>
          <w:rFonts w:asciiTheme="majorHAnsi" w:hAnsiTheme="majorHAnsi" w:cs="Arial"/>
          <w:szCs w:val="22"/>
        </w:rPr>
        <w:t>као</w:t>
      </w:r>
      <w:r w:rsidR="004B5AB2">
        <w:rPr>
          <w:rFonts w:asciiTheme="majorHAnsi" w:hAnsiTheme="majorHAnsi" w:cs="Arial"/>
          <w:szCs w:val="22"/>
        </w:rPr>
        <w:t xml:space="preserve"> </w:t>
      </w:r>
      <w:r w:rsidRPr="00E87222">
        <w:rPr>
          <w:rFonts w:asciiTheme="majorHAnsi" w:hAnsiTheme="majorHAnsi" w:cs="Arial"/>
          <w:szCs w:val="22"/>
        </w:rPr>
        <w:t>најповољнији</w:t>
      </w:r>
      <w:r w:rsidR="00DA4302" w:rsidRPr="00E87222">
        <w:rPr>
          <w:rFonts w:asciiTheme="majorHAnsi" w:hAnsiTheme="majorHAnsi" w:cs="Open Sans"/>
          <w:szCs w:val="22"/>
        </w:rPr>
        <w:t xml:space="preserve">. </w:t>
      </w:r>
    </w:p>
    <w:p w:rsidR="00DA4302" w:rsidRPr="00E87222" w:rsidRDefault="00DA4302" w:rsidP="00DA4302">
      <w:pPr>
        <w:pStyle w:val="BodyText"/>
        <w:ind w:left="-264"/>
        <w:rPr>
          <w:rFonts w:asciiTheme="majorHAnsi" w:hAnsiTheme="majorHAnsi" w:cs="Open Sans"/>
          <w:szCs w:val="22"/>
        </w:rPr>
      </w:pPr>
    </w:p>
    <w:p w:rsidR="00DA4302" w:rsidRPr="00E87222" w:rsidRDefault="00DA4302" w:rsidP="00DA4302">
      <w:pPr>
        <w:pStyle w:val="BodyText"/>
        <w:ind w:left="-264"/>
        <w:rPr>
          <w:rFonts w:asciiTheme="majorHAnsi" w:hAnsiTheme="majorHAnsi" w:cs="Open Sans"/>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797601" w:rsidP="00797601">
      <w:pPr>
        <w:rPr>
          <w:rFonts w:asciiTheme="majorHAnsi" w:hAnsiTheme="majorHAnsi" w:cs="Open Sans"/>
          <w:sz w:val="22"/>
          <w:szCs w:val="22"/>
        </w:rPr>
      </w:pPr>
    </w:p>
    <w:p w:rsidR="00797601" w:rsidRPr="00E87222" w:rsidRDefault="009A1A96" w:rsidP="00797601">
      <w:pPr>
        <w:ind w:left="5040"/>
        <w:rPr>
          <w:rFonts w:asciiTheme="majorHAnsi" w:hAnsiTheme="majorHAnsi" w:cs="Open Sans"/>
          <w:sz w:val="22"/>
          <w:szCs w:val="22"/>
        </w:rPr>
      </w:pPr>
      <w:r>
        <w:rPr>
          <w:rFonts w:asciiTheme="majorHAnsi" w:hAnsiTheme="majorHAnsi" w:cs="Open Sans"/>
          <w:sz w:val="22"/>
          <w:szCs w:val="22"/>
        </w:rPr>
        <w:t xml:space="preserve">             </w:t>
      </w:r>
      <w:r w:rsidR="00797601" w:rsidRPr="00E87222">
        <w:rPr>
          <w:rFonts w:asciiTheme="majorHAnsi" w:hAnsiTheme="majorHAnsi" w:cs="Open Sans"/>
          <w:sz w:val="22"/>
          <w:szCs w:val="22"/>
        </w:rPr>
        <w:t>___________</w:t>
      </w:r>
      <w:r w:rsidR="00797601" w:rsidRPr="00E87222">
        <w:rPr>
          <w:rFonts w:asciiTheme="majorHAnsi" w:hAnsiTheme="majorHAnsi" w:cs="Open Sans"/>
          <w:sz w:val="22"/>
          <w:szCs w:val="22"/>
          <w:lang w:val="en-US"/>
        </w:rPr>
        <w:t>____</w:t>
      </w:r>
      <w:r w:rsidR="006713BB" w:rsidRPr="00E87222">
        <w:rPr>
          <w:rFonts w:asciiTheme="majorHAnsi" w:hAnsiTheme="majorHAnsi" w:cs="Open Sans"/>
          <w:sz w:val="22"/>
          <w:szCs w:val="22"/>
          <w:lang w:val="en-US"/>
        </w:rPr>
        <w:t>__________________________</w:t>
      </w:r>
    </w:p>
    <w:p w:rsidR="00797601" w:rsidRPr="00E87222" w:rsidRDefault="004B5AB2" w:rsidP="00797601">
      <w:pPr>
        <w:ind w:left="5040"/>
        <w:jc w:val="center"/>
        <w:rPr>
          <w:rFonts w:asciiTheme="majorHAnsi" w:hAnsiTheme="majorHAnsi" w:cs="Open Sans"/>
          <w:b/>
          <w:sz w:val="22"/>
          <w:szCs w:val="22"/>
        </w:rPr>
      </w:pPr>
      <w:r w:rsidRPr="00E87222">
        <w:rPr>
          <w:rFonts w:asciiTheme="majorHAnsi" w:hAnsiTheme="majorHAnsi" w:cs="Arial"/>
          <w:b/>
          <w:sz w:val="22"/>
          <w:szCs w:val="22"/>
        </w:rPr>
        <w:t>Н</w:t>
      </w:r>
      <w:r w:rsidR="00797601" w:rsidRPr="00E87222">
        <w:rPr>
          <w:rFonts w:asciiTheme="majorHAnsi" w:hAnsiTheme="majorHAnsi" w:cs="Arial"/>
          <w:b/>
          <w:sz w:val="22"/>
          <w:szCs w:val="22"/>
        </w:rPr>
        <w:t>азив</w:t>
      </w:r>
      <w:r>
        <w:rPr>
          <w:rFonts w:asciiTheme="majorHAnsi" w:hAnsiTheme="majorHAnsi" w:cs="Arial"/>
          <w:b/>
          <w:sz w:val="22"/>
          <w:szCs w:val="22"/>
        </w:rPr>
        <w:t xml:space="preserve"> </w:t>
      </w:r>
      <w:r w:rsidR="00797601" w:rsidRPr="00E87222">
        <w:rPr>
          <w:rFonts w:asciiTheme="majorHAnsi" w:hAnsiTheme="majorHAnsi" w:cs="Arial"/>
          <w:b/>
          <w:sz w:val="22"/>
          <w:szCs w:val="22"/>
        </w:rPr>
        <w:t>Понуђача</w:t>
      </w:r>
      <w:r w:rsidR="00797601" w:rsidRPr="00E87222">
        <w:rPr>
          <w:rFonts w:asciiTheme="majorHAnsi" w:hAnsiTheme="majorHAnsi" w:cs="Open Sans"/>
          <w:b/>
          <w:sz w:val="22"/>
          <w:szCs w:val="22"/>
        </w:rPr>
        <w:t>,</w:t>
      </w:r>
    </w:p>
    <w:p w:rsidR="00797601" w:rsidRPr="00E87222" w:rsidRDefault="004B5AB2" w:rsidP="00797601">
      <w:pPr>
        <w:ind w:left="5040"/>
        <w:jc w:val="center"/>
        <w:rPr>
          <w:rFonts w:asciiTheme="majorHAnsi" w:hAnsiTheme="majorHAnsi" w:cs="Open Sans"/>
          <w:sz w:val="22"/>
          <w:szCs w:val="22"/>
        </w:rPr>
      </w:pPr>
      <w:r w:rsidRPr="00E87222">
        <w:rPr>
          <w:rFonts w:asciiTheme="majorHAnsi" w:hAnsiTheme="majorHAnsi" w:cs="Arial"/>
          <w:b/>
          <w:sz w:val="22"/>
          <w:szCs w:val="22"/>
        </w:rPr>
        <w:t>П</w:t>
      </w:r>
      <w:r w:rsidR="00797601" w:rsidRPr="00E87222">
        <w:rPr>
          <w:rFonts w:asciiTheme="majorHAnsi" w:hAnsiTheme="majorHAnsi" w:cs="Arial"/>
          <w:b/>
          <w:sz w:val="22"/>
          <w:szCs w:val="22"/>
        </w:rPr>
        <w:t>отпис</w:t>
      </w:r>
      <w:r>
        <w:rPr>
          <w:rFonts w:asciiTheme="majorHAnsi" w:hAnsiTheme="majorHAnsi" w:cs="Arial"/>
          <w:b/>
          <w:sz w:val="22"/>
          <w:szCs w:val="22"/>
        </w:rPr>
        <w:t xml:space="preserve"> </w:t>
      </w:r>
      <w:r w:rsidR="00797601" w:rsidRPr="00E87222">
        <w:rPr>
          <w:rFonts w:asciiTheme="majorHAnsi" w:hAnsiTheme="majorHAnsi" w:cs="Arial"/>
          <w:b/>
          <w:sz w:val="22"/>
          <w:szCs w:val="22"/>
        </w:rPr>
        <w:t>овлашћеног</w:t>
      </w:r>
      <w:r>
        <w:rPr>
          <w:rFonts w:asciiTheme="majorHAnsi" w:hAnsiTheme="majorHAnsi" w:cs="Arial"/>
          <w:b/>
          <w:sz w:val="22"/>
          <w:szCs w:val="22"/>
        </w:rPr>
        <w:t xml:space="preserve"> </w:t>
      </w:r>
      <w:r w:rsidR="00797601" w:rsidRPr="00E87222">
        <w:rPr>
          <w:rFonts w:asciiTheme="majorHAnsi" w:hAnsiTheme="majorHAnsi" w:cs="Arial"/>
          <w:b/>
          <w:sz w:val="22"/>
          <w:szCs w:val="22"/>
        </w:rPr>
        <w:t>лица</w:t>
      </w:r>
      <w:r>
        <w:rPr>
          <w:rFonts w:asciiTheme="majorHAnsi" w:hAnsiTheme="majorHAnsi" w:cs="Arial"/>
          <w:b/>
          <w:sz w:val="22"/>
          <w:szCs w:val="22"/>
        </w:rPr>
        <w:t xml:space="preserve"> </w:t>
      </w:r>
      <w:r w:rsidR="00797601" w:rsidRPr="00E87222">
        <w:rPr>
          <w:rFonts w:asciiTheme="majorHAnsi" w:hAnsiTheme="majorHAnsi" w:cs="Arial"/>
          <w:b/>
          <w:sz w:val="22"/>
          <w:szCs w:val="22"/>
        </w:rPr>
        <w:t>и</w:t>
      </w:r>
      <w:r>
        <w:rPr>
          <w:rFonts w:asciiTheme="majorHAnsi" w:hAnsiTheme="majorHAnsi" w:cs="Arial"/>
          <w:b/>
          <w:sz w:val="22"/>
          <w:szCs w:val="22"/>
        </w:rPr>
        <w:t xml:space="preserve"> </w:t>
      </w:r>
      <w:r w:rsidR="00797601" w:rsidRPr="00E87222">
        <w:rPr>
          <w:rFonts w:asciiTheme="majorHAnsi" w:hAnsiTheme="majorHAnsi" w:cs="Arial"/>
          <w:b/>
          <w:sz w:val="22"/>
          <w:szCs w:val="22"/>
        </w:rPr>
        <w:t>овера</w:t>
      </w:r>
    </w:p>
    <w:p w:rsidR="00DA4302" w:rsidRPr="00E87222" w:rsidRDefault="00DA4302">
      <w:pPr>
        <w:pStyle w:val="Nabrajanje"/>
        <w:ind w:left="0"/>
        <w:jc w:val="left"/>
        <w:rPr>
          <w:rFonts w:asciiTheme="majorHAnsi" w:hAnsiTheme="majorHAnsi" w:cs="Open Sans"/>
          <w:b/>
          <w:sz w:val="22"/>
          <w:szCs w:val="22"/>
        </w:rPr>
      </w:pPr>
    </w:p>
    <w:p w:rsidR="0004299F" w:rsidRPr="00E87222" w:rsidRDefault="0004299F">
      <w:pPr>
        <w:pStyle w:val="Nabrajanje"/>
        <w:ind w:left="0"/>
        <w:jc w:val="left"/>
        <w:rPr>
          <w:rFonts w:asciiTheme="majorHAnsi" w:hAnsiTheme="majorHAnsi" w:cs="Open Sans"/>
          <w:b/>
          <w:sz w:val="22"/>
          <w:szCs w:val="22"/>
        </w:rPr>
      </w:pPr>
    </w:p>
    <w:p w:rsidR="0004299F" w:rsidRDefault="0004299F">
      <w:pPr>
        <w:pStyle w:val="Nabrajanje"/>
        <w:ind w:left="0"/>
        <w:jc w:val="left"/>
        <w:rPr>
          <w:rFonts w:asciiTheme="majorHAnsi" w:hAnsiTheme="majorHAnsi" w:cs="Open Sans"/>
          <w:b/>
          <w:sz w:val="22"/>
          <w:szCs w:val="22"/>
        </w:rPr>
      </w:pPr>
    </w:p>
    <w:p w:rsidR="00E87222" w:rsidRDefault="00E87222">
      <w:pPr>
        <w:pStyle w:val="Nabrajanje"/>
        <w:ind w:left="0"/>
        <w:jc w:val="left"/>
        <w:rPr>
          <w:rFonts w:asciiTheme="majorHAnsi" w:hAnsiTheme="majorHAnsi" w:cs="Open Sans"/>
          <w:b/>
          <w:sz w:val="22"/>
          <w:szCs w:val="22"/>
        </w:rPr>
      </w:pPr>
    </w:p>
    <w:p w:rsidR="00E87222" w:rsidRDefault="00E87222">
      <w:pPr>
        <w:pStyle w:val="Nabrajanje"/>
        <w:ind w:left="0"/>
        <w:jc w:val="left"/>
        <w:rPr>
          <w:rFonts w:asciiTheme="majorHAnsi" w:hAnsiTheme="majorHAnsi" w:cs="Open Sans"/>
          <w:b/>
          <w:sz w:val="22"/>
          <w:szCs w:val="22"/>
        </w:rPr>
      </w:pPr>
    </w:p>
    <w:p w:rsidR="00E87222" w:rsidRPr="00E87222" w:rsidRDefault="00E87222">
      <w:pPr>
        <w:pStyle w:val="Nabrajanje"/>
        <w:ind w:left="0"/>
        <w:jc w:val="left"/>
        <w:rPr>
          <w:rFonts w:asciiTheme="majorHAnsi" w:hAnsiTheme="majorHAnsi" w:cs="Open Sans"/>
          <w:b/>
          <w:sz w:val="22"/>
          <w:szCs w:val="22"/>
        </w:rPr>
      </w:pPr>
      <w:r w:rsidRPr="00E87222">
        <w:rPr>
          <w:rFonts w:asciiTheme="majorHAnsi" w:hAnsiTheme="majorHAnsi" w:cs="Open Sans" w:hint="eastAsia"/>
          <w:b/>
          <w:sz w:val="22"/>
          <w:szCs w:val="22"/>
        </w:rPr>
        <w:t>Место</w:t>
      </w:r>
      <w:r w:rsidR="004B5AB2">
        <w:rPr>
          <w:rFonts w:asciiTheme="majorHAnsi" w:hAnsiTheme="majorHAnsi" w:cs="Open Sans"/>
          <w:b/>
          <w:sz w:val="22"/>
          <w:szCs w:val="22"/>
        </w:rPr>
        <w:t xml:space="preserve"> </w:t>
      </w:r>
      <w:r w:rsidRPr="00E87222">
        <w:rPr>
          <w:rFonts w:asciiTheme="majorHAnsi" w:hAnsiTheme="majorHAnsi" w:cs="Open Sans" w:hint="eastAsia"/>
          <w:b/>
          <w:sz w:val="22"/>
          <w:szCs w:val="22"/>
        </w:rPr>
        <w:t>и</w:t>
      </w:r>
      <w:r w:rsidR="004B5AB2">
        <w:rPr>
          <w:rFonts w:asciiTheme="majorHAnsi" w:hAnsiTheme="majorHAnsi" w:cs="Open Sans"/>
          <w:b/>
          <w:sz w:val="22"/>
          <w:szCs w:val="22"/>
        </w:rPr>
        <w:t xml:space="preserve"> </w:t>
      </w:r>
      <w:r w:rsidRPr="00E87222">
        <w:rPr>
          <w:rFonts w:asciiTheme="majorHAnsi" w:hAnsiTheme="majorHAnsi" w:cs="Open Sans" w:hint="eastAsia"/>
          <w:b/>
          <w:sz w:val="22"/>
          <w:szCs w:val="22"/>
        </w:rPr>
        <w:t>датум</w:t>
      </w:r>
      <w:r w:rsidRPr="00E87222">
        <w:rPr>
          <w:rFonts w:asciiTheme="majorHAnsi" w:hAnsiTheme="majorHAnsi" w:cs="Open Sans"/>
          <w:b/>
          <w:sz w:val="22"/>
          <w:szCs w:val="22"/>
        </w:rPr>
        <w:t>:____________________________</w:t>
      </w:r>
    </w:p>
    <w:sectPr w:rsidR="00E87222" w:rsidRPr="00E87222" w:rsidSect="004808A2">
      <w:footerReference w:type="even" r:id="rId14"/>
      <w:footerReference w:type="default" r:id="rId15"/>
      <w:pgSz w:w="11906" w:h="16838"/>
      <w:pgMar w:top="1140" w:right="1134" w:bottom="1140"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7B5" w:rsidRDefault="001747B5">
      <w:r>
        <w:separator/>
      </w:r>
    </w:p>
  </w:endnote>
  <w:endnote w:type="continuationSeparator" w:id="1">
    <w:p w:rsidR="001747B5" w:rsidRDefault="001747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wis721 Ex BT">
    <w:altName w:val="Arial"/>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Open Sans">
    <w:altName w:val="Tahoma"/>
    <w:charset w:val="EE"/>
    <w:family w:val="swiss"/>
    <w:pitch w:val="variable"/>
    <w:sig w:usb0="E00002EF" w:usb1="4000205B" w:usb2="00000028" w:usb3="00000000" w:csb0="0000019F" w:csb1="00000000"/>
  </w:font>
  <w:font w:name="Euphemia">
    <w:panose1 w:val="020B0503040102020104"/>
    <w:charset w:val="00"/>
    <w:family w:val="swiss"/>
    <w:pitch w:val="variable"/>
    <w:sig w:usb0="8000006F" w:usb1="0000004A" w:usb2="00002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36" w:rsidRDefault="00550638" w:rsidP="00010D9F">
    <w:pPr>
      <w:pStyle w:val="Footer"/>
      <w:framePr w:wrap="around" w:vAnchor="text" w:hAnchor="margin" w:xAlign="right" w:y="1"/>
      <w:rPr>
        <w:rStyle w:val="PageNumber"/>
      </w:rPr>
    </w:pPr>
    <w:r>
      <w:rPr>
        <w:rStyle w:val="PageNumber"/>
      </w:rPr>
      <w:fldChar w:fldCharType="begin"/>
    </w:r>
    <w:r w:rsidR="00584636">
      <w:rPr>
        <w:rStyle w:val="PageNumber"/>
      </w:rPr>
      <w:instrText xml:space="preserve">PAGE  </w:instrText>
    </w:r>
    <w:r>
      <w:rPr>
        <w:rStyle w:val="PageNumber"/>
      </w:rPr>
      <w:fldChar w:fldCharType="end"/>
    </w:r>
  </w:p>
  <w:p w:rsidR="00584636" w:rsidRDefault="00584636" w:rsidP="00C772DC">
    <w:pPr>
      <w:pStyle w:val="Footer"/>
      <w:ind w:right="360"/>
    </w:pPr>
  </w:p>
  <w:p w:rsidR="00584636" w:rsidRDefault="0058463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36" w:rsidRPr="00D14965" w:rsidRDefault="00584636" w:rsidP="00D14965">
    <w:pPr>
      <w:pStyle w:val="Footer"/>
      <w:ind w:right="360"/>
      <w:jc w:val="center"/>
      <w:rPr>
        <w:rFonts w:ascii="Arial" w:hAnsi="Arial" w:cs="Arial"/>
      </w:rPr>
    </w:pPr>
    <w:r>
      <w:rPr>
        <w:rStyle w:val="PageNumber"/>
        <w:rFonts w:ascii="Arial" w:hAnsi="Arial" w:cs="Arial"/>
      </w:rPr>
      <w:t xml:space="preserve">Страна број </w:t>
    </w:r>
    <w:r w:rsidR="00550638" w:rsidRPr="00F15544">
      <w:rPr>
        <w:rStyle w:val="PageNumber"/>
        <w:rFonts w:ascii="Arial" w:hAnsi="Arial" w:cs="Arial"/>
      </w:rPr>
      <w:fldChar w:fldCharType="begin"/>
    </w:r>
    <w:r w:rsidRPr="00F15544">
      <w:rPr>
        <w:rStyle w:val="PageNumber"/>
        <w:rFonts w:ascii="Arial" w:hAnsi="Arial" w:cs="Arial"/>
      </w:rPr>
      <w:instrText xml:space="preserve"> PAGE </w:instrText>
    </w:r>
    <w:r w:rsidR="00550638" w:rsidRPr="00F15544">
      <w:rPr>
        <w:rStyle w:val="PageNumber"/>
        <w:rFonts w:ascii="Arial" w:hAnsi="Arial" w:cs="Arial"/>
      </w:rPr>
      <w:fldChar w:fldCharType="separate"/>
    </w:r>
    <w:r w:rsidR="00CD29E7">
      <w:rPr>
        <w:rStyle w:val="PageNumber"/>
        <w:rFonts w:ascii="Arial" w:hAnsi="Arial" w:cs="Arial"/>
        <w:noProof/>
      </w:rPr>
      <w:t>4</w:t>
    </w:r>
    <w:r w:rsidR="00550638" w:rsidRPr="00F15544">
      <w:rPr>
        <w:rStyle w:val="PageNumber"/>
        <w:rFonts w:ascii="Arial" w:hAnsi="Arial" w:cs="Arial"/>
      </w:rPr>
      <w:fldChar w:fldCharType="end"/>
    </w:r>
    <w:r>
      <w:rPr>
        <w:rStyle w:val="PageNumber"/>
        <w:rFonts w:ascii="Arial" w:hAnsi="Arial" w:cs="Arial"/>
      </w:rPr>
      <w:t xml:space="preserve"> од укупно </w:t>
    </w:r>
    <w:r w:rsidR="00550638" w:rsidRPr="00F15544">
      <w:rPr>
        <w:rStyle w:val="PageNumber"/>
        <w:rFonts w:ascii="Arial" w:hAnsi="Arial" w:cs="Arial"/>
      </w:rPr>
      <w:fldChar w:fldCharType="begin"/>
    </w:r>
    <w:r w:rsidRPr="00F15544">
      <w:rPr>
        <w:rStyle w:val="PageNumber"/>
        <w:rFonts w:ascii="Arial" w:hAnsi="Arial" w:cs="Arial"/>
      </w:rPr>
      <w:instrText xml:space="preserve"> NUMPAGES </w:instrText>
    </w:r>
    <w:r w:rsidR="00550638" w:rsidRPr="00F15544">
      <w:rPr>
        <w:rStyle w:val="PageNumber"/>
        <w:rFonts w:ascii="Arial" w:hAnsi="Arial" w:cs="Arial"/>
      </w:rPr>
      <w:fldChar w:fldCharType="separate"/>
    </w:r>
    <w:r w:rsidR="00CD29E7">
      <w:rPr>
        <w:rStyle w:val="PageNumber"/>
        <w:rFonts w:ascii="Arial" w:hAnsi="Arial" w:cs="Arial"/>
        <w:noProof/>
      </w:rPr>
      <w:t>33</w:t>
    </w:r>
    <w:r w:rsidR="00550638" w:rsidRPr="00F15544">
      <w:rPr>
        <w:rStyle w:val="PageNumber"/>
        <w:rFonts w:ascii="Arial" w:hAnsi="Arial" w:cs="Arial"/>
      </w:rPr>
      <w:fldChar w:fldCharType="end"/>
    </w:r>
  </w:p>
  <w:p w:rsidR="00584636" w:rsidRDefault="005846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7B5" w:rsidRDefault="001747B5">
      <w:r>
        <w:separator/>
      </w:r>
    </w:p>
  </w:footnote>
  <w:footnote w:type="continuationSeparator" w:id="1">
    <w:p w:rsidR="001747B5" w:rsidRDefault="001747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487"/>
    <w:multiLevelType w:val="hybridMultilevel"/>
    <w:tmpl w:val="308CF972"/>
    <w:lvl w:ilvl="0" w:tplc="04090001">
      <w:start w:val="1"/>
      <w:numFmt w:val="bullet"/>
      <w:lvlText w:val=""/>
      <w:lvlJc w:val="left"/>
      <w:pPr>
        <w:ind w:left="1440" w:hanging="360"/>
      </w:pPr>
      <w:rPr>
        <w:rFonts w:ascii="Symbol" w:hAnsi="Symbol" w:hint="default"/>
      </w:rPr>
    </w:lvl>
    <w:lvl w:ilvl="1" w:tplc="57EA3EDC">
      <w:numFmt w:val="bullet"/>
      <w:lvlText w:val="-"/>
      <w:lvlJc w:val="left"/>
      <w:pPr>
        <w:ind w:left="2160" w:hanging="360"/>
      </w:pPr>
      <w:rPr>
        <w:rFonts w:ascii="Cambria" w:eastAsia="Times New Roman"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872D29"/>
    <w:multiLevelType w:val="hybridMultilevel"/>
    <w:tmpl w:val="20326CBE"/>
    <w:lvl w:ilvl="0" w:tplc="5914D5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51EF3"/>
    <w:multiLevelType w:val="hybridMultilevel"/>
    <w:tmpl w:val="2A2E9DFC"/>
    <w:lvl w:ilvl="0" w:tplc="FC44642A">
      <w:start w:val="1"/>
      <w:numFmt w:val="bullet"/>
      <w:lvlText w:val=""/>
      <w:lvlJc w:val="left"/>
      <w:pPr>
        <w:ind w:left="1440" w:hanging="360"/>
      </w:pPr>
      <w:rPr>
        <w:rFonts w:ascii="Symbol" w:hAnsi="Symbol" w:hint="default"/>
      </w:rPr>
    </w:lvl>
    <w:lvl w:ilvl="1" w:tplc="57EA3EDC">
      <w:numFmt w:val="bullet"/>
      <w:lvlText w:val="-"/>
      <w:lvlJc w:val="left"/>
      <w:pPr>
        <w:ind w:left="2160" w:hanging="360"/>
      </w:pPr>
      <w:rPr>
        <w:rFonts w:ascii="Cambria" w:eastAsia="Times New Roman" w:hAnsi="Cambria"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DE75460"/>
    <w:multiLevelType w:val="hybridMultilevel"/>
    <w:tmpl w:val="44943726"/>
    <w:lvl w:ilvl="0" w:tplc="060EBA64">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4">
    <w:nsid w:val="2601402D"/>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212141"/>
    <w:multiLevelType w:val="hybridMultilevel"/>
    <w:tmpl w:val="FB64F68C"/>
    <w:lvl w:ilvl="0" w:tplc="918AD856">
      <w:start w:val="10"/>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283E7FD6"/>
    <w:multiLevelType w:val="hybridMultilevel"/>
    <w:tmpl w:val="F8D2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B34F4"/>
    <w:multiLevelType w:val="hybridMultilevel"/>
    <w:tmpl w:val="4BC2C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792EB6"/>
    <w:multiLevelType w:val="singleLevel"/>
    <w:tmpl w:val="A9D25B22"/>
    <w:lvl w:ilvl="0">
      <w:start w:val="1"/>
      <w:numFmt w:val="bullet"/>
      <w:pStyle w:val="Nabrajanja"/>
      <w:lvlText w:val="»"/>
      <w:lvlJc w:val="left"/>
      <w:pPr>
        <w:tabs>
          <w:tab w:val="num" w:pos="360"/>
        </w:tabs>
        <w:ind w:left="360" w:hanging="360"/>
      </w:pPr>
      <w:rPr>
        <w:rFonts w:ascii="Times New Roman" w:hAnsi="Times New Roman" w:hint="default"/>
      </w:rPr>
    </w:lvl>
  </w:abstractNum>
  <w:abstractNum w:abstractNumId="9">
    <w:nsid w:val="2C76771B"/>
    <w:multiLevelType w:val="hybridMultilevel"/>
    <w:tmpl w:val="88A22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F51BB"/>
    <w:multiLevelType w:val="hybridMultilevel"/>
    <w:tmpl w:val="99E690B4"/>
    <w:lvl w:ilvl="0" w:tplc="F64EC73A">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1">
    <w:nsid w:val="2EED67C4"/>
    <w:multiLevelType w:val="hybridMultilevel"/>
    <w:tmpl w:val="4696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98732B"/>
    <w:multiLevelType w:val="hybridMultilevel"/>
    <w:tmpl w:val="44C245A8"/>
    <w:lvl w:ilvl="0" w:tplc="D56C3358">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3">
    <w:nsid w:val="3EAB6728"/>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72424"/>
    <w:multiLevelType w:val="hybridMultilevel"/>
    <w:tmpl w:val="778A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6C6A50"/>
    <w:multiLevelType w:val="hybridMultilevel"/>
    <w:tmpl w:val="F6D4DDCE"/>
    <w:lvl w:ilvl="0" w:tplc="A5148CCC">
      <w:start w:val="1"/>
      <w:numFmt w:val="decimal"/>
      <w:lvlText w:val="%1)"/>
      <w:lvlJc w:val="left"/>
      <w:pPr>
        <w:tabs>
          <w:tab w:val="num" w:pos="-48"/>
        </w:tabs>
        <w:ind w:left="-48" w:hanging="360"/>
      </w:p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16">
    <w:nsid w:val="4D9D3B70"/>
    <w:multiLevelType w:val="hybridMultilevel"/>
    <w:tmpl w:val="D72E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2F3307"/>
    <w:multiLevelType w:val="hybridMultilevel"/>
    <w:tmpl w:val="8610B298"/>
    <w:lvl w:ilvl="0" w:tplc="FFFFFFFF">
      <w:start w:val="1"/>
      <w:numFmt w:val="bullet"/>
      <w:pStyle w:val="List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2A53AE9"/>
    <w:multiLevelType w:val="multilevel"/>
    <w:tmpl w:val="82F8034A"/>
    <w:styleLink w:val="Style1"/>
    <w:lvl w:ilvl="0">
      <w:start w:val="2"/>
      <w:numFmt w:val="decimal"/>
      <w:pStyle w:val="Nabrajanja0"/>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5A5656F4"/>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BD3E34"/>
    <w:multiLevelType w:val="singleLevel"/>
    <w:tmpl w:val="8B2EFAFE"/>
    <w:lvl w:ilvl="0">
      <w:start w:val="1"/>
      <w:numFmt w:val="bullet"/>
      <w:pStyle w:val="Nabrajanja1"/>
      <w:lvlText w:val=""/>
      <w:lvlJc w:val="left"/>
      <w:pPr>
        <w:tabs>
          <w:tab w:val="num" w:pos="360"/>
        </w:tabs>
        <w:ind w:left="360" w:hanging="360"/>
      </w:pPr>
      <w:rPr>
        <w:rFonts w:ascii="Symbol" w:hAnsi="Symbol" w:hint="default"/>
        <w:sz w:val="24"/>
      </w:rPr>
    </w:lvl>
  </w:abstractNum>
  <w:abstractNum w:abstractNumId="21">
    <w:nsid w:val="6A9230A1"/>
    <w:multiLevelType w:val="hybridMultilevel"/>
    <w:tmpl w:val="A9D86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CB3995"/>
    <w:multiLevelType w:val="multilevel"/>
    <w:tmpl w:val="01A2FDFC"/>
    <w:lvl w:ilvl="0">
      <w:start w:val="1"/>
      <w:numFmt w:val="decimal"/>
      <w:lvlText w:val="%1."/>
      <w:lvlJc w:val="left"/>
      <w:pPr>
        <w:tabs>
          <w:tab w:val="num" w:pos="360"/>
        </w:tabs>
        <w:ind w:left="360" w:hanging="360"/>
      </w:pPr>
      <w:rPr>
        <w:rFonts w:hint="default"/>
        <w:b/>
      </w:rPr>
    </w:lvl>
    <w:lvl w:ilvl="1">
      <w:start w:val="1"/>
      <w:numFmt w:val="decimal"/>
      <w:lvlText w:val="6.%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6CDE4BD2"/>
    <w:multiLevelType w:val="hybridMultilevel"/>
    <w:tmpl w:val="6472F55A"/>
    <w:lvl w:ilvl="0" w:tplc="6A887546">
      <w:start w:val="18"/>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113A99"/>
    <w:multiLevelType w:val="hybridMultilevel"/>
    <w:tmpl w:val="A0846C38"/>
    <w:lvl w:ilvl="0" w:tplc="43D00184">
      <w:start w:val="1"/>
      <w:numFmt w:val="lowerLetter"/>
      <w:lvlText w:val="%1)"/>
      <w:lvlJc w:val="left"/>
      <w:pPr>
        <w:ind w:left="789" w:hanging="360"/>
      </w:pPr>
      <w:rPr>
        <w:rFonts w:hint="default"/>
        <w:w w:val="105"/>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25">
    <w:nsid w:val="70A367C6"/>
    <w:multiLevelType w:val="hybridMultilevel"/>
    <w:tmpl w:val="126AD4D2"/>
    <w:lvl w:ilvl="0" w:tplc="F82EAB54">
      <w:start w:val="1"/>
      <w:numFmt w:val="low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71517B46"/>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E64845"/>
    <w:multiLevelType w:val="hybridMultilevel"/>
    <w:tmpl w:val="8A2AF85A"/>
    <w:lvl w:ilvl="0" w:tplc="0409000F">
      <w:start w:val="1"/>
      <w:numFmt w:val="decimal"/>
      <w:lvlText w:val="%1."/>
      <w:lvlJc w:val="left"/>
      <w:pPr>
        <w:tabs>
          <w:tab w:val="num" w:pos="630"/>
        </w:tabs>
        <w:ind w:left="630" w:hanging="360"/>
      </w:pPr>
    </w:lvl>
    <w:lvl w:ilvl="1" w:tplc="73809A8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4B46C2E"/>
    <w:multiLevelType w:val="hybridMultilevel"/>
    <w:tmpl w:val="88A22BA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580D99"/>
    <w:multiLevelType w:val="multilevel"/>
    <w:tmpl w:val="103AF2B2"/>
    <w:lvl w:ilvl="0">
      <w:start w:val="1"/>
      <w:numFmt w:val="lowerLetter"/>
      <w:pStyle w:val="Naslovnik2"/>
      <w:lvlText w:val="(%1)"/>
      <w:lvlJc w:val="right"/>
      <w:pPr>
        <w:tabs>
          <w:tab w:val="num" w:pos="1021"/>
        </w:tabs>
        <w:ind w:left="1021" w:hanging="341"/>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9D77193"/>
    <w:multiLevelType w:val="hybridMultilevel"/>
    <w:tmpl w:val="B89E112A"/>
    <w:lvl w:ilvl="0" w:tplc="EE2A8842">
      <w:start w:val="1"/>
      <w:numFmt w:val="upperRoman"/>
      <w:lvlText w:val="%1"/>
      <w:lvlJc w:val="left"/>
      <w:pPr>
        <w:ind w:left="1107" w:hanging="677"/>
      </w:pPr>
      <w:rPr>
        <w:rFonts w:ascii="Calibri" w:eastAsia="Calibri" w:hAnsi="Calibri" w:hint="default"/>
        <w:b/>
        <w:bCs/>
        <w:w w:val="102"/>
        <w:sz w:val="22"/>
        <w:szCs w:val="22"/>
      </w:rPr>
    </w:lvl>
    <w:lvl w:ilvl="1" w:tplc="D0AACAB8">
      <w:start w:val="1"/>
      <w:numFmt w:val="bullet"/>
      <w:lvlText w:val="•"/>
      <w:lvlJc w:val="left"/>
      <w:pPr>
        <w:ind w:left="1876" w:hanging="677"/>
      </w:pPr>
      <w:rPr>
        <w:rFonts w:hint="default"/>
      </w:rPr>
    </w:lvl>
    <w:lvl w:ilvl="2" w:tplc="872C182C">
      <w:start w:val="1"/>
      <w:numFmt w:val="bullet"/>
      <w:lvlText w:val="•"/>
      <w:lvlJc w:val="left"/>
      <w:pPr>
        <w:ind w:left="2645" w:hanging="677"/>
      </w:pPr>
      <w:rPr>
        <w:rFonts w:hint="default"/>
      </w:rPr>
    </w:lvl>
    <w:lvl w:ilvl="3" w:tplc="D8165888">
      <w:start w:val="1"/>
      <w:numFmt w:val="bullet"/>
      <w:lvlText w:val="•"/>
      <w:lvlJc w:val="left"/>
      <w:pPr>
        <w:ind w:left="3415" w:hanging="677"/>
      </w:pPr>
      <w:rPr>
        <w:rFonts w:hint="default"/>
      </w:rPr>
    </w:lvl>
    <w:lvl w:ilvl="4" w:tplc="B160642E">
      <w:start w:val="1"/>
      <w:numFmt w:val="bullet"/>
      <w:lvlText w:val="•"/>
      <w:lvlJc w:val="left"/>
      <w:pPr>
        <w:ind w:left="4184" w:hanging="677"/>
      </w:pPr>
      <w:rPr>
        <w:rFonts w:hint="default"/>
      </w:rPr>
    </w:lvl>
    <w:lvl w:ilvl="5" w:tplc="C1FA2146">
      <w:start w:val="1"/>
      <w:numFmt w:val="bullet"/>
      <w:lvlText w:val="•"/>
      <w:lvlJc w:val="left"/>
      <w:pPr>
        <w:ind w:left="4953" w:hanging="677"/>
      </w:pPr>
      <w:rPr>
        <w:rFonts w:hint="default"/>
      </w:rPr>
    </w:lvl>
    <w:lvl w:ilvl="6" w:tplc="E4841C12">
      <w:start w:val="1"/>
      <w:numFmt w:val="bullet"/>
      <w:lvlText w:val="•"/>
      <w:lvlJc w:val="left"/>
      <w:pPr>
        <w:ind w:left="5722" w:hanging="677"/>
      </w:pPr>
      <w:rPr>
        <w:rFonts w:hint="default"/>
      </w:rPr>
    </w:lvl>
    <w:lvl w:ilvl="7" w:tplc="221037A6">
      <w:start w:val="1"/>
      <w:numFmt w:val="bullet"/>
      <w:lvlText w:val="•"/>
      <w:lvlJc w:val="left"/>
      <w:pPr>
        <w:ind w:left="6492" w:hanging="677"/>
      </w:pPr>
      <w:rPr>
        <w:rFonts w:hint="default"/>
      </w:rPr>
    </w:lvl>
    <w:lvl w:ilvl="8" w:tplc="2E1C49D0">
      <w:start w:val="1"/>
      <w:numFmt w:val="bullet"/>
      <w:lvlText w:val="•"/>
      <w:lvlJc w:val="left"/>
      <w:pPr>
        <w:ind w:left="7261" w:hanging="677"/>
      </w:pPr>
      <w:rPr>
        <w:rFonts w:hint="default"/>
      </w:rPr>
    </w:lvl>
  </w:abstractNum>
  <w:abstractNum w:abstractNumId="31">
    <w:nsid w:val="7C9B20CB"/>
    <w:multiLevelType w:val="hybridMultilevel"/>
    <w:tmpl w:val="648EFA9A"/>
    <w:lvl w:ilvl="0" w:tplc="E1E24972">
      <w:start w:val="1"/>
      <w:numFmt w:val="decimal"/>
      <w:lvlText w:val="%1)"/>
      <w:lvlJc w:val="left"/>
      <w:pPr>
        <w:tabs>
          <w:tab w:val="num" w:pos="-48"/>
        </w:tabs>
        <w:ind w:left="-48" w:hanging="360"/>
      </w:pPr>
      <w:rPr>
        <w:rFonts w:hint="default"/>
      </w:rPr>
    </w:lvl>
    <w:lvl w:ilvl="1" w:tplc="04090019">
      <w:start w:val="1"/>
      <w:numFmt w:val="lowerLetter"/>
      <w:lvlText w:val="%2."/>
      <w:lvlJc w:val="left"/>
      <w:pPr>
        <w:tabs>
          <w:tab w:val="num" w:pos="672"/>
        </w:tabs>
        <w:ind w:left="672" w:hanging="360"/>
      </w:pPr>
    </w:lvl>
    <w:lvl w:ilvl="2" w:tplc="0409001B">
      <w:start w:val="1"/>
      <w:numFmt w:val="lowerRoman"/>
      <w:lvlText w:val="%3."/>
      <w:lvlJc w:val="right"/>
      <w:pPr>
        <w:tabs>
          <w:tab w:val="num" w:pos="1392"/>
        </w:tabs>
        <w:ind w:left="1392" w:hanging="180"/>
      </w:pPr>
    </w:lvl>
    <w:lvl w:ilvl="3" w:tplc="0409000F">
      <w:start w:val="1"/>
      <w:numFmt w:val="decimal"/>
      <w:lvlText w:val="%4."/>
      <w:lvlJc w:val="left"/>
      <w:pPr>
        <w:tabs>
          <w:tab w:val="num" w:pos="2112"/>
        </w:tabs>
        <w:ind w:left="2112" w:hanging="360"/>
      </w:pPr>
    </w:lvl>
    <w:lvl w:ilvl="4" w:tplc="04090019">
      <w:start w:val="1"/>
      <w:numFmt w:val="lowerLetter"/>
      <w:lvlText w:val="%5."/>
      <w:lvlJc w:val="left"/>
      <w:pPr>
        <w:tabs>
          <w:tab w:val="num" w:pos="2832"/>
        </w:tabs>
        <w:ind w:left="2832" w:hanging="360"/>
      </w:pPr>
    </w:lvl>
    <w:lvl w:ilvl="5" w:tplc="0409001B">
      <w:start w:val="1"/>
      <w:numFmt w:val="lowerRoman"/>
      <w:lvlText w:val="%6."/>
      <w:lvlJc w:val="right"/>
      <w:pPr>
        <w:tabs>
          <w:tab w:val="num" w:pos="3552"/>
        </w:tabs>
        <w:ind w:left="3552" w:hanging="180"/>
      </w:pPr>
    </w:lvl>
    <w:lvl w:ilvl="6" w:tplc="0409000F">
      <w:start w:val="1"/>
      <w:numFmt w:val="decimal"/>
      <w:lvlText w:val="%7."/>
      <w:lvlJc w:val="left"/>
      <w:pPr>
        <w:tabs>
          <w:tab w:val="num" w:pos="4272"/>
        </w:tabs>
        <w:ind w:left="4272" w:hanging="360"/>
      </w:pPr>
    </w:lvl>
    <w:lvl w:ilvl="7" w:tplc="04090019">
      <w:start w:val="1"/>
      <w:numFmt w:val="lowerLetter"/>
      <w:lvlText w:val="%8."/>
      <w:lvlJc w:val="left"/>
      <w:pPr>
        <w:tabs>
          <w:tab w:val="num" w:pos="4992"/>
        </w:tabs>
        <w:ind w:left="4992" w:hanging="360"/>
      </w:pPr>
    </w:lvl>
    <w:lvl w:ilvl="8" w:tplc="0409001B">
      <w:start w:val="1"/>
      <w:numFmt w:val="lowerRoman"/>
      <w:lvlText w:val="%9."/>
      <w:lvlJc w:val="right"/>
      <w:pPr>
        <w:tabs>
          <w:tab w:val="num" w:pos="5712"/>
        </w:tabs>
        <w:ind w:left="5712" w:hanging="180"/>
      </w:pPr>
    </w:lvl>
  </w:abstractNum>
  <w:abstractNum w:abstractNumId="32">
    <w:nsid w:val="7EBD6B1E"/>
    <w:multiLevelType w:val="hybridMultilevel"/>
    <w:tmpl w:val="5DD4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2E6E1E"/>
    <w:multiLevelType w:val="hybridMultilevel"/>
    <w:tmpl w:val="63FAE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7"/>
  </w:num>
  <w:num w:numId="3">
    <w:abstractNumId w:val="22"/>
  </w:num>
  <w:num w:numId="4">
    <w:abstractNumId w:val="17"/>
  </w:num>
  <w:num w:numId="5">
    <w:abstractNumId w:val="18"/>
  </w:num>
  <w:num w:numId="6">
    <w:abstractNumId w:val="16"/>
  </w:num>
  <w:num w:numId="7">
    <w:abstractNumId w:val="7"/>
  </w:num>
  <w:num w:numId="8">
    <w:abstractNumId w:val="11"/>
  </w:num>
  <w:num w:numId="9">
    <w:abstractNumId w:val="0"/>
  </w:num>
  <w:num w:numId="10">
    <w:abstractNumId w:val="20"/>
  </w:num>
  <w:num w:numId="11">
    <w:abstractNumId w:val="8"/>
  </w:num>
  <w:num w:numId="12">
    <w:abstractNumId w:val="6"/>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9"/>
  </w:num>
  <w:num w:numId="16">
    <w:abstractNumId w:val="30"/>
  </w:num>
  <w:num w:numId="17">
    <w:abstractNumId w:val="24"/>
  </w:num>
  <w:num w:numId="18">
    <w:abstractNumId w:val="12"/>
  </w:num>
  <w:num w:numId="19">
    <w:abstractNumId w:val="3"/>
  </w:num>
  <w:num w:numId="20">
    <w:abstractNumId w:val="15"/>
  </w:num>
  <w:num w:numId="21">
    <w:abstractNumId w:val="10"/>
  </w:num>
  <w:num w:numId="22">
    <w:abstractNumId w:val="33"/>
  </w:num>
  <w:num w:numId="23">
    <w:abstractNumId w:val="21"/>
  </w:num>
  <w:num w:numId="24">
    <w:abstractNumId w:val="14"/>
  </w:num>
  <w:num w:numId="25">
    <w:abstractNumId w:val="13"/>
  </w:num>
  <w:num w:numId="26">
    <w:abstractNumId w:val="26"/>
  </w:num>
  <w:num w:numId="27">
    <w:abstractNumId w:val="4"/>
  </w:num>
  <w:num w:numId="28">
    <w:abstractNumId w:val="19"/>
  </w:num>
  <w:num w:numId="29">
    <w:abstractNumId w:val="1"/>
  </w:num>
  <w:num w:numId="30">
    <w:abstractNumId w:val="5"/>
  </w:num>
  <w:num w:numId="31">
    <w:abstractNumId w:val="31"/>
  </w:num>
  <w:num w:numId="32">
    <w:abstractNumId w:val="32"/>
  </w:num>
  <w:num w:numId="33">
    <w:abstractNumId w:val="2"/>
  </w:num>
  <w:num w:numId="34">
    <w:abstractNumId w:val="2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stylePaneFormatFilter w:val="3F01"/>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47106"/>
  </w:hdrShapeDefaults>
  <w:footnotePr>
    <w:footnote w:id="0"/>
    <w:footnote w:id="1"/>
  </w:footnotePr>
  <w:endnotePr>
    <w:endnote w:id="0"/>
    <w:endnote w:id="1"/>
  </w:endnotePr>
  <w:compat/>
  <w:rsids>
    <w:rsidRoot w:val="00F51A45"/>
    <w:rsid w:val="000000BF"/>
    <w:rsid w:val="0000073D"/>
    <w:rsid w:val="00001404"/>
    <w:rsid w:val="00001CC6"/>
    <w:rsid w:val="0000246F"/>
    <w:rsid w:val="000025D0"/>
    <w:rsid w:val="00002DFE"/>
    <w:rsid w:val="0000323E"/>
    <w:rsid w:val="0000332A"/>
    <w:rsid w:val="00006402"/>
    <w:rsid w:val="00006D9D"/>
    <w:rsid w:val="00007027"/>
    <w:rsid w:val="000076E1"/>
    <w:rsid w:val="0001096F"/>
    <w:rsid w:val="000109AB"/>
    <w:rsid w:val="00010D9F"/>
    <w:rsid w:val="000114A5"/>
    <w:rsid w:val="000121ED"/>
    <w:rsid w:val="00012BC3"/>
    <w:rsid w:val="000134E7"/>
    <w:rsid w:val="000135D4"/>
    <w:rsid w:val="000136F2"/>
    <w:rsid w:val="00013907"/>
    <w:rsid w:val="00013A51"/>
    <w:rsid w:val="00013CCA"/>
    <w:rsid w:val="000146FB"/>
    <w:rsid w:val="000149F1"/>
    <w:rsid w:val="00015999"/>
    <w:rsid w:val="00020318"/>
    <w:rsid w:val="00020D65"/>
    <w:rsid w:val="000218E8"/>
    <w:rsid w:val="00022968"/>
    <w:rsid w:val="000241DB"/>
    <w:rsid w:val="00024584"/>
    <w:rsid w:val="0002517E"/>
    <w:rsid w:val="0002650F"/>
    <w:rsid w:val="0002681C"/>
    <w:rsid w:val="00027254"/>
    <w:rsid w:val="000274DC"/>
    <w:rsid w:val="00027B7F"/>
    <w:rsid w:val="0003040B"/>
    <w:rsid w:val="00032460"/>
    <w:rsid w:val="000324AD"/>
    <w:rsid w:val="00032A3A"/>
    <w:rsid w:val="00032CC3"/>
    <w:rsid w:val="0003332D"/>
    <w:rsid w:val="000333F2"/>
    <w:rsid w:val="00034927"/>
    <w:rsid w:val="00037DE8"/>
    <w:rsid w:val="000412A3"/>
    <w:rsid w:val="00042333"/>
    <w:rsid w:val="000425C8"/>
    <w:rsid w:val="0004299F"/>
    <w:rsid w:val="000432ED"/>
    <w:rsid w:val="00044A12"/>
    <w:rsid w:val="00045ED7"/>
    <w:rsid w:val="0004637C"/>
    <w:rsid w:val="000464B7"/>
    <w:rsid w:val="00046566"/>
    <w:rsid w:val="00047191"/>
    <w:rsid w:val="00047B6A"/>
    <w:rsid w:val="00050B74"/>
    <w:rsid w:val="00050DA0"/>
    <w:rsid w:val="00051BEC"/>
    <w:rsid w:val="000523F3"/>
    <w:rsid w:val="000530E7"/>
    <w:rsid w:val="00053167"/>
    <w:rsid w:val="000549D8"/>
    <w:rsid w:val="00054ED1"/>
    <w:rsid w:val="00055191"/>
    <w:rsid w:val="000555F4"/>
    <w:rsid w:val="0005638B"/>
    <w:rsid w:val="000570DC"/>
    <w:rsid w:val="00061391"/>
    <w:rsid w:val="00062076"/>
    <w:rsid w:val="000624AA"/>
    <w:rsid w:val="0006261E"/>
    <w:rsid w:val="0006431D"/>
    <w:rsid w:val="00064DF0"/>
    <w:rsid w:val="00067A6D"/>
    <w:rsid w:val="00067FF9"/>
    <w:rsid w:val="00070469"/>
    <w:rsid w:val="000704C2"/>
    <w:rsid w:val="0007155B"/>
    <w:rsid w:val="00071EF4"/>
    <w:rsid w:val="000726EB"/>
    <w:rsid w:val="000743C8"/>
    <w:rsid w:val="00075801"/>
    <w:rsid w:val="000758FF"/>
    <w:rsid w:val="00075F68"/>
    <w:rsid w:val="00076F4A"/>
    <w:rsid w:val="00077B3C"/>
    <w:rsid w:val="00081DF5"/>
    <w:rsid w:val="00082088"/>
    <w:rsid w:val="0008283D"/>
    <w:rsid w:val="00082A61"/>
    <w:rsid w:val="00083FA8"/>
    <w:rsid w:val="00084C5C"/>
    <w:rsid w:val="00085E0F"/>
    <w:rsid w:val="000868B3"/>
    <w:rsid w:val="0009392C"/>
    <w:rsid w:val="00093A80"/>
    <w:rsid w:val="00093DCE"/>
    <w:rsid w:val="00094D57"/>
    <w:rsid w:val="00096511"/>
    <w:rsid w:val="00096EC2"/>
    <w:rsid w:val="00097783"/>
    <w:rsid w:val="000A0A0D"/>
    <w:rsid w:val="000A0F8C"/>
    <w:rsid w:val="000A1DCE"/>
    <w:rsid w:val="000A22B7"/>
    <w:rsid w:val="000A22FB"/>
    <w:rsid w:val="000A31AF"/>
    <w:rsid w:val="000A388F"/>
    <w:rsid w:val="000A77FB"/>
    <w:rsid w:val="000B07F5"/>
    <w:rsid w:val="000B1123"/>
    <w:rsid w:val="000B28CB"/>
    <w:rsid w:val="000B32D9"/>
    <w:rsid w:val="000B3A38"/>
    <w:rsid w:val="000B44C2"/>
    <w:rsid w:val="000B45B6"/>
    <w:rsid w:val="000B466F"/>
    <w:rsid w:val="000B4DBA"/>
    <w:rsid w:val="000B680A"/>
    <w:rsid w:val="000B6F61"/>
    <w:rsid w:val="000B7CAB"/>
    <w:rsid w:val="000C11C3"/>
    <w:rsid w:val="000C13A4"/>
    <w:rsid w:val="000C18AA"/>
    <w:rsid w:val="000C1EE4"/>
    <w:rsid w:val="000C46A9"/>
    <w:rsid w:val="000C4C07"/>
    <w:rsid w:val="000C56D8"/>
    <w:rsid w:val="000D0B59"/>
    <w:rsid w:val="000D10FF"/>
    <w:rsid w:val="000D31CD"/>
    <w:rsid w:val="000D34DC"/>
    <w:rsid w:val="000D4442"/>
    <w:rsid w:val="000D6747"/>
    <w:rsid w:val="000E0895"/>
    <w:rsid w:val="000E18B1"/>
    <w:rsid w:val="000E1C84"/>
    <w:rsid w:val="000E3022"/>
    <w:rsid w:val="000E390F"/>
    <w:rsid w:val="000E4985"/>
    <w:rsid w:val="000E6453"/>
    <w:rsid w:val="000E6B4F"/>
    <w:rsid w:val="000E6B74"/>
    <w:rsid w:val="000E7765"/>
    <w:rsid w:val="000E78DA"/>
    <w:rsid w:val="000F01DB"/>
    <w:rsid w:val="000F0FCE"/>
    <w:rsid w:val="000F105F"/>
    <w:rsid w:val="000F3354"/>
    <w:rsid w:val="000F49C6"/>
    <w:rsid w:val="000F49DB"/>
    <w:rsid w:val="000F4FD1"/>
    <w:rsid w:val="000F52FC"/>
    <w:rsid w:val="000F550D"/>
    <w:rsid w:val="000F6160"/>
    <w:rsid w:val="000F65FC"/>
    <w:rsid w:val="00101195"/>
    <w:rsid w:val="00101FC6"/>
    <w:rsid w:val="00102208"/>
    <w:rsid w:val="00102498"/>
    <w:rsid w:val="00102FFD"/>
    <w:rsid w:val="0010310D"/>
    <w:rsid w:val="00103BE0"/>
    <w:rsid w:val="0010581A"/>
    <w:rsid w:val="00105EF3"/>
    <w:rsid w:val="00107EBA"/>
    <w:rsid w:val="0011066C"/>
    <w:rsid w:val="00110DE7"/>
    <w:rsid w:val="00112827"/>
    <w:rsid w:val="00112E04"/>
    <w:rsid w:val="00112F7A"/>
    <w:rsid w:val="00113008"/>
    <w:rsid w:val="001136A0"/>
    <w:rsid w:val="001143C8"/>
    <w:rsid w:val="00115A8A"/>
    <w:rsid w:val="001172F9"/>
    <w:rsid w:val="00117F52"/>
    <w:rsid w:val="00120058"/>
    <w:rsid w:val="001234D7"/>
    <w:rsid w:val="00124280"/>
    <w:rsid w:val="0012478D"/>
    <w:rsid w:val="00124C83"/>
    <w:rsid w:val="001252E7"/>
    <w:rsid w:val="00125DF2"/>
    <w:rsid w:val="00126183"/>
    <w:rsid w:val="001263C2"/>
    <w:rsid w:val="00127540"/>
    <w:rsid w:val="00134386"/>
    <w:rsid w:val="00134EA0"/>
    <w:rsid w:val="0013528A"/>
    <w:rsid w:val="00135914"/>
    <w:rsid w:val="0013677F"/>
    <w:rsid w:val="00136BDB"/>
    <w:rsid w:val="00136F4C"/>
    <w:rsid w:val="00137220"/>
    <w:rsid w:val="001375E3"/>
    <w:rsid w:val="00140F1A"/>
    <w:rsid w:val="00141A81"/>
    <w:rsid w:val="00141EE4"/>
    <w:rsid w:val="00142F0C"/>
    <w:rsid w:val="00143145"/>
    <w:rsid w:val="001438EC"/>
    <w:rsid w:val="00143CAF"/>
    <w:rsid w:val="00144394"/>
    <w:rsid w:val="00146960"/>
    <w:rsid w:val="00147282"/>
    <w:rsid w:val="00147B11"/>
    <w:rsid w:val="0015052E"/>
    <w:rsid w:val="00150714"/>
    <w:rsid w:val="00150F58"/>
    <w:rsid w:val="00152984"/>
    <w:rsid w:val="001545C7"/>
    <w:rsid w:val="0015661D"/>
    <w:rsid w:val="00156FD1"/>
    <w:rsid w:val="001575A8"/>
    <w:rsid w:val="00161024"/>
    <w:rsid w:val="00163C83"/>
    <w:rsid w:val="00164439"/>
    <w:rsid w:val="00164A0F"/>
    <w:rsid w:val="00165739"/>
    <w:rsid w:val="001665DD"/>
    <w:rsid w:val="001673D5"/>
    <w:rsid w:val="0017089B"/>
    <w:rsid w:val="00170BA2"/>
    <w:rsid w:val="001711B3"/>
    <w:rsid w:val="00172668"/>
    <w:rsid w:val="001747B5"/>
    <w:rsid w:val="0017540F"/>
    <w:rsid w:val="001761D5"/>
    <w:rsid w:val="001772FE"/>
    <w:rsid w:val="00177BFC"/>
    <w:rsid w:val="00177EFD"/>
    <w:rsid w:val="001819C3"/>
    <w:rsid w:val="00181A0C"/>
    <w:rsid w:val="00181CBD"/>
    <w:rsid w:val="0018352D"/>
    <w:rsid w:val="001836DC"/>
    <w:rsid w:val="00184E5E"/>
    <w:rsid w:val="001865A5"/>
    <w:rsid w:val="00186AF9"/>
    <w:rsid w:val="00187020"/>
    <w:rsid w:val="001902A7"/>
    <w:rsid w:val="00191A9C"/>
    <w:rsid w:val="00191D31"/>
    <w:rsid w:val="001922EF"/>
    <w:rsid w:val="001929D0"/>
    <w:rsid w:val="00193F89"/>
    <w:rsid w:val="0019438C"/>
    <w:rsid w:val="00195064"/>
    <w:rsid w:val="00195095"/>
    <w:rsid w:val="00195984"/>
    <w:rsid w:val="0019688E"/>
    <w:rsid w:val="00197907"/>
    <w:rsid w:val="00197D8B"/>
    <w:rsid w:val="001A0007"/>
    <w:rsid w:val="001A0D3B"/>
    <w:rsid w:val="001A13F7"/>
    <w:rsid w:val="001A1535"/>
    <w:rsid w:val="001A1A93"/>
    <w:rsid w:val="001A1B29"/>
    <w:rsid w:val="001A2517"/>
    <w:rsid w:val="001A381D"/>
    <w:rsid w:val="001A53B3"/>
    <w:rsid w:val="001A57FC"/>
    <w:rsid w:val="001A5A6C"/>
    <w:rsid w:val="001A75D2"/>
    <w:rsid w:val="001B068D"/>
    <w:rsid w:val="001B0D7C"/>
    <w:rsid w:val="001B1CD7"/>
    <w:rsid w:val="001B3592"/>
    <w:rsid w:val="001B3C95"/>
    <w:rsid w:val="001B3D84"/>
    <w:rsid w:val="001B3DA4"/>
    <w:rsid w:val="001B4A75"/>
    <w:rsid w:val="001B50D2"/>
    <w:rsid w:val="001B56E8"/>
    <w:rsid w:val="001B57D3"/>
    <w:rsid w:val="001B605D"/>
    <w:rsid w:val="001B6985"/>
    <w:rsid w:val="001B7C67"/>
    <w:rsid w:val="001C1C6D"/>
    <w:rsid w:val="001C1D66"/>
    <w:rsid w:val="001C24ED"/>
    <w:rsid w:val="001C4EBB"/>
    <w:rsid w:val="001C508E"/>
    <w:rsid w:val="001C5250"/>
    <w:rsid w:val="001C5E48"/>
    <w:rsid w:val="001C6795"/>
    <w:rsid w:val="001D03A0"/>
    <w:rsid w:val="001D245D"/>
    <w:rsid w:val="001D3074"/>
    <w:rsid w:val="001D5C41"/>
    <w:rsid w:val="001D79A1"/>
    <w:rsid w:val="001E0F26"/>
    <w:rsid w:val="001E19AB"/>
    <w:rsid w:val="001E4B51"/>
    <w:rsid w:val="001E4BC6"/>
    <w:rsid w:val="001E51D1"/>
    <w:rsid w:val="001E529E"/>
    <w:rsid w:val="001E550C"/>
    <w:rsid w:val="001E552D"/>
    <w:rsid w:val="001E6001"/>
    <w:rsid w:val="001E79FA"/>
    <w:rsid w:val="001E7C04"/>
    <w:rsid w:val="001F0F14"/>
    <w:rsid w:val="001F1E87"/>
    <w:rsid w:val="001F48F4"/>
    <w:rsid w:val="001F5586"/>
    <w:rsid w:val="001F563B"/>
    <w:rsid w:val="001F5887"/>
    <w:rsid w:val="001F59A5"/>
    <w:rsid w:val="001F787C"/>
    <w:rsid w:val="001F7C03"/>
    <w:rsid w:val="00201A45"/>
    <w:rsid w:val="00203367"/>
    <w:rsid w:val="00204283"/>
    <w:rsid w:val="00205CC3"/>
    <w:rsid w:val="00207B40"/>
    <w:rsid w:val="002110EF"/>
    <w:rsid w:val="00211824"/>
    <w:rsid w:val="0021185D"/>
    <w:rsid w:val="00211EFB"/>
    <w:rsid w:val="00211FAC"/>
    <w:rsid w:val="00212292"/>
    <w:rsid w:val="00212E4B"/>
    <w:rsid w:val="00213CC3"/>
    <w:rsid w:val="00215185"/>
    <w:rsid w:val="00215324"/>
    <w:rsid w:val="00216C85"/>
    <w:rsid w:val="00216FBF"/>
    <w:rsid w:val="0021779E"/>
    <w:rsid w:val="00220ED4"/>
    <w:rsid w:val="00221170"/>
    <w:rsid w:val="002212DC"/>
    <w:rsid w:val="002213D7"/>
    <w:rsid w:val="00221515"/>
    <w:rsid w:val="002217CF"/>
    <w:rsid w:val="00222043"/>
    <w:rsid w:val="002234FF"/>
    <w:rsid w:val="00224104"/>
    <w:rsid w:val="002252D3"/>
    <w:rsid w:val="00226534"/>
    <w:rsid w:val="00227B99"/>
    <w:rsid w:val="00231659"/>
    <w:rsid w:val="00231D27"/>
    <w:rsid w:val="00231F78"/>
    <w:rsid w:val="00232298"/>
    <w:rsid w:val="00233198"/>
    <w:rsid w:val="00233365"/>
    <w:rsid w:val="00233442"/>
    <w:rsid w:val="00233E46"/>
    <w:rsid w:val="0023426B"/>
    <w:rsid w:val="002344E0"/>
    <w:rsid w:val="002356EC"/>
    <w:rsid w:val="00235E79"/>
    <w:rsid w:val="002361B9"/>
    <w:rsid w:val="002362A8"/>
    <w:rsid w:val="0023695A"/>
    <w:rsid w:val="00236DBC"/>
    <w:rsid w:val="002370A1"/>
    <w:rsid w:val="002370C3"/>
    <w:rsid w:val="00237799"/>
    <w:rsid w:val="00237BA3"/>
    <w:rsid w:val="00237BDF"/>
    <w:rsid w:val="00242A4B"/>
    <w:rsid w:val="00242F40"/>
    <w:rsid w:val="00243289"/>
    <w:rsid w:val="002436E1"/>
    <w:rsid w:val="002459F9"/>
    <w:rsid w:val="00245E50"/>
    <w:rsid w:val="00245F1A"/>
    <w:rsid w:val="002476BF"/>
    <w:rsid w:val="00247E65"/>
    <w:rsid w:val="00250C81"/>
    <w:rsid w:val="002510CF"/>
    <w:rsid w:val="0025143A"/>
    <w:rsid w:val="00253AFA"/>
    <w:rsid w:val="0025466C"/>
    <w:rsid w:val="00254E64"/>
    <w:rsid w:val="0025649B"/>
    <w:rsid w:val="0025675C"/>
    <w:rsid w:val="00256E9E"/>
    <w:rsid w:val="00257EFE"/>
    <w:rsid w:val="002608D8"/>
    <w:rsid w:val="002616B6"/>
    <w:rsid w:val="002633FC"/>
    <w:rsid w:val="00263B2C"/>
    <w:rsid w:val="00263C14"/>
    <w:rsid w:val="0026415E"/>
    <w:rsid w:val="002649BD"/>
    <w:rsid w:val="00265E59"/>
    <w:rsid w:val="00266E60"/>
    <w:rsid w:val="00267E7D"/>
    <w:rsid w:val="00270AC7"/>
    <w:rsid w:val="00270BA4"/>
    <w:rsid w:val="002716C1"/>
    <w:rsid w:val="00271A41"/>
    <w:rsid w:val="002739E5"/>
    <w:rsid w:val="002753A5"/>
    <w:rsid w:val="00275865"/>
    <w:rsid w:val="00275B4C"/>
    <w:rsid w:val="00275C02"/>
    <w:rsid w:val="00276964"/>
    <w:rsid w:val="0028075D"/>
    <w:rsid w:val="00280F42"/>
    <w:rsid w:val="00281866"/>
    <w:rsid w:val="002820CC"/>
    <w:rsid w:val="00282ED7"/>
    <w:rsid w:val="00285453"/>
    <w:rsid w:val="0028714A"/>
    <w:rsid w:val="002873E6"/>
    <w:rsid w:val="00291DB3"/>
    <w:rsid w:val="002920F7"/>
    <w:rsid w:val="00292C31"/>
    <w:rsid w:val="00296985"/>
    <w:rsid w:val="00296F0A"/>
    <w:rsid w:val="0029733E"/>
    <w:rsid w:val="00297720"/>
    <w:rsid w:val="002A16D4"/>
    <w:rsid w:val="002A2183"/>
    <w:rsid w:val="002A3677"/>
    <w:rsid w:val="002B02BF"/>
    <w:rsid w:val="002B2CA1"/>
    <w:rsid w:val="002B3E9F"/>
    <w:rsid w:val="002B4397"/>
    <w:rsid w:val="002B536F"/>
    <w:rsid w:val="002B5C89"/>
    <w:rsid w:val="002B5D07"/>
    <w:rsid w:val="002B6870"/>
    <w:rsid w:val="002C0DD1"/>
    <w:rsid w:val="002C10AE"/>
    <w:rsid w:val="002C1642"/>
    <w:rsid w:val="002C1FC9"/>
    <w:rsid w:val="002C2100"/>
    <w:rsid w:val="002C33CF"/>
    <w:rsid w:val="002C4106"/>
    <w:rsid w:val="002C4C0F"/>
    <w:rsid w:val="002C4F73"/>
    <w:rsid w:val="002C524D"/>
    <w:rsid w:val="002C53F1"/>
    <w:rsid w:val="002C56C3"/>
    <w:rsid w:val="002C7DA0"/>
    <w:rsid w:val="002C7E11"/>
    <w:rsid w:val="002D0C7D"/>
    <w:rsid w:val="002D1165"/>
    <w:rsid w:val="002D35EB"/>
    <w:rsid w:val="002D5E00"/>
    <w:rsid w:val="002D61E0"/>
    <w:rsid w:val="002D636F"/>
    <w:rsid w:val="002D65DE"/>
    <w:rsid w:val="002D673B"/>
    <w:rsid w:val="002D6C0A"/>
    <w:rsid w:val="002D7943"/>
    <w:rsid w:val="002E02DA"/>
    <w:rsid w:val="002E2B6E"/>
    <w:rsid w:val="002E3042"/>
    <w:rsid w:val="002E36DE"/>
    <w:rsid w:val="002E3A58"/>
    <w:rsid w:val="002E3C28"/>
    <w:rsid w:val="002E465B"/>
    <w:rsid w:val="002E5F1F"/>
    <w:rsid w:val="002E626F"/>
    <w:rsid w:val="002E641D"/>
    <w:rsid w:val="002E64C2"/>
    <w:rsid w:val="002E74E2"/>
    <w:rsid w:val="002E7E58"/>
    <w:rsid w:val="002F026E"/>
    <w:rsid w:val="002F1658"/>
    <w:rsid w:val="002F2720"/>
    <w:rsid w:val="002F3A4C"/>
    <w:rsid w:val="002F3C08"/>
    <w:rsid w:val="002F3D60"/>
    <w:rsid w:val="002F4411"/>
    <w:rsid w:val="002F595D"/>
    <w:rsid w:val="002F6D74"/>
    <w:rsid w:val="002F7A96"/>
    <w:rsid w:val="003022BC"/>
    <w:rsid w:val="00304D3F"/>
    <w:rsid w:val="00305DEB"/>
    <w:rsid w:val="00306792"/>
    <w:rsid w:val="0031184E"/>
    <w:rsid w:val="003143A0"/>
    <w:rsid w:val="00314A45"/>
    <w:rsid w:val="00314F48"/>
    <w:rsid w:val="00315559"/>
    <w:rsid w:val="00316A38"/>
    <w:rsid w:val="00316B9B"/>
    <w:rsid w:val="00317298"/>
    <w:rsid w:val="00320AD0"/>
    <w:rsid w:val="00321440"/>
    <w:rsid w:val="003215DB"/>
    <w:rsid w:val="00321BB0"/>
    <w:rsid w:val="003223B7"/>
    <w:rsid w:val="0032246E"/>
    <w:rsid w:val="003233C7"/>
    <w:rsid w:val="0032413D"/>
    <w:rsid w:val="003244C6"/>
    <w:rsid w:val="00324C57"/>
    <w:rsid w:val="0032524C"/>
    <w:rsid w:val="00325A47"/>
    <w:rsid w:val="003273EB"/>
    <w:rsid w:val="003275A4"/>
    <w:rsid w:val="0032795A"/>
    <w:rsid w:val="00330443"/>
    <w:rsid w:val="003309E1"/>
    <w:rsid w:val="00330D46"/>
    <w:rsid w:val="00331D9B"/>
    <w:rsid w:val="00332B3A"/>
    <w:rsid w:val="00333C7A"/>
    <w:rsid w:val="00334C7E"/>
    <w:rsid w:val="00335EF0"/>
    <w:rsid w:val="003375BF"/>
    <w:rsid w:val="003401C9"/>
    <w:rsid w:val="00341318"/>
    <w:rsid w:val="003415C8"/>
    <w:rsid w:val="0034394F"/>
    <w:rsid w:val="003454A9"/>
    <w:rsid w:val="003470E7"/>
    <w:rsid w:val="003501EA"/>
    <w:rsid w:val="00352819"/>
    <w:rsid w:val="00352CBA"/>
    <w:rsid w:val="00352ECA"/>
    <w:rsid w:val="00353A9C"/>
    <w:rsid w:val="00354410"/>
    <w:rsid w:val="00354E8F"/>
    <w:rsid w:val="00355196"/>
    <w:rsid w:val="00355B70"/>
    <w:rsid w:val="00357715"/>
    <w:rsid w:val="0035793A"/>
    <w:rsid w:val="003579DF"/>
    <w:rsid w:val="00361E37"/>
    <w:rsid w:val="0036580E"/>
    <w:rsid w:val="00367226"/>
    <w:rsid w:val="003721E8"/>
    <w:rsid w:val="00375544"/>
    <w:rsid w:val="003759C3"/>
    <w:rsid w:val="00376609"/>
    <w:rsid w:val="00377117"/>
    <w:rsid w:val="00377E7C"/>
    <w:rsid w:val="003805AF"/>
    <w:rsid w:val="00380E61"/>
    <w:rsid w:val="0038153E"/>
    <w:rsid w:val="00381C04"/>
    <w:rsid w:val="00383168"/>
    <w:rsid w:val="003831A5"/>
    <w:rsid w:val="0038358E"/>
    <w:rsid w:val="00384716"/>
    <w:rsid w:val="00385662"/>
    <w:rsid w:val="00385F41"/>
    <w:rsid w:val="0038621A"/>
    <w:rsid w:val="00386A23"/>
    <w:rsid w:val="00386CB9"/>
    <w:rsid w:val="003904ED"/>
    <w:rsid w:val="003914DE"/>
    <w:rsid w:val="00391B07"/>
    <w:rsid w:val="0039279C"/>
    <w:rsid w:val="0039305F"/>
    <w:rsid w:val="00393AF6"/>
    <w:rsid w:val="003940AD"/>
    <w:rsid w:val="003942E7"/>
    <w:rsid w:val="00394B61"/>
    <w:rsid w:val="003955D3"/>
    <w:rsid w:val="00395965"/>
    <w:rsid w:val="003959A6"/>
    <w:rsid w:val="00395C51"/>
    <w:rsid w:val="00396266"/>
    <w:rsid w:val="0039649D"/>
    <w:rsid w:val="003976C3"/>
    <w:rsid w:val="00397985"/>
    <w:rsid w:val="003A06D2"/>
    <w:rsid w:val="003A07C0"/>
    <w:rsid w:val="003A10C6"/>
    <w:rsid w:val="003A15FA"/>
    <w:rsid w:val="003A18E9"/>
    <w:rsid w:val="003A2665"/>
    <w:rsid w:val="003A2714"/>
    <w:rsid w:val="003A2787"/>
    <w:rsid w:val="003A3766"/>
    <w:rsid w:val="003A3B6D"/>
    <w:rsid w:val="003A3C35"/>
    <w:rsid w:val="003A4B8A"/>
    <w:rsid w:val="003A5371"/>
    <w:rsid w:val="003A6ABB"/>
    <w:rsid w:val="003A7693"/>
    <w:rsid w:val="003A7EB8"/>
    <w:rsid w:val="003B03D8"/>
    <w:rsid w:val="003B1A2B"/>
    <w:rsid w:val="003B2C76"/>
    <w:rsid w:val="003B30E9"/>
    <w:rsid w:val="003B32F5"/>
    <w:rsid w:val="003B33FF"/>
    <w:rsid w:val="003B3752"/>
    <w:rsid w:val="003B3E49"/>
    <w:rsid w:val="003B6674"/>
    <w:rsid w:val="003B71BF"/>
    <w:rsid w:val="003C2ED2"/>
    <w:rsid w:val="003C32E7"/>
    <w:rsid w:val="003C349E"/>
    <w:rsid w:val="003C46F4"/>
    <w:rsid w:val="003C57F2"/>
    <w:rsid w:val="003C6CD4"/>
    <w:rsid w:val="003C73F4"/>
    <w:rsid w:val="003D0ED4"/>
    <w:rsid w:val="003D13B1"/>
    <w:rsid w:val="003D207D"/>
    <w:rsid w:val="003D21CF"/>
    <w:rsid w:val="003D49E6"/>
    <w:rsid w:val="003D4F69"/>
    <w:rsid w:val="003D5096"/>
    <w:rsid w:val="003D62FA"/>
    <w:rsid w:val="003D7132"/>
    <w:rsid w:val="003D7EF3"/>
    <w:rsid w:val="003E0723"/>
    <w:rsid w:val="003E0B64"/>
    <w:rsid w:val="003E101C"/>
    <w:rsid w:val="003E22A0"/>
    <w:rsid w:val="003E258F"/>
    <w:rsid w:val="003E318B"/>
    <w:rsid w:val="003E32CC"/>
    <w:rsid w:val="003E342A"/>
    <w:rsid w:val="003E348E"/>
    <w:rsid w:val="003E38F4"/>
    <w:rsid w:val="003E4D0E"/>
    <w:rsid w:val="003E4EE2"/>
    <w:rsid w:val="003E58AE"/>
    <w:rsid w:val="003E64BF"/>
    <w:rsid w:val="003E7139"/>
    <w:rsid w:val="003E79B1"/>
    <w:rsid w:val="003F1ECD"/>
    <w:rsid w:val="003F262A"/>
    <w:rsid w:val="003F2B3E"/>
    <w:rsid w:val="003F3BDC"/>
    <w:rsid w:val="003F3EDF"/>
    <w:rsid w:val="003F49F6"/>
    <w:rsid w:val="003F5A1A"/>
    <w:rsid w:val="00402D32"/>
    <w:rsid w:val="004030C4"/>
    <w:rsid w:val="00405A09"/>
    <w:rsid w:val="00405AF8"/>
    <w:rsid w:val="00405B7F"/>
    <w:rsid w:val="00406238"/>
    <w:rsid w:val="0040741C"/>
    <w:rsid w:val="004100E1"/>
    <w:rsid w:val="004103E7"/>
    <w:rsid w:val="00411245"/>
    <w:rsid w:val="00413631"/>
    <w:rsid w:val="004138DE"/>
    <w:rsid w:val="004143BE"/>
    <w:rsid w:val="004145AF"/>
    <w:rsid w:val="004158A7"/>
    <w:rsid w:val="00416610"/>
    <w:rsid w:val="00417A9A"/>
    <w:rsid w:val="00417CE6"/>
    <w:rsid w:val="004200AE"/>
    <w:rsid w:val="0042118B"/>
    <w:rsid w:val="00421E38"/>
    <w:rsid w:val="00424596"/>
    <w:rsid w:val="00426009"/>
    <w:rsid w:val="00427421"/>
    <w:rsid w:val="004303F6"/>
    <w:rsid w:val="00430DF5"/>
    <w:rsid w:val="0043199E"/>
    <w:rsid w:val="00431C20"/>
    <w:rsid w:val="00431DF7"/>
    <w:rsid w:val="0043241C"/>
    <w:rsid w:val="00432FD2"/>
    <w:rsid w:val="004331B5"/>
    <w:rsid w:val="0043380B"/>
    <w:rsid w:val="00433D38"/>
    <w:rsid w:val="004369F1"/>
    <w:rsid w:val="00437588"/>
    <w:rsid w:val="00437E11"/>
    <w:rsid w:val="00437E1C"/>
    <w:rsid w:val="00437F19"/>
    <w:rsid w:val="00437F73"/>
    <w:rsid w:val="0044050D"/>
    <w:rsid w:val="00441387"/>
    <w:rsid w:val="00441722"/>
    <w:rsid w:val="0044273A"/>
    <w:rsid w:val="00443493"/>
    <w:rsid w:val="00445188"/>
    <w:rsid w:val="004457E7"/>
    <w:rsid w:val="004460ED"/>
    <w:rsid w:val="00446B07"/>
    <w:rsid w:val="004470BA"/>
    <w:rsid w:val="00450246"/>
    <w:rsid w:val="00450941"/>
    <w:rsid w:val="00450D19"/>
    <w:rsid w:val="00451A7C"/>
    <w:rsid w:val="00451FFF"/>
    <w:rsid w:val="004524AE"/>
    <w:rsid w:val="00452AF1"/>
    <w:rsid w:val="00453859"/>
    <w:rsid w:val="00453EBA"/>
    <w:rsid w:val="004542BA"/>
    <w:rsid w:val="004549E8"/>
    <w:rsid w:val="00455243"/>
    <w:rsid w:val="00455787"/>
    <w:rsid w:val="00455B24"/>
    <w:rsid w:val="00455D15"/>
    <w:rsid w:val="0045764D"/>
    <w:rsid w:val="00460722"/>
    <w:rsid w:val="0046097A"/>
    <w:rsid w:val="00462E11"/>
    <w:rsid w:val="00464F41"/>
    <w:rsid w:val="00466CB9"/>
    <w:rsid w:val="0046786C"/>
    <w:rsid w:val="004678D8"/>
    <w:rsid w:val="00467E03"/>
    <w:rsid w:val="00470036"/>
    <w:rsid w:val="00472C83"/>
    <w:rsid w:val="0047584E"/>
    <w:rsid w:val="00475FB9"/>
    <w:rsid w:val="004767E7"/>
    <w:rsid w:val="00476F5D"/>
    <w:rsid w:val="004808A2"/>
    <w:rsid w:val="004816EC"/>
    <w:rsid w:val="004841B4"/>
    <w:rsid w:val="00484ECD"/>
    <w:rsid w:val="00485076"/>
    <w:rsid w:val="00486EA9"/>
    <w:rsid w:val="004870D4"/>
    <w:rsid w:val="004907A1"/>
    <w:rsid w:val="00490C77"/>
    <w:rsid w:val="00491688"/>
    <w:rsid w:val="004917DB"/>
    <w:rsid w:val="00491852"/>
    <w:rsid w:val="00492116"/>
    <w:rsid w:val="00492A06"/>
    <w:rsid w:val="00492A17"/>
    <w:rsid w:val="00494C73"/>
    <w:rsid w:val="004959A2"/>
    <w:rsid w:val="00496255"/>
    <w:rsid w:val="004A0C47"/>
    <w:rsid w:val="004A0D33"/>
    <w:rsid w:val="004A19A1"/>
    <w:rsid w:val="004A2579"/>
    <w:rsid w:val="004A2A16"/>
    <w:rsid w:val="004A5159"/>
    <w:rsid w:val="004A5826"/>
    <w:rsid w:val="004A5F7A"/>
    <w:rsid w:val="004A69A2"/>
    <w:rsid w:val="004A6B57"/>
    <w:rsid w:val="004A7431"/>
    <w:rsid w:val="004A7776"/>
    <w:rsid w:val="004B0834"/>
    <w:rsid w:val="004B0F11"/>
    <w:rsid w:val="004B11B7"/>
    <w:rsid w:val="004B163B"/>
    <w:rsid w:val="004B2B9D"/>
    <w:rsid w:val="004B3C67"/>
    <w:rsid w:val="004B3E30"/>
    <w:rsid w:val="004B5260"/>
    <w:rsid w:val="004B566A"/>
    <w:rsid w:val="004B5AB2"/>
    <w:rsid w:val="004B6C9C"/>
    <w:rsid w:val="004B6DD5"/>
    <w:rsid w:val="004B73CD"/>
    <w:rsid w:val="004B7901"/>
    <w:rsid w:val="004B7A11"/>
    <w:rsid w:val="004C038F"/>
    <w:rsid w:val="004C1491"/>
    <w:rsid w:val="004C1BB8"/>
    <w:rsid w:val="004C22C2"/>
    <w:rsid w:val="004C2D85"/>
    <w:rsid w:val="004C3084"/>
    <w:rsid w:val="004C3791"/>
    <w:rsid w:val="004C63B8"/>
    <w:rsid w:val="004C6B44"/>
    <w:rsid w:val="004C6E74"/>
    <w:rsid w:val="004C7FD7"/>
    <w:rsid w:val="004D0177"/>
    <w:rsid w:val="004D0A2E"/>
    <w:rsid w:val="004D0A9C"/>
    <w:rsid w:val="004D462A"/>
    <w:rsid w:val="004D51C1"/>
    <w:rsid w:val="004E16DB"/>
    <w:rsid w:val="004E16F8"/>
    <w:rsid w:val="004E3B98"/>
    <w:rsid w:val="004E52BE"/>
    <w:rsid w:val="004E5D02"/>
    <w:rsid w:val="004E5D33"/>
    <w:rsid w:val="004F0BA3"/>
    <w:rsid w:val="004F1B8F"/>
    <w:rsid w:val="004F202D"/>
    <w:rsid w:val="004F4DDC"/>
    <w:rsid w:val="004F54EE"/>
    <w:rsid w:val="004F5656"/>
    <w:rsid w:val="004F5980"/>
    <w:rsid w:val="004F5EA3"/>
    <w:rsid w:val="004F64F0"/>
    <w:rsid w:val="004F7F51"/>
    <w:rsid w:val="00501336"/>
    <w:rsid w:val="00501389"/>
    <w:rsid w:val="00501398"/>
    <w:rsid w:val="00501459"/>
    <w:rsid w:val="005017E4"/>
    <w:rsid w:val="00501D32"/>
    <w:rsid w:val="00502C09"/>
    <w:rsid w:val="00502C24"/>
    <w:rsid w:val="00503F43"/>
    <w:rsid w:val="00504427"/>
    <w:rsid w:val="00506539"/>
    <w:rsid w:val="00510B06"/>
    <w:rsid w:val="00511113"/>
    <w:rsid w:val="0051115C"/>
    <w:rsid w:val="00512C1C"/>
    <w:rsid w:val="00512D19"/>
    <w:rsid w:val="0051389D"/>
    <w:rsid w:val="005173A3"/>
    <w:rsid w:val="0052168F"/>
    <w:rsid w:val="00522949"/>
    <w:rsid w:val="00522DBC"/>
    <w:rsid w:val="00523DAF"/>
    <w:rsid w:val="00524C16"/>
    <w:rsid w:val="00524D96"/>
    <w:rsid w:val="005254D5"/>
    <w:rsid w:val="00525EEF"/>
    <w:rsid w:val="005261BC"/>
    <w:rsid w:val="005269BA"/>
    <w:rsid w:val="00526DA5"/>
    <w:rsid w:val="00530E12"/>
    <w:rsid w:val="005323FC"/>
    <w:rsid w:val="00535532"/>
    <w:rsid w:val="00535A92"/>
    <w:rsid w:val="00535C20"/>
    <w:rsid w:val="0053641B"/>
    <w:rsid w:val="00536A78"/>
    <w:rsid w:val="005371DB"/>
    <w:rsid w:val="0053746A"/>
    <w:rsid w:val="00537901"/>
    <w:rsid w:val="005401D2"/>
    <w:rsid w:val="0054061D"/>
    <w:rsid w:val="00540AE3"/>
    <w:rsid w:val="005412F8"/>
    <w:rsid w:val="00542980"/>
    <w:rsid w:val="005436F6"/>
    <w:rsid w:val="005458D4"/>
    <w:rsid w:val="0054713E"/>
    <w:rsid w:val="0055023F"/>
    <w:rsid w:val="00550638"/>
    <w:rsid w:val="00551355"/>
    <w:rsid w:val="0055199A"/>
    <w:rsid w:val="00551C92"/>
    <w:rsid w:val="00552006"/>
    <w:rsid w:val="005521BD"/>
    <w:rsid w:val="00552979"/>
    <w:rsid w:val="005541F5"/>
    <w:rsid w:val="00554340"/>
    <w:rsid w:val="00554BEC"/>
    <w:rsid w:val="005555E8"/>
    <w:rsid w:val="00555FE0"/>
    <w:rsid w:val="00556685"/>
    <w:rsid w:val="00556CC8"/>
    <w:rsid w:val="00560310"/>
    <w:rsid w:val="00561598"/>
    <w:rsid w:val="0056163E"/>
    <w:rsid w:val="00563100"/>
    <w:rsid w:val="00563C5C"/>
    <w:rsid w:val="005647E1"/>
    <w:rsid w:val="005660A8"/>
    <w:rsid w:val="0056749F"/>
    <w:rsid w:val="005674C5"/>
    <w:rsid w:val="00570005"/>
    <w:rsid w:val="0057067B"/>
    <w:rsid w:val="00570B0C"/>
    <w:rsid w:val="00571EE2"/>
    <w:rsid w:val="00572F6C"/>
    <w:rsid w:val="005735AD"/>
    <w:rsid w:val="005745CA"/>
    <w:rsid w:val="00574793"/>
    <w:rsid w:val="00575AE3"/>
    <w:rsid w:val="00576727"/>
    <w:rsid w:val="005802B7"/>
    <w:rsid w:val="005806E6"/>
    <w:rsid w:val="00580B66"/>
    <w:rsid w:val="00581439"/>
    <w:rsid w:val="00581881"/>
    <w:rsid w:val="00583F94"/>
    <w:rsid w:val="00584636"/>
    <w:rsid w:val="0058581C"/>
    <w:rsid w:val="005859A5"/>
    <w:rsid w:val="00585AB7"/>
    <w:rsid w:val="00585EA9"/>
    <w:rsid w:val="00586F5E"/>
    <w:rsid w:val="00586FE9"/>
    <w:rsid w:val="00587427"/>
    <w:rsid w:val="00590940"/>
    <w:rsid w:val="00590A1A"/>
    <w:rsid w:val="005923AF"/>
    <w:rsid w:val="00592E34"/>
    <w:rsid w:val="00592F4B"/>
    <w:rsid w:val="00593B9B"/>
    <w:rsid w:val="00594591"/>
    <w:rsid w:val="005954B8"/>
    <w:rsid w:val="00595688"/>
    <w:rsid w:val="00595DE7"/>
    <w:rsid w:val="005972A7"/>
    <w:rsid w:val="00597BE4"/>
    <w:rsid w:val="005A03A0"/>
    <w:rsid w:val="005A06C4"/>
    <w:rsid w:val="005A450C"/>
    <w:rsid w:val="005A5690"/>
    <w:rsid w:val="005A6D5D"/>
    <w:rsid w:val="005A7857"/>
    <w:rsid w:val="005A792F"/>
    <w:rsid w:val="005B103A"/>
    <w:rsid w:val="005B104E"/>
    <w:rsid w:val="005B21B9"/>
    <w:rsid w:val="005B2662"/>
    <w:rsid w:val="005B2C05"/>
    <w:rsid w:val="005B4264"/>
    <w:rsid w:val="005B4DC0"/>
    <w:rsid w:val="005B5766"/>
    <w:rsid w:val="005B5C37"/>
    <w:rsid w:val="005B720D"/>
    <w:rsid w:val="005B7596"/>
    <w:rsid w:val="005C0FDB"/>
    <w:rsid w:val="005C203A"/>
    <w:rsid w:val="005C2EA6"/>
    <w:rsid w:val="005C321B"/>
    <w:rsid w:val="005C3595"/>
    <w:rsid w:val="005C37BD"/>
    <w:rsid w:val="005C5AB3"/>
    <w:rsid w:val="005C682B"/>
    <w:rsid w:val="005C741A"/>
    <w:rsid w:val="005C7D3D"/>
    <w:rsid w:val="005D19F5"/>
    <w:rsid w:val="005D1BC6"/>
    <w:rsid w:val="005D5345"/>
    <w:rsid w:val="005D55E2"/>
    <w:rsid w:val="005D5D0A"/>
    <w:rsid w:val="005D5E8D"/>
    <w:rsid w:val="005D5F1E"/>
    <w:rsid w:val="005D6DC8"/>
    <w:rsid w:val="005D704F"/>
    <w:rsid w:val="005D76A9"/>
    <w:rsid w:val="005E0B6D"/>
    <w:rsid w:val="005E189A"/>
    <w:rsid w:val="005E1EC9"/>
    <w:rsid w:val="005E274D"/>
    <w:rsid w:val="005E42A6"/>
    <w:rsid w:val="005E51E9"/>
    <w:rsid w:val="005E64F9"/>
    <w:rsid w:val="005E773A"/>
    <w:rsid w:val="005F08F6"/>
    <w:rsid w:val="005F0DEC"/>
    <w:rsid w:val="005F28F8"/>
    <w:rsid w:val="005F33A8"/>
    <w:rsid w:val="005F3A69"/>
    <w:rsid w:val="005F51BD"/>
    <w:rsid w:val="005F530F"/>
    <w:rsid w:val="005F5A7F"/>
    <w:rsid w:val="005F5C4F"/>
    <w:rsid w:val="005F5DE4"/>
    <w:rsid w:val="005F671F"/>
    <w:rsid w:val="005F69EC"/>
    <w:rsid w:val="006001EB"/>
    <w:rsid w:val="00600346"/>
    <w:rsid w:val="00600A6F"/>
    <w:rsid w:val="0060137D"/>
    <w:rsid w:val="00602685"/>
    <w:rsid w:val="006028A8"/>
    <w:rsid w:val="00604399"/>
    <w:rsid w:val="006057FD"/>
    <w:rsid w:val="00607204"/>
    <w:rsid w:val="0060741E"/>
    <w:rsid w:val="006074E0"/>
    <w:rsid w:val="00610E18"/>
    <w:rsid w:val="0061106E"/>
    <w:rsid w:val="006130A3"/>
    <w:rsid w:val="00614542"/>
    <w:rsid w:val="00614E56"/>
    <w:rsid w:val="00615099"/>
    <w:rsid w:val="0061529F"/>
    <w:rsid w:val="00615392"/>
    <w:rsid w:val="006154D1"/>
    <w:rsid w:val="00615637"/>
    <w:rsid w:val="00616009"/>
    <w:rsid w:val="006201AF"/>
    <w:rsid w:val="00622741"/>
    <w:rsid w:val="0062293B"/>
    <w:rsid w:val="00622954"/>
    <w:rsid w:val="0062309C"/>
    <w:rsid w:val="00624441"/>
    <w:rsid w:val="00624D2D"/>
    <w:rsid w:val="00624DB6"/>
    <w:rsid w:val="006278CA"/>
    <w:rsid w:val="00627CF2"/>
    <w:rsid w:val="00630CE5"/>
    <w:rsid w:val="00631709"/>
    <w:rsid w:val="00631FFC"/>
    <w:rsid w:val="006323B5"/>
    <w:rsid w:val="006338AE"/>
    <w:rsid w:val="00634D10"/>
    <w:rsid w:val="00635160"/>
    <w:rsid w:val="00635499"/>
    <w:rsid w:val="00635EAA"/>
    <w:rsid w:val="00635F99"/>
    <w:rsid w:val="00637DA2"/>
    <w:rsid w:val="00640C16"/>
    <w:rsid w:val="0064136D"/>
    <w:rsid w:val="00645417"/>
    <w:rsid w:val="006461D9"/>
    <w:rsid w:val="006473C8"/>
    <w:rsid w:val="00653178"/>
    <w:rsid w:val="006536CE"/>
    <w:rsid w:val="00654863"/>
    <w:rsid w:val="00654958"/>
    <w:rsid w:val="00654D85"/>
    <w:rsid w:val="006552A8"/>
    <w:rsid w:val="00655AC7"/>
    <w:rsid w:val="00655AF8"/>
    <w:rsid w:val="00655DC1"/>
    <w:rsid w:val="006562FC"/>
    <w:rsid w:val="00656694"/>
    <w:rsid w:val="00656F01"/>
    <w:rsid w:val="00660438"/>
    <w:rsid w:val="00660542"/>
    <w:rsid w:val="00661608"/>
    <w:rsid w:val="00662964"/>
    <w:rsid w:val="006643AB"/>
    <w:rsid w:val="006645F4"/>
    <w:rsid w:val="00664F64"/>
    <w:rsid w:val="00665582"/>
    <w:rsid w:val="00666020"/>
    <w:rsid w:val="0066609E"/>
    <w:rsid w:val="0066669B"/>
    <w:rsid w:val="00666B08"/>
    <w:rsid w:val="00666F0E"/>
    <w:rsid w:val="00667875"/>
    <w:rsid w:val="006678F2"/>
    <w:rsid w:val="00670422"/>
    <w:rsid w:val="00670D7E"/>
    <w:rsid w:val="00671022"/>
    <w:rsid w:val="006713BB"/>
    <w:rsid w:val="00672035"/>
    <w:rsid w:val="006726ED"/>
    <w:rsid w:val="0067299E"/>
    <w:rsid w:val="00674143"/>
    <w:rsid w:val="00674403"/>
    <w:rsid w:val="0067472A"/>
    <w:rsid w:val="00674C26"/>
    <w:rsid w:val="00674EFF"/>
    <w:rsid w:val="00675B2D"/>
    <w:rsid w:val="0067726B"/>
    <w:rsid w:val="00677A9B"/>
    <w:rsid w:val="006819D9"/>
    <w:rsid w:val="00682196"/>
    <w:rsid w:val="00683ADA"/>
    <w:rsid w:val="00683B9F"/>
    <w:rsid w:val="006853D0"/>
    <w:rsid w:val="0068619E"/>
    <w:rsid w:val="00687058"/>
    <w:rsid w:val="0068754F"/>
    <w:rsid w:val="006875D4"/>
    <w:rsid w:val="00687ACA"/>
    <w:rsid w:val="00691D27"/>
    <w:rsid w:val="0069229A"/>
    <w:rsid w:val="00692EAE"/>
    <w:rsid w:val="00693481"/>
    <w:rsid w:val="00693C41"/>
    <w:rsid w:val="00693F5E"/>
    <w:rsid w:val="00693FE2"/>
    <w:rsid w:val="00695EB5"/>
    <w:rsid w:val="0069668C"/>
    <w:rsid w:val="00696B37"/>
    <w:rsid w:val="00696C6F"/>
    <w:rsid w:val="00697317"/>
    <w:rsid w:val="006A0A67"/>
    <w:rsid w:val="006A23FF"/>
    <w:rsid w:val="006A2EE1"/>
    <w:rsid w:val="006A32C6"/>
    <w:rsid w:val="006A564E"/>
    <w:rsid w:val="006A5670"/>
    <w:rsid w:val="006A6CC6"/>
    <w:rsid w:val="006A7A7B"/>
    <w:rsid w:val="006B0EB6"/>
    <w:rsid w:val="006B2FA6"/>
    <w:rsid w:val="006B7B03"/>
    <w:rsid w:val="006B7CAE"/>
    <w:rsid w:val="006C102E"/>
    <w:rsid w:val="006C130E"/>
    <w:rsid w:val="006C3064"/>
    <w:rsid w:val="006C3461"/>
    <w:rsid w:val="006C3FAB"/>
    <w:rsid w:val="006C70D4"/>
    <w:rsid w:val="006C78C7"/>
    <w:rsid w:val="006C7E64"/>
    <w:rsid w:val="006D05BC"/>
    <w:rsid w:val="006D0986"/>
    <w:rsid w:val="006D0E93"/>
    <w:rsid w:val="006D0EF6"/>
    <w:rsid w:val="006D10B2"/>
    <w:rsid w:val="006D1220"/>
    <w:rsid w:val="006D1C4A"/>
    <w:rsid w:val="006D6256"/>
    <w:rsid w:val="006D6581"/>
    <w:rsid w:val="006D6B09"/>
    <w:rsid w:val="006D72FF"/>
    <w:rsid w:val="006D7741"/>
    <w:rsid w:val="006E1675"/>
    <w:rsid w:val="006E254F"/>
    <w:rsid w:val="006E2668"/>
    <w:rsid w:val="006E34AE"/>
    <w:rsid w:val="006E40B4"/>
    <w:rsid w:val="006E537F"/>
    <w:rsid w:val="006E6070"/>
    <w:rsid w:val="006E6693"/>
    <w:rsid w:val="006E66D9"/>
    <w:rsid w:val="006E7201"/>
    <w:rsid w:val="006E7B75"/>
    <w:rsid w:val="006F0D15"/>
    <w:rsid w:val="006F0F4C"/>
    <w:rsid w:val="006F1024"/>
    <w:rsid w:val="006F1228"/>
    <w:rsid w:val="006F160C"/>
    <w:rsid w:val="006F25C0"/>
    <w:rsid w:val="006F2C31"/>
    <w:rsid w:val="006F3051"/>
    <w:rsid w:val="006F3576"/>
    <w:rsid w:val="006F3C05"/>
    <w:rsid w:val="006F3C27"/>
    <w:rsid w:val="006F4073"/>
    <w:rsid w:val="006F4B79"/>
    <w:rsid w:val="006F4D32"/>
    <w:rsid w:val="006F62C5"/>
    <w:rsid w:val="006F6CE8"/>
    <w:rsid w:val="006F6F5D"/>
    <w:rsid w:val="00700827"/>
    <w:rsid w:val="007010A2"/>
    <w:rsid w:val="007017AF"/>
    <w:rsid w:val="0070276D"/>
    <w:rsid w:val="00703C47"/>
    <w:rsid w:val="00704022"/>
    <w:rsid w:val="00705AEC"/>
    <w:rsid w:val="00705DAF"/>
    <w:rsid w:val="007068C7"/>
    <w:rsid w:val="007069F4"/>
    <w:rsid w:val="0071055E"/>
    <w:rsid w:val="0071264A"/>
    <w:rsid w:val="00712971"/>
    <w:rsid w:val="007130EF"/>
    <w:rsid w:val="00715F7A"/>
    <w:rsid w:val="0071673B"/>
    <w:rsid w:val="00716990"/>
    <w:rsid w:val="007169A1"/>
    <w:rsid w:val="00721EFB"/>
    <w:rsid w:val="00722504"/>
    <w:rsid w:val="007233A4"/>
    <w:rsid w:val="00724D50"/>
    <w:rsid w:val="0072631C"/>
    <w:rsid w:val="007271AE"/>
    <w:rsid w:val="00727F3D"/>
    <w:rsid w:val="007311AC"/>
    <w:rsid w:val="007312FF"/>
    <w:rsid w:val="00731A5E"/>
    <w:rsid w:val="007327F8"/>
    <w:rsid w:val="0073420F"/>
    <w:rsid w:val="00735FD3"/>
    <w:rsid w:val="00736125"/>
    <w:rsid w:val="00736654"/>
    <w:rsid w:val="007372A4"/>
    <w:rsid w:val="0073747B"/>
    <w:rsid w:val="007377F4"/>
    <w:rsid w:val="007379DD"/>
    <w:rsid w:val="00737A4A"/>
    <w:rsid w:val="00740462"/>
    <w:rsid w:val="00740A64"/>
    <w:rsid w:val="00740F6A"/>
    <w:rsid w:val="007434DE"/>
    <w:rsid w:val="00743D8E"/>
    <w:rsid w:val="007440D0"/>
    <w:rsid w:val="00745E86"/>
    <w:rsid w:val="00747445"/>
    <w:rsid w:val="00747552"/>
    <w:rsid w:val="00750576"/>
    <w:rsid w:val="007510F9"/>
    <w:rsid w:val="00751E07"/>
    <w:rsid w:val="007520EB"/>
    <w:rsid w:val="007526B6"/>
    <w:rsid w:val="00752D1E"/>
    <w:rsid w:val="00753062"/>
    <w:rsid w:val="00753E2C"/>
    <w:rsid w:val="0075514C"/>
    <w:rsid w:val="007564D5"/>
    <w:rsid w:val="0075657C"/>
    <w:rsid w:val="0076185B"/>
    <w:rsid w:val="007624BF"/>
    <w:rsid w:val="00762B62"/>
    <w:rsid w:val="00762C78"/>
    <w:rsid w:val="00762F41"/>
    <w:rsid w:val="00764179"/>
    <w:rsid w:val="00765F30"/>
    <w:rsid w:val="0076728D"/>
    <w:rsid w:val="00767335"/>
    <w:rsid w:val="00770144"/>
    <w:rsid w:val="0077018E"/>
    <w:rsid w:val="00771B2D"/>
    <w:rsid w:val="00771B81"/>
    <w:rsid w:val="00772792"/>
    <w:rsid w:val="00772BEB"/>
    <w:rsid w:val="007733B0"/>
    <w:rsid w:val="007756BD"/>
    <w:rsid w:val="00776C34"/>
    <w:rsid w:val="00780337"/>
    <w:rsid w:val="0078036F"/>
    <w:rsid w:val="00781DE8"/>
    <w:rsid w:val="00783E5D"/>
    <w:rsid w:val="00783FCE"/>
    <w:rsid w:val="007849C7"/>
    <w:rsid w:val="00785624"/>
    <w:rsid w:val="00785AFC"/>
    <w:rsid w:val="007915AE"/>
    <w:rsid w:val="007916A9"/>
    <w:rsid w:val="00792C8D"/>
    <w:rsid w:val="007939A0"/>
    <w:rsid w:val="00793B12"/>
    <w:rsid w:val="0079438C"/>
    <w:rsid w:val="00794E36"/>
    <w:rsid w:val="00795833"/>
    <w:rsid w:val="0079651A"/>
    <w:rsid w:val="00797269"/>
    <w:rsid w:val="00797601"/>
    <w:rsid w:val="007A0D7B"/>
    <w:rsid w:val="007A1067"/>
    <w:rsid w:val="007A287A"/>
    <w:rsid w:val="007A2A2E"/>
    <w:rsid w:val="007A3CCE"/>
    <w:rsid w:val="007A4A9D"/>
    <w:rsid w:val="007A5915"/>
    <w:rsid w:val="007A6901"/>
    <w:rsid w:val="007A78E5"/>
    <w:rsid w:val="007B00B7"/>
    <w:rsid w:val="007B0913"/>
    <w:rsid w:val="007B1368"/>
    <w:rsid w:val="007B2921"/>
    <w:rsid w:val="007B2FE0"/>
    <w:rsid w:val="007B4223"/>
    <w:rsid w:val="007B53AD"/>
    <w:rsid w:val="007B6769"/>
    <w:rsid w:val="007B6F95"/>
    <w:rsid w:val="007B7CE6"/>
    <w:rsid w:val="007B7D3A"/>
    <w:rsid w:val="007C24A0"/>
    <w:rsid w:val="007C32A7"/>
    <w:rsid w:val="007C4E6E"/>
    <w:rsid w:val="007C4E76"/>
    <w:rsid w:val="007C51B0"/>
    <w:rsid w:val="007C543B"/>
    <w:rsid w:val="007C5D0D"/>
    <w:rsid w:val="007C6DC5"/>
    <w:rsid w:val="007C7005"/>
    <w:rsid w:val="007C7440"/>
    <w:rsid w:val="007D0D2E"/>
    <w:rsid w:val="007D1F11"/>
    <w:rsid w:val="007D4FAE"/>
    <w:rsid w:val="007D5652"/>
    <w:rsid w:val="007D5EA4"/>
    <w:rsid w:val="007D6714"/>
    <w:rsid w:val="007D6715"/>
    <w:rsid w:val="007D6EBF"/>
    <w:rsid w:val="007D7515"/>
    <w:rsid w:val="007D7A4F"/>
    <w:rsid w:val="007E1901"/>
    <w:rsid w:val="007E1E48"/>
    <w:rsid w:val="007E30F4"/>
    <w:rsid w:val="007E3236"/>
    <w:rsid w:val="007E3258"/>
    <w:rsid w:val="007E40C4"/>
    <w:rsid w:val="007E46DE"/>
    <w:rsid w:val="007E4989"/>
    <w:rsid w:val="007E7904"/>
    <w:rsid w:val="007F0013"/>
    <w:rsid w:val="007F0851"/>
    <w:rsid w:val="007F09A3"/>
    <w:rsid w:val="007F12F8"/>
    <w:rsid w:val="007F42A6"/>
    <w:rsid w:val="007F573E"/>
    <w:rsid w:val="007F5B5B"/>
    <w:rsid w:val="007F67EA"/>
    <w:rsid w:val="007F6F8C"/>
    <w:rsid w:val="007F72B7"/>
    <w:rsid w:val="007F7A1C"/>
    <w:rsid w:val="00802B05"/>
    <w:rsid w:val="008051E8"/>
    <w:rsid w:val="00806D84"/>
    <w:rsid w:val="00806DB9"/>
    <w:rsid w:val="0080793B"/>
    <w:rsid w:val="008103D2"/>
    <w:rsid w:val="00812AC7"/>
    <w:rsid w:val="00812B32"/>
    <w:rsid w:val="0081321A"/>
    <w:rsid w:val="008132BC"/>
    <w:rsid w:val="008134D7"/>
    <w:rsid w:val="00813832"/>
    <w:rsid w:val="00813F12"/>
    <w:rsid w:val="00814A12"/>
    <w:rsid w:val="00814F48"/>
    <w:rsid w:val="00816102"/>
    <w:rsid w:val="00816426"/>
    <w:rsid w:val="00816614"/>
    <w:rsid w:val="00816FEC"/>
    <w:rsid w:val="00820B54"/>
    <w:rsid w:val="00822F50"/>
    <w:rsid w:val="00823E44"/>
    <w:rsid w:val="0082413E"/>
    <w:rsid w:val="008243A7"/>
    <w:rsid w:val="00824481"/>
    <w:rsid w:val="008258C5"/>
    <w:rsid w:val="00825B8E"/>
    <w:rsid w:val="00827017"/>
    <w:rsid w:val="008276E8"/>
    <w:rsid w:val="00831940"/>
    <w:rsid w:val="00831DE8"/>
    <w:rsid w:val="00831FFA"/>
    <w:rsid w:val="00832FD2"/>
    <w:rsid w:val="008338E1"/>
    <w:rsid w:val="00833955"/>
    <w:rsid w:val="00833AE2"/>
    <w:rsid w:val="00834CB3"/>
    <w:rsid w:val="00834CC8"/>
    <w:rsid w:val="00834FEA"/>
    <w:rsid w:val="00835659"/>
    <w:rsid w:val="008357F3"/>
    <w:rsid w:val="00836D97"/>
    <w:rsid w:val="008374B5"/>
    <w:rsid w:val="008375CC"/>
    <w:rsid w:val="008401C6"/>
    <w:rsid w:val="008402EF"/>
    <w:rsid w:val="00840CEC"/>
    <w:rsid w:val="00841E1B"/>
    <w:rsid w:val="00843FBE"/>
    <w:rsid w:val="00844081"/>
    <w:rsid w:val="0084530C"/>
    <w:rsid w:val="00845B30"/>
    <w:rsid w:val="008461E3"/>
    <w:rsid w:val="00847195"/>
    <w:rsid w:val="008478E6"/>
    <w:rsid w:val="00847D18"/>
    <w:rsid w:val="00850296"/>
    <w:rsid w:val="008502E0"/>
    <w:rsid w:val="0085032B"/>
    <w:rsid w:val="00850CC3"/>
    <w:rsid w:val="008511D0"/>
    <w:rsid w:val="00851D75"/>
    <w:rsid w:val="00854C68"/>
    <w:rsid w:val="00855BCC"/>
    <w:rsid w:val="00855EC4"/>
    <w:rsid w:val="00856A06"/>
    <w:rsid w:val="008577D0"/>
    <w:rsid w:val="00857B00"/>
    <w:rsid w:val="00860C18"/>
    <w:rsid w:val="00860E88"/>
    <w:rsid w:val="008618AF"/>
    <w:rsid w:val="008620BB"/>
    <w:rsid w:val="00862926"/>
    <w:rsid w:val="00864BC0"/>
    <w:rsid w:val="00864D41"/>
    <w:rsid w:val="008664FC"/>
    <w:rsid w:val="00866F63"/>
    <w:rsid w:val="00867734"/>
    <w:rsid w:val="00870FC7"/>
    <w:rsid w:val="00872639"/>
    <w:rsid w:val="0087293C"/>
    <w:rsid w:val="00872DAE"/>
    <w:rsid w:val="00872EB7"/>
    <w:rsid w:val="008734FF"/>
    <w:rsid w:val="00874BEA"/>
    <w:rsid w:val="00875A45"/>
    <w:rsid w:val="00875E4A"/>
    <w:rsid w:val="00876261"/>
    <w:rsid w:val="00876FEF"/>
    <w:rsid w:val="00876FFB"/>
    <w:rsid w:val="008774C4"/>
    <w:rsid w:val="00880132"/>
    <w:rsid w:val="00881BC8"/>
    <w:rsid w:val="00881CE2"/>
    <w:rsid w:val="00882CBA"/>
    <w:rsid w:val="00882DAE"/>
    <w:rsid w:val="00883686"/>
    <w:rsid w:val="0088449A"/>
    <w:rsid w:val="008844E5"/>
    <w:rsid w:val="00885432"/>
    <w:rsid w:val="008856D7"/>
    <w:rsid w:val="008857D8"/>
    <w:rsid w:val="00886961"/>
    <w:rsid w:val="00886A13"/>
    <w:rsid w:val="00886D74"/>
    <w:rsid w:val="00886D9D"/>
    <w:rsid w:val="0088783F"/>
    <w:rsid w:val="008900CD"/>
    <w:rsid w:val="00890A1C"/>
    <w:rsid w:val="00890B0F"/>
    <w:rsid w:val="0089163A"/>
    <w:rsid w:val="00891734"/>
    <w:rsid w:val="00891F9D"/>
    <w:rsid w:val="0089216E"/>
    <w:rsid w:val="008933D0"/>
    <w:rsid w:val="00893BEB"/>
    <w:rsid w:val="00893D81"/>
    <w:rsid w:val="00895A30"/>
    <w:rsid w:val="00895C20"/>
    <w:rsid w:val="00896D87"/>
    <w:rsid w:val="00897600"/>
    <w:rsid w:val="00897B51"/>
    <w:rsid w:val="00897E72"/>
    <w:rsid w:val="008A07B4"/>
    <w:rsid w:val="008A176B"/>
    <w:rsid w:val="008A30E8"/>
    <w:rsid w:val="008A3309"/>
    <w:rsid w:val="008A50CE"/>
    <w:rsid w:val="008A6CB5"/>
    <w:rsid w:val="008A7CD8"/>
    <w:rsid w:val="008A7DE7"/>
    <w:rsid w:val="008B00DE"/>
    <w:rsid w:val="008B1F2C"/>
    <w:rsid w:val="008B22C3"/>
    <w:rsid w:val="008B2528"/>
    <w:rsid w:val="008B281C"/>
    <w:rsid w:val="008B2856"/>
    <w:rsid w:val="008B32EF"/>
    <w:rsid w:val="008B3FC0"/>
    <w:rsid w:val="008B42D1"/>
    <w:rsid w:val="008B4A5A"/>
    <w:rsid w:val="008B51DB"/>
    <w:rsid w:val="008B5530"/>
    <w:rsid w:val="008B61FE"/>
    <w:rsid w:val="008C0695"/>
    <w:rsid w:val="008C157C"/>
    <w:rsid w:val="008C1AA2"/>
    <w:rsid w:val="008C1BE5"/>
    <w:rsid w:val="008C2818"/>
    <w:rsid w:val="008C59A3"/>
    <w:rsid w:val="008C5A96"/>
    <w:rsid w:val="008C6993"/>
    <w:rsid w:val="008C6FD0"/>
    <w:rsid w:val="008D17CD"/>
    <w:rsid w:val="008D2ABA"/>
    <w:rsid w:val="008D3603"/>
    <w:rsid w:val="008D3A71"/>
    <w:rsid w:val="008D473B"/>
    <w:rsid w:val="008D5892"/>
    <w:rsid w:val="008D5981"/>
    <w:rsid w:val="008D5F7E"/>
    <w:rsid w:val="008E24D3"/>
    <w:rsid w:val="008E274F"/>
    <w:rsid w:val="008E2D20"/>
    <w:rsid w:val="008E3549"/>
    <w:rsid w:val="008E3B06"/>
    <w:rsid w:val="008E47D4"/>
    <w:rsid w:val="008E542A"/>
    <w:rsid w:val="008E5A32"/>
    <w:rsid w:val="008E61BA"/>
    <w:rsid w:val="008E7581"/>
    <w:rsid w:val="008F134B"/>
    <w:rsid w:val="008F2333"/>
    <w:rsid w:val="008F3CA9"/>
    <w:rsid w:val="008F6105"/>
    <w:rsid w:val="008F7085"/>
    <w:rsid w:val="008F7665"/>
    <w:rsid w:val="00900ADE"/>
    <w:rsid w:val="00900C36"/>
    <w:rsid w:val="009012C3"/>
    <w:rsid w:val="00901369"/>
    <w:rsid w:val="00901AA0"/>
    <w:rsid w:val="00901BCC"/>
    <w:rsid w:val="009020AA"/>
    <w:rsid w:val="0090273A"/>
    <w:rsid w:val="00902E3F"/>
    <w:rsid w:val="0090395F"/>
    <w:rsid w:val="00903F34"/>
    <w:rsid w:val="0090443D"/>
    <w:rsid w:val="0090456F"/>
    <w:rsid w:val="00905196"/>
    <w:rsid w:val="009061C7"/>
    <w:rsid w:val="00907B96"/>
    <w:rsid w:val="0091046D"/>
    <w:rsid w:val="00911AFB"/>
    <w:rsid w:val="00913527"/>
    <w:rsid w:val="00913F63"/>
    <w:rsid w:val="009145F5"/>
    <w:rsid w:val="00915769"/>
    <w:rsid w:val="00915DD1"/>
    <w:rsid w:val="00916305"/>
    <w:rsid w:val="009163B1"/>
    <w:rsid w:val="0091683D"/>
    <w:rsid w:val="00916A0A"/>
    <w:rsid w:val="009178DF"/>
    <w:rsid w:val="00917A5B"/>
    <w:rsid w:val="00920148"/>
    <w:rsid w:val="00920261"/>
    <w:rsid w:val="00921CB7"/>
    <w:rsid w:val="00922237"/>
    <w:rsid w:val="00922325"/>
    <w:rsid w:val="009227F0"/>
    <w:rsid w:val="00923349"/>
    <w:rsid w:val="0092494E"/>
    <w:rsid w:val="0092505D"/>
    <w:rsid w:val="00926470"/>
    <w:rsid w:val="009269D8"/>
    <w:rsid w:val="00926C0E"/>
    <w:rsid w:val="00930107"/>
    <w:rsid w:val="00931DB4"/>
    <w:rsid w:val="00934F5F"/>
    <w:rsid w:val="0093572B"/>
    <w:rsid w:val="009358AF"/>
    <w:rsid w:val="00935F50"/>
    <w:rsid w:val="00941653"/>
    <w:rsid w:val="00941A30"/>
    <w:rsid w:val="00941C4A"/>
    <w:rsid w:val="0094259B"/>
    <w:rsid w:val="00942921"/>
    <w:rsid w:val="00943597"/>
    <w:rsid w:val="00943E38"/>
    <w:rsid w:val="00944EDE"/>
    <w:rsid w:val="009453F1"/>
    <w:rsid w:val="00946D01"/>
    <w:rsid w:val="00947C71"/>
    <w:rsid w:val="00952E02"/>
    <w:rsid w:val="00953740"/>
    <w:rsid w:val="009549C7"/>
    <w:rsid w:val="00955A2A"/>
    <w:rsid w:val="009600DE"/>
    <w:rsid w:val="009616A3"/>
    <w:rsid w:val="00962829"/>
    <w:rsid w:val="0096318B"/>
    <w:rsid w:val="00963C5D"/>
    <w:rsid w:val="00964598"/>
    <w:rsid w:val="00964B70"/>
    <w:rsid w:val="00965D4C"/>
    <w:rsid w:val="00966472"/>
    <w:rsid w:val="00966898"/>
    <w:rsid w:val="00966A54"/>
    <w:rsid w:val="0096774A"/>
    <w:rsid w:val="00970B13"/>
    <w:rsid w:val="0097139E"/>
    <w:rsid w:val="00972E34"/>
    <w:rsid w:val="00973351"/>
    <w:rsid w:val="00973944"/>
    <w:rsid w:val="00975458"/>
    <w:rsid w:val="00975495"/>
    <w:rsid w:val="009756F7"/>
    <w:rsid w:val="00975928"/>
    <w:rsid w:val="00975A08"/>
    <w:rsid w:val="00975BCF"/>
    <w:rsid w:val="009770AA"/>
    <w:rsid w:val="009774CF"/>
    <w:rsid w:val="00980346"/>
    <w:rsid w:val="00980667"/>
    <w:rsid w:val="009812FE"/>
    <w:rsid w:val="00982068"/>
    <w:rsid w:val="0098256F"/>
    <w:rsid w:val="00982ED3"/>
    <w:rsid w:val="00983F87"/>
    <w:rsid w:val="0098464B"/>
    <w:rsid w:val="00984E6E"/>
    <w:rsid w:val="00985629"/>
    <w:rsid w:val="00985CC2"/>
    <w:rsid w:val="0098648F"/>
    <w:rsid w:val="00987D99"/>
    <w:rsid w:val="00987DFE"/>
    <w:rsid w:val="0099031C"/>
    <w:rsid w:val="0099076C"/>
    <w:rsid w:val="00992640"/>
    <w:rsid w:val="00993F69"/>
    <w:rsid w:val="009945B4"/>
    <w:rsid w:val="0099483D"/>
    <w:rsid w:val="00994A08"/>
    <w:rsid w:val="00994D04"/>
    <w:rsid w:val="00995480"/>
    <w:rsid w:val="00995CC8"/>
    <w:rsid w:val="00996DBA"/>
    <w:rsid w:val="009972D0"/>
    <w:rsid w:val="00997B90"/>
    <w:rsid w:val="009A0892"/>
    <w:rsid w:val="009A0A01"/>
    <w:rsid w:val="009A1A96"/>
    <w:rsid w:val="009A1F54"/>
    <w:rsid w:val="009A26F5"/>
    <w:rsid w:val="009A2DC0"/>
    <w:rsid w:val="009A3C30"/>
    <w:rsid w:val="009A4E5C"/>
    <w:rsid w:val="009A5267"/>
    <w:rsid w:val="009A595A"/>
    <w:rsid w:val="009A7FD2"/>
    <w:rsid w:val="009B1977"/>
    <w:rsid w:val="009B26C9"/>
    <w:rsid w:val="009B30EA"/>
    <w:rsid w:val="009B32E9"/>
    <w:rsid w:val="009B4D35"/>
    <w:rsid w:val="009B4E5D"/>
    <w:rsid w:val="009B5A18"/>
    <w:rsid w:val="009B6271"/>
    <w:rsid w:val="009B66D4"/>
    <w:rsid w:val="009B7F05"/>
    <w:rsid w:val="009C05D7"/>
    <w:rsid w:val="009C11B2"/>
    <w:rsid w:val="009C24AC"/>
    <w:rsid w:val="009C24E0"/>
    <w:rsid w:val="009C29D1"/>
    <w:rsid w:val="009C4F9C"/>
    <w:rsid w:val="009C500D"/>
    <w:rsid w:val="009C79B7"/>
    <w:rsid w:val="009D02C6"/>
    <w:rsid w:val="009D091A"/>
    <w:rsid w:val="009D0E04"/>
    <w:rsid w:val="009D2583"/>
    <w:rsid w:val="009D2DB3"/>
    <w:rsid w:val="009D5DE9"/>
    <w:rsid w:val="009E1935"/>
    <w:rsid w:val="009E1A4E"/>
    <w:rsid w:val="009E3643"/>
    <w:rsid w:val="009E383B"/>
    <w:rsid w:val="009E3C47"/>
    <w:rsid w:val="009E5A2A"/>
    <w:rsid w:val="009E6E21"/>
    <w:rsid w:val="009E7658"/>
    <w:rsid w:val="009E7B67"/>
    <w:rsid w:val="009F0CE3"/>
    <w:rsid w:val="009F12B8"/>
    <w:rsid w:val="009F25FB"/>
    <w:rsid w:val="009F27EB"/>
    <w:rsid w:val="009F28AB"/>
    <w:rsid w:val="009F2A68"/>
    <w:rsid w:val="009F304F"/>
    <w:rsid w:val="009F5116"/>
    <w:rsid w:val="009F5D5A"/>
    <w:rsid w:val="00A01456"/>
    <w:rsid w:val="00A01D16"/>
    <w:rsid w:val="00A02416"/>
    <w:rsid w:val="00A02861"/>
    <w:rsid w:val="00A0306C"/>
    <w:rsid w:val="00A031C2"/>
    <w:rsid w:val="00A0359F"/>
    <w:rsid w:val="00A03AA9"/>
    <w:rsid w:val="00A04024"/>
    <w:rsid w:val="00A04378"/>
    <w:rsid w:val="00A044FF"/>
    <w:rsid w:val="00A04B62"/>
    <w:rsid w:val="00A068C0"/>
    <w:rsid w:val="00A1029B"/>
    <w:rsid w:val="00A129C9"/>
    <w:rsid w:val="00A1609D"/>
    <w:rsid w:val="00A16E7E"/>
    <w:rsid w:val="00A17314"/>
    <w:rsid w:val="00A20298"/>
    <w:rsid w:val="00A211F8"/>
    <w:rsid w:val="00A2162E"/>
    <w:rsid w:val="00A217DB"/>
    <w:rsid w:val="00A24297"/>
    <w:rsid w:val="00A259E4"/>
    <w:rsid w:val="00A25B10"/>
    <w:rsid w:val="00A26374"/>
    <w:rsid w:val="00A2735A"/>
    <w:rsid w:val="00A30171"/>
    <w:rsid w:val="00A30357"/>
    <w:rsid w:val="00A308E6"/>
    <w:rsid w:val="00A30F32"/>
    <w:rsid w:val="00A30FE1"/>
    <w:rsid w:val="00A32D22"/>
    <w:rsid w:val="00A35811"/>
    <w:rsid w:val="00A35EB0"/>
    <w:rsid w:val="00A37C52"/>
    <w:rsid w:val="00A4011F"/>
    <w:rsid w:val="00A40158"/>
    <w:rsid w:val="00A41727"/>
    <w:rsid w:val="00A4314F"/>
    <w:rsid w:val="00A432A0"/>
    <w:rsid w:val="00A4355A"/>
    <w:rsid w:val="00A43916"/>
    <w:rsid w:val="00A441DC"/>
    <w:rsid w:val="00A45BE6"/>
    <w:rsid w:val="00A45CE6"/>
    <w:rsid w:val="00A51194"/>
    <w:rsid w:val="00A537A0"/>
    <w:rsid w:val="00A53DFE"/>
    <w:rsid w:val="00A5707C"/>
    <w:rsid w:val="00A6084C"/>
    <w:rsid w:val="00A623A5"/>
    <w:rsid w:val="00A62514"/>
    <w:rsid w:val="00A62A0B"/>
    <w:rsid w:val="00A62F92"/>
    <w:rsid w:val="00A6366A"/>
    <w:rsid w:val="00A641FA"/>
    <w:rsid w:val="00A6487B"/>
    <w:rsid w:val="00A64C48"/>
    <w:rsid w:val="00A650F3"/>
    <w:rsid w:val="00A66DEF"/>
    <w:rsid w:val="00A679BE"/>
    <w:rsid w:val="00A70C12"/>
    <w:rsid w:val="00A71B7E"/>
    <w:rsid w:val="00A75104"/>
    <w:rsid w:val="00A751BC"/>
    <w:rsid w:val="00A757FD"/>
    <w:rsid w:val="00A7598D"/>
    <w:rsid w:val="00A76231"/>
    <w:rsid w:val="00A77366"/>
    <w:rsid w:val="00A77D0C"/>
    <w:rsid w:val="00A80651"/>
    <w:rsid w:val="00A80F77"/>
    <w:rsid w:val="00A820FA"/>
    <w:rsid w:val="00A83AEA"/>
    <w:rsid w:val="00A85491"/>
    <w:rsid w:val="00A934D5"/>
    <w:rsid w:val="00A9403B"/>
    <w:rsid w:val="00A94C1C"/>
    <w:rsid w:val="00A95DD8"/>
    <w:rsid w:val="00A96ED1"/>
    <w:rsid w:val="00A97CB6"/>
    <w:rsid w:val="00A97D19"/>
    <w:rsid w:val="00AA0AA7"/>
    <w:rsid w:val="00AA42F6"/>
    <w:rsid w:val="00AA715A"/>
    <w:rsid w:val="00AA71A4"/>
    <w:rsid w:val="00AA7B42"/>
    <w:rsid w:val="00AA7DE7"/>
    <w:rsid w:val="00AB0349"/>
    <w:rsid w:val="00AB1384"/>
    <w:rsid w:val="00AB16D8"/>
    <w:rsid w:val="00AB1D9C"/>
    <w:rsid w:val="00AB3064"/>
    <w:rsid w:val="00AB3E83"/>
    <w:rsid w:val="00AB3FBD"/>
    <w:rsid w:val="00AB4853"/>
    <w:rsid w:val="00AB5013"/>
    <w:rsid w:val="00AB5A2A"/>
    <w:rsid w:val="00AB5CF9"/>
    <w:rsid w:val="00AB639A"/>
    <w:rsid w:val="00AB6CDA"/>
    <w:rsid w:val="00AB7B10"/>
    <w:rsid w:val="00AC036C"/>
    <w:rsid w:val="00AC06C5"/>
    <w:rsid w:val="00AC1C6D"/>
    <w:rsid w:val="00AC2054"/>
    <w:rsid w:val="00AC290B"/>
    <w:rsid w:val="00AC2C03"/>
    <w:rsid w:val="00AC3266"/>
    <w:rsid w:val="00AC364A"/>
    <w:rsid w:val="00AC3F7D"/>
    <w:rsid w:val="00AC4C9F"/>
    <w:rsid w:val="00AC5DF9"/>
    <w:rsid w:val="00AC6714"/>
    <w:rsid w:val="00AC70C8"/>
    <w:rsid w:val="00AC7726"/>
    <w:rsid w:val="00AC7830"/>
    <w:rsid w:val="00AC7D6E"/>
    <w:rsid w:val="00AD046F"/>
    <w:rsid w:val="00AD0C05"/>
    <w:rsid w:val="00AD0DD2"/>
    <w:rsid w:val="00AD1592"/>
    <w:rsid w:val="00AD17D1"/>
    <w:rsid w:val="00AD2798"/>
    <w:rsid w:val="00AD6E0D"/>
    <w:rsid w:val="00AD7078"/>
    <w:rsid w:val="00AE1542"/>
    <w:rsid w:val="00AE1872"/>
    <w:rsid w:val="00AE241E"/>
    <w:rsid w:val="00AE3FBA"/>
    <w:rsid w:val="00AE45EC"/>
    <w:rsid w:val="00AE4ADF"/>
    <w:rsid w:val="00AE521C"/>
    <w:rsid w:val="00AE5CDC"/>
    <w:rsid w:val="00AE5FDD"/>
    <w:rsid w:val="00AE617B"/>
    <w:rsid w:val="00AE696D"/>
    <w:rsid w:val="00AE75AE"/>
    <w:rsid w:val="00AF0513"/>
    <w:rsid w:val="00AF1C77"/>
    <w:rsid w:val="00AF1FA3"/>
    <w:rsid w:val="00AF25F5"/>
    <w:rsid w:val="00AF306C"/>
    <w:rsid w:val="00AF535E"/>
    <w:rsid w:val="00AF6E27"/>
    <w:rsid w:val="00AF6EDD"/>
    <w:rsid w:val="00B02B03"/>
    <w:rsid w:val="00B02F1E"/>
    <w:rsid w:val="00B03ABE"/>
    <w:rsid w:val="00B041D6"/>
    <w:rsid w:val="00B041DE"/>
    <w:rsid w:val="00B05FE5"/>
    <w:rsid w:val="00B11D9F"/>
    <w:rsid w:val="00B13A1E"/>
    <w:rsid w:val="00B13DE8"/>
    <w:rsid w:val="00B13E04"/>
    <w:rsid w:val="00B14143"/>
    <w:rsid w:val="00B168C1"/>
    <w:rsid w:val="00B16E1C"/>
    <w:rsid w:val="00B16FDF"/>
    <w:rsid w:val="00B17441"/>
    <w:rsid w:val="00B208F6"/>
    <w:rsid w:val="00B20E48"/>
    <w:rsid w:val="00B23860"/>
    <w:rsid w:val="00B24685"/>
    <w:rsid w:val="00B2555A"/>
    <w:rsid w:val="00B25969"/>
    <w:rsid w:val="00B25CFB"/>
    <w:rsid w:val="00B265FE"/>
    <w:rsid w:val="00B26DB5"/>
    <w:rsid w:val="00B26F14"/>
    <w:rsid w:val="00B26F57"/>
    <w:rsid w:val="00B27570"/>
    <w:rsid w:val="00B27760"/>
    <w:rsid w:val="00B279B8"/>
    <w:rsid w:val="00B32008"/>
    <w:rsid w:val="00B322C5"/>
    <w:rsid w:val="00B33BD7"/>
    <w:rsid w:val="00B33EDD"/>
    <w:rsid w:val="00B34577"/>
    <w:rsid w:val="00B34F8A"/>
    <w:rsid w:val="00B36530"/>
    <w:rsid w:val="00B36E6B"/>
    <w:rsid w:val="00B37001"/>
    <w:rsid w:val="00B37E91"/>
    <w:rsid w:val="00B4010D"/>
    <w:rsid w:val="00B418B9"/>
    <w:rsid w:val="00B422FE"/>
    <w:rsid w:val="00B43DDE"/>
    <w:rsid w:val="00B43FA0"/>
    <w:rsid w:val="00B45392"/>
    <w:rsid w:val="00B453D4"/>
    <w:rsid w:val="00B4708B"/>
    <w:rsid w:val="00B47196"/>
    <w:rsid w:val="00B50CB9"/>
    <w:rsid w:val="00B51658"/>
    <w:rsid w:val="00B51675"/>
    <w:rsid w:val="00B51A3B"/>
    <w:rsid w:val="00B51F5B"/>
    <w:rsid w:val="00B5208F"/>
    <w:rsid w:val="00B53A85"/>
    <w:rsid w:val="00B54572"/>
    <w:rsid w:val="00B549CC"/>
    <w:rsid w:val="00B54B7E"/>
    <w:rsid w:val="00B5573B"/>
    <w:rsid w:val="00B558C2"/>
    <w:rsid w:val="00B6035A"/>
    <w:rsid w:val="00B60419"/>
    <w:rsid w:val="00B621D5"/>
    <w:rsid w:val="00B625C2"/>
    <w:rsid w:val="00B633E4"/>
    <w:rsid w:val="00B639D1"/>
    <w:rsid w:val="00B6519F"/>
    <w:rsid w:val="00B65528"/>
    <w:rsid w:val="00B65CD3"/>
    <w:rsid w:val="00B65DCE"/>
    <w:rsid w:val="00B6650B"/>
    <w:rsid w:val="00B665F6"/>
    <w:rsid w:val="00B6752D"/>
    <w:rsid w:val="00B7094D"/>
    <w:rsid w:val="00B71168"/>
    <w:rsid w:val="00B711CA"/>
    <w:rsid w:val="00B7168B"/>
    <w:rsid w:val="00B71A63"/>
    <w:rsid w:val="00B72FD2"/>
    <w:rsid w:val="00B77F71"/>
    <w:rsid w:val="00B81457"/>
    <w:rsid w:val="00B816D8"/>
    <w:rsid w:val="00B81743"/>
    <w:rsid w:val="00B821F6"/>
    <w:rsid w:val="00B8381D"/>
    <w:rsid w:val="00B83AB0"/>
    <w:rsid w:val="00B83DE1"/>
    <w:rsid w:val="00B8740F"/>
    <w:rsid w:val="00B9162D"/>
    <w:rsid w:val="00B921E2"/>
    <w:rsid w:val="00B9262F"/>
    <w:rsid w:val="00B92A18"/>
    <w:rsid w:val="00B93166"/>
    <w:rsid w:val="00B933BA"/>
    <w:rsid w:val="00B9353C"/>
    <w:rsid w:val="00B93A8C"/>
    <w:rsid w:val="00B9519F"/>
    <w:rsid w:val="00B952C1"/>
    <w:rsid w:val="00B971FF"/>
    <w:rsid w:val="00B973D8"/>
    <w:rsid w:val="00B97594"/>
    <w:rsid w:val="00B97AD9"/>
    <w:rsid w:val="00BA011D"/>
    <w:rsid w:val="00BA0589"/>
    <w:rsid w:val="00BA0B9C"/>
    <w:rsid w:val="00BA12EF"/>
    <w:rsid w:val="00BA1D64"/>
    <w:rsid w:val="00BA2455"/>
    <w:rsid w:val="00BA250C"/>
    <w:rsid w:val="00BA2574"/>
    <w:rsid w:val="00BA2C25"/>
    <w:rsid w:val="00BA2C89"/>
    <w:rsid w:val="00BA4BDD"/>
    <w:rsid w:val="00BA538E"/>
    <w:rsid w:val="00BA5733"/>
    <w:rsid w:val="00BA5E50"/>
    <w:rsid w:val="00BA5F22"/>
    <w:rsid w:val="00BB15AA"/>
    <w:rsid w:val="00BB2AE7"/>
    <w:rsid w:val="00BB2E20"/>
    <w:rsid w:val="00BB2EF2"/>
    <w:rsid w:val="00BB4882"/>
    <w:rsid w:val="00BB49CB"/>
    <w:rsid w:val="00BB4C92"/>
    <w:rsid w:val="00BB5025"/>
    <w:rsid w:val="00BB5CD9"/>
    <w:rsid w:val="00BB5D8B"/>
    <w:rsid w:val="00BB61D1"/>
    <w:rsid w:val="00BB6322"/>
    <w:rsid w:val="00BC07CB"/>
    <w:rsid w:val="00BC09D7"/>
    <w:rsid w:val="00BC3852"/>
    <w:rsid w:val="00BC3F95"/>
    <w:rsid w:val="00BC5683"/>
    <w:rsid w:val="00BC5852"/>
    <w:rsid w:val="00BC6F2C"/>
    <w:rsid w:val="00BC7096"/>
    <w:rsid w:val="00BC75AE"/>
    <w:rsid w:val="00BD0D79"/>
    <w:rsid w:val="00BD0DFF"/>
    <w:rsid w:val="00BD2832"/>
    <w:rsid w:val="00BD28AB"/>
    <w:rsid w:val="00BD431A"/>
    <w:rsid w:val="00BD60C8"/>
    <w:rsid w:val="00BD63E4"/>
    <w:rsid w:val="00BD668C"/>
    <w:rsid w:val="00BE0806"/>
    <w:rsid w:val="00BE08F4"/>
    <w:rsid w:val="00BE0B25"/>
    <w:rsid w:val="00BE13C3"/>
    <w:rsid w:val="00BE17B4"/>
    <w:rsid w:val="00BE1C55"/>
    <w:rsid w:val="00BE1E49"/>
    <w:rsid w:val="00BE3394"/>
    <w:rsid w:val="00BE586F"/>
    <w:rsid w:val="00BE60EE"/>
    <w:rsid w:val="00BF0570"/>
    <w:rsid w:val="00BF1329"/>
    <w:rsid w:val="00BF2DB4"/>
    <w:rsid w:val="00BF3018"/>
    <w:rsid w:val="00BF32A0"/>
    <w:rsid w:val="00BF3D7B"/>
    <w:rsid w:val="00BF411B"/>
    <w:rsid w:val="00BF4153"/>
    <w:rsid w:val="00BF45F4"/>
    <w:rsid w:val="00BF6925"/>
    <w:rsid w:val="00BF79DD"/>
    <w:rsid w:val="00C00B5B"/>
    <w:rsid w:val="00C015D3"/>
    <w:rsid w:val="00C02E6B"/>
    <w:rsid w:val="00C03E03"/>
    <w:rsid w:val="00C04CAA"/>
    <w:rsid w:val="00C0561D"/>
    <w:rsid w:val="00C05C24"/>
    <w:rsid w:val="00C05FF8"/>
    <w:rsid w:val="00C10AA1"/>
    <w:rsid w:val="00C10D1B"/>
    <w:rsid w:val="00C11DC7"/>
    <w:rsid w:val="00C11EA3"/>
    <w:rsid w:val="00C12C12"/>
    <w:rsid w:val="00C13089"/>
    <w:rsid w:val="00C1321A"/>
    <w:rsid w:val="00C13E77"/>
    <w:rsid w:val="00C15BB9"/>
    <w:rsid w:val="00C1726A"/>
    <w:rsid w:val="00C20563"/>
    <w:rsid w:val="00C213C0"/>
    <w:rsid w:val="00C213D2"/>
    <w:rsid w:val="00C22AE8"/>
    <w:rsid w:val="00C22D44"/>
    <w:rsid w:val="00C2347B"/>
    <w:rsid w:val="00C235C1"/>
    <w:rsid w:val="00C23A72"/>
    <w:rsid w:val="00C23E2F"/>
    <w:rsid w:val="00C23ED2"/>
    <w:rsid w:val="00C2572B"/>
    <w:rsid w:val="00C25B56"/>
    <w:rsid w:val="00C25C7F"/>
    <w:rsid w:val="00C25D77"/>
    <w:rsid w:val="00C2672F"/>
    <w:rsid w:val="00C2751A"/>
    <w:rsid w:val="00C3132D"/>
    <w:rsid w:val="00C32AFD"/>
    <w:rsid w:val="00C333E4"/>
    <w:rsid w:val="00C334A8"/>
    <w:rsid w:val="00C34132"/>
    <w:rsid w:val="00C365C7"/>
    <w:rsid w:val="00C40847"/>
    <w:rsid w:val="00C40FD2"/>
    <w:rsid w:val="00C41420"/>
    <w:rsid w:val="00C431AD"/>
    <w:rsid w:val="00C43DB4"/>
    <w:rsid w:val="00C43EA0"/>
    <w:rsid w:val="00C45C1A"/>
    <w:rsid w:val="00C45D08"/>
    <w:rsid w:val="00C45DFB"/>
    <w:rsid w:val="00C46316"/>
    <w:rsid w:val="00C47176"/>
    <w:rsid w:val="00C471FD"/>
    <w:rsid w:val="00C4736E"/>
    <w:rsid w:val="00C47FFE"/>
    <w:rsid w:val="00C509D2"/>
    <w:rsid w:val="00C50DF4"/>
    <w:rsid w:val="00C519C0"/>
    <w:rsid w:val="00C526F7"/>
    <w:rsid w:val="00C53AE6"/>
    <w:rsid w:val="00C53B66"/>
    <w:rsid w:val="00C54D5C"/>
    <w:rsid w:val="00C56896"/>
    <w:rsid w:val="00C5753F"/>
    <w:rsid w:val="00C57803"/>
    <w:rsid w:val="00C6033E"/>
    <w:rsid w:val="00C60876"/>
    <w:rsid w:val="00C60F95"/>
    <w:rsid w:val="00C6109E"/>
    <w:rsid w:val="00C6148E"/>
    <w:rsid w:val="00C614B8"/>
    <w:rsid w:val="00C61851"/>
    <w:rsid w:val="00C624C8"/>
    <w:rsid w:val="00C62809"/>
    <w:rsid w:val="00C644E1"/>
    <w:rsid w:val="00C64CCC"/>
    <w:rsid w:val="00C652F2"/>
    <w:rsid w:val="00C70838"/>
    <w:rsid w:val="00C713AC"/>
    <w:rsid w:val="00C720B0"/>
    <w:rsid w:val="00C72356"/>
    <w:rsid w:val="00C74C01"/>
    <w:rsid w:val="00C74F00"/>
    <w:rsid w:val="00C7521A"/>
    <w:rsid w:val="00C76C9A"/>
    <w:rsid w:val="00C772DC"/>
    <w:rsid w:val="00C77DF0"/>
    <w:rsid w:val="00C805AB"/>
    <w:rsid w:val="00C808EE"/>
    <w:rsid w:val="00C80C10"/>
    <w:rsid w:val="00C81B92"/>
    <w:rsid w:val="00C81DFD"/>
    <w:rsid w:val="00C82C97"/>
    <w:rsid w:val="00C83339"/>
    <w:rsid w:val="00C839FA"/>
    <w:rsid w:val="00C84C1C"/>
    <w:rsid w:val="00C874E9"/>
    <w:rsid w:val="00C91541"/>
    <w:rsid w:val="00C91A2B"/>
    <w:rsid w:val="00C92506"/>
    <w:rsid w:val="00C92887"/>
    <w:rsid w:val="00C92BCF"/>
    <w:rsid w:val="00C936E1"/>
    <w:rsid w:val="00C949FD"/>
    <w:rsid w:val="00C94D2B"/>
    <w:rsid w:val="00C96174"/>
    <w:rsid w:val="00C96B0E"/>
    <w:rsid w:val="00C97E8A"/>
    <w:rsid w:val="00CA0AC7"/>
    <w:rsid w:val="00CA0C74"/>
    <w:rsid w:val="00CA4108"/>
    <w:rsid w:val="00CA5377"/>
    <w:rsid w:val="00CA5FDA"/>
    <w:rsid w:val="00CA77E7"/>
    <w:rsid w:val="00CA793E"/>
    <w:rsid w:val="00CB00F1"/>
    <w:rsid w:val="00CB17A7"/>
    <w:rsid w:val="00CB2C16"/>
    <w:rsid w:val="00CB2C5A"/>
    <w:rsid w:val="00CB3001"/>
    <w:rsid w:val="00CB4C7B"/>
    <w:rsid w:val="00CB656D"/>
    <w:rsid w:val="00CB7546"/>
    <w:rsid w:val="00CC0331"/>
    <w:rsid w:val="00CC05D1"/>
    <w:rsid w:val="00CC0E51"/>
    <w:rsid w:val="00CC13E7"/>
    <w:rsid w:val="00CC17DD"/>
    <w:rsid w:val="00CC17E3"/>
    <w:rsid w:val="00CC2756"/>
    <w:rsid w:val="00CC2ECE"/>
    <w:rsid w:val="00CC323A"/>
    <w:rsid w:val="00CC491B"/>
    <w:rsid w:val="00CC5A00"/>
    <w:rsid w:val="00CC5BF7"/>
    <w:rsid w:val="00CC6161"/>
    <w:rsid w:val="00CC6E61"/>
    <w:rsid w:val="00CD19B4"/>
    <w:rsid w:val="00CD29E7"/>
    <w:rsid w:val="00CD2FA3"/>
    <w:rsid w:val="00CD4714"/>
    <w:rsid w:val="00CD4753"/>
    <w:rsid w:val="00CD596F"/>
    <w:rsid w:val="00CD772B"/>
    <w:rsid w:val="00CD77D7"/>
    <w:rsid w:val="00CE0129"/>
    <w:rsid w:val="00CE0A9E"/>
    <w:rsid w:val="00CE1504"/>
    <w:rsid w:val="00CE47E2"/>
    <w:rsid w:val="00CE4D47"/>
    <w:rsid w:val="00CE5875"/>
    <w:rsid w:val="00CE65A3"/>
    <w:rsid w:val="00CE6696"/>
    <w:rsid w:val="00CE79BD"/>
    <w:rsid w:val="00CE7E2C"/>
    <w:rsid w:val="00CF056A"/>
    <w:rsid w:val="00CF1ABF"/>
    <w:rsid w:val="00CF2F81"/>
    <w:rsid w:val="00CF3476"/>
    <w:rsid w:val="00CF647D"/>
    <w:rsid w:val="00CF7977"/>
    <w:rsid w:val="00D01F32"/>
    <w:rsid w:val="00D02C78"/>
    <w:rsid w:val="00D044DF"/>
    <w:rsid w:val="00D05D1E"/>
    <w:rsid w:val="00D05DE2"/>
    <w:rsid w:val="00D12275"/>
    <w:rsid w:val="00D12C13"/>
    <w:rsid w:val="00D137DF"/>
    <w:rsid w:val="00D13EC4"/>
    <w:rsid w:val="00D14965"/>
    <w:rsid w:val="00D15239"/>
    <w:rsid w:val="00D156A6"/>
    <w:rsid w:val="00D1581A"/>
    <w:rsid w:val="00D15BB2"/>
    <w:rsid w:val="00D15E8E"/>
    <w:rsid w:val="00D164B9"/>
    <w:rsid w:val="00D17C4A"/>
    <w:rsid w:val="00D208EF"/>
    <w:rsid w:val="00D2116B"/>
    <w:rsid w:val="00D21D75"/>
    <w:rsid w:val="00D21F49"/>
    <w:rsid w:val="00D23CF7"/>
    <w:rsid w:val="00D23F5F"/>
    <w:rsid w:val="00D24355"/>
    <w:rsid w:val="00D24F15"/>
    <w:rsid w:val="00D25190"/>
    <w:rsid w:val="00D25606"/>
    <w:rsid w:val="00D25A81"/>
    <w:rsid w:val="00D262EC"/>
    <w:rsid w:val="00D265CF"/>
    <w:rsid w:val="00D266E1"/>
    <w:rsid w:val="00D27233"/>
    <w:rsid w:val="00D27242"/>
    <w:rsid w:val="00D3020D"/>
    <w:rsid w:val="00D32910"/>
    <w:rsid w:val="00D33111"/>
    <w:rsid w:val="00D33C6E"/>
    <w:rsid w:val="00D33D76"/>
    <w:rsid w:val="00D34163"/>
    <w:rsid w:val="00D349F9"/>
    <w:rsid w:val="00D34ADD"/>
    <w:rsid w:val="00D362D1"/>
    <w:rsid w:val="00D369AB"/>
    <w:rsid w:val="00D372C8"/>
    <w:rsid w:val="00D3783F"/>
    <w:rsid w:val="00D4075C"/>
    <w:rsid w:val="00D4279C"/>
    <w:rsid w:val="00D429C7"/>
    <w:rsid w:val="00D43100"/>
    <w:rsid w:val="00D43E2A"/>
    <w:rsid w:val="00D456D3"/>
    <w:rsid w:val="00D45876"/>
    <w:rsid w:val="00D460FC"/>
    <w:rsid w:val="00D471A2"/>
    <w:rsid w:val="00D4722B"/>
    <w:rsid w:val="00D475F2"/>
    <w:rsid w:val="00D50468"/>
    <w:rsid w:val="00D50AEB"/>
    <w:rsid w:val="00D50CAA"/>
    <w:rsid w:val="00D51037"/>
    <w:rsid w:val="00D51264"/>
    <w:rsid w:val="00D51533"/>
    <w:rsid w:val="00D51618"/>
    <w:rsid w:val="00D51B8B"/>
    <w:rsid w:val="00D52131"/>
    <w:rsid w:val="00D52630"/>
    <w:rsid w:val="00D52737"/>
    <w:rsid w:val="00D52D47"/>
    <w:rsid w:val="00D52F4A"/>
    <w:rsid w:val="00D537E4"/>
    <w:rsid w:val="00D547FA"/>
    <w:rsid w:val="00D55830"/>
    <w:rsid w:val="00D56613"/>
    <w:rsid w:val="00D57978"/>
    <w:rsid w:val="00D60A20"/>
    <w:rsid w:val="00D626B0"/>
    <w:rsid w:val="00D630A8"/>
    <w:rsid w:val="00D633C7"/>
    <w:rsid w:val="00D635DD"/>
    <w:rsid w:val="00D645FF"/>
    <w:rsid w:val="00D64C2E"/>
    <w:rsid w:val="00D65966"/>
    <w:rsid w:val="00D65C07"/>
    <w:rsid w:val="00D663EA"/>
    <w:rsid w:val="00D66746"/>
    <w:rsid w:val="00D66EDC"/>
    <w:rsid w:val="00D708D5"/>
    <w:rsid w:val="00D72239"/>
    <w:rsid w:val="00D73C05"/>
    <w:rsid w:val="00D7564B"/>
    <w:rsid w:val="00D75C0D"/>
    <w:rsid w:val="00D8126F"/>
    <w:rsid w:val="00D812A0"/>
    <w:rsid w:val="00D82D6A"/>
    <w:rsid w:val="00D834FD"/>
    <w:rsid w:val="00D84244"/>
    <w:rsid w:val="00D84733"/>
    <w:rsid w:val="00D84744"/>
    <w:rsid w:val="00D8546F"/>
    <w:rsid w:val="00D85833"/>
    <w:rsid w:val="00D85BF6"/>
    <w:rsid w:val="00D87A7A"/>
    <w:rsid w:val="00D87C0D"/>
    <w:rsid w:val="00D91236"/>
    <w:rsid w:val="00D91654"/>
    <w:rsid w:val="00D9185A"/>
    <w:rsid w:val="00D926B9"/>
    <w:rsid w:val="00D92C95"/>
    <w:rsid w:val="00D93735"/>
    <w:rsid w:val="00D93906"/>
    <w:rsid w:val="00D93DAA"/>
    <w:rsid w:val="00D95F11"/>
    <w:rsid w:val="00D97699"/>
    <w:rsid w:val="00DA0A85"/>
    <w:rsid w:val="00DA263E"/>
    <w:rsid w:val="00DA316F"/>
    <w:rsid w:val="00DA4302"/>
    <w:rsid w:val="00DA5848"/>
    <w:rsid w:val="00DA5FE7"/>
    <w:rsid w:val="00DA64BA"/>
    <w:rsid w:val="00DA6731"/>
    <w:rsid w:val="00DA6C4A"/>
    <w:rsid w:val="00DA6EF4"/>
    <w:rsid w:val="00DB06C2"/>
    <w:rsid w:val="00DB0B23"/>
    <w:rsid w:val="00DB0E3F"/>
    <w:rsid w:val="00DB4443"/>
    <w:rsid w:val="00DB5637"/>
    <w:rsid w:val="00DB6F8C"/>
    <w:rsid w:val="00DB74FD"/>
    <w:rsid w:val="00DB7CCE"/>
    <w:rsid w:val="00DC0AC2"/>
    <w:rsid w:val="00DC15D0"/>
    <w:rsid w:val="00DC1AB7"/>
    <w:rsid w:val="00DC2C22"/>
    <w:rsid w:val="00DC34B6"/>
    <w:rsid w:val="00DC444A"/>
    <w:rsid w:val="00DC526D"/>
    <w:rsid w:val="00DC57F4"/>
    <w:rsid w:val="00DC595F"/>
    <w:rsid w:val="00DC6259"/>
    <w:rsid w:val="00DC7A25"/>
    <w:rsid w:val="00DC7F3A"/>
    <w:rsid w:val="00DD05A5"/>
    <w:rsid w:val="00DD1251"/>
    <w:rsid w:val="00DD2D09"/>
    <w:rsid w:val="00DD34E3"/>
    <w:rsid w:val="00DD395A"/>
    <w:rsid w:val="00DD3E93"/>
    <w:rsid w:val="00DD483E"/>
    <w:rsid w:val="00DD599F"/>
    <w:rsid w:val="00DD59F9"/>
    <w:rsid w:val="00DD7AA3"/>
    <w:rsid w:val="00DE0ECF"/>
    <w:rsid w:val="00DE1A41"/>
    <w:rsid w:val="00DE326E"/>
    <w:rsid w:val="00DE3F8A"/>
    <w:rsid w:val="00DE44D3"/>
    <w:rsid w:val="00DE4B8C"/>
    <w:rsid w:val="00DE55C7"/>
    <w:rsid w:val="00DE5997"/>
    <w:rsid w:val="00DE675D"/>
    <w:rsid w:val="00DE7EFE"/>
    <w:rsid w:val="00DF037D"/>
    <w:rsid w:val="00DF043B"/>
    <w:rsid w:val="00DF2A64"/>
    <w:rsid w:val="00DF2BDA"/>
    <w:rsid w:val="00DF3818"/>
    <w:rsid w:val="00DF4886"/>
    <w:rsid w:val="00DF5DF3"/>
    <w:rsid w:val="00DF5F94"/>
    <w:rsid w:val="00DF6867"/>
    <w:rsid w:val="00E004EF"/>
    <w:rsid w:val="00E016A1"/>
    <w:rsid w:val="00E0238F"/>
    <w:rsid w:val="00E050A9"/>
    <w:rsid w:val="00E07745"/>
    <w:rsid w:val="00E12465"/>
    <w:rsid w:val="00E1261C"/>
    <w:rsid w:val="00E12D94"/>
    <w:rsid w:val="00E136C0"/>
    <w:rsid w:val="00E1384A"/>
    <w:rsid w:val="00E138E7"/>
    <w:rsid w:val="00E14A93"/>
    <w:rsid w:val="00E15E08"/>
    <w:rsid w:val="00E15EC8"/>
    <w:rsid w:val="00E16737"/>
    <w:rsid w:val="00E16C01"/>
    <w:rsid w:val="00E215DC"/>
    <w:rsid w:val="00E2204D"/>
    <w:rsid w:val="00E22243"/>
    <w:rsid w:val="00E25FE2"/>
    <w:rsid w:val="00E2611A"/>
    <w:rsid w:val="00E26256"/>
    <w:rsid w:val="00E2684F"/>
    <w:rsid w:val="00E26BE9"/>
    <w:rsid w:val="00E26F89"/>
    <w:rsid w:val="00E279F1"/>
    <w:rsid w:val="00E30A3F"/>
    <w:rsid w:val="00E315E7"/>
    <w:rsid w:val="00E35CCB"/>
    <w:rsid w:val="00E35D7C"/>
    <w:rsid w:val="00E35DE3"/>
    <w:rsid w:val="00E36FC5"/>
    <w:rsid w:val="00E376A2"/>
    <w:rsid w:val="00E406B2"/>
    <w:rsid w:val="00E41D36"/>
    <w:rsid w:val="00E41F38"/>
    <w:rsid w:val="00E4308D"/>
    <w:rsid w:val="00E44C50"/>
    <w:rsid w:val="00E45BEA"/>
    <w:rsid w:val="00E45CE8"/>
    <w:rsid w:val="00E46026"/>
    <w:rsid w:val="00E47D19"/>
    <w:rsid w:val="00E51023"/>
    <w:rsid w:val="00E51116"/>
    <w:rsid w:val="00E5138C"/>
    <w:rsid w:val="00E525FF"/>
    <w:rsid w:val="00E539F6"/>
    <w:rsid w:val="00E540CA"/>
    <w:rsid w:val="00E574A0"/>
    <w:rsid w:val="00E57E2E"/>
    <w:rsid w:val="00E6187F"/>
    <w:rsid w:val="00E61B2C"/>
    <w:rsid w:val="00E6362D"/>
    <w:rsid w:val="00E65442"/>
    <w:rsid w:val="00E66659"/>
    <w:rsid w:val="00E66FC8"/>
    <w:rsid w:val="00E672E4"/>
    <w:rsid w:val="00E67303"/>
    <w:rsid w:val="00E673D6"/>
    <w:rsid w:val="00E67C1C"/>
    <w:rsid w:val="00E70711"/>
    <w:rsid w:val="00E7088F"/>
    <w:rsid w:val="00E70D9C"/>
    <w:rsid w:val="00E7115E"/>
    <w:rsid w:val="00E718AD"/>
    <w:rsid w:val="00E72A9B"/>
    <w:rsid w:val="00E72AE7"/>
    <w:rsid w:val="00E72C31"/>
    <w:rsid w:val="00E73F0B"/>
    <w:rsid w:val="00E7423C"/>
    <w:rsid w:val="00E7600D"/>
    <w:rsid w:val="00E77C8F"/>
    <w:rsid w:val="00E81CCF"/>
    <w:rsid w:val="00E81D2C"/>
    <w:rsid w:val="00E83E49"/>
    <w:rsid w:val="00E8570D"/>
    <w:rsid w:val="00E86F27"/>
    <w:rsid w:val="00E87222"/>
    <w:rsid w:val="00E904F2"/>
    <w:rsid w:val="00E91019"/>
    <w:rsid w:val="00E92853"/>
    <w:rsid w:val="00E93625"/>
    <w:rsid w:val="00E9456C"/>
    <w:rsid w:val="00E9520A"/>
    <w:rsid w:val="00E95FA3"/>
    <w:rsid w:val="00E96DB4"/>
    <w:rsid w:val="00E9762E"/>
    <w:rsid w:val="00EA0889"/>
    <w:rsid w:val="00EA18A3"/>
    <w:rsid w:val="00EA3BA4"/>
    <w:rsid w:val="00EA3FE1"/>
    <w:rsid w:val="00EA5143"/>
    <w:rsid w:val="00EA5A3C"/>
    <w:rsid w:val="00EA77CA"/>
    <w:rsid w:val="00EB0029"/>
    <w:rsid w:val="00EB0651"/>
    <w:rsid w:val="00EB07DA"/>
    <w:rsid w:val="00EB0A3F"/>
    <w:rsid w:val="00EB1102"/>
    <w:rsid w:val="00EB23CC"/>
    <w:rsid w:val="00EB2B21"/>
    <w:rsid w:val="00EB3E70"/>
    <w:rsid w:val="00EB3F5C"/>
    <w:rsid w:val="00EB5011"/>
    <w:rsid w:val="00EB5442"/>
    <w:rsid w:val="00EB553D"/>
    <w:rsid w:val="00EB66DC"/>
    <w:rsid w:val="00EB68C7"/>
    <w:rsid w:val="00EB7F6C"/>
    <w:rsid w:val="00EC0315"/>
    <w:rsid w:val="00EC063C"/>
    <w:rsid w:val="00EC0AC1"/>
    <w:rsid w:val="00EC1445"/>
    <w:rsid w:val="00EC14BE"/>
    <w:rsid w:val="00EC1D95"/>
    <w:rsid w:val="00EC1ED5"/>
    <w:rsid w:val="00EC2A44"/>
    <w:rsid w:val="00EC4724"/>
    <w:rsid w:val="00EC472A"/>
    <w:rsid w:val="00EC4DA4"/>
    <w:rsid w:val="00EC5447"/>
    <w:rsid w:val="00EC5B05"/>
    <w:rsid w:val="00EC73EE"/>
    <w:rsid w:val="00EC7E19"/>
    <w:rsid w:val="00ED08AC"/>
    <w:rsid w:val="00ED0AE5"/>
    <w:rsid w:val="00ED1A8A"/>
    <w:rsid w:val="00ED37C2"/>
    <w:rsid w:val="00ED50FE"/>
    <w:rsid w:val="00ED525B"/>
    <w:rsid w:val="00ED6376"/>
    <w:rsid w:val="00ED7BC6"/>
    <w:rsid w:val="00ED7EF2"/>
    <w:rsid w:val="00EE0E06"/>
    <w:rsid w:val="00EE1572"/>
    <w:rsid w:val="00EE1619"/>
    <w:rsid w:val="00EE2498"/>
    <w:rsid w:val="00EE360B"/>
    <w:rsid w:val="00EE3CAC"/>
    <w:rsid w:val="00EE4178"/>
    <w:rsid w:val="00EE44FC"/>
    <w:rsid w:val="00EE6C78"/>
    <w:rsid w:val="00EE75D9"/>
    <w:rsid w:val="00EE7EB6"/>
    <w:rsid w:val="00EF02BA"/>
    <w:rsid w:val="00EF0B51"/>
    <w:rsid w:val="00EF1A83"/>
    <w:rsid w:val="00EF1F5D"/>
    <w:rsid w:val="00EF2D1B"/>
    <w:rsid w:val="00EF3123"/>
    <w:rsid w:val="00EF4B5E"/>
    <w:rsid w:val="00EF4EB7"/>
    <w:rsid w:val="00EF53C5"/>
    <w:rsid w:val="00EF5546"/>
    <w:rsid w:val="00EF5A1F"/>
    <w:rsid w:val="00EF6795"/>
    <w:rsid w:val="00EF6F95"/>
    <w:rsid w:val="00EF7AD1"/>
    <w:rsid w:val="00EF7B23"/>
    <w:rsid w:val="00F00AD0"/>
    <w:rsid w:val="00F0149B"/>
    <w:rsid w:val="00F01A29"/>
    <w:rsid w:val="00F02099"/>
    <w:rsid w:val="00F03A8A"/>
    <w:rsid w:val="00F0532D"/>
    <w:rsid w:val="00F05EA8"/>
    <w:rsid w:val="00F0614C"/>
    <w:rsid w:val="00F06433"/>
    <w:rsid w:val="00F06470"/>
    <w:rsid w:val="00F06FF3"/>
    <w:rsid w:val="00F071DA"/>
    <w:rsid w:val="00F1026D"/>
    <w:rsid w:val="00F104C0"/>
    <w:rsid w:val="00F1052E"/>
    <w:rsid w:val="00F12478"/>
    <w:rsid w:val="00F14676"/>
    <w:rsid w:val="00F15544"/>
    <w:rsid w:val="00F16610"/>
    <w:rsid w:val="00F16629"/>
    <w:rsid w:val="00F20796"/>
    <w:rsid w:val="00F213DD"/>
    <w:rsid w:val="00F22414"/>
    <w:rsid w:val="00F22527"/>
    <w:rsid w:val="00F24BC7"/>
    <w:rsid w:val="00F25886"/>
    <w:rsid w:val="00F26D1C"/>
    <w:rsid w:val="00F31217"/>
    <w:rsid w:val="00F31474"/>
    <w:rsid w:val="00F316AC"/>
    <w:rsid w:val="00F31A2B"/>
    <w:rsid w:val="00F31D31"/>
    <w:rsid w:val="00F32DCF"/>
    <w:rsid w:val="00F34290"/>
    <w:rsid w:val="00F34838"/>
    <w:rsid w:val="00F36399"/>
    <w:rsid w:val="00F36418"/>
    <w:rsid w:val="00F37608"/>
    <w:rsid w:val="00F40DF2"/>
    <w:rsid w:val="00F42A34"/>
    <w:rsid w:val="00F4359D"/>
    <w:rsid w:val="00F439CB"/>
    <w:rsid w:val="00F44CB1"/>
    <w:rsid w:val="00F460C4"/>
    <w:rsid w:val="00F470B8"/>
    <w:rsid w:val="00F4792E"/>
    <w:rsid w:val="00F501DE"/>
    <w:rsid w:val="00F5064E"/>
    <w:rsid w:val="00F51A45"/>
    <w:rsid w:val="00F560F0"/>
    <w:rsid w:val="00F56991"/>
    <w:rsid w:val="00F57191"/>
    <w:rsid w:val="00F57C07"/>
    <w:rsid w:val="00F60CC1"/>
    <w:rsid w:val="00F60F7C"/>
    <w:rsid w:val="00F62194"/>
    <w:rsid w:val="00F62B3D"/>
    <w:rsid w:val="00F63763"/>
    <w:rsid w:val="00F648C6"/>
    <w:rsid w:val="00F66841"/>
    <w:rsid w:val="00F669F4"/>
    <w:rsid w:val="00F67217"/>
    <w:rsid w:val="00F67C7F"/>
    <w:rsid w:val="00F71982"/>
    <w:rsid w:val="00F7208D"/>
    <w:rsid w:val="00F725FB"/>
    <w:rsid w:val="00F7414A"/>
    <w:rsid w:val="00F7460A"/>
    <w:rsid w:val="00F7591B"/>
    <w:rsid w:val="00F75960"/>
    <w:rsid w:val="00F76AE8"/>
    <w:rsid w:val="00F77A03"/>
    <w:rsid w:val="00F812EC"/>
    <w:rsid w:val="00F81963"/>
    <w:rsid w:val="00F83401"/>
    <w:rsid w:val="00F849B9"/>
    <w:rsid w:val="00F84AA9"/>
    <w:rsid w:val="00F86CC0"/>
    <w:rsid w:val="00F871D8"/>
    <w:rsid w:val="00F92316"/>
    <w:rsid w:val="00F9395F"/>
    <w:rsid w:val="00F93D45"/>
    <w:rsid w:val="00F942A6"/>
    <w:rsid w:val="00F94811"/>
    <w:rsid w:val="00F94977"/>
    <w:rsid w:val="00F94D26"/>
    <w:rsid w:val="00F958DB"/>
    <w:rsid w:val="00F96230"/>
    <w:rsid w:val="00F96B20"/>
    <w:rsid w:val="00F971D1"/>
    <w:rsid w:val="00FA0EF7"/>
    <w:rsid w:val="00FA0F0C"/>
    <w:rsid w:val="00FA2335"/>
    <w:rsid w:val="00FA2CC7"/>
    <w:rsid w:val="00FA3284"/>
    <w:rsid w:val="00FA393E"/>
    <w:rsid w:val="00FA509C"/>
    <w:rsid w:val="00FA55AA"/>
    <w:rsid w:val="00FA5806"/>
    <w:rsid w:val="00FA5A8F"/>
    <w:rsid w:val="00FA5D75"/>
    <w:rsid w:val="00FA5F03"/>
    <w:rsid w:val="00FA68F7"/>
    <w:rsid w:val="00FA72E3"/>
    <w:rsid w:val="00FB1D64"/>
    <w:rsid w:val="00FB32F0"/>
    <w:rsid w:val="00FB398F"/>
    <w:rsid w:val="00FB41D0"/>
    <w:rsid w:val="00FB45D6"/>
    <w:rsid w:val="00FB48A6"/>
    <w:rsid w:val="00FB7AEC"/>
    <w:rsid w:val="00FC07C7"/>
    <w:rsid w:val="00FC1551"/>
    <w:rsid w:val="00FC1942"/>
    <w:rsid w:val="00FC2D1C"/>
    <w:rsid w:val="00FC32F8"/>
    <w:rsid w:val="00FC3DBC"/>
    <w:rsid w:val="00FC3E9D"/>
    <w:rsid w:val="00FC4E93"/>
    <w:rsid w:val="00FC577D"/>
    <w:rsid w:val="00FC5F97"/>
    <w:rsid w:val="00FC621B"/>
    <w:rsid w:val="00FC6CBE"/>
    <w:rsid w:val="00FC6E0F"/>
    <w:rsid w:val="00FC6F40"/>
    <w:rsid w:val="00FC7B83"/>
    <w:rsid w:val="00FC7EDF"/>
    <w:rsid w:val="00FD00DF"/>
    <w:rsid w:val="00FD0994"/>
    <w:rsid w:val="00FD1621"/>
    <w:rsid w:val="00FD18BA"/>
    <w:rsid w:val="00FD19DB"/>
    <w:rsid w:val="00FD262B"/>
    <w:rsid w:val="00FD2B31"/>
    <w:rsid w:val="00FD2EE8"/>
    <w:rsid w:val="00FD2F6A"/>
    <w:rsid w:val="00FD3652"/>
    <w:rsid w:val="00FD53C9"/>
    <w:rsid w:val="00FD661A"/>
    <w:rsid w:val="00FD72CB"/>
    <w:rsid w:val="00FE0441"/>
    <w:rsid w:val="00FE2256"/>
    <w:rsid w:val="00FE2771"/>
    <w:rsid w:val="00FE28CA"/>
    <w:rsid w:val="00FE2A4B"/>
    <w:rsid w:val="00FE2CDA"/>
    <w:rsid w:val="00FE39D4"/>
    <w:rsid w:val="00FE3ADC"/>
    <w:rsid w:val="00FE401F"/>
    <w:rsid w:val="00FE5098"/>
    <w:rsid w:val="00FE544C"/>
    <w:rsid w:val="00FE5F16"/>
    <w:rsid w:val="00FE6C91"/>
    <w:rsid w:val="00FE70A9"/>
    <w:rsid w:val="00FE71D1"/>
    <w:rsid w:val="00FE7C2F"/>
    <w:rsid w:val="00FF0869"/>
    <w:rsid w:val="00FF0955"/>
    <w:rsid w:val="00FF0AD2"/>
    <w:rsid w:val="00FF0BC6"/>
    <w:rsid w:val="00FF0CA4"/>
    <w:rsid w:val="00FF0E84"/>
    <w:rsid w:val="00FF195C"/>
    <w:rsid w:val="00FF38C5"/>
    <w:rsid w:val="00FF3BAA"/>
    <w:rsid w:val="00FF41CF"/>
    <w:rsid w:val="00FF4BD6"/>
    <w:rsid w:val="00FF609C"/>
    <w:rsid w:val="00FF62B7"/>
    <w:rsid w:val="00FF6C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7"/>
    <w:rPr>
      <w:rFonts w:ascii="Swis721 Ex BT" w:hAnsi="Swis721 Ex BT"/>
      <w:sz w:val="18"/>
      <w:szCs w:val="18"/>
      <w:lang w:val="sr-Latn-CS" w:eastAsia="en-GB"/>
    </w:rPr>
  </w:style>
  <w:style w:type="paragraph" w:styleId="Heading1">
    <w:name w:val="heading 1"/>
    <w:basedOn w:val="Normal"/>
    <w:next w:val="Normal"/>
    <w:link w:val="Heading1Char"/>
    <w:uiPriority w:val="1"/>
    <w:qFormat/>
    <w:rsid w:val="00E12D94"/>
    <w:pPr>
      <w:keepNext/>
      <w:jc w:val="center"/>
      <w:outlineLvl w:val="0"/>
    </w:pPr>
    <w:rPr>
      <w:rFonts w:ascii="Arial" w:hAnsi="Arial"/>
      <w:b/>
      <w:bCs/>
      <w:sz w:val="22"/>
      <w:szCs w:val="24"/>
    </w:rPr>
  </w:style>
  <w:style w:type="paragraph" w:styleId="Heading2">
    <w:name w:val="heading 2"/>
    <w:basedOn w:val="Normal"/>
    <w:next w:val="Normal"/>
    <w:link w:val="Heading2Char"/>
    <w:qFormat/>
    <w:rsid w:val="00E12D94"/>
    <w:pPr>
      <w:keepNext/>
      <w:jc w:val="right"/>
      <w:outlineLvl w:val="1"/>
    </w:pPr>
    <w:rPr>
      <w:rFonts w:ascii="Arial" w:hAnsi="Arial"/>
      <w:b/>
      <w:bCs/>
      <w:sz w:val="22"/>
      <w:szCs w:val="24"/>
    </w:rPr>
  </w:style>
  <w:style w:type="paragraph" w:styleId="Heading3">
    <w:name w:val="heading 3"/>
    <w:basedOn w:val="Normal"/>
    <w:next w:val="Normal"/>
    <w:link w:val="Heading3Char"/>
    <w:qFormat/>
    <w:rsid w:val="00E12D94"/>
    <w:pPr>
      <w:keepNext/>
      <w:outlineLvl w:val="2"/>
    </w:pPr>
    <w:rPr>
      <w:rFonts w:ascii="Arial" w:hAnsi="Arial"/>
      <w:b/>
      <w:bCs/>
      <w:sz w:val="28"/>
      <w:szCs w:val="24"/>
    </w:rPr>
  </w:style>
  <w:style w:type="paragraph" w:styleId="Heading4">
    <w:name w:val="heading 4"/>
    <w:basedOn w:val="Normal"/>
    <w:next w:val="Normal"/>
    <w:link w:val="Heading4Char"/>
    <w:qFormat/>
    <w:rsid w:val="00E12D9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12D94"/>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E12D9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12D9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12D94"/>
    <w:pPr>
      <w:keepNext/>
      <w:ind w:left="2160" w:hanging="2160"/>
      <w:jc w:val="center"/>
      <w:outlineLvl w:val="7"/>
    </w:pPr>
    <w:rPr>
      <w:b/>
      <w:sz w:val="28"/>
    </w:rPr>
  </w:style>
  <w:style w:type="paragraph" w:styleId="Heading9">
    <w:name w:val="heading 9"/>
    <w:basedOn w:val="Normal"/>
    <w:next w:val="Normal"/>
    <w:link w:val="Heading9Char"/>
    <w:qFormat/>
    <w:rsid w:val="00E12D94"/>
    <w:pPr>
      <w:keepNext/>
      <w:jc w:val="center"/>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772FE"/>
    <w:rPr>
      <w:rFonts w:ascii="Arial" w:hAnsi="Arial" w:cs="Arial"/>
      <w:b/>
      <w:bCs/>
      <w:sz w:val="22"/>
      <w:szCs w:val="24"/>
      <w:lang w:val="sr-Latn-CS"/>
    </w:rPr>
  </w:style>
  <w:style w:type="character" w:customStyle="1" w:styleId="Heading2Char">
    <w:name w:val="Heading 2 Char"/>
    <w:link w:val="Heading2"/>
    <w:rsid w:val="001772FE"/>
    <w:rPr>
      <w:rFonts w:ascii="Arial" w:hAnsi="Arial" w:cs="Arial"/>
      <w:b/>
      <w:bCs/>
      <w:sz w:val="22"/>
      <w:szCs w:val="24"/>
      <w:lang w:val="sr-Latn-CS"/>
    </w:rPr>
  </w:style>
  <w:style w:type="character" w:customStyle="1" w:styleId="Heading3Char">
    <w:name w:val="Heading 3 Char"/>
    <w:link w:val="Heading3"/>
    <w:rsid w:val="001772FE"/>
    <w:rPr>
      <w:rFonts w:ascii="Arial" w:hAnsi="Arial" w:cs="Arial"/>
      <w:b/>
      <w:bCs/>
      <w:sz w:val="28"/>
      <w:szCs w:val="24"/>
      <w:lang w:val="sr-Latn-CS"/>
    </w:rPr>
  </w:style>
  <w:style w:type="character" w:customStyle="1" w:styleId="Heading5Char">
    <w:name w:val="Heading 5 Char"/>
    <w:link w:val="Heading5"/>
    <w:rsid w:val="005B720D"/>
    <w:rPr>
      <w:rFonts w:ascii="Arial" w:hAnsi="Arial" w:cs="Arial"/>
      <w:b/>
      <w:bCs/>
      <w:i/>
      <w:iCs/>
      <w:sz w:val="26"/>
      <w:szCs w:val="26"/>
      <w:lang w:val="en-GB"/>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
    <w:basedOn w:val="Normal"/>
    <w:link w:val="BodyTextChar"/>
    <w:qFormat/>
    <w:rsid w:val="00E12D94"/>
    <w:pPr>
      <w:jc w:val="both"/>
    </w:pPr>
    <w:rPr>
      <w:rFonts w:ascii="Arial" w:hAnsi="Arial"/>
      <w:sz w:val="22"/>
      <w:szCs w:val="24"/>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link w:val="BodyText"/>
    <w:rsid w:val="001772FE"/>
    <w:rPr>
      <w:rFonts w:ascii="Arial" w:hAnsi="Arial" w:cs="Arial"/>
      <w:sz w:val="22"/>
      <w:szCs w:val="24"/>
      <w:lang w:val="sr-Latn-CS"/>
    </w:rPr>
  </w:style>
  <w:style w:type="paragraph" w:styleId="BodyText2">
    <w:name w:val="Body Text 2"/>
    <w:basedOn w:val="Normal"/>
    <w:link w:val="BodyText2Char"/>
    <w:rsid w:val="00E12D94"/>
    <w:pPr>
      <w:spacing w:after="120" w:line="480" w:lineRule="auto"/>
    </w:pPr>
    <w:rPr>
      <w:rFonts w:ascii="Arial" w:hAnsi="Arial" w:cs="Arial"/>
      <w:sz w:val="22"/>
      <w:szCs w:val="24"/>
      <w:lang w:eastAsia="en-US"/>
    </w:rPr>
  </w:style>
  <w:style w:type="paragraph" w:customStyle="1" w:styleId="Kaya">
    <w:name w:val="Kaya"/>
    <w:basedOn w:val="Normal"/>
    <w:rsid w:val="00E12D94"/>
    <w:pPr>
      <w:spacing w:line="360" w:lineRule="auto"/>
      <w:jc w:val="both"/>
    </w:pPr>
    <w:rPr>
      <w:rFonts w:ascii="Arial" w:hAnsi="Arial"/>
      <w:sz w:val="24"/>
      <w:szCs w:val="20"/>
      <w:lang w:eastAsia="en-US"/>
    </w:rPr>
  </w:style>
  <w:style w:type="paragraph" w:customStyle="1" w:styleId="Naslovnik2">
    <w:name w:val="Naslovnik 2"/>
    <w:basedOn w:val="Normal"/>
    <w:next w:val="Normal"/>
    <w:rsid w:val="00E12D94"/>
    <w:pPr>
      <w:numPr>
        <w:numId w:val="1"/>
      </w:numPr>
      <w:spacing w:after="120"/>
      <w:jc w:val="both"/>
    </w:pPr>
    <w:rPr>
      <w:rFonts w:ascii="Arial" w:hAnsi="Arial"/>
      <w:b/>
      <w:sz w:val="26"/>
      <w:szCs w:val="20"/>
      <w:lang w:val="sr-Cyrl-CS" w:eastAsia="hr-HR"/>
    </w:rPr>
  </w:style>
  <w:style w:type="paragraph" w:customStyle="1" w:styleId="Nabrajanje">
    <w:name w:val="Nabrajanje"/>
    <w:basedOn w:val="Normal"/>
    <w:rsid w:val="00E12D94"/>
    <w:pPr>
      <w:ind w:left="1040"/>
      <w:jc w:val="both"/>
    </w:pPr>
    <w:rPr>
      <w:rFonts w:ascii="Arial" w:hAnsi="Arial"/>
      <w:sz w:val="24"/>
      <w:szCs w:val="20"/>
      <w:lang w:val="sr-Cyrl-CS" w:eastAsia="hr-HR"/>
    </w:rPr>
  </w:style>
  <w:style w:type="paragraph" w:styleId="Title">
    <w:name w:val="Title"/>
    <w:basedOn w:val="Normal"/>
    <w:qFormat/>
    <w:rsid w:val="00E12D94"/>
    <w:pPr>
      <w:jc w:val="center"/>
    </w:pPr>
    <w:rPr>
      <w:rFonts w:ascii="Arial" w:hAnsi="Arial"/>
      <w:b/>
      <w:sz w:val="24"/>
      <w:lang w:val="sl-SI"/>
    </w:rPr>
  </w:style>
  <w:style w:type="table" w:styleId="TableGrid">
    <w:name w:val="Table Grid"/>
    <w:basedOn w:val="TableNormal"/>
    <w:uiPriority w:val="59"/>
    <w:rsid w:val="00F51A45"/>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62A0B"/>
    <w:rPr>
      <w:rFonts w:ascii="Tahoma" w:hAnsi="Tahoma" w:cs="Tahoma"/>
      <w:sz w:val="16"/>
      <w:szCs w:val="16"/>
    </w:rPr>
  </w:style>
  <w:style w:type="character" w:styleId="CommentReference">
    <w:name w:val="annotation reference"/>
    <w:rsid w:val="00411245"/>
    <w:rPr>
      <w:sz w:val="16"/>
      <w:szCs w:val="16"/>
    </w:rPr>
  </w:style>
  <w:style w:type="paragraph" w:styleId="CommentText">
    <w:name w:val="annotation text"/>
    <w:aliases w:val=" Char1"/>
    <w:basedOn w:val="Normal"/>
    <w:link w:val="CommentTextChar"/>
    <w:rsid w:val="00411245"/>
    <w:rPr>
      <w:sz w:val="20"/>
      <w:szCs w:val="20"/>
      <w:lang w:val="en-GB"/>
    </w:rPr>
  </w:style>
  <w:style w:type="character" w:customStyle="1" w:styleId="CommentTextChar">
    <w:name w:val="Comment Text Char"/>
    <w:aliases w:val=" Char1 Char"/>
    <w:link w:val="CommentText"/>
    <w:rsid w:val="00411245"/>
    <w:rPr>
      <w:rFonts w:ascii="Swis721 Ex BT" w:hAnsi="Swis721 Ex BT"/>
      <w:lang w:val="en-GB" w:eastAsia="en-GB"/>
    </w:rPr>
  </w:style>
  <w:style w:type="paragraph" w:styleId="CommentSubject">
    <w:name w:val="annotation subject"/>
    <w:aliases w:val=" Char"/>
    <w:basedOn w:val="CommentText"/>
    <w:next w:val="CommentText"/>
    <w:link w:val="CommentSubjectChar"/>
    <w:rsid w:val="00411245"/>
    <w:rPr>
      <w:b/>
      <w:bCs/>
    </w:rPr>
  </w:style>
  <w:style w:type="character" w:customStyle="1" w:styleId="CommentSubjectChar">
    <w:name w:val="Comment Subject Char"/>
    <w:aliases w:val=" Char Char"/>
    <w:link w:val="CommentSubject"/>
    <w:rsid w:val="00411245"/>
    <w:rPr>
      <w:rFonts w:ascii="Swis721 Ex BT" w:hAnsi="Swis721 Ex BT"/>
      <w:b/>
      <w:bCs/>
      <w:lang w:val="en-GB" w:eastAsia="en-GB"/>
    </w:rPr>
  </w:style>
  <w:style w:type="paragraph" w:styleId="Header">
    <w:name w:val="header"/>
    <w:aliases w:val=" Char2"/>
    <w:basedOn w:val="Normal"/>
    <w:link w:val="HeaderChar"/>
    <w:uiPriority w:val="99"/>
    <w:rsid w:val="009A0A01"/>
    <w:pPr>
      <w:tabs>
        <w:tab w:val="center" w:pos="4153"/>
        <w:tab w:val="right" w:pos="8306"/>
      </w:tabs>
    </w:pPr>
    <w:rPr>
      <w:rFonts w:ascii="Times New Roman" w:hAnsi="Times New Roman"/>
      <w:sz w:val="24"/>
      <w:szCs w:val="24"/>
      <w:lang w:val="en-GB" w:eastAsia="en-US"/>
    </w:rPr>
  </w:style>
  <w:style w:type="character" w:customStyle="1" w:styleId="HeaderChar">
    <w:name w:val="Header Char"/>
    <w:aliases w:val=" Char2 Char"/>
    <w:link w:val="Header"/>
    <w:uiPriority w:val="99"/>
    <w:rsid w:val="004457E7"/>
    <w:rPr>
      <w:sz w:val="24"/>
      <w:szCs w:val="24"/>
      <w:lang w:val="en-GB" w:eastAsia="en-US" w:bidi="ar-SA"/>
    </w:rPr>
  </w:style>
  <w:style w:type="paragraph" w:styleId="Footer">
    <w:name w:val="footer"/>
    <w:basedOn w:val="Normal"/>
    <w:link w:val="FooterChar"/>
    <w:uiPriority w:val="99"/>
    <w:rsid w:val="00C772DC"/>
    <w:pPr>
      <w:tabs>
        <w:tab w:val="center" w:pos="4703"/>
        <w:tab w:val="right" w:pos="9406"/>
      </w:tabs>
    </w:pPr>
  </w:style>
  <w:style w:type="character" w:styleId="PageNumber">
    <w:name w:val="page number"/>
    <w:basedOn w:val="DefaultParagraphFont"/>
    <w:rsid w:val="00C772DC"/>
  </w:style>
  <w:style w:type="paragraph" w:styleId="BodyText3">
    <w:name w:val="Body Text 3"/>
    <w:basedOn w:val="Normal"/>
    <w:link w:val="BodyText3Char"/>
    <w:rsid w:val="004457E7"/>
    <w:pPr>
      <w:spacing w:after="120"/>
    </w:pPr>
    <w:rPr>
      <w:rFonts w:ascii="Arial" w:hAnsi="Arial" w:cs="Arial"/>
      <w:sz w:val="16"/>
      <w:szCs w:val="16"/>
      <w:lang w:val="en-US" w:eastAsia="en-US"/>
    </w:rPr>
  </w:style>
  <w:style w:type="character" w:customStyle="1" w:styleId="BodyText3Char">
    <w:name w:val="Body Text 3 Char"/>
    <w:link w:val="BodyText3"/>
    <w:rsid w:val="004457E7"/>
    <w:rPr>
      <w:rFonts w:ascii="Arial" w:hAnsi="Arial" w:cs="Arial"/>
      <w:sz w:val="16"/>
      <w:szCs w:val="16"/>
      <w:lang w:val="en-US" w:eastAsia="en-US" w:bidi="ar-SA"/>
    </w:rPr>
  </w:style>
  <w:style w:type="character" w:styleId="Hyperlink">
    <w:name w:val="Hyperlink"/>
    <w:unhideWhenUsed/>
    <w:rsid w:val="005B720D"/>
    <w:rPr>
      <w:color w:val="0000FF"/>
      <w:u w:val="single"/>
    </w:rPr>
  </w:style>
  <w:style w:type="character" w:styleId="FollowedHyperlink">
    <w:name w:val="FollowedHyperlink"/>
    <w:unhideWhenUsed/>
    <w:rsid w:val="005B720D"/>
    <w:rPr>
      <w:color w:val="800080"/>
      <w:u w:val="single"/>
    </w:rPr>
  </w:style>
  <w:style w:type="paragraph" w:customStyle="1" w:styleId="font5">
    <w:name w:val="font5"/>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3">
    <w:name w:val="xl63"/>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4">
    <w:name w:val="xl64"/>
    <w:basedOn w:val="Normal"/>
    <w:rsid w:val="005B720D"/>
    <w:pPr>
      <w:spacing w:before="100" w:beforeAutospacing="1" w:after="100" w:afterAutospacing="1"/>
      <w:jc w:val="center"/>
    </w:pPr>
    <w:rPr>
      <w:rFonts w:ascii="Arial Narrow" w:hAnsi="Arial Narrow"/>
      <w:sz w:val="22"/>
      <w:szCs w:val="22"/>
      <w:lang w:val="en-US" w:eastAsia="en-US"/>
    </w:rPr>
  </w:style>
  <w:style w:type="paragraph" w:customStyle="1" w:styleId="xl65">
    <w:name w:val="xl65"/>
    <w:basedOn w:val="Normal"/>
    <w:rsid w:val="005B720D"/>
    <w:pPr>
      <w:spacing w:before="100" w:beforeAutospacing="1" w:after="100" w:afterAutospacing="1"/>
      <w:jc w:val="center"/>
    </w:pPr>
    <w:rPr>
      <w:rFonts w:ascii="Arial Narrow" w:hAnsi="Arial Narrow"/>
      <w:sz w:val="22"/>
      <w:szCs w:val="22"/>
      <w:lang w:val="en-US" w:eastAsia="en-US"/>
    </w:rPr>
  </w:style>
  <w:style w:type="paragraph" w:customStyle="1" w:styleId="xl66">
    <w:name w:val="xl66"/>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7">
    <w:name w:val="xl67"/>
    <w:basedOn w:val="Normal"/>
    <w:rsid w:val="005B720D"/>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8">
    <w:name w:val="xl68"/>
    <w:basedOn w:val="Normal"/>
    <w:rsid w:val="005B720D"/>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9">
    <w:name w:val="xl69"/>
    <w:basedOn w:val="Normal"/>
    <w:rsid w:val="005B720D"/>
    <w:pPr>
      <w:pBdr>
        <w:left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70">
    <w:name w:val="xl70"/>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en-US" w:eastAsia="en-US"/>
    </w:rPr>
  </w:style>
  <w:style w:type="paragraph" w:customStyle="1" w:styleId="xl71">
    <w:name w:val="xl71"/>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2">
    <w:name w:val="xl72"/>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3">
    <w:name w:val="xl73"/>
    <w:basedOn w:val="Normal"/>
    <w:rsid w:val="005B720D"/>
    <w:pPr>
      <w:spacing w:before="100" w:beforeAutospacing="1" w:after="100" w:afterAutospacing="1"/>
    </w:pPr>
    <w:rPr>
      <w:rFonts w:ascii="Arial Narrow" w:hAnsi="Arial Narrow"/>
      <w:b/>
      <w:bCs/>
      <w:sz w:val="22"/>
      <w:szCs w:val="22"/>
      <w:lang w:val="en-US" w:eastAsia="en-US"/>
    </w:rPr>
  </w:style>
  <w:style w:type="paragraph" w:customStyle="1" w:styleId="xl74">
    <w:name w:val="xl74"/>
    <w:basedOn w:val="Normal"/>
    <w:rsid w:val="005B720D"/>
    <w:pPr>
      <w:spacing w:before="100" w:beforeAutospacing="1" w:after="100" w:afterAutospacing="1"/>
      <w:jc w:val="center"/>
      <w:textAlignment w:val="top"/>
    </w:pPr>
    <w:rPr>
      <w:rFonts w:ascii="Arial Narrow" w:hAnsi="Arial Narrow"/>
      <w:sz w:val="22"/>
      <w:szCs w:val="22"/>
      <w:lang w:val="en-US" w:eastAsia="en-US"/>
    </w:rPr>
  </w:style>
  <w:style w:type="paragraph" w:customStyle="1" w:styleId="xl75">
    <w:name w:val="xl75"/>
    <w:basedOn w:val="Normal"/>
    <w:rsid w:val="005B720D"/>
    <w:pP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76">
    <w:name w:val="xl76"/>
    <w:basedOn w:val="Normal"/>
    <w:rsid w:val="005B720D"/>
    <w:pPr>
      <w:spacing w:before="100" w:beforeAutospacing="1" w:after="100" w:afterAutospacing="1"/>
      <w:textAlignment w:val="center"/>
    </w:pPr>
    <w:rPr>
      <w:rFonts w:ascii="Arial Narrow" w:hAnsi="Arial Narrow"/>
      <w:b/>
      <w:bCs/>
      <w:sz w:val="22"/>
      <w:szCs w:val="22"/>
      <w:lang w:val="en-US" w:eastAsia="en-US"/>
    </w:rPr>
  </w:style>
  <w:style w:type="paragraph" w:customStyle="1" w:styleId="xl77">
    <w:name w:val="xl77"/>
    <w:basedOn w:val="Normal"/>
    <w:rsid w:val="005B720D"/>
    <w:pPr>
      <w:spacing w:before="100" w:beforeAutospacing="1" w:after="100" w:afterAutospacing="1"/>
      <w:jc w:val="center"/>
    </w:pPr>
    <w:rPr>
      <w:rFonts w:ascii="Arial Narrow" w:hAnsi="Arial Narrow"/>
      <w:b/>
      <w:bCs/>
      <w:sz w:val="22"/>
      <w:szCs w:val="22"/>
      <w:lang w:val="en-US" w:eastAsia="en-US"/>
    </w:rPr>
  </w:style>
  <w:style w:type="paragraph" w:customStyle="1" w:styleId="xl78">
    <w:name w:val="xl78"/>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79">
    <w:name w:val="xl79"/>
    <w:basedOn w:val="Normal"/>
    <w:rsid w:val="005B720D"/>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0">
    <w:name w:val="xl80"/>
    <w:basedOn w:val="Normal"/>
    <w:rsid w:val="005B720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1">
    <w:name w:val="xl81"/>
    <w:basedOn w:val="Normal"/>
    <w:rsid w:val="005B720D"/>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2">
    <w:name w:val="xl82"/>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3">
    <w:name w:val="xl83"/>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84">
    <w:name w:val="xl84"/>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6">
    <w:name w:val="xl86"/>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7">
    <w:name w:val="xl87"/>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8">
    <w:name w:val="xl88"/>
    <w:basedOn w:val="Normal"/>
    <w:rsid w:val="005B720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9">
    <w:name w:val="xl89"/>
    <w:basedOn w:val="Normal"/>
    <w:rsid w:val="005B720D"/>
    <w:pPr>
      <w:pBdr>
        <w:top w:val="single" w:sz="4" w:space="0" w:color="auto"/>
        <w:left w:val="single" w:sz="4" w:space="0" w:color="auto"/>
        <w:right w:val="single" w:sz="4" w:space="0" w:color="auto"/>
      </w:pBdr>
      <w:spacing w:before="100" w:beforeAutospacing="1" w:after="100" w:afterAutospacing="1"/>
    </w:pPr>
    <w:rPr>
      <w:rFonts w:ascii="Arial Narrow" w:hAnsi="Arial Narrow"/>
      <w:sz w:val="22"/>
      <w:szCs w:val="22"/>
      <w:lang w:val="en-US" w:eastAsia="en-US"/>
    </w:rPr>
  </w:style>
  <w:style w:type="paragraph" w:customStyle="1" w:styleId="xl90">
    <w:name w:val="xl90"/>
    <w:basedOn w:val="Normal"/>
    <w:rsid w:val="005B720D"/>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91">
    <w:name w:val="xl91"/>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2">
    <w:name w:val="xl92"/>
    <w:basedOn w:val="Normal"/>
    <w:rsid w:val="005B720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3">
    <w:name w:val="xl93"/>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4">
    <w:name w:val="xl94"/>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5">
    <w:name w:val="xl95"/>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szCs w:val="22"/>
      <w:lang w:val="en-US" w:eastAsia="en-US"/>
    </w:rPr>
  </w:style>
  <w:style w:type="paragraph" w:customStyle="1" w:styleId="Default">
    <w:name w:val="Default"/>
    <w:rsid w:val="005541F5"/>
    <w:pPr>
      <w:widowControl w:val="0"/>
      <w:autoSpaceDE w:val="0"/>
      <w:autoSpaceDN w:val="0"/>
      <w:adjustRightInd w:val="0"/>
    </w:pPr>
    <w:rPr>
      <w:rFonts w:ascii="Arial" w:hAnsi="Arial" w:cs="Arial"/>
      <w:color w:val="000000"/>
      <w:sz w:val="24"/>
      <w:szCs w:val="24"/>
    </w:rPr>
  </w:style>
  <w:style w:type="character" w:customStyle="1" w:styleId="Heading4Char">
    <w:name w:val="Heading 4 Char"/>
    <w:link w:val="Heading4"/>
    <w:rsid w:val="007E4989"/>
    <w:rPr>
      <w:b/>
      <w:bCs/>
      <w:sz w:val="28"/>
      <w:szCs w:val="28"/>
      <w:lang w:val="sr-Latn-CS" w:eastAsia="en-GB"/>
    </w:rPr>
  </w:style>
  <w:style w:type="character" w:customStyle="1" w:styleId="bodytext15">
    <w:name w:val="bodytext15"/>
    <w:rsid w:val="00693FE2"/>
    <w:rPr>
      <w:rFonts w:ascii="Arial" w:hAnsi="Arial" w:cs="Arial" w:hint="default"/>
      <w:spacing w:val="0"/>
    </w:rPr>
  </w:style>
  <w:style w:type="character" w:customStyle="1" w:styleId="bodytext14">
    <w:name w:val="bodytext14"/>
    <w:rsid w:val="00693FE2"/>
    <w:rPr>
      <w:rFonts w:ascii="Arial" w:hAnsi="Arial" w:cs="Arial" w:hint="default"/>
      <w:spacing w:val="0"/>
    </w:rPr>
  </w:style>
  <w:style w:type="numbering" w:customStyle="1" w:styleId="Style1">
    <w:name w:val="Style1"/>
    <w:uiPriority w:val="99"/>
    <w:rsid w:val="008C6993"/>
    <w:pPr>
      <w:numPr>
        <w:numId w:val="5"/>
      </w:numPr>
    </w:pPr>
  </w:style>
  <w:style w:type="paragraph" w:customStyle="1" w:styleId="StyleArial11ptBoldHanging002cm">
    <w:name w:val="Style Arial 11 pt Bold Hanging:  002 cm"/>
    <w:basedOn w:val="Normal"/>
    <w:rsid w:val="00181A0C"/>
    <w:pPr>
      <w:spacing w:before="60"/>
      <w:ind w:hanging="11"/>
      <w:jc w:val="center"/>
    </w:pPr>
    <w:rPr>
      <w:rFonts w:ascii="Arial" w:hAnsi="Arial"/>
      <w:b/>
      <w:bCs/>
      <w:sz w:val="22"/>
      <w:szCs w:val="20"/>
    </w:rPr>
  </w:style>
  <w:style w:type="paragraph" w:styleId="ListParagraph">
    <w:name w:val="List Paragraph"/>
    <w:basedOn w:val="Normal"/>
    <w:link w:val="ListParagraphChar"/>
    <w:uiPriority w:val="34"/>
    <w:qFormat/>
    <w:rsid w:val="00616009"/>
    <w:pPr>
      <w:ind w:left="720"/>
    </w:pPr>
  </w:style>
  <w:style w:type="numbering" w:customStyle="1" w:styleId="NoList1">
    <w:name w:val="No List1"/>
    <w:next w:val="NoList"/>
    <w:semiHidden/>
    <w:rsid w:val="00CE79BD"/>
  </w:style>
  <w:style w:type="paragraph" w:customStyle="1" w:styleId="xl24">
    <w:name w:val="xl24"/>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25">
    <w:name w:val="xl25"/>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6">
    <w:name w:val="xl26"/>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7">
    <w:name w:val="xl27"/>
    <w:basedOn w:val="Normal"/>
    <w:rsid w:val="00CE79BD"/>
    <w:pPr>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29">
    <w:name w:val="xl29"/>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0">
    <w:name w:val="xl30"/>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1">
    <w:name w:val="xl31"/>
    <w:basedOn w:val="Normal"/>
    <w:rsid w:val="00CE79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32">
    <w:name w:val="xl32"/>
    <w:basedOn w:val="Normal"/>
    <w:rsid w:val="00CE79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33">
    <w:name w:val="xl33"/>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4">
    <w:name w:val="xl34"/>
    <w:basedOn w:val="Normal"/>
    <w:rsid w:val="00CE79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5">
    <w:name w:val="xl35"/>
    <w:basedOn w:val="Normal"/>
    <w:rsid w:val="00CE79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6">
    <w:name w:val="xl36"/>
    <w:basedOn w:val="Normal"/>
    <w:rsid w:val="00CE79BD"/>
    <w:pPr>
      <w:spacing w:before="100" w:beforeAutospacing="1" w:after="100" w:afterAutospacing="1"/>
    </w:pPr>
    <w:rPr>
      <w:rFonts w:ascii="Arial" w:hAnsi="Arial" w:cs="Arial"/>
      <w:sz w:val="24"/>
      <w:szCs w:val="24"/>
      <w:lang w:val="en-US" w:eastAsia="en-US"/>
    </w:rPr>
  </w:style>
  <w:style w:type="paragraph" w:customStyle="1" w:styleId="xl37">
    <w:name w:val="xl37"/>
    <w:basedOn w:val="Normal"/>
    <w:rsid w:val="00CE79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8">
    <w:name w:val="xl38"/>
    <w:basedOn w:val="Normal"/>
    <w:rsid w:val="00CE79B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9">
    <w:name w:val="xl39"/>
    <w:basedOn w:val="Normal"/>
    <w:rsid w:val="00CE79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0">
    <w:name w:val="xl40"/>
    <w:basedOn w:val="Normal"/>
    <w:rsid w:val="00CE79BD"/>
    <w:pPr>
      <w:spacing w:before="100" w:beforeAutospacing="1" w:after="100" w:afterAutospacing="1"/>
      <w:jc w:val="center"/>
    </w:pPr>
    <w:rPr>
      <w:rFonts w:ascii="Arial" w:hAnsi="Arial" w:cs="Arial"/>
      <w:sz w:val="24"/>
      <w:szCs w:val="24"/>
      <w:lang w:val="en-US" w:eastAsia="en-US"/>
    </w:rPr>
  </w:style>
  <w:style w:type="paragraph" w:customStyle="1" w:styleId="xl41">
    <w:name w:val="xl41"/>
    <w:basedOn w:val="Normal"/>
    <w:rsid w:val="00CE79BD"/>
    <w:pPr>
      <w:spacing w:before="100" w:beforeAutospacing="1" w:after="100" w:afterAutospacing="1"/>
    </w:pPr>
    <w:rPr>
      <w:rFonts w:ascii="Times New Roman" w:hAnsi="Times New Roman"/>
      <w:sz w:val="22"/>
      <w:szCs w:val="22"/>
      <w:lang w:val="en-US" w:eastAsia="en-US"/>
    </w:rPr>
  </w:style>
  <w:style w:type="paragraph" w:customStyle="1" w:styleId="xl42">
    <w:name w:val="xl42"/>
    <w:basedOn w:val="Normal"/>
    <w:rsid w:val="00CE79BD"/>
    <w:pPr>
      <w:spacing w:before="100" w:beforeAutospacing="1" w:after="100" w:afterAutospacing="1"/>
      <w:jc w:val="center"/>
    </w:pPr>
    <w:rPr>
      <w:rFonts w:ascii="Times New Roman" w:hAnsi="Times New Roman"/>
      <w:sz w:val="22"/>
      <w:szCs w:val="22"/>
      <w:lang w:val="en-US" w:eastAsia="en-US"/>
    </w:rPr>
  </w:style>
  <w:style w:type="paragraph" w:customStyle="1" w:styleId="xl43">
    <w:name w:val="xl43"/>
    <w:basedOn w:val="Normal"/>
    <w:rsid w:val="00CE79BD"/>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4">
    <w:name w:val="xl44"/>
    <w:basedOn w:val="Normal"/>
    <w:rsid w:val="00CE79BD"/>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5">
    <w:name w:val="xl45"/>
    <w:basedOn w:val="Normal"/>
    <w:rsid w:val="00CE79BD"/>
    <w:pPr>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CE79BD"/>
    <w:pPr>
      <w:pBdr>
        <w:bottom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47">
    <w:name w:val="xl47"/>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8">
    <w:name w:val="xl48"/>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9">
    <w:name w:val="xl49"/>
    <w:basedOn w:val="Normal"/>
    <w:rsid w:val="00CE79BD"/>
    <w:pPr>
      <w:pBdr>
        <w:top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50">
    <w:name w:val="xl50"/>
    <w:basedOn w:val="Normal"/>
    <w:rsid w:val="00CE79BD"/>
    <w:pPr>
      <w:pBdr>
        <w:top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1">
    <w:name w:val="xl51"/>
    <w:basedOn w:val="Normal"/>
    <w:rsid w:val="00CE79BD"/>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2">
    <w:name w:val="xl52"/>
    <w:basedOn w:val="Normal"/>
    <w:rsid w:val="00CE79B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3">
    <w:name w:val="xl53"/>
    <w:basedOn w:val="Normal"/>
    <w:rsid w:val="00CE79BD"/>
    <w:pP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4">
    <w:name w:val="xl54"/>
    <w:basedOn w:val="Normal"/>
    <w:rsid w:val="00CE79BD"/>
    <w:pPr>
      <w:spacing w:before="100" w:beforeAutospacing="1" w:after="100" w:afterAutospacing="1"/>
    </w:pPr>
    <w:rPr>
      <w:rFonts w:ascii="Arial" w:hAnsi="Arial" w:cs="Arial"/>
      <w:sz w:val="24"/>
      <w:szCs w:val="24"/>
      <w:lang w:val="en-US" w:eastAsia="en-US"/>
    </w:rPr>
  </w:style>
  <w:style w:type="paragraph" w:customStyle="1" w:styleId="xl55">
    <w:name w:val="xl55"/>
    <w:basedOn w:val="Normal"/>
    <w:rsid w:val="00CE79BD"/>
    <w:pPr>
      <w:spacing w:before="100" w:beforeAutospacing="1" w:after="100" w:afterAutospacing="1"/>
      <w:textAlignment w:val="center"/>
    </w:pPr>
    <w:rPr>
      <w:rFonts w:ascii="Arial" w:hAnsi="Arial" w:cs="Arial"/>
      <w:sz w:val="24"/>
      <w:szCs w:val="24"/>
      <w:lang w:val="en-US" w:eastAsia="en-US"/>
    </w:rPr>
  </w:style>
  <w:style w:type="paragraph" w:customStyle="1" w:styleId="xl56">
    <w:name w:val="xl56"/>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57">
    <w:name w:val="xl57"/>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58">
    <w:name w:val="xl58"/>
    <w:basedOn w:val="Normal"/>
    <w:rsid w:val="00CE79BD"/>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9">
    <w:name w:val="xl59"/>
    <w:basedOn w:val="Normal"/>
    <w:rsid w:val="00CE79BD"/>
    <w:pPr>
      <w:pBdr>
        <w:top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60">
    <w:name w:val="xl60"/>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61">
    <w:name w:val="xl61"/>
    <w:basedOn w:val="Normal"/>
    <w:rsid w:val="00CE79BD"/>
    <w:pPr>
      <w:spacing w:before="100" w:beforeAutospacing="1" w:after="100" w:afterAutospacing="1"/>
      <w:textAlignment w:val="center"/>
    </w:pPr>
    <w:rPr>
      <w:rFonts w:ascii="Arial" w:hAnsi="Arial" w:cs="Arial"/>
      <w:sz w:val="24"/>
      <w:szCs w:val="24"/>
      <w:lang w:val="en-US" w:eastAsia="en-US"/>
    </w:rPr>
  </w:style>
  <w:style w:type="paragraph" w:customStyle="1" w:styleId="xl62">
    <w:name w:val="xl62"/>
    <w:basedOn w:val="Normal"/>
    <w:rsid w:val="00CE79BD"/>
    <w:pPr>
      <w:spacing w:before="100" w:beforeAutospacing="1" w:after="100" w:afterAutospacing="1"/>
      <w:jc w:val="center"/>
      <w:textAlignment w:val="center"/>
    </w:pPr>
    <w:rPr>
      <w:rFonts w:ascii="Times New Roman" w:hAnsi="Times New Roman"/>
      <w:sz w:val="22"/>
      <w:szCs w:val="22"/>
      <w:lang w:val="en-US" w:eastAsia="en-US"/>
    </w:rPr>
  </w:style>
  <w:style w:type="paragraph" w:styleId="DocumentMap">
    <w:name w:val="Document Map"/>
    <w:basedOn w:val="Normal"/>
    <w:link w:val="DocumentMapChar"/>
    <w:semiHidden/>
    <w:rsid w:val="00CE79BD"/>
    <w:pPr>
      <w:shd w:val="clear" w:color="auto" w:fill="000080"/>
    </w:pPr>
    <w:rPr>
      <w:rFonts w:ascii="Tahoma" w:hAnsi="Tahoma" w:cs="Tahoma"/>
      <w:sz w:val="20"/>
      <w:szCs w:val="24"/>
      <w:lang w:val="en-US" w:eastAsia="en-US"/>
    </w:rPr>
  </w:style>
  <w:style w:type="character" w:customStyle="1" w:styleId="DocumentMapChar">
    <w:name w:val="Document Map Char"/>
    <w:link w:val="DocumentMap"/>
    <w:semiHidden/>
    <w:rsid w:val="00CE79BD"/>
    <w:rPr>
      <w:rFonts w:ascii="Tahoma" w:hAnsi="Tahoma" w:cs="Tahoma"/>
      <w:szCs w:val="24"/>
      <w:shd w:val="clear" w:color="auto" w:fill="000080"/>
    </w:rPr>
  </w:style>
  <w:style w:type="paragraph" w:customStyle="1" w:styleId="Nabrajanja0">
    <w:name w:val="# • Nabrajanja"/>
    <w:basedOn w:val="Nabrajanja1"/>
    <w:rsid w:val="00CE79BD"/>
    <w:pPr>
      <w:numPr>
        <w:numId w:val="5"/>
      </w:numPr>
      <w:tabs>
        <w:tab w:val="clear" w:pos="360"/>
        <w:tab w:val="clear" w:pos="1191"/>
        <w:tab w:val="left" w:pos="709"/>
        <w:tab w:val="num" w:pos="9072"/>
      </w:tabs>
      <w:ind w:left="709" w:hanging="191"/>
    </w:pPr>
    <w:rPr>
      <w:lang w:val="sr-Cyrl-CS"/>
    </w:rPr>
  </w:style>
  <w:style w:type="paragraph" w:customStyle="1" w:styleId="Nabrajanja1">
    <w:name w:val="#Nabrajanja"/>
    <w:basedOn w:val="Normal"/>
    <w:rsid w:val="00CE79BD"/>
    <w:pPr>
      <w:numPr>
        <w:numId w:val="10"/>
      </w:numPr>
      <w:tabs>
        <w:tab w:val="clear" w:pos="360"/>
        <w:tab w:val="left" w:pos="-425"/>
        <w:tab w:val="left" w:pos="1191"/>
      </w:tabs>
      <w:spacing w:before="60" w:after="60"/>
      <w:ind w:left="510" w:firstLine="0"/>
      <w:jc w:val="both"/>
    </w:pPr>
    <w:rPr>
      <w:rFonts w:ascii="Times New Roman" w:hAnsi="Times New Roman" w:cs="Arial"/>
      <w:sz w:val="22"/>
      <w:szCs w:val="24"/>
      <w:lang w:val="en-US" w:eastAsia="en-US"/>
    </w:rPr>
  </w:style>
  <w:style w:type="paragraph" w:customStyle="1" w:styleId="Nabrajanja">
    <w:name w:val="# » Nabrajanja"/>
    <w:basedOn w:val="Nabrajanja0"/>
    <w:rsid w:val="00CE79BD"/>
    <w:pPr>
      <w:numPr>
        <w:numId w:val="11"/>
      </w:numPr>
      <w:tabs>
        <w:tab w:val="clear" w:pos="360"/>
        <w:tab w:val="clear" w:pos="709"/>
        <w:tab w:val="num" w:pos="720"/>
        <w:tab w:val="left" w:pos="923"/>
        <w:tab w:val="left" w:pos="9072"/>
      </w:tabs>
      <w:ind w:left="923" w:hanging="214"/>
    </w:pPr>
  </w:style>
  <w:style w:type="paragraph" w:styleId="ListBullet">
    <w:name w:val="List Bullet"/>
    <w:basedOn w:val="Normal"/>
    <w:autoRedefine/>
    <w:rsid w:val="00CE79BD"/>
    <w:pPr>
      <w:numPr>
        <w:numId w:val="4"/>
      </w:numPr>
      <w:spacing w:before="60" w:after="60"/>
      <w:jc w:val="both"/>
    </w:pPr>
    <w:rPr>
      <w:rFonts w:ascii="Times New Roman" w:hAnsi="Times New Roman" w:cs="Arial"/>
      <w:sz w:val="22"/>
      <w:szCs w:val="24"/>
      <w:lang w:val="en-US" w:eastAsia="en-US"/>
    </w:rPr>
  </w:style>
  <w:style w:type="paragraph" w:styleId="BodyTextIndent">
    <w:name w:val="Body Text Indent"/>
    <w:basedOn w:val="Normal"/>
    <w:link w:val="BodyTextIndentChar"/>
    <w:rsid w:val="00CE79BD"/>
    <w:pPr>
      <w:spacing w:after="120"/>
      <w:ind w:left="283"/>
    </w:pPr>
    <w:rPr>
      <w:rFonts w:ascii="Arial" w:hAnsi="Arial" w:cs="Arial"/>
      <w:sz w:val="20"/>
      <w:szCs w:val="24"/>
      <w:lang w:val="en-US" w:eastAsia="en-US"/>
    </w:rPr>
  </w:style>
  <w:style w:type="character" w:customStyle="1" w:styleId="BodyTextIndentChar">
    <w:name w:val="Body Text Indent Char"/>
    <w:link w:val="BodyTextIndent"/>
    <w:rsid w:val="00CE79BD"/>
    <w:rPr>
      <w:rFonts w:ascii="Arial" w:hAnsi="Arial" w:cs="Arial"/>
      <w:szCs w:val="24"/>
    </w:rPr>
  </w:style>
  <w:style w:type="paragraph" w:customStyle="1" w:styleId="Normal1">
    <w:name w:val="Normal1"/>
    <w:basedOn w:val="Normal"/>
    <w:rsid w:val="00CE79BD"/>
    <w:pPr>
      <w:spacing w:before="100" w:beforeAutospacing="1" w:after="100" w:afterAutospacing="1"/>
    </w:pPr>
    <w:rPr>
      <w:rFonts w:ascii="Arial" w:hAnsi="Arial" w:cs="Arial"/>
      <w:sz w:val="22"/>
      <w:szCs w:val="22"/>
      <w:lang w:val="en-US" w:eastAsia="en-US"/>
    </w:rPr>
  </w:style>
  <w:style w:type="paragraph" w:customStyle="1" w:styleId="normalboldcentar">
    <w:name w:val="normalboldcentar"/>
    <w:basedOn w:val="Normal"/>
    <w:rsid w:val="00CE79BD"/>
    <w:pPr>
      <w:spacing w:before="100" w:beforeAutospacing="1" w:after="100" w:afterAutospacing="1"/>
      <w:jc w:val="center"/>
    </w:pPr>
    <w:rPr>
      <w:rFonts w:ascii="Arial" w:hAnsi="Arial" w:cs="Arial"/>
      <w:b/>
      <w:bCs/>
      <w:sz w:val="22"/>
      <w:szCs w:val="22"/>
      <w:lang w:val="en-US" w:eastAsia="en-US"/>
    </w:rPr>
  </w:style>
  <w:style w:type="paragraph" w:customStyle="1" w:styleId="normalcentar">
    <w:name w:val="normalcentar"/>
    <w:basedOn w:val="Normal"/>
    <w:rsid w:val="00CE79BD"/>
    <w:pPr>
      <w:spacing w:before="100" w:beforeAutospacing="1" w:after="100" w:afterAutospacing="1"/>
      <w:jc w:val="center"/>
    </w:pPr>
    <w:rPr>
      <w:rFonts w:ascii="Arial" w:hAnsi="Arial" w:cs="Arial"/>
      <w:sz w:val="22"/>
      <w:szCs w:val="22"/>
      <w:lang w:val="en-US" w:eastAsia="en-US"/>
    </w:rPr>
  </w:style>
  <w:style w:type="paragraph" w:styleId="NoSpacing">
    <w:name w:val="No Spacing"/>
    <w:basedOn w:val="Normal"/>
    <w:uiPriority w:val="1"/>
    <w:qFormat/>
    <w:rsid w:val="00CE79BD"/>
    <w:rPr>
      <w:rFonts w:ascii="Calibri" w:eastAsia="Calibri" w:hAnsi="Calibri"/>
      <w:sz w:val="22"/>
      <w:szCs w:val="22"/>
      <w:lang w:val="en-US" w:eastAsia="en-US"/>
    </w:rPr>
  </w:style>
  <w:style w:type="paragraph" w:styleId="PlainText">
    <w:name w:val="Plain Text"/>
    <w:basedOn w:val="Normal"/>
    <w:link w:val="PlainTextChar"/>
    <w:uiPriority w:val="99"/>
    <w:unhideWhenUsed/>
    <w:rsid w:val="00CE79BD"/>
    <w:rPr>
      <w:rFonts w:ascii="Consolas" w:eastAsia="Calibri" w:hAnsi="Consolas"/>
      <w:sz w:val="21"/>
      <w:szCs w:val="21"/>
      <w:lang w:val="en-US" w:eastAsia="en-US"/>
    </w:rPr>
  </w:style>
  <w:style w:type="character" w:customStyle="1" w:styleId="PlainTextChar">
    <w:name w:val="Plain Text Char"/>
    <w:link w:val="PlainText"/>
    <w:uiPriority w:val="99"/>
    <w:rsid w:val="00CE79BD"/>
    <w:rPr>
      <w:rFonts w:ascii="Consolas" w:eastAsia="Calibri" w:hAnsi="Consolas"/>
      <w:sz w:val="21"/>
      <w:szCs w:val="21"/>
    </w:rPr>
  </w:style>
  <w:style w:type="numbering" w:customStyle="1" w:styleId="NoList2">
    <w:name w:val="No List2"/>
    <w:next w:val="NoList"/>
    <w:uiPriority w:val="99"/>
    <w:semiHidden/>
    <w:unhideWhenUsed/>
    <w:rsid w:val="00A24297"/>
  </w:style>
  <w:style w:type="character" w:customStyle="1" w:styleId="Heading6Char">
    <w:name w:val="Heading 6 Char"/>
    <w:link w:val="Heading6"/>
    <w:rsid w:val="00A24297"/>
    <w:rPr>
      <w:b/>
      <w:bCs/>
      <w:sz w:val="22"/>
      <w:szCs w:val="22"/>
      <w:lang w:val="sr-Latn-CS" w:eastAsia="en-GB"/>
    </w:rPr>
  </w:style>
  <w:style w:type="character" w:customStyle="1" w:styleId="Heading7Char">
    <w:name w:val="Heading 7 Char"/>
    <w:link w:val="Heading7"/>
    <w:rsid w:val="00A24297"/>
    <w:rPr>
      <w:sz w:val="24"/>
      <w:szCs w:val="24"/>
      <w:lang w:val="sr-Latn-CS" w:eastAsia="en-GB"/>
    </w:rPr>
  </w:style>
  <w:style w:type="character" w:customStyle="1" w:styleId="Heading8Char">
    <w:name w:val="Heading 8 Char"/>
    <w:link w:val="Heading8"/>
    <w:rsid w:val="00A24297"/>
    <w:rPr>
      <w:rFonts w:ascii="Swis721 Ex BT" w:hAnsi="Swis721 Ex BT"/>
      <w:b/>
      <w:sz w:val="28"/>
      <w:szCs w:val="18"/>
      <w:lang w:val="sr-Latn-CS" w:eastAsia="en-GB"/>
    </w:rPr>
  </w:style>
  <w:style w:type="character" w:customStyle="1" w:styleId="Heading9Char">
    <w:name w:val="Heading 9 Char"/>
    <w:link w:val="Heading9"/>
    <w:rsid w:val="00A24297"/>
    <w:rPr>
      <w:rFonts w:ascii="Arial" w:hAnsi="Arial"/>
      <w:i/>
      <w:sz w:val="18"/>
      <w:szCs w:val="18"/>
      <w:u w:val="single"/>
      <w:lang w:val="sr-Latn-CS" w:eastAsia="en-GB"/>
    </w:rPr>
  </w:style>
  <w:style w:type="character" w:customStyle="1" w:styleId="BodyText2Char">
    <w:name w:val="Body Text 2 Char"/>
    <w:link w:val="BodyText2"/>
    <w:rsid w:val="00A24297"/>
    <w:rPr>
      <w:rFonts w:ascii="Arial" w:hAnsi="Arial" w:cs="Arial"/>
      <w:sz w:val="22"/>
      <w:szCs w:val="24"/>
      <w:lang w:val="sr-Latn-CS"/>
    </w:rPr>
  </w:style>
  <w:style w:type="character" w:customStyle="1" w:styleId="FooterChar">
    <w:name w:val="Footer Char"/>
    <w:link w:val="Footer"/>
    <w:uiPriority w:val="99"/>
    <w:rsid w:val="00A24297"/>
    <w:rPr>
      <w:rFonts w:ascii="Swis721 Ex BT" w:hAnsi="Swis721 Ex BT"/>
      <w:sz w:val="18"/>
      <w:szCs w:val="18"/>
      <w:lang w:val="sr-Latn-CS" w:eastAsia="en-GB"/>
    </w:rPr>
  </w:style>
  <w:style w:type="character" w:customStyle="1" w:styleId="BalloonTextChar">
    <w:name w:val="Balloon Text Char"/>
    <w:link w:val="BalloonText"/>
    <w:semiHidden/>
    <w:rsid w:val="00A24297"/>
    <w:rPr>
      <w:rFonts w:ascii="Tahoma" w:hAnsi="Tahoma" w:cs="Tahoma"/>
      <w:sz w:val="16"/>
      <w:szCs w:val="16"/>
      <w:lang w:val="sr-Latn-CS" w:eastAsia="en-GB"/>
    </w:rPr>
  </w:style>
  <w:style w:type="table" w:customStyle="1" w:styleId="TableGrid1">
    <w:name w:val="Table Grid1"/>
    <w:basedOn w:val="TableNormal"/>
    <w:next w:val="TableGrid"/>
    <w:rsid w:val="00A24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AE1872"/>
    <w:rPr>
      <w:rFonts w:ascii="Swis721 Ex BT" w:hAnsi="Swis721 Ex BT"/>
      <w:sz w:val="18"/>
      <w:szCs w:val="18"/>
      <w:lang w:val="sr-Latn-CS" w:eastAsia="en-GB"/>
    </w:rPr>
  </w:style>
  <w:style w:type="paragraph" w:customStyle="1" w:styleId="TableContents">
    <w:name w:val="Table Contents"/>
    <w:basedOn w:val="Normal"/>
    <w:rsid w:val="00576727"/>
    <w:pPr>
      <w:widowControl w:val="0"/>
      <w:suppressLineNumbers/>
      <w:suppressAutoHyphens/>
    </w:pPr>
    <w:rPr>
      <w:rFonts w:ascii="Times New Roman" w:eastAsia="WenQuanYi Micro Hei" w:hAnsi="Times New Roman" w:cs="Lohit Hindi"/>
      <w:kern w:val="1"/>
      <w:sz w:val="24"/>
      <w:szCs w:val="24"/>
      <w:lang w:val="en-US" w:eastAsia="zh-CN" w:bidi="hi-IN"/>
    </w:rPr>
  </w:style>
  <w:style w:type="numbering" w:customStyle="1" w:styleId="NoList3">
    <w:name w:val="No List3"/>
    <w:next w:val="NoList"/>
    <w:uiPriority w:val="99"/>
    <w:semiHidden/>
    <w:unhideWhenUsed/>
    <w:rsid w:val="00DA6C4A"/>
  </w:style>
  <w:style w:type="paragraph" w:customStyle="1" w:styleId="TableParagraph">
    <w:name w:val="Table Paragraph"/>
    <w:basedOn w:val="Normal"/>
    <w:uiPriority w:val="1"/>
    <w:qFormat/>
    <w:rsid w:val="00DA6C4A"/>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E7"/>
    <w:rPr>
      <w:rFonts w:ascii="Swis721 Ex BT" w:hAnsi="Swis721 Ex BT"/>
      <w:sz w:val="18"/>
      <w:szCs w:val="18"/>
      <w:lang w:val="sr-Latn-CS" w:eastAsia="en-GB"/>
    </w:rPr>
  </w:style>
  <w:style w:type="paragraph" w:styleId="Heading1">
    <w:name w:val="heading 1"/>
    <w:basedOn w:val="Normal"/>
    <w:next w:val="Normal"/>
    <w:link w:val="Heading1Char"/>
    <w:uiPriority w:val="1"/>
    <w:qFormat/>
    <w:rsid w:val="00E12D94"/>
    <w:pPr>
      <w:keepNext/>
      <w:jc w:val="center"/>
      <w:outlineLvl w:val="0"/>
    </w:pPr>
    <w:rPr>
      <w:rFonts w:ascii="Arial" w:hAnsi="Arial"/>
      <w:b/>
      <w:bCs/>
      <w:sz w:val="22"/>
      <w:szCs w:val="24"/>
    </w:rPr>
  </w:style>
  <w:style w:type="paragraph" w:styleId="Heading2">
    <w:name w:val="heading 2"/>
    <w:basedOn w:val="Normal"/>
    <w:next w:val="Normal"/>
    <w:link w:val="Heading2Char"/>
    <w:qFormat/>
    <w:rsid w:val="00E12D94"/>
    <w:pPr>
      <w:keepNext/>
      <w:jc w:val="right"/>
      <w:outlineLvl w:val="1"/>
    </w:pPr>
    <w:rPr>
      <w:rFonts w:ascii="Arial" w:hAnsi="Arial"/>
      <w:b/>
      <w:bCs/>
      <w:sz w:val="22"/>
      <w:szCs w:val="24"/>
    </w:rPr>
  </w:style>
  <w:style w:type="paragraph" w:styleId="Heading3">
    <w:name w:val="heading 3"/>
    <w:basedOn w:val="Normal"/>
    <w:next w:val="Normal"/>
    <w:link w:val="Heading3Char"/>
    <w:qFormat/>
    <w:rsid w:val="00E12D94"/>
    <w:pPr>
      <w:keepNext/>
      <w:outlineLvl w:val="2"/>
    </w:pPr>
    <w:rPr>
      <w:rFonts w:ascii="Arial" w:hAnsi="Arial"/>
      <w:b/>
      <w:bCs/>
      <w:sz w:val="28"/>
      <w:szCs w:val="24"/>
    </w:rPr>
  </w:style>
  <w:style w:type="paragraph" w:styleId="Heading4">
    <w:name w:val="heading 4"/>
    <w:basedOn w:val="Normal"/>
    <w:next w:val="Normal"/>
    <w:link w:val="Heading4Char"/>
    <w:qFormat/>
    <w:rsid w:val="00E12D94"/>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12D94"/>
    <w:pPr>
      <w:spacing w:before="240" w:after="60"/>
      <w:outlineLvl w:val="4"/>
    </w:pPr>
    <w:rPr>
      <w:rFonts w:ascii="Arial" w:hAnsi="Arial"/>
      <w:b/>
      <w:bCs/>
      <w:i/>
      <w:iCs/>
      <w:sz w:val="26"/>
      <w:szCs w:val="26"/>
      <w:lang w:val="en-GB"/>
    </w:rPr>
  </w:style>
  <w:style w:type="paragraph" w:styleId="Heading6">
    <w:name w:val="heading 6"/>
    <w:basedOn w:val="Normal"/>
    <w:next w:val="Normal"/>
    <w:link w:val="Heading6Char"/>
    <w:qFormat/>
    <w:rsid w:val="00E12D94"/>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12D94"/>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12D94"/>
    <w:pPr>
      <w:keepNext/>
      <w:ind w:left="2160" w:hanging="2160"/>
      <w:jc w:val="center"/>
      <w:outlineLvl w:val="7"/>
    </w:pPr>
    <w:rPr>
      <w:b/>
      <w:sz w:val="28"/>
    </w:rPr>
  </w:style>
  <w:style w:type="paragraph" w:styleId="Heading9">
    <w:name w:val="heading 9"/>
    <w:basedOn w:val="Normal"/>
    <w:next w:val="Normal"/>
    <w:link w:val="Heading9Char"/>
    <w:qFormat/>
    <w:rsid w:val="00E12D94"/>
    <w:pPr>
      <w:keepNext/>
      <w:jc w:val="center"/>
      <w:outlineLvl w:val="8"/>
    </w:pPr>
    <w:rPr>
      <w:rFonts w:ascii="Arial" w:hAnsi="Arial"/>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1772FE"/>
    <w:rPr>
      <w:rFonts w:ascii="Arial" w:hAnsi="Arial" w:cs="Arial"/>
      <w:b/>
      <w:bCs/>
      <w:sz w:val="22"/>
      <w:szCs w:val="24"/>
      <w:lang w:val="sr-Latn-CS"/>
    </w:rPr>
  </w:style>
  <w:style w:type="character" w:customStyle="1" w:styleId="Heading2Char">
    <w:name w:val="Heading 2 Char"/>
    <w:link w:val="Heading2"/>
    <w:rsid w:val="001772FE"/>
    <w:rPr>
      <w:rFonts w:ascii="Arial" w:hAnsi="Arial" w:cs="Arial"/>
      <w:b/>
      <w:bCs/>
      <w:sz w:val="22"/>
      <w:szCs w:val="24"/>
      <w:lang w:val="sr-Latn-CS"/>
    </w:rPr>
  </w:style>
  <w:style w:type="character" w:customStyle="1" w:styleId="Heading3Char">
    <w:name w:val="Heading 3 Char"/>
    <w:link w:val="Heading3"/>
    <w:rsid w:val="001772FE"/>
    <w:rPr>
      <w:rFonts w:ascii="Arial" w:hAnsi="Arial" w:cs="Arial"/>
      <w:b/>
      <w:bCs/>
      <w:sz w:val="28"/>
      <w:szCs w:val="24"/>
      <w:lang w:val="sr-Latn-CS"/>
    </w:rPr>
  </w:style>
  <w:style w:type="character" w:customStyle="1" w:styleId="Heading5Char">
    <w:name w:val="Heading 5 Char"/>
    <w:link w:val="Heading5"/>
    <w:rsid w:val="005B720D"/>
    <w:rPr>
      <w:rFonts w:ascii="Arial" w:hAnsi="Arial" w:cs="Arial"/>
      <w:b/>
      <w:bCs/>
      <w:i/>
      <w:iCs/>
      <w:sz w:val="26"/>
      <w:szCs w:val="26"/>
      <w:lang w:val="en-GB"/>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
    <w:basedOn w:val="Normal"/>
    <w:link w:val="BodyTextChar"/>
    <w:qFormat/>
    <w:rsid w:val="00E12D94"/>
    <w:pPr>
      <w:jc w:val="both"/>
    </w:pPr>
    <w:rPr>
      <w:rFonts w:ascii="Arial" w:hAnsi="Arial"/>
      <w:sz w:val="22"/>
      <w:szCs w:val="24"/>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link w:val="BodyText"/>
    <w:rsid w:val="001772FE"/>
    <w:rPr>
      <w:rFonts w:ascii="Arial" w:hAnsi="Arial" w:cs="Arial"/>
      <w:sz w:val="22"/>
      <w:szCs w:val="24"/>
      <w:lang w:val="sr-Latn-CS"/>
    </w:rPr>
  </w:style>
  <w:style w:type="paragraph" w:styleId="BodyText2">
    <w:name w:val="Body Text 2"/>
    <w:basedOn w:val="Normal"/>
    <w:link w:val="BodyText2Char"/>
    <w:rsid w:val="00E12D94"/>
    <w:pPr>
      <w:spacing w:after="120" w:line="480" w:lineRule="auto"/>
    </w:pPr>
    <w:rPr>
      <w:rFonts w:ascii="Arial" w:hAnsi="Arial" w:cs="Arial"/>
      <w:sz w:val="22"/>
      <w:szCs w:val="24"/>
      <w:lang w:eastAsia="en-US"/>
    </w:rPr>
  </w:style>
  <w:style w:type="paragraph" w:customStyle="1" w:styleId="Kaya">
    <w:name w:val="Kaya"/>
    <w:basedOn w:val="Normal"/>
    <w:rsid w:val="00E12D94"/>
    <w:pPr>
      <w:spacing w:line="360" w:lineRule="auto"/>
      <w:jc w:val="both"/>
    </w:pPr>
    <w:rPr>
      <w:rFonts w:ascii="Arial" w:hAnsi="Arial"/>
      <w:sz w:val="24"/>
      <w:szCs w:val="20"/>
      <w:lang w:eastAsia="en-US"/>
    </w:rPr>
  </w:style>
  <w:style w:type="paragraph" w:customStyle="1" w:styleId="Naslovnik2">
    <w:name w:val="Naslovnik 2"/>
    <w:basedOn w:val="Normal"/>
    <w:next w:val="Normal"/>
    <w:rsid w:val="00E12D94"/>
    <w:pPr>
      <w:numPr>
        <w:numId w:val="1"/>
      </w:numPr>
      <w:spacing w:after="120"/>
      <w:jc w:val="both"/>
    </w:pPr>
    <w:rPr>
      <w:rFonts w:ascii="Arial" w:hAnsi="Arial"/>
      <w:b/>
      <w:sz w:val="26"/>
      <w:szCs w:val="20"/>
      <w:lang w:val="sr-Cyrl-CS" w:eastAsia="hr-HR"/>
    </w:rPr>
  </w:style>
  <w:style w:type="paragraph" w:customStyle="1" w:styleId="Nabrajanje">
    <w:name w:val="Nabrajanje"/>
    <w:basedOn w:val="Normal"/>
    <w:rsid w:val="00E12D94"/>
    <w:pPr>
      <w:ind w:left="1040"/>
      <w:jc w:val="both"/>
    </w:pPr>
    <w:rPr>
      <w:rFonts w:ascii="Arial" w:hAnsi="Arial"/>
      <w:sz w:val="24"/>
      <w:szCs w:val="20"/>
      <w:lang w:val="sr-Cyrl-CS" w:eastAsia="hr-HR"/>
    </w:rPr>
  </w:style>
  <w:style w:type="paragraph" w:styleId="Title">
    <w:name w:val="Title"/>
    <w:basedOn w:val="Normal"/>
    <w:qFormat/>
    <w:rsid w:val="00E12D94"/>
    <w:pPr>
      <w:jc w:val="center"/>
    </w:pPr>
    <w:rPr>
      <w:rFonts w:ascii="Arial" w:hAnsi="Arial"/>
      <w:b/>
      <w:sz w:val="24"/>
      <w:lang w:val="sl-SI"/>
    </w:rPr>
  </w:style>
  <w:style w:type="table" w:styleId="TableGrid">
    <w:name w:val="Table Grid"/>
    <w:basedOn w:val="TableNormal"/>
    <w:uiPriority w:val="59"/>
    <w:rsid w:val="00F51A4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A62A0B"/>
    <w:rPr>
      <w:rFonts w:ascii="Tahoma" w:hAnsi="Tahoma" w:cs="Tahoma"/>
      <w:sz w:val="16"/>
      <w:szCs w:val="16"/>
    </w:rPr>
  </w:style>
  <w:style w:type="character" w:styleId="CommentReference">
    <w:name w:val="annotation reference"/>
    <w:rsid w:val="00411245"/>
    <w:rPr>
      <w:sz w:val="16"/>
      <w:szCs w:val="16"/>
    </w:rPr>
  </w:style>
  <w:style w:type="paragraph" w:styleId="CommentText">
    <w:name w:val="annotation text"/>
    <w:aliases w:val=" Char1"/>
    <w:basedOn w:val="Normal"/>
    <w:link w:val="CommentTextChar"/>
    <w:rsid w:val="00411245"/>
    <w:rPr>
      <w:sz w:val="20"/>
      <w:szCs w:val="20"/>
      <w:lang w:val="en-GB"/>
    </w:rPr>
  </w:style>
  <w:style w:type="character" w:customStyle="1" w:styleId="CommentTextChar">
    <w:name w:val="Comment Text Char"/>
    <w:aliases w:val=" Char1 Char"/>
    <w:link w:val="CommentText"/>
    <w:rsid w:val="00411245"/>
    <w:rPr>
      <w:rFonts w:ascii="Swis721 Ex BT" w:hAnsi="Swis721 Ex BT"/>
      <w:lang w:val="en-GB" w:eastAsia="en-GB"/>
    </w:rPr>
  </w:style>
  <w:style w:type="paragraph" w:styleId="CommentSubject">
    <w:name w:val="annotation subject"/>
    <w:aliases w:val=" Char"/>
    <w:basedOn w:val="CommentText"/>
    <w:next w:val="CommentText"/>
    <w:link w:val="CommentSubjectChar"/>
    <w:rsid w:val="00411245"/>
    <w:rPr>
      <w:b/>
      <w:bCs/>
    </w:rPr>
  </w:style>
  <w:style w:type="character" w:customStyle="1" w:styleId="CommentSubjectChar">
    <w:name w:val="Comment Subject Char"/>
    <w:aliases w:val=" Char Char"/>
    <w:link w:val="CommentSubject"/>
    <w:rsid w:val="00411245"/>
    <w:rPr>
      <w:rFonts w:ascii="Swis721 Ex BT" w:hAnsi="Swis721 Ex BT"/>
      <w:b/>
      <w:bCs/>
      <w:lang w:val="en-GB" w:eastAsia="en-GB"/>
    </w:rPr>
  </w:style>
  <w:style w:type="paragraph" w:styleId="Header">
    <w:name w:val="header"/>
    <w:aliases w:val=" Char2"/>
    <w:basedOn w:val="Normal"/>
    <w:link w:val="HeaderChar"/>
    <w:uiPriority w:val="99"/>
    <w:rsid w:val="009A0A01"/>
    <w:pPr>
      <w:tabs>
        <w:tab w:val="center" w:pos="4153"/>
        <w:tab w:val="right" w:pos="8306"/>
      </w:tabs>
    </w:pPr>
    <w:rPr>
      <w:rFonts w:ascii="Times New Roman" w:hAnsi="Times New Roman"/>
      <w:sz w:val="24"/>
      <w:szCs w:val="24"/>
      <w:lang w:val="en-GB" w:eastAsia="en-US"/>
    </w:rPr>
  </w:style>
  <w:style w:type="character" w:customStyle="1" w:styleId="HeaderChar">
    <w:name w:val="Header Char"/>
    <w:aliases w:val=" Char2 Char"/>
    <w:link w:val="Header"/>
    <w:uiPriority w:val="99"/>
    <w:rsid w:val="004457E7"/>
    <w:rPr>
      <w:sz w:val="24"/>
      <w:szCs w:val="24"/>
      <w:lang w:val="en-GB" w:eastAsia="en-US" w:bidi="ar-SA"/>
    </w:rPr>
  </w:style>
  <w:style w:type="paragraph" w:styleId="Footer">
    <w:name w:val="footer"/>
    <w:basedOn w:val="Normal"/>
    <w:link w:val="FooterChar"/>
    <w:uiPriority w:val="99"/>
    <w:rsid w:val="00C772DC"/>
    <w:pPr>
      <w:tabs>
        <w:tab w:val="center" w:pos="4703"/>
        <w:tab w:val="right" w:pos="9406"/>
      </w:tabs>
    </w:pPr>
  </w:style>
  <w:style w:type="character" w:styleId="PageNumber">
    <w:name w:val="page number"/>
    <w:basedOn w:val="DefaultParagraphFont"/>
    <w:rsid w:val="00C772DC"/>
  </w:style>
  <w:style w:type="paragraph" w:styleId="BodyText3">
    <w:name w:val="Body Text 3"/>
    <w:basedOn w:val="Normal"/>
    <w:link w:val="BodyText3Char"/>
    <w:rsid w:val="004457E7"/>
    <w:pPr>
      <w:spacing w:after="120"/>
    </w:pPr>
    <w:rPr>
      <w:rFonts w:ascii="Arial" w:hAnsi="Arial" w:cs="Arial"/>
      <w:sz w:val="16"/>
      <w:szCs w:val="16"/>
      <w:lang w:val="en-US" w:eastAsia="en-US"/>
    </w:rPr>
  </w:style>
  <w:style w:type="character" w:customStyle="1" w:styleId="BodyText3Char">
    <w:name w:val="Body Text 3 Char"/>
    <w:link w:val="BodyText3"/>
    <w:rsid w:val="004457E7"/>
    <w:rPr>
      <w:rFonts w:ascii="Arial" w:hAnsi="Arial" w:cs="Arial"/>
      <w:sz w:val="16"/>
      <w:szCs w:val="16"/>
      <w:lang w:val="en-US" w:eastAsia="en-US" w:bidi="ar-SA"/>
    </w:rPr>
  </w:style>
  <w:style w:type="character" w:styleId="Hyperlink">
    <w:name w:val="Hyperlink"/>
    <w:unhideWhenUsed/>
    <w:rsid w:val="005B720D"/>
    <w:rPr>
      <w:color w:val="0000FF"/>
      <w:u w:val="single"/>
    </w:rPr>
  </w:style>
  <w:style w:type="character" w:styleId="FollowedHyperlink">
    <w:name w:val="FollowedHyperlink"/>
    <w:unhideWhenUsed/>
    <w:rsid w:val="005B720D"/>
    <w:rPr>
      <w:color w:val="800080"/>
      <w:u w:val="single"/>
    </w:rPr>
  </w:style>
  <w:style w:type="paragraph" w:customStyle="1" w:styleId="font5">
    <w:name w:val="font5"/>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3">
    <w:name w:val="xl63"/>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4">
    <w:name w:val="xl64"/>
    <w:basedOn w:val="Normal"/>
    <w:rsid w:val="005B720D"/>
    <w:pPr>
      <w:spacing w:before="100" w:beforeAutospacing="1" w:after="100" w:afterAutospacing="1"/>
      <w:jc w:val="center"/>
    </w:pPr>
    <w:rPr>
      <w:rFonts w:ascii="Arial Narrow" w:hAnsi="Arial Narrow"/>
      <w:sz w:val="22"/>
      <w:szCs w:val="22"/>
      <w:lang w:val="en-US" w:eastAsia="en-US"/>
    </w:rPr>
  </w:style>
  <w:style w:type="paragraph" w:customStyle="1" w:styleId="xl65">
    <w:name w:val="xl65"/>
    <w:basedOn w:val="Normal"/>
    <w:rsid w:val="005B720D"/>
    <w:pPr>
      <w:spacing w:before="100" w:beforeAutospacing="1" w:after="100" w:afterAutospacing="1"/>
      <w:jc w:val="center"/>
    </w:pPr>
    <w:rPr>
      <w:rFonts w:ascii="Arial Narrow" w:hAnsi="Arial Narrow"/>
      <w:sz w:val="22"/>
      <w:szCs w:val="22"/>
      <w:lang w:val="en-US" w:eastAsia="en-US"/>
    </w:rPr>
  </w:style>
  <w:style w:type="paragraph" w:customStyle="1" w:styleId="xl66">
    <w:name w:val="xl66"/>
    <w:basedOn w:val="Normal"/>
    <w:rsid w:val="005B720D"/>
    <w:pPr>
      <w:spacing w:before="100" w:beforeAutospacing="1" w:after="100" w:afterAutospacing="1"/>
    </w:pPr>
    <w:rPr>
      <w:rFonts w:ascii="Arial Narrow" w:hAnsi="Arial Narrow"/>
      <w:sz w:val="22"/>
      <w:szCs w:val="22"/>
      <w:lang w:val="en-US" w:eastAsia="en-US"/>
    </w:rPr>
  </w:style>
  <w:style w:type="paragraph" w:customStyle="1" w:styleId="xl67">
    <w:name w:val="xl67"/>
    <w:basedOn w:val="Normal"/>
    <w:rsid w:val="005B720D"/>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8">
    <w:name w:val="xl68"/>
    <w:basedOn w:val="Normal"/>
    <w:rsid w:val="005B720D"/>
    <w:pPr>
      <w:pBdr>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69">
    <w:name w:val="xl69"/>
    <w:basedOn w:val="Normal"/>
    <w:rsid w:val="005B720D"/>
    <w:pPr>
      <w:pBdr>
        <w:left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70">
    <w:name w:val="xl70"/>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en-US" w:eastAsia="en-US"/>
    </w:rPr>
  </w:style>
  <w:style w:type="paragraph" w:customStyle="1" w:styleId="xl71">
    <w:name w:val="xl71"/>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2">
    <w:name w:val="xl72"/>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73">
    <w:name w:val="xl73"/>
    <w:basedOn w:val="Normal"/>
    <w:rsid w:val="005B720D"/>
    <w:pPr>
      <w:spacing w:before="100" w:beforeAutospacing="1" w:after="100" w:afterAutospacing="1"/>
    </w:pPr>
    <w:rPr>
      <w:rFonts w:ascii="Arial Narrow" w:hAnsi="Arial Narrow"/>
      <w:b/>
      <w:bCs/>
      <w:sz w:val="22"/>
      <w:szCs w:val="22"/>
      <w:lang w:val="en-US" w:eastAsia="en-US"/>
    </w:rPr>
  </w:style>
  <w:style w:type="paragraph" w:customStyle="1" w:styleId="xl74">
    <w:name w:val="xl74"/>
    <w:basedOn w:val="Normal"/>
    <w:rsid w:val="005B720D"/>
    <w:pPr>
      <w:spacing w:before="100" w:beforeAutospacing="1" w:after="100" w:afterAutospacing="1"/>
      <w:jc w:val="center"/>
      <w:textAlignment w:val="top"/>
    </w:pPr>
    <w:rPr>
      <w:rFonts w:ascii="Arial Narrow" w:hAnsi="Arial Narrow"/>
      <w:sz w:val="22"/>
      <w:szCs w:val="22"/>
      <w:lang w:val="en-US" w:eastAsia="en-US"/>
    </w:rPr>
  </w:style>
  <w:style w:type="paragraph" w:customStyle="1" w:styleId="xl75">
    <w:name w:val="xl75"/>
    <w:basedOn w:val="Normal"/>
    <w:rsid w:val="005B720D"/>
    <w:pP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76">
    <w:name w:val="xl76"/>
    <w:basedOn w:val="Normal"/>
    <w:rsid w:val="005B720D"/>
    <w:pPr>
      <w:spacing w:before="100" w:beforeAutospacing="1" w:after="100" w:afterAutospacing="1"/>
      <w:textAlignment w:val="center"/>
    </w:pPr>
    <w:rPr>
      <w:rFonts w:ascii="Arial Narrow" w:hAnsi="Arial Narrow"/>
      <w:b/>
      <w:bCs/>
      <w:sz w:val="22"/>
      <w:szCs w:val="22"/>
      <w:lang w:val="en-US" w:eastAsia="en-US"/>
    </w:rPr>
  </w:style>
  <w:style w:type="paragraph" w:customStyle="1" w:styleId="xl77">
    <w:name w:val="xl77"/>
    <w:basedOn w:val="Normal"/>
    <w:rsid w:val="005B720D"/>
    <w:pPr>
      <w:spacing w:before="100" w:beforeAutospacing="1" w:after="100" w:afterAutospacing="1"/>
      <w:jc w:val="center"/>
    </w:pPr>
    <w:rPr>
      <w:rFonts w:ascii="Arial Narrow" w:hAnsi="Arial Narrow"/>
      <w:b/>
      <w:bCs/>
      <w:sz w:val="22"/>
      <w:szCs w:val="22"/>
      <w:lang w:val="en-US" w:eastAsia="en-US"/>
    </w:rPr>
  </w:style>
  <w:style w:type="paragraph" w:customStyle="1" w:styleId="xl78">
    <w:name w:val="xl78"/>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79">
    <w:name w:val="xl79"/>
    <w:basedOn w:val="Normal"/>
    <w:rsid w:val="005B720D"/>
    <w:pPr>
      <w:pBdr>
        <w:left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0">
    <w:name w:val="xl80"/>
    <w:basedOn w:val="Normal"/>
    <w:rsid w:val="005B720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b/>
      <w:bCs/>
      <w:sz w:val="22"/>
      <w:szCs w:val="22"/>
      <w:lang w:val="en-US" w:eastAsia="en-US"/>
    </w:rPr>
  </w:style>
  <w:style w:type="paragraph" w:customStyle="1" w:styleId="xl81">
    <w:name w:val="xl81"/>
    <w:basedOn w:val="Normal"/>
    <w:rsid w:val="005B720D"/>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2">
    <w:name w:val="xl82"/>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22"/>
      <w:szCs w:val="22"/>
      <w:lang w:val="en-US" w:eastAsia="en-US"/>
    </w:rPr>
  </w:style>
  <w:style w:type="paragraph" w:customStyle="1" w:styleId="xl83">
    <w:name w:val="xl83"/>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84">
    <w:name w:val="xl84"/>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5">
    <w:name w:val="xl85"/>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szCs w:val="22"/>
      <w:lang w:val="en-US" w:eastAsia="en-US"/>
    </w:rPr>
  </w:style>
  <w:style w:type="paragraph" w:customStyle="1" w:styleId="xl86">
    <w:name w:val="xl86"/>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7">
    <w:name w:val="xl87"/>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8">
    <w:name w:val="xl88"/>
    <w:basedOn w:val="Normal"/>
    <w:rsid w:val="005B720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89">
    <w:name w:val="xl89"/>
    <w:basedOn w:val="Normal"/>
    <w:rsid w:val="005B720D"/>
    <w:pPr>
      <w:pBdr>
        <w:top w:val="single" w:sz="4" w:space="0" w:color="auto"/>
        <w:left w:val="single" w:sz="4" w:space="0" w:color="auto"/>
        <w:right w:val="single" w:sz="4" w:space="0" w:color="auto"/>
      </w:pBdr>
      <w:spacing w:before="100" w:beforeAutospacing="1" w:after="100" w:afterAutospacing="1"/>
    </w:pPr>
    <w:rPr>
      <w:rFonts w:ascii="Arial Narrow" w:hAnsi="Arial Narrow"/>
      <w:sz w:val="22"/>
      <w:szCs w:val="22"/>
      <w:lang w:val="en-US" w:eastAsia="en-US"/>
    </w:rPr>
  </w:style>
  <w:style w:type="paragraph" w:customStyle="1" w:styleId="xl90">
    <w:name w:val="xl90"/>
    <w:basedOn w:val="Normal"/>
    <w:rsid w:val="005B720D"/>
    <w:pPr>
      <w:pBdr>
        <w:left w:val="single" w:sz="4" w:space="0" w:color="auto"/>
        <w:bottom w:val="single" w:sz="4" w:space="0" w:color="auto"/>
        <w:right w:val="single" w:sz="4" w:space="0" w:color="auto"/>
      </w:pBdr>
      <w:spacing w:before="100" w:beforeAutospacing="1" w:after="100" w:afterAutospacing="1"/>
    </w:pPr>
    <w:rPr>
      <w:rFonts w:ascii="Arial Narrow" w:hAnsi="Arial Narrow"/>
      <w:b/>
      <w:bCs/>
      <w:sz w:val="22"/>
      <w:szCs w:val="22"/>
      <w:lang w:val="en-US" w:eastAsia="en-US"/>
    </w:rPr>
  </w:style>
  <w:style w:type="paragraph" w:customStyle="1" w:styleId="xl91">
    <w:name w:val="xl91"/>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2">
    <w:name w:val="xl92"/>
    <w:basedOn w:val="Normal"/>
    <w:rsid w:val="005B720D"/>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3">
    <w:name w:val="xl93"/>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4">
    <w:name w:val="xl94"/>
    <w:basedOn w:val="Normal"/>
    <w:rsid w:val="005B720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22"/>
      <w:szCs w:val="22"/>
      <w:lang w:val="en-US" w:eastAsia="en-US"/>
    </w:rPr>
  </w:style>
  <w:style w:type="paragraph" w:customStyle="1" w:styleId="xl95">
    <w:name w:val="xl95"/>
    <w:basedOn w:val="Normal"/>
    <w:rsid w:val="005B720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22"/>
      <w:szCs w:val="22"/>
      <w:lang w:val="en-US" w:eastAsia="en-US"/>
    </w:rPr>
  </w:style>
  <w:style w:type="paragraph" w:customStyle="1" w:styleId="Default">
    <w:name w:val="Default"/>
    <w:rsid w:val="005541F5"/>
    <w:pPr>
      <w:widowControl w:val="0"/>
      <w:autoSpaceDE w:val="0"/>
      <w:autoSpaceDN w:val="0"/>
      <w:adjustRightInd w:val="0"/>
    </w:pPr>
    <w:rPr>
      <w:rFonts w:ascii="Arial" w:hAnsi="Arial" w:cs="Arial"/>
      <w:color w:val="000000"/>
      <w:sz w:val="24"/>
      <w:szCs w:val="24"/>
    </w:rPr>
  </w:style>
  <w:style w:type="character" w:customStyle="1" w:styleId="Heading4Char">
    <w:name w:val="Heading 4 Char"/>
    <w:link w:val="Heading4"/>
    <w:rsid w:val="007E4989"/>
    <w:rPr>
      <w:b/>
      <w:bCs/>
      <w:sz w:val="28"/>
      <w:szCs w:val="28"/>
      <w:lang w:val="sr-Latn-CS" w:eastAsia="en-GB"/>
    </w:rPr>
  </w:style>
  <w:style w:type="character" w:customStyle="1" w:styleId="bodytext15">
    <w:name w:val="bodytext15"/>
    <w:rsid w:val="00693FE2"/>
    <w:rPr>
      <w:rFonts w:ascii="Arial" w:hAnsi="Arial" w:cs="Arial" w:hint="default"/>
      <w:spacing w:val="0"/>
    </w:rPr>
  </w:style>
  <w:style w:type="character" w:customStyle="1" w:styleId="bodytext14">
    <w:name w:val="bodytext14"/>
    <w:rsid w:val="00693FE2"/>
    <w:rPr>
      <w:rFonts w:ascii="Arial" w:hAnsi="Arial" w:cs="Arial" w:hint="default"/>
      <w:spacing w:val="0"/>
    </w:rPr>
  </w:style>
  <w:style w:type="numbering" w:customStyle="1" w:styleId="Style1">
    <w:name w:val="Style1"/>
    <w:uiPriority w:val="99"/>
    <w:rsid w:val="008C6993"/>
    <w:pPr>
      <w:numPr>
        <w:numId w:val="5"/>
      </w:numPr>
    </w:pPr>
  </w:style>
  <w:style w:type="paragraph" w:customStyle="1" w:styleId="StyleArial11ptBoldHanging002cm">
    <w:name w:val="Style Arial 11 pt Bold Hanging:  002 cm"/>
    <w:basedOn w:val="Normal"/>
    <w:rsid w:val="00181A0C"/>
    <w:pPr>
      <w:spacing w:before="60"/>
      <w:ind w:hanging="11"/>
      <w:jc w:val="center"/>
    </w:pPr>
    <w:rPr>
      <w:rFonts w:ascii="Arial" w:hAnsi="Arial"/>
      <w:b/>
      <w:bCs/>
      <w:sz w:val="22"/>
      <w:szCs w:val="20"/>
    </w:rPr>
  </w:style>
  <w:style w:type="paragraph" w:styleId="ListParagraph">
    <w:name w:val="List Paragraph"/>
    <w:basedOn w:val="Normal"/>
    <w:link w:val="ListParagraphChar"/>
    <w:uiPriority w:val="34"/>
    <w:qFormat/>
    <w:rsid w:val="00616009"/>
    <w:pPr>
      <w:ind w:left="720"/>
    </w:pPr>
  </w:style>
  <w:style w:type="numbering" w:customStyle="1" w:styleId="NoList1">
    <w:name w:val="No List1"/>
    <w:next w:val="NoList"/>
    <w:semiHidden/>
    <w:rsid w:val="00CE79BD"/>
  </w:style>
  <w:style w:type="paragraph" w:customStyle="1" w:styleId="xl24">
    <w:name w:val="xl24"/>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25">
    <w:name w:val="xl25"/>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6">
    <w:name w:val="xl26"/>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27">
    <w:name w:val="xl27"/>
    <w:basedOn w:val="Normal"/>
    <w:rsid w:val="00CE79BD"/>
    <w:pPr>
      <w:spacing w:before="100" w:beforeAutospacing="1" w:after="100" w:afterAutospacing="1"/>
    </w:pPr>
    <w:rPr>
      <w:rFonts w:ascii="Arial" w:hAnsi="Arial" w:cs="Arial"/>
      <w:sz w:val="24"/>
      <w:szCs w:val="24"/>
      <w:lang w:val="en-US" w:eastAsia="en-US"/>
    </w:rPr>
  </w:style>
  <w:style w:type="paragraph" w:customStyle="1" w:styleId="xl28">
    <w:name w:val="xl28"/>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29">
    <w:name w:val="xl29"/>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0">
    <w:name w:val="xl30"/>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1">
    <w:name w:val="xl31"/>
    <w:basedOn w:val="Normal"/>
    <w:rsid w:val="00CE79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32">
    <w:name w:val="xl32"/>
    <w:basedOn w:val="Normal"/>
    <w:rsid w:val="00CE79B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33">
    <w:name w:val="xl33"/>
    <w:basedOn w:val="Normal"/>
    <w:rsid w:val="00CE79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4">
    <w:name w:val="xl34"/>
    <w:basedOn w:val="Normal"/>
    <w:rsid w:val="00CE79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5">
    <w:name w:val="xl35"/>
    <w:basedOn w:val="Normal"/>
    <w:rsid w:val="00CE79B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n-US" w:eastAsia="en-US"/>
    </w:rPr>
  </w:style>
  <w:style w:type="paragraph" w:customStyle="1" w:styleId="xl36">
    <w:name w:val="xl36"/>
    <w:basedOn w:val="Normal"/>
    <w:rsid w:val="00CE79BD"/>
    <w:pPr>
      <w:spacing w:before="100" w:beforeAutospacing="1" w:after="100" w:afterAutospacing="1"/>
    </w:pPr>
    <w:rPr>
      <w:rFonts w:ascii="Arial" w:hAnsi="Arial" w:cs="Arial"/>
      <w:sz w:val="24"/>
      <w:szCs w:val="24"/>
      <w:lang w:val="en-US" w:eastAsia="en-US"/>
    </w:rPr>
  </w:style>
  <w:style w:type="paragraph" w:customStyle="1" w:styleId="xl37">
    <w:name w:val="xl37"/>
    <w:basedOn w:val="Normal"/>
    <w:rsid w:val="00CE79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38">
    <w:name w:val="xl38"/>
    <w:basedOn w:val="Normal"/>
    <w:rsid w:val="00CE79B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39">
    <w:name w:val="xl39"/>
    <w:basedOn w:val="Normal"/>
    <w:rsid w:val="00CE79B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0">
    <w:name w:val="xl40"/>
    <w:basedOn w:val="Normal"/>
    <w:rsid w:val="00CE79BD"/>
    <w:pPr>
      <w:spacing w:before="100" w:beforeAutospacing="1" w:after="100" w:afterAutospacing="1"/>
      <w:jc w:val="center"/>
    </w:pPr>
    <w:rPr>
      <w:rFonts w:ascii="Arial" w:hAnsi="Arial" w:cs="Arial"/>
      <w:sz w:val="24"/>
      <w:szCs w:val="24"/>
      <w:lang w:val="en-US" w:eastAsia="en-US"/>
    </w:rPr>
  </w:style>
  <w:style w:type="paragraph" w:customStyle="1" w:styleId="xl41">
    <w:name w:val="xl41"/>
    <w:basedOn w:val="Normal"/>
    <w:rsid w:val="00CE79BD"/>
    <w:pPr>
      <w:spacing w:before="100" w:beforeAutospacing="1" w:after="100" w:afterAutospacing="1"/>
    </w:pPr>
    <w:rPr>
      <w:rFonts w:ascii="Times New Roman" w:hAnsi="Times New Roman"/>
      <w:sz w:val="22"/>
      <w:szCs w:val="22"/>
      <w:lang w:val="en-US" w:eastAsia="en-US"/>
    </w:rPr>
  </w:style>
  <w:style w:type="paragraph" w:customStyle="1" w:styleId="xl42">
    <w:name w:val="xl42"/>
    <w:basedOn w:val="Normal"/>
    <w:rsid w:val="00CE79BD"/>
    <w:pPr>
      <w:spacing w:before="100" w:beforeAutospacing="1" w:after="100" w:afterAutospacing="1"/>
      <w:jc w:val="center"/>
    </w:pPr>
    <w:rPr>
      <w:rFonts w:ascii="Times New Roman" w:hAnsi="Times New Roman"/>
      <w:sz w:val="22"/>
      <w:szCs w:val="22"/>
      <w:lang w:val="en-US" w:eastAsia="en-US"/>
    </w:rPr>
  </w:style>
  <w:style w:type="paragraph" w:customStyle="1" w:styleId="xl43">
    <w:name w:val="xl43"/>
    <w:basedOn w:val="Normal"/>
    <w:rsid w:val="00CE79BD"/>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4">
    <w:name w:val="xl44"/>
    <w:basedOn w:val="Normal"/>
    <w:rsid w:val="00CE79BD"/>
    <w:pPr>
      <w:pBdr>
        <w:bottom w:val="double" w:sz="6" w:space="0" w:color="auto"/>
      </w:pBdr>
      <w:spacing w:before="100" w:beforeAutospacing="1" w:after="100" w:afterAutospacing="1"/>
      <w:jc w:val="center"/>
    </w:pPr>
    <w:rPr>
      <w:rFonts w:ascii="Arial" w:hAnsi="Arial" w:cs="Arial"/>
      <w:sz w:val="24"/>
      <w:szCs w:val="24"/>
      <w:lang w:val="en-US" w:eastAsia="en-US"/>
    </w:rPr>
  </w:style>
  <w:style w:type="paragraph" w:customStyle="1" w:styleId="xl45">
    <w:name w:val="xl45"/>
    <w:basedOn w:val="Normal"/>
    <w:rsid w:val="00CE79BD"/>
    <w:pPr>
      <w:spacing w:before="100" w:beforeAutospacing="1" w:after="100" w:afterAutospacing="1"/>
      <w:jc w:val="center"/>
    </w:pPr>
    <w:rPr>
      <w:rFonts w:ascii="Arial" w:hAnsi="Arial" w:cs="Arial"/>
      <w:sz w:val="24"/>
      <w:szCs w:val="24"/>
      <w:lang w:val="en-US" w:eastAsia="en-US"/>
    </w:rPr>
  </w:style>
  <w:style w:type="paragraph" w:customStyle="1" w:styleId="xl46">
    <w:name w:val="xl46"/>
    <w:basedOn w:val="Normal"/>
    <w:rsid w:val="00CE79BD"/>
    <w:pPr>
      <w:pBdr>
        <w:bottom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47">
    <w:name w:val="xl47"/>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8">
    <w:name w:val="xl48"/>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49">
    <w:name w:val="xl49"/>
    <w:basedOn w:val="Normal"/>
    <w:rsid w:val="00CE79BD"/>
    <w:pPr>
      <w:pBdr>
        <w:top w:val="single" w:sz="4" w:space="0" w:color="auto"/>
      </w:pBdr>
      <w:shd w:val="clear" w:color="auto" w:fill="FFFFFF"/>
      <w:spacing w:before="100" w:beforeAutospacing="1" w:after="100" w:afterAutospacing="1"/>
      <w:textAlignment w:val="center"/>
    </w:pPr>
    <w:rPr>
      <w:rFonts w:ascii="Arial" w:hAnsi="Arial" w:cs="Arial"/>
      <w:sz w:val="24"/>
      <w:szCs w:val="24"/>
      <w:lang w:val="en-US" w:eastAsia="en-US"/>
    </w:rPr>
  </w:style>
  <w:style w:type="paragraph" w:customStyle="1" w:styleId="xl50">
    <w:name w:val="xl50"/>
    <w:basedOn w:val="Normal"/>
    <w:rsid w:val="00CE79BD"/>
    <w:pPr>
      <w:pBdr>
        <w:top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1">
    <w:name w:val="xl51"/>
    <w:basedOn w:val="Normal"/>
    <w:rsid w:val="00CE79BD"/>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2">
    <w:name w:val="xl52"/>
    <w:basedOn w:val="Normal"/>
    <w:rsid w:val="00CE79BD"/>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3">
    <w:name w:val="xl53"/>
    <w:basedOn w:val="Normal"/>
    <w:rsid w:val="00CE79BD"/>
    <w:pPr>
      <w:shd w:val="clear" w:color="auto" w:fill="FFFFFF"/>
      <w:spacing w:before="100" w:beforeAutospacing="1" w:after="100" w:afterAutospacing="1"/>
      <w:jc w:val="center"/>
      <w:textAlignment w:val="center"/>
    </w:pPr>
    <w:rPr>
      <w:rFonts w:ascii="Arial" w:hAnsi="Arial" w:cs="Arial"/>
      <w:sz w:val="24"/>
      <w:szCs w:val="24"/>
      <w:lang w:val="en-US" w:eastAsia="en-US"/>
    </w:rPr>
  </w:style>
  <w:style w:type="paragraph" w:customStyle="1" w:styleId="xl54">
    <w:name w:val="xl54"/>
    <w:basedOn w:val="Normal"/>
    <w:rsid w:val="00CE79BD"/>
    <w:pPr>
      <w:spacing w:before="100" w:beforeAutospacing="1" w:after="100" w:afterAutospacing="1"/>
    </w:pPr>
    <w:rPr>
      <w:rFonts w:ascii="Arial" w:hAnsi="Arial" w:cs="Arial"/>
      <w:sz w:val="24"/>
      <w:szCs w:val="24"/>
      <w:lang w:val="en-US" w:eastAsia="en-US"/>
    </w:rPr>
  </w:style>
  <w:style w:type="paragraph" w:customStyle="1" w:styleId="xl55">
    <w:name w:val="xl55"/>
    <w:basedOn w:val="Normal"/>
    <w:rsid w:val="00CE79BD"/>
    <w:pPr>
      <w:spacing w:before="100" w:beforeAutospacing="1" w:after="100" w:afterAutospacing="1"/>
      <w:textAlignment w:val="center"/>
    </w:pPr>
    <w:rPr>
      <w:rFonts w:ascii="Arial" w:hAnsi="Arial" w:cs="Arial"/>
      <w:sz w:val="24"/>
      <w:szCs w:val="24"/>
      <w:lang w:val="en-US" w:eastAsia="en-US"/>
    </w:rPr>
  </w:style>
  <w:style w:type="paragraph" w:customStyle="1" w:styleId="xl56">
    <w:name w:val="xl56"/>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57">
    <w:name w:val="xl57"/>
    <w:basedOn w:val="Normal"/>
    <w:rsid w:val="00CE79BD"/>
    <w:pPr>
      <w:spacing w:before="100" w:beforeAutospacing="1" w:after="100" w:afterAutospacing="1"/>
      <w:jc w:val="center"/>
      <w:textAlignment w:val="center"/>
    </w:pPr>
    <w:rPr>
      <w:rFonts w:ascii="Arial" w:hAnsi="Arial" w:cs="Arial"/>
      <w:sz w:val="24"/>
      <w:szCs w:val="24"/>
      <w:lang w:val="en-US" w:eastAsia="en-US"/>
    </w:rPr>
  </w:style>
  <w:style w:type="paragraph" w:customStyle="1" w:styleId="xl58">
    <w:name w:val="xl58"/>
    <w:basedOn w:val="Normal"/>
    <w:rsid w:val="00CE79BD"/>
    <w:pPr>
      <w:pBdr>
        <w:top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59">
    <w:name w:val="xl59"/>
    <w:basedOn w:val="Normal"/>
    <w:rsid w:val="00CE79BD"/>
    <w:pPr>
      <w:pBdr>
        <w:top w:val="single" w:sz="4" w:space="0" w:color="auto"/>
      </w:pBdr>
      <w:spacing w:before="100" w:beforeAutospacing="1" w:after="100" w:afterAutospacing="1"/>
      <w:textAlignment w:val="center"/>
    </w:pPr>
    <w:rPr>
      <w:rFonts w:ascii="Arial" w:hAnsi="Arial" w:cs="Arial"/>
      <w:sz w:val="24"/>
      <w:szCs w:val="24"/>
      <w:lang w:val="en-US" w:eastAsia="en-US"/>
    </w:rPr>
  </w:style>
  <w:style w:type="paragraph" w:customStyle="1" w:styleId="xl60">
    <w:name w:val="xl60"/>
    <w:basedOn w:val="Normal"/>
    <w:rsid w:val="00CE79BD"/>
    <w:pPr>
      <w:pBdr>
        <w:bottom w:val="single" w:sz="4" w:space="0" w:color="auto"/>
      </w:pBdr>
      <w:spacing w:before="100" w:beforeAutospacing="1" w:after="100" w:afterAutospacing="1"/>
      <w:jc w:val="center"/>
      <w:textAlignment w:val="center"/>
    </w:pPr>
    <w:rPr>
      <w:rFonts w:ascii="Arial" w:hAnsi="Arial" w:cs="Arial"/>
      <w:sz w:val="24"/>
      <w:szCs w:val="24"/>
      <w:lang w:val="en-US" w:eastAsia="en-US"/>
    </w:rPr>
  </w:style>
  <w:style w:type="paragraph" w:customStyle="1" w:styleId="xl61">
    <w:name w:val="xl61"/>
    <w:basedOn w:val="Normal"/>
    <w:rsid w:val="00CE79BD"/>
    <w:pPr>
      <w:spacing w:before="100" w:beforeAutospacing="1" w:after="100" w:afterAutospacing="1"/>
      <w:textAlignment w:val="center"/>
    </w:pPr>
    <w:rPr>
      <w:rFonts w:ascii="Arial" w:hAnsi="Arial" w:cs="Arial"/>
      <w:sz w:val="24"/>
      <w:szCs w:val="24"/>
      <w:lang w:val="en-US" w:eastAsia="en-US"/>
    </w:rPr>
  </w:style>
  <w:style w:type="paragraph" w:customStyle="1" w:styleId="xl62">
    <w:name w:val="xl62"/>
    <w:basedOn w:val="Normal"/>
    <w:rsid w:val="00CE79BD"/>
    <w:pPr>
      <w:spacing w:before="100" w:beforeAutospacing="1" w:after="100" w:afterAutospacing="1"/>
      <w:jc w:val="center"/>
      <w:textAlignment w:val="center"/>
    </w:pPr>
    <w:rPr>
      <w:rFonts w:ascii="Times New Roman" w:hAnsi="Times New Roman"/>
      <w:sz w:val="22"/>
      <w:szCs w:val="22"/>
      <w:lang w:val="en-US" w:eastAsia="en-US"/>
    </w:rPr>
  </w:style>
  <w:style w:type="paragraph" w:styleId="DocumentMap">
    <w:name w:val="Document Map"/>
    <w:basedOn w:val="Normal"/>
    <w:link w:val="DocumentMapChar"/>
    <w:semiHidden/>
    <w:rsid w:val="00CE79BD"/>
    <w:pPr>
      <w:shd w:val="clear" w:color="auto" w:fill="000080"/>
    </w:pPr>
    <w:rPr>
      <w:rFonts w:ascii="Tahoma" w:hAnsi="Tahoma" w:cs="Tahoma"/>
      <w:sz w:val="20"/>
      <w:szCs w:val="24"/>
      <w:lang w:val="en-US" w:eastAsia="en-US"/>
    </w:rPr>
  </w:style>
  <w:style w:type="character" w:customStyle="1" w:styleId="DocumentMapChar">
    <w:name w:val="Document Map Char"/>
    <w:link w:val="DocumentMap"/>
    <w:semiHidden/>
    <w:rsid w:val="00CE79BD"/>
    <w:rPr>
      <w:rFonts w:ascii="Tahoma" w:hAnsi="Tahoma" w:cs="Tahoma"/>
      <w:szCs w:val="24"/>
      <w:shd w:val="clear" w:color="auto" w:fill="000080"/>
    </w:rPr>
  </w:style>
  <w:style w:type="paragraph" w:customStyle="1" w:styleId="Nabrajanja0">
    <w:name w:val="# • Nabrajanja"/>
    <w:basedOn w:val="Nabrajanja1"/>
    <w:rsid w:val="00CE79BD"/>
    <w:pPr>
      <w:numPr>
        <w:numId w:val="5"/>
      </w:numPr>
      <w:tabs>
        <w:tab w:val="clear" w:pos="360"/>
        <w:tab w:val="clear" w:pos="1191"/>
        <w:tab w:val="left" w:pos="709"/>
        <w:tab w:val="num" w:pos="9072"/>
      </w:tabs>
      <w:ind w:left="709" w:hanging="191"/>
    </w:pPr>
    <w:rPr>
      <w:lang w:val="sr-Cyrl-CS"/>
    </w:rPr>
  </w:style>
  <w:style w:type="paragraph" w:customStyle="1" w:styleId="Nabrajanja1">
    <w:name w:val="#Nabrajanja"/>
    <w:basedOn w:val="Normal"/>
    <w:rsid w:val="00CE79BD"/>
    <w:pPr>
      <w:numPr>
        <w:numId w:val="10"/>
      </w:numPr>
      <w:tabs>
        <w:tab w:val="clear" w:pos="360"/>
        <w:tab w:val="left" w:pos="-425"/>
        <w:tab w:val="left" w:pos="1191"/>
      </w:tabs>
      <w:spacing w:before="60" w:after="60"/>
      <w:ind w:left="510" w:firstLine="0"/>
      <w:jc w:val="both"/>
    </w:pPr>
    <w:rPr>
      <w:rFonts w:ascii="Times New Roman" w:hAnsi="Times New Roman" w:cs="Arial"/>
      <w:sz w:val="22"/>
      <w:szCs w:val="24"/>
      <w:lang w:val="en-US" w:eastAsia="en-US"/>
    </w:rPr>
  </w:style>
  <w:style w:type="paragraph" w:customStyle="1" w:styleId="Nabrajanja">
    <w:name w:val="# » Nabrajanja"/>
    <w:basedOn w:val="Nabrajanja0"/>
    <w:rsid w:val="00CE79BD"/>
    <w:pPr>
      <w:numPr>
        <w:numId w:val="11"/>
      </w:numPr>
      <w:tabs>
        <w:tab w:val="clear" w:pos="360"/>
        <w:tab w:val="clear" w:pos="709"/>
        <w:tab w:val="num" w:pos="720"/>
        <w:tab w:val="left" w:pos="923"/>
        <w:tab w:val="left" w:pos="9072"/>
      </w:tabs>
      <w:ind w:left="923" w:hanging="214"/>
    </w:pPr>
  </w:style>
  <w:style w:type="paragraph" w:styleId="ListBullet">
    <w:name w:val="List Bullet"/>
    <w:basedOn w:val="Normal"/>
    <w:autoRedefine/>
    <w:rsid w:val="00CE79BD"/>
    <w:pPr>
      <w:numPr>
        <w:numId w:val="4"/>
      </w:numPr>
      <w:spacing w:before="60" w:after="60"/>
      <w:jc w:val="both"/>
    </w:pPr>
    <w:rPr>
      <w:rFonts w:ascii="Times New Roman" w:hAnsi="Times New Roman" w:cs="Arial"/>
      <w:sz w:val="22"/>
      <w:szCs w:val="24"/>
      <w:lang w:val="en-US" w:eastAsia="en-US"/>
    </w:rPr>
  </w:style>
  <w:style w:type="paragraph" w:styleId="BodyTextIndent">
    <w:name w:val="Body Text Indent"/>
    <w:basedOn w:val="Normal"/>
    <w:link w:val="BodyTextIndentChar"/>
    <w:rsid w:val="00CE79BD"/>
    <w:pPr>
      <w:spacing w:after="120"/>
      <w:ind w:left="283"/>
    </w:pPr>
    <w:rPr>
      <w:rFonts w:ascii="Arial" w:hAnsi="Arial" w:cs="Arial"/>
      <w:sz w:val="20"/>
      <w:szCs w:val="24"/>
      <w:lang w:val="en-US" w:eastAsia="en-US"/>
    </w:rPr>
  </w:style>
  <w:style w:type="character" w:customStyle="1" w:styleId="BodyTextIndentChar">
    <w:name w:val="Body Text Indent Char"/>
    <w:link w:val="BodyTextIndent"/>
    <w:rsid w:val="00CE79BD"/>
    <w:rPr>
      <w:rFonts w:ascii="Arial" w:hAnsi="Arial" w:cs="Arial"/>
      <w:szCs w:val="24"/>
    </w:rPr>
  </w:style>
  <w:style w:type="paragraph" w:customStyle="1" w:styleId="Normal1">
    <w:name w:val="Normal1"/>
    <w:basedOn w:val="Normal"/>
    <w:rsid w:val="00CE79BD"/>
    <w:pPr>
      <w:spacing w:before="100" w:beforeAutospacing="1" w:after="100" w:afterAutospacing="1"/>
    </w:pPr>
    <w:rPr>
      <w:rFonts w:ascii="Arial" w:hAnsi="Arial" w:cs="Arial"/>
      <w:sz w:val="22"/>
      <w:szCs w:val="22"/>
      <w:lang w:val="en-US" w:eastAsia="en-US"/>
    </w:rPr>
  </w:style>
  <w:style w:type="paragraph" w:customStyle="1" w:styleId="normalboldcentar">
    <w:name w:val="normalboldcentar"/>
    <w:basedOn w:val="Normal"/>
    <w:rsid w:val="00CE79BD"/>
    <w:pPr>
      <w:spacing w:before="100" w:beforeAutospacing="1" w:after="100" w:afterAutospacing="1"/>
      <w:jc w:val="center"/>
    </w:pPr>
    <w:rPr>
      <w:rFonts w:ascii="Arial" w:hAnsi="Arial" w:cs="Arial"/>
      <w:b/>
      <w:bCs/>
      <w:sz w:val="22"/>
      <w:szCs w:val="22"/>
      <w:lang w:val="en-US" w:eastAsia="en-US"/>
    </w:rPr>
  </w:style>
  <w:style w:type="paragraph" w:customStyle="1" w:styleId="normalcentar">
    <w:name w:val="normalcentar"/>
    <w:basedOn w:val="Normal"/>
    <w:rsid w:val="00CE79BD"/>
    <w:pPr>
      <w:spacing w:before="100" w:beforeAutospacing="1" w:after="100" w:afterAutospacing="1"/>
      <w:jc w:val="center"/>
    </w:pPr>
    <w:rPr>
      <w:rFonts w:ascii="Arial" w:hAnsi="Arial" w:cs="Arial"/>
      <w:sz w:val="22"/>
      <w:szCs w:val="22"/>
      <w:lang w:val="en-US" w:eastAsia="en-US"/>
    </w:rPr>
  </w:style>
  <w:style w:type="paragraph" w:styleId="NoSpacing">
    <w:name w:val="No Spacing"/>
    <w:basedOn w:val="Normal"/>
    <w:uiPriority w:val="1"/>
    <w:qFormat/>
    <w:rsid w:val="00CE79BD"/>
    <w:rPr>
      <w:rFonts w:ascii="Calibri" w:eastAsia="Calibri" w:hAnsi="Calibri"/>
      <w:sz w:val="22"/>
      <w:szCs w:val="22"/>
      <w:lang w:val="en-US" w:eastAsia="en-US"/>
    </w:rPr>
  </w:style>
  <w:style w:type="paragraph" w:styleId="PlainText">
    <w:name w:val="Plain Text"/>
    <w:basedOn w:val="Normal"/>
    <w:link w:val="PlainTextChar"/>
    <w:uiPriority w:val="99"/>
    <w:unhideWhenUsed/>
    <w:rsid w:val="00CE79BD"/>
    <w:rPr>
      <w:rFonts w:ascii="Consolas" w:eastAsia="Calibri" w:hAnsi="Consolas"/>
      <w:sz w:val="21"/>
      <w:szCs w:val="21"/>
      <w:lang w:val="en-US" w:eastAsia="en-US"/>
    </w:rPr>
  </w:style>
  <w:style w:type="character" w:customStyle="1" w:styleId="PlainTextChar">
    <w:name w:val="Plain Text Char"/>
    <w:link w:val="PlainText"/>
    <w:uiPriority w:val="99"/>
    <w:rsid w:val="00CE79BD"/>
    <w:rPr>
      <w:rFonts w:ascii="Consolas" w:eastAsia="Calibri" w:hAnsi="Consolas"/>
      <w:sz w:val="21"/>
      <w:szCs w:val="21"/>
    </w:rPr>
  </w:style>
  <w:style w:type="numbering" w:customStyle="1" w:styleId="NoList2">
    <w:name w:val="No List2"/>
    <w:next w:val="NoList"/>
    <w:uiPriority w:val="99"/>
    <w:semiHidden/>
    <w:unhideWhenUsed/>
    <w:rsid w:val="00A24297"/>
  </w:style>
  <w:style w:type="character" w:customStyle="1" w:styleId="Heading6Char">
    <w:name w:val="Heading 6 Char"/>
    <w:link w:val="Heading6"/>
    <w:rsid w:val="00A24297"/>
    <w:rPr>
      <w:b/>
      <w:bCs/>
      <w:sz w:val="22"/>
      <w:szCs w:val="22"/>
      <w:lang w:val="sr-Latn-CS" w:eastAsia="en-GB"/>
    </w:rPr>
  </w:style>
  <w:style w:type="character" w:customStyle="1" w:styleId="Heading7Char">
    <w:name w:val="Heading 7 Char"/>
    <w:link w:val="Heading7"/>
    <w:rsid w:val="00A24297"/>
    <w:rPr>
      <w:sz w:val="24"/>
      <w:szCs w:val="24"/>
      <w:lang w:val="sr-Latn-CS" w:eastAsia="en-GB"/>
    </w:rPr>
  </w:style>
  <w:style w:type="character" w:customStyle="1" w:styleId="Heading8Char">
    <w:name w:val="Heading 8 Char"/>
    <w:link w:val="Heading8"/>
    <w:rsid w:val="00A24297"/>
    <w:rPr>
      <w:rFonts w:ascii="Swis721 Ex BT" w:hAnsi="Swis721 Ex BT"/>
      <w:b/>
      <w:sz w:val="28"/>
      <w:szCs w:val="18"/>
      <w:lang w:val="sr-Latn-CS" w:eastAsia="en-GB"/>
    </w:rPr>
  </w:style>
  <w:style w:type="character" w:customStyle="1" w:styleId="Heading9Char">
    <w:name w:val="Heading 9 Char"/>
    <w:link w:val="Heading9"/>
    <w:rsid w:val="00A24297"/>
    <w:rPr>
      <w:rFonts w:ascii="Arial" w:hAnsi="Arial"/>
      <w:i/>
      <w:sz w:val="18"/>
      <w:szCs w:val="18"/>
      <w:u w:val="single"/>
      <w:lang w:val="sr-Latn-CS" w:eastAsia="en-GB"/>
    </w:rPr>
  </w:style>
  <w:style w:type="character" w:customStyle="1" w:styleId="BodyText2Char">
    <w:name w:val="Body Text 2 Char"/>
    <w:link w:val="BodyText2"/>
    <w:rsid w:val="00A24297"/>
    <w:rPr>
      <w:rFonts w:ascii="Arial" w:hAnsi="Arial" w:cs="Arial"/>
      <w:sz w:val="22"/>
      <w:szCs w:val="24"/>
      <w:lang w:val="sr-Latn-CS"/>
    </w:rPr>
  </w:style>
  <w:style w:type="character" w:customStyle="1" w:styleId="FooterChar">
    <w:name w:val="Footer Char"/>
    <w:link w:val="Footer"/>
    <w:uiPriority w:val="99"/>
    <w:rsid w:val="00A24297"/>
    <w:rPr>
      <w:rFonts w:ascii="Swis721 Ex BT" w:hAnsi="Swis721 Ex BT"/>
      <w:sz w:val="18"/>
      <w:szCs w:val="18"/>
      <w:lang w:val="sr-Latn-CS" w:eastAsia="en-GB"/>
    </w:rPr>
  </w:style>
  <w:style w:type="character" w:customStyle="1" w:styleId="BalloonTextChar">
    <w:name w:val="Balloon Text Char"/>
    <w:link w:val="BalloonText"/>
    <w:semiHidden/>
    <w:rsid w:val="00A24297"/>
    <w:rPr>
      <w:rFonts w:ascii="Tahoma" w:hAnsi="Tahoma" w:cs="Tahoma"/>
      <w:sz w:val="16"/>
      <w:szCs w:val="16"/>
      <w:lang w:val="sr-Latn-CS" w:eastAsia="en-GB"/>
    </w:rPr>
  </w:style>
  <w:style w:type="table" w:customStyle="1" w:styleId="TableGrid1">
    <w:name w:val="Table Grid1"/>
    <w:basedOn w:val="TableNormal"/>
    <w:next w:val="TableGrid"/>
    <w:rsid w:val="00A2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E1872"/>
    <w:rPr>
      <w:rFonts w:ascii="Swis721 Ex BT" w:hAnsi="Swis721 Ex BT"/>
      <w:sz w:val="18"/>
      <w:szCs w:val="18"/>
      <w:lang w:val="sr-Latn-CS" w:eastAsia="en-GB"/>
    </w:rPr>
  </w:style>
  <w:style w:type="paragraph" w:customStyle="1" w:styleId="TableContents">
    <w:name w:val="Table Contents"/>
    <w:basedOn w:val="Normal"/>
    <w:rsid w:val="00576727"/>
    <w:pPr>
      <w:widowControl w:val="0"/>
      <w:suppressLineNumbers/>
      <w:suppressAutoHyphens/>
    </w:pPr>
    <w:rPr>
      <w:rFonts w:ascii="Times New Roman" w:eastAsia="WenQuanYi Micro Hei" w:hAnsi="Times New Roman" w:cs="Lohit Hindi"/>
      <w:kern w:val="1"/>
      <w:sz w:val="24"/>
      <w:szCs w:val="24"/>
      <w:lang w:val="en-US" w:eastAsia="zh-CN" w:bidi="hi-IN"/>
    </w:rPr>
  </w:style>
  <w:style w:type="numbering" w:customStyle="1" w:styleId="NoList3">
    <w:name w:val="No List3"/>
    <w:next w:val="NoList"/>
    <w:uiPriority w:val="99"/>
    <w:semiHidden/>
    <w:unhideWhenUsed/>
    <w:rsid w:val="00DA6C4A"/>
  </w:style>
  <w:style w:type="paragraph" w:customStyle="1" w:styleId="TableParagraph">
    <w:name w:val="Table Paragraph"/>
    <w:basedOn w:val="Normal"/>
    <w:uiPriority w:val="1"/>
    <w:qFormat/>
    <w:rsid w:val="00DA6C4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34356713">
      <w:bodyDiv w:val="1"/>
      <w:marLeft w:val="0"/>
      <w:marRight w:val="0"/>
      <w:marTop w:val="0"/>
      <w:marBottom w:val="0"/>
      <w:divBdr>
        <w:top w:val="none" w:sz="0" w:space="0" w:color="auto"/>
        <w:left w:val="none" w:sz="0" w:space="0" w:color="auto"/>
        <w:bottom w:val="none" w:sz="0" w:space="0" w:color="auto"/>
        <w:right w:val="none" w:sz="0" w:space="0" w:color="auto"/>
      </w:divBdr>
    </w:div>
    <w:div w:id="134034859">
      <w:bodyDiv w:val="1"/>
      <w:marLeft w:val="0"/>
      <w:marRight w:val="0"/>
      <w:marTop w:val="0"/>
      <w:marBottom w:val="0"/>
      <w:divBdr>
        <w:top w:val="none" w:sz="0" w:space="0" w:color="auto"/>
        <w:left w:val="none" w:sz="0" w:space="0" w:color="auto"/>
        <w:bottom w:val="none" w:sz="0" w:space="0" w:color="auto"/>
        <w:right w:val="none" w:sz="0" w:space="0" w:color="auto"/>
      </w:divBdr>
    </w:div>
    <w:div w:id="264731054">
      <w:bodyDiv w:val="1"/>
      <w:marLeft w:val="0"/>
      <w:marRight w:val="0"/>
      <w:marTop w:val="0"/>
      <w:marBottom w:val="0"/>
      <w:divBdr>
        <w:top w:val="none" w:sz="0" w:space="0" w:color="auto"/>
        <w:left w:val="none" w:sz="0" w:space="0" w:color="auto"/>
        <w:bottom w:val="none" w:sz="0" w:space="0" w:color="auto"/>
        <w:right w:val="none" w:sz="0" w:space="0" w:color="auto"/>
      </w:divBdr>
    </w:div>
    <w:div w:id="412893617">
      <w:bodyDiv w:val="1"/>
      <w:marLeft w:val="0"/>
      <w:marRight w:val="0"/>
      <w:marTop w:val="0"/>
      <w:marBottom w:val="0"/>
      <w:divBdr>
        <w:top w:val="none" w:sz="0" w:space="0" w:color="auto"/>
        <w:left w:val="none" w:sz="0" w:space="0" w:color="auto"/>
        <w:bottom w:val="none" w:sz="0" w:space="0" w:color="auto"/>
        <w:right w:val="none" w:sz="0" w:space="0" w:color="auto"/>
      </w:divBdr>
    </w:div>
    <w:div w:id="534344877">
      <w:bodyDiv w:val="1"/>
      <w:marLeft w:val="0"/>
      <w:marRight w:val="0"/>
      <w:marTop w:val="0"/>
      <w:marBottom w:val="0"/>
      <w:divBdr>
        <w:top w:val="none" w:sz="0" w:space="0" w:color="auto"/>
        <w:left w:val="none" w:sz="0" w:space="0" w:color="auto"/>
        <w:bottom w:val="none" w:sz="0" w:space="0" w:color="auto"/>
        <w:right w:val="none" w:sz="0" w:space="0" w:color="auto"/>
      </w:divBdr>
    </w:div>
    <w:div w:id="564994191">
      <w:bodyDiv w:val="1"/>
      <w:marLeft w:val="0"/>
      <w:marRight w:val="0"/>
      <w:marTop w:val="0"/>
      <w:marBottom w:val="0"/>
      <w:divBdr>
        <w:top w:val="none" w:sz="0" w:space="0" w:color="auto"/>
        <w:left w:val="none" w:sz="0" w:space="0" w:color="auto"/>
        <w:bottom w:val="none" w:sz="0" w:space="0" w:color="auto"/>
        <w:right w:val="none" w:sz="0" w:space="0" w:color="auto"/>
      </w:divBdr>
    </w:div>
    <w:div w:id="667556943">
      <w:bodyDiv w:val="1"/>
      <w:marLeft w:val="0"/>
      <w:marRight w:val="0"/>
      <w:marTop w:val="0"/>
      <w:marBottom w:val="0"/>
      <w:divBdr>
        <w:top w:val="none" w:sz="0" w:space="0" w:color="auto"/>
        <w:left w:val="none" w:sz="0" w:space="0" w:color="auto"/>
        <w:bottom w:val="none" w:sz="0" w:space="0" w:color="auto"/>
        <w:right w:val="none" w:sz="0" w:space="0" w:color="auto"/>
      </w:divBdr>
    </w:div>
    <w:div w:id="805247198">
      <w:bodyDiv w:val="1"/>
      <w:marLeft w:val="0"/>
      <w:marRight w:val="0"/>
      <w:marTop w:val="0"/>
      <w:marBottom w:val="0"/>
      <w:divBdr>
        <w:top w:val="none" w:sz="0" w:space="0" w:color="auto"/>
        <w:left w:val="none" w:sz="0" w:space="0" w:color="auto"/>
        <w:bottom w:val="none" w:sz="0" w:space="0" w:color="auto"/>
        <w:right w:val="none" w:sz="0" w:space="0" w:color="auto"/>
      </w:divBdr>
    </w:div>
    <w:div w:id="881986234">
      <w:bodyDiv w:val="1"/>
      <w:marLeft w:val="0"/>
      <w:marRight w:val="0"/>
      <w:marTop w:val="0"/>
      <w:marBottom w:val="0"/>
      <w:divBdr>
        <w:top w:val="none" w:sz="0" w:space="0" w:color="auto"/>
        <w:left w:val="none" w:sz="0" w:space="0" w:color="auto"/>
        <w:bottom w:val="none" w:sz="0" w:space="0" w:color="auto"/>
        <w:right w:val="none" w:sz="0" w:space="0" w:color="auto"/>
      </w:divBdr>
    </w:div>
    <w:div w:id="1019237489">
      <w:bodyDiv w:val="1"/>
      <w:marLeft w:val="0"/>
      <w:marRight w:val="0"/>
      <w:marTop w:val="0"/>
      <w:marBottom w:val="0"/>
      <w:divBdr>
        <w:top w:val="none" w:sz="0" w:space="0" w:color="auto"/>
        <w:left w:val="none" w:sz="0" w:space="0" w:color="auto"/>
        <w:bottom w:val="none" w:sz="0" w:space="0" w:color="auto"/>
        <w:right w:val="none" w:sz="0" w:space="0" w:color="auto"/>
      </w:divBdr>
    </w:div>
    <w:div w:id="1048846284">
      <w:bodyDiv w:val="1"/>
      <w:marLeft w:val="0"/>
      <w:marRight w:val="0"/>
      <w:marTop w:val="0"/>
      <w:marBottom w:val="0"/>
      <w:divBdr>
        <w:top w:val="none" w:sz="0" w:space="0" w:color="auto"/>
        <w:left w:val="none" w:sz="0" w:space="0" w:color="auto"/>
        <w:bottom w:val="none" w:sz="0" w:space="0" w:color="auto"/>
        <w:right w:val="none" w:sz="0" w:space="0" w:color="auto"/>
      </w:divBdr>
    </w:div>
    <w:div w:id="1110277150">
      <w:bodyDiv w:val="1"/>
      <w:marLeft w:val="0"/>
      <w:marRight w:val="0"/>
      <w:marTop w:val="0"/>
      <w:marBottom w:val="0"/>
      <w:divBdr>
        <w:top w:val="none" w:sz="0" w:space="0" w:color="auto"/>
        <w:left w:val="none" w:sz="0" w:space="0" w:color="auto"/>
        <w:bottom w:val="none" w:sz="0" w:space="0" w:color="auto"/>
        <w:right w:val="none" w:sz="0" w:space="0" w:color="auto"/>
      </w:divBdr>
    </w:div>
    <w:div w:id="1206331467">
      <w:bodyDiv w:val="1"/>
      <w:marLeft w:val="0"/>
      <w:marRight w:val="0"/>
      <w:marTop w:val="0"/>
      <w:marBottom w:val="0"/>
      <w:divBdr>
        <w:top w:val="none" w:sz="0" w:space="0" w:color="auto"/>
        <w:left w:val="none" w:sz="0" w:space="0" w:color="auto"/>
        <w:bottom w:val="none" w:sz="0" w:space="0" w:color="auto"/>
        <w:right w:val="none" w:sz="0" w:space="0" w:color="auto"/>
      </w:divBdr>
    </w:div>
    <w:div w:id="1355494537">
      <w:bodyDiv w:val="1"/>
      <w:marLeft w:val="0"/>
      <w:marRight w:val="0"/>
      <w:marTop w:val="0"/>
      <w:marBottom w:val="0"/>
      <w:divBdr>
        <w:top w:val="none" w:sz="0" w:space="0" w:color="auto"/>
        <w:left w:val="none" w:sz="0" w:space="0" w:color="auto"/>
        <w:bottom w:val="none" w:sz="0" w:space="0" w:color="auto"/>
        <w:right w:val="none" w:sz="0" w:space="0" w:color="auto"/>
      </w:divBdr>
    </w:div>
    <w:div w:id="1594627035">
      <w:bodyDiv w:val="1"/>
      <w:marLeft w:val="0"/>
      <w:marRight w:val="0"/>
      <w:marTop w:val="0"/>
      <w:marBottom w:val="0"/>
      <w:divBdr>
        <w:top w:val="none" w:sz="0" w:space="0" w:color="auto"/>
        <w:left w:val="none" w:sz="0" w:space="0" w:color="auto"/>
        <w:bottom w:val="none" w:sz="0" w:space="0" w:color="auto"/>
        <w:right w:val="none" w:sz="0" w:space="0" w:color="auto"/>
      </w:divBdr>
    </w:div>
    <w:div w:id="1710836573">
      <w:bodyDiv w:val="1"/>
      <w:marLeft w:val="0"/>
      <w:marRight w:val="0"/>
      <w:marTop w:val="0"/>
      <w:marBottom w:val="0"/>
      <w:divBdr>
        <w:top w:val="none" w:sz="0" w:space="0" w:color="auto"/>
        <w:left w:val="none" w:sz="0" w:space="0" w:color="auto"/>
        <w:bottom w:val="none" w:sz="0" w:space="0" w:color="auto"/>
        <w:right w:val="none" w:sz="0" w:space="0" w:color="auto"/>
      </w:divBdr>
    </w:div>
    <w:div w:id="1961953917">
      <w:bodyDiv w:val="1"/>
      <w:marLeft w:val="0"/>
      <w:marRight w:val="0"/>
      <w:marTop w:val="0"/>
      <w:marBottom w:val="0"/>
      <w:divBdr>
        <w:top w:val="none" w:sz="0" w:space="0" w:color="auto"/>
        <w:left w:val="none" w:sz="0" w:space="0" w:color="auto"/>
        <w:bottom w:val="none" w:sz="0" w:space="0" w:color="auto"/>
        <w:right w:val="none" w:sz="0" w:space="0" w:color="auto"/>
      </w:divBdr>
    </w:div>
    <w:div w:id="202139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pmf.ni.ac.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D194F-5FD6-4B2F-AFD6-BB1A2CD8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33</Pages>
  <Words>9094</Words>
  <Characters>51840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J</vt:lpstr>
    </vt:vector>
  </TitlesOfParts>
  <Company>Aerodrom Beograd</Company>
  <LinksUpToDate>false</LinksUpToDate>
  <CharactersWithSpaces>60813</CharactersWithSpaces>
  <SharedDoc>false</SharedDoc>
  <HLinks>
    <vt:vector size="6" baseType="variant">
      <vt:variant>
        <vt:i4>7405644</vt:i4>
      </vt:variant>
      <vt:variant>
        <vt:i4>0</vt:i4>
      </vt:variant>
      <vt:variant>
        <vt:i4>0</vt:i4>
      </vt:variant>
      <vt:variant>
        <vt:i4>5</vt:i4>
      </vt:variant>
      <vt:variant>
        <vt:lpwstr>mailto:javnenabavke@beg.aero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Administrator</dc:creator>
  <cp:lastModifiedBy>korisnik</cp:lastModifiedBy>
  <cp:revision>23</cp:revision>
  <cp:lastPrinted>2020-03-05T11:38:00Z</cp:lastPrinted>
  <dcterms:created xsi:type="dcterms:W3CDTF">2020-03-02T13:04:00Z</dcterms:created>
  <dcterms:modified xsi:type="dcterms:W3CDTF">2020-03-06T12:32:00Z</dcterms:modified>
</cp:coreProperties>
</file>