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541C" w14:textId="77777777" w:rsidR="008A519D" w:rsidRPr="008A519D" w:rsidRDefault="008A519D" w:rsidP="008A519D">
      <w:pPr>
        <w:tabs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  <w:r w:rsidRPr="008A519D">
        <w:rPr>
          <w:rFonts w:ascii="Times New Roman" w:hAnsi="Times New Roman"/>
          <w:b/>
          <w:sz w:val="28"/>
          <w:szCs w:val="28"/>
        </w:rPr>
        <w:t>ОБРАЗАЦ ПОНУДЕ</w:t>
      </w:r>
    </w:p>
    <w:p w14:paraId="03FBDD5C" w14:textId="6E3E15D5" w:rsidR="008A519D" w:rsidRPr="008A519D" w:rsidRDefault="008A519D" w:rsidP="008A519D">
      <w:pPr>
        <w:tabs>
          <w:tab w:val="left" w:pos="0"/>
        </w:tabs>
        <w:jc w:val="center"/>
        <w:rPr>
          <w:rFonts w:ascii="Times New Roman" w:hAnsi="Times New Roman"/>
          <w:b/>
          <w:lang w:val="en-US"/>
        </w:rPr>
      </w:pPr>
      <w:r w:rsidRPr="008A519D">
        <w:rPr>
          <w:rFonts w:ascii="Times New Roman" w:hAnsi="Times New Roman"/>
          <w:b/>
        </w:rPr>
        <w:t xml:space="preserve">за набавку </w:t>
      </w:r>
      <w:r w:rsidR="00BE266F">
        <w:rPr>
          <w:rFonts w:ascii="Times New Roman" w:hAnsi="Times New Roman"/>
          <w:b/>
          <w:lang w:val="sr-Cyrl-RS"/>
        </w:rPr>
        <w:t>услуга хотелског смештаја за потребе Природно-математичког факултета у Нишу</w:t>
      </w:r>
      <w:r w:rsidRPr="00BE266F">
        <w:rPr>
          <w:rFonts w:ascii="Times New Roman" w:hAnsi="Times New Roman"/>
          <w:b/>
          <w:color w:val="FF0000"/>
          <w:lang w:val="en-US"/>
        </w:rPr>
        <w:t xml:space="preserve"> </w:t>
      </w:r>
      <w:r w:rsidR="007B1476" w:rsidRPr="002D59DC">
        <w:rPr>
          <w:rFonts w:ascii="Times New Roman" w:hAnsi="Times New Roman"/>
          <w:b/>
          <w:lang w:val="en-US"/>
        </w:rPr>
        <w:t>76</w:t>
      </w:r>
      <w:r w:rsidRPr="002D59DC">
        <w:rPr>
          <w:rFonts w:ascii="Times New Roman" w:hAnsi="Times New Roman"/>
          <w:b/>
          <w:lang w:val="en-US"/>
        </w:rPr>
        <w:t>/2021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8A519D" w:rsidRPr="009B5E56" w14:paraId="7AED5C02" w14:textId="77777777" w:rsidTr="008A519D">
        <w:tc>
          <w:tcPr>
            <w:tcW w:w="2268" w:type="dxa"/>
            <w:vAlign w:val="center"/>
          </w:tcPr>
          <w:p w14:paraId="7067B470" w14:textId="77777777" w:rsidR="008A519D" w:rsidRPr="00BE266F" w:rsidRDefault="008A519D" w:rsidP="00B736A1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BE266F">
              <w:rPr>
                <w:rFonts w:ascii="Times New Roman" w:hAnsi="Times New Roman"/>
              </w:rPr>
              <w:t>Назив понуђача:</w:t>
            </w:r>
          </w:p>
        </w:tc>
        <w:tc>
          <w:tcPr>
            <w:tcW w:w="7513" w:type="dxa"/>
            <w:vAlign w:val="center"/>
          </w:tcPr>
          <w:p w14:paraId="5582185C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29507E03" w14:textId="77777777" w:rsidTr="008A519D">
        <w:tc>
          <w:tcPr>
            <w:tcW w:w="2268" w:type="dxa"/>
            <w:vAlign w:val="center"/>
          </w:tcPr>
          <w:p w14:paraId="7EEFA9B7" w14:textId="77777777" w:rsidR="008A519D" w:rsidRPr="00BE266F" w:rsidRDefault="008A519D" w:rsidP="00B736A1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BE266F">
              <w:rPr>
                <w:rFonts w:ascii="Times New Roman" w:hAnsi="Times New Roman"/>
              </w:rPr>
              <w:t>Седиште:</w:t>
            </w:r>
          </w:p>
        </w:tc>
        <w:tc>
          <w:tcPr>
            <w:tcW w:w="7513" w:type="dxa"/>
            <w:vAlign w:val="center"/>
          </w:tcPr>
          <w:p w14:paraId="4B4ECE63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2712338A" w14:textId="77777777" w:rsidTr="008A519D">
        <w:tc>
          <w:tcPr>
            <w:tcW w:w="2268" w:type="dxa"/>
            <w:vAlign w:val="center"/>
          </w:tcPr>
          <w:p w14:paraId="0FFF0EF6" w14:textId="77777777" w:rsidR="008A519D" w:rsidRPr="00BE266F" w:rsidRDefault="008A519D" w:rsidP="00B736A1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BE266F">
              <w:rPr>
                <w:rFonts w:ascii="Times New Roman" w:hAnsi="Times New Roman"/>
              </w:rPr>
              <w:t>Улица и број:</w:t>
            </w:r>
          </w:p>
        </w:tc>
        <w:tc>
          <w:tcPr>
            <w:tcW w:w="7513" w:type="dxa"/>
            <w:vAlign w:val="center"/>
          </w:tcPr>
          <w:p w14:paraId="46EDACFD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4CFF694D" w14:textId="77777777" w:rsidTr="008A519D">
        <w:tc>
          <w:tcPr>
            <w:tcW w:w="2268" w:type="dxa"/>
            <w:vAlign w:val="center"/>
          </w:tcPr>
          <w:p w14:paraId="004FEF82" w14:textId="77777777" w:rsidR="008A519D" w:rsidRPr="00BE266F" w:rsidRDefault="008A519D" w:rsidP="00B736A1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BE266F">
              <w:rPr>
                <w:rFonts w:ascii="Times New Roman" w:hAnsi="Times New Roman"/>
              </w:rPr>
              <w:t>Мејл адреса:</w:t>
            </w:r>
          </w:p>
        </w:tc>
        <w:tc>
          <w:tcPr>
            <w:tcW w:w="7513" w:type="dxa"/>
            <w:vAlign w:val="center"/>
          </w:tcPr>
          <w:p w14:paraId="15A3EE73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2A2F7153" w14:textId="77777777" w:rsidTr="008A519D">
        <w:tc>
          <w:tcPr>
            <w:tcW w:w="2268" w:type="dxa"/>
            <w:vAlign w:val="center"/>
          </w:tcPr>
          <w:p w14:paraId="7D7787AA" w14:textId="77777777" w:rsidR="008A519D" w:rsidRPr="00BE266F" w:rsidRDefault="008A519D" w:rsidP="00B736A1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BE266F">
              <w:rPr>
                <w:rFonts w:ascii="Times New Roman" w:hAnsi="Times New Roman"/>
              </w:rPr>
              <w:t>Матични број:</w:t>
            </w:r>
          </w:p>
        </w:tc>
        <w:tc>
          <w:tcPr>
            <w:tcW w:w="7513" w:type="dxa"/>
            <w:vAlign w:val="center"/>
          </w:tcPr>
          <w:p w14:paraId="6D9C8F39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3AB58121" w14:textId="77777777" w:rsidTr="008A519D">
        <w:tc>
          <w:tcPr>
            <w:tcW w:w="2268" w:type="dxa"/>
            <w:vAlign w:val="center"/>
          </w:tcPr>
          <w:p w14:paraId="791B3B1D" w14:textId="77777777" w:rsidR="008A519D" w:rsidRPr="00BE266F" w:rsidRDefault="008A519D" w:rsidP="00B736A1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BE266F">
              <w:rPr>
                <w:rFonts w:ascii="Times New Roman" w:hAnsi="Times New Roman"/>
              </w:rPr>
              <w:t>ПИБ:</w:t>
            </w:r>
          </w:p>
        </w:tc>
        <w:tc>
          <w:tcPr>
            <w:tcW w:w="7513" w:type="dxa"/>
            <w:vAlign w:val="center"/>
          </w:tcPr>
          <w:p w14:paraId="24B7D00E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</w:tbl>
    <w:p w14:paraId="7F28A75A" w14:textId="77777777" w:rsidR="008A519D" w:rsidRDefault="008A519D" w:rsidP="00D072A1">
      <w:pPr>
        <w:jc w:val="center"/>
        <w:rPr>
          <w:rFonts w:ascii="Times New Roman" w:hAnsi="Times New Roman"/>
          <w:b/>
        </w:rPr>
      </w:pPr>
    </w:p>
    <w:p w14:paraId="1A9FC0F6" w14:textId="45463F12" w:rsidR="00BE266F" w:rsidRPr="00EE0BF6" w:rsidRDefault="00BE266F" w:rsidP="006430A8">
      <w:pPr>
        <w:jc w:val="center"/>
        <w:rPr>
          <w:rFonts w:ascii="Times New Roman" w:hAnsi="Times New Roman"/>
          <w:b/>
        </w:rPr>
      </w:pPr>
      <w:r w:rsidRPr="00EE0BF6">
        <w:rPr>
          <w:rFonts w:ascii="Times New Roman" w:hAnsi="Times New Roman"/>
          <w:b/>
        </w:rPr>
        <w:t>ТЕХНИЧКА СПЕЦИФИКАЦИЈА</w:t>
      </w:r>
    </w:p>
    <w:p w14:paraId="7DBA52CA" w14:textId="77777777" w:rsidR="00BE266F" w:rsidRPr="00EE0BF6" w:rsidRDefault="00BE266F" w:rsidP="006430A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EE0BF6">
        <w:rPr>
          <w:rFonts w:ascii="Times New Roman" w:hAnsi="Times New Roman"/>
        </w:rPr>
        <w:t xml:space="preserve">Услуга смештаја ће се одвијати сукцесивно према појединачним потребама Наручиоца и за број особа који ће бити назначени у сваком појединачном захтеву; </w:t>
      </w:r>
    </w:p>
    <w:p w14:paraId="7006FCC7" w14:textId="76652237" w:rsidR="00BE266F" w:rsidRPr="00EE0BF6" w:rsidRDefault="00BE266F" w:rsidP="006430A8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3" w:lineRule="auto"/>
        <w:ind w:right="20"/>
        <w:contextualSpacing w:val="0"/>
        <w:jc w:val="both"/>
        <w:rPr>
          <w:rFonts w:ascii="Times New Roman" w:hAnsi="Times New Roman"/>
        </w:rPr>
      </w:pPr>
      <w:r w:rsidRPr="00EE0BF6">
        <w:rPr>
          <w:rFonts w:ascii="Times New Roman" w:hAnsi="Times New Roman"/>
        </w:rPr>
        <w:t>Наручилац путем електронске поште, телефонским путем или лично упућује захтев понуђачу услуге које су предмет јавне набавке. Захтев Наручиоца мора бити јасан и конкретан</w:t>
      </w:r>
      <w:r>
        <w:rPr>
          <w:rFonts w:ascii="Times New Roman" w:hAnsi="Times New Roman"/>
          <w:lang w:val="sr-Cyrl-RS"/>
        </w:rPr>
        <w:t>;</w:t>
      </w:r>
    </w:p>
    <w:p w14:paraId="57D624AE" w14:textId="3127BBF7" w:rsidR="00A36C62" w:rsidRDefault="00BE266F" w:rsidP="00A36C6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EE0BF6">
        <w:rPr>
          <w:rFonts w:ascii="Times New Roman" w:hAnsi="Times New Roman"/>
        </w:rPr>
        <w:t xml:space="preserve">Извршење услуга ће се одвијати по ценама из обрасца понуде, максимално до висине процењене вредности јавне набавке за сваку партију. </w:t>
      </w:r>
    </w:p>
    <w:p w14:paraId="5C62B830" w14:textId="77777777" w:rsidR="006430A8" w:rsidRPr="006430A8" w:rsidRDefault="006430A8" w:rsidP="005D6AD6">
      <w:pPr>
        <w:pStyle w:val="ListParagraph"/>
        <w:spacing w:after="0"/>
        <w:jc w:val="both"/>
        <w:rPr>
          <w:rFonts w:ascii="Times New Roman" w:hAnsi="Times New Roman"/>
        </w:rPr>
      </w:pPr>
    </w:p>
    <w:p w14:paraId="1C0D5DC3" w14:textId="77777777" w:rsidR="00BE266F" w:rsidRPr="00A66A59" w:rsidRDefault="00BE266F" w:rsidP="00BE266F">
      <w:pPr>
        <w:jc w:val="center"/>
        <w:rPr>
          <w:rFonts w:ascii="Times New Roman" w:hAnsi="Times New Roman"/>
          <w:b/>
          <w:sz w:val="28"/>
          <w:szCs w:val="28"/>
        </w:rPr>
      </w:pPr>
      <w:r w:rsidRPr="00D66EFC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АРТИЈА</w:t>
      </w:r>
      <w:r w:rsidRPr="00D66EFC">
        <w:rPr>
          <w:rFonts w:ascii="Times New Roman" w:hAnsi="Times New Roman"/>
          <w:b/>
          <w:sz w:val="28"/>
          <w:szCs w:val="28"/>
        </w:rPr>
        <w:t xml:space="preserve"> I</w:t>
      </w:r>
    </w:p>
    <w:p w14:paraId="47D2B491" w14:textId="77777777" w:rsidR="00BE266F" w:rsidRDefault="00BE266F" w:rsidP="00BE266F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66EFC">
        <w:rPr>
          <w:rFonts w:ascii="Times New Roman" w:hAnsi="Times New Roman"/>
          <w:b/>
          <w:sz w:val="28"/>
          <w:szCs w:val="28"/>
        </w:rPr>
        <w:t xml:space="preserve">         </w:t>
      </w:r>
      <w:r w:rsidRPr="00D66EFC">
        <w:rPr>
          <w:rFonts w:ascii="Times New Roman" w:hAnsi="Times New Roman"/>
          <w:b/>
          <w:sz w:val="28"/>
          <w:szCs w:val="28"/>
          <w:u w:val="single"/>
        </w:rPr>
        <w:t xml:space="preserve">Смештај у хотелу са најмање </w:t>
      </w:r>
      <w:r w:rsidRPr="005B3B5A">
        <w:rPr>
          <w:rFonts w:ascii="Times New Roman" w:hAnsi="Times New Roman"/>
          <w:b/>
          <w:sz w:val="28"/>
          <w:szCs w:val="28"/>
          <w:u w:val="single"/>
        </w:rPr>
        <w:t>три звездице</w:t>
      </w:r>
    </w:p>
    <w:p w14:paraId="7965F763" w14:textId="77777777" w:rsidR="00BE266F" w:rsidRPr="008F6821" w:rsidRDefault="00BE266F" w:rsidP="006430A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 смештаја: смештај у једнокреветним и двокреветним собама</w:t>
      </w:r>
    </w:p>
    <w:p w14:paraId="57D09390" w14:textId="77777777" w:rsidR="00BE266F" w:rsidRPr="008F6821" w:rsidRDefault="00BE266F" w:rsidP="006430A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EE0BF6">
        <w:rPr>
          <w:rFonts w:ascii="Times New Roman" w:hAnsi="Times New Roman"/>
        </w:rPr>
        <w:t>Услуга ноћења са доручком у коју су урачунати и сви припадајући трошкови (боравишна такса, осигурање и сл.)</w:t>
      </w:r>
    </w:p>
    <w:p w14:paraId="77B9EC3A" w14:textId="4EEA5B7D" w:rsidR="00BE266F" w:rsidRDefault="00BE266F" w:rsidP="006430A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5B3B5A">
        <w:rPr>
          <w:rFonts w:ascii="Times New Roman" w:hAnsi="Times New Roman"/>
          <w:b/>
        </w:rPr>
        <w:t>Хотел може бити удаљен највише 5км од седишта Наручиоца</w:t>
      </w:r>
      <w:r w:rsidRPr="00EE0BF6">
        <w:rPr>
          <w:rFonts w:ascii="Times New Roman" w:hAnsi="Times New Roman"/>
        </w:rPr>
        <w:t xml:space="preserve"> у улици Вишеградска 33 у Нишу. За проверу удаљености смештајног објекта користиће се „Google Maps“.</w:t>
      </w:r>
    </w:p>
    <w:p w14:paraId="0FC4AE71" w14:textId="77777777" w:rsidR="00BE266F" w:rsidRPr="00EE0BF6" w:rsidRDefault="00BE266F" w:rsidP="006430A8">
      <w:pPr>
        <w:pStyle w:val="ListParagraph"/>
        <w:jc w:val="both"/>
        <w:rPr>
          <w:rFonts w:ascii="Times New Roman" w:hAnsi="Times New Roman"/>
        </w:rPr>
      </w:pPr>
    </w:p>
    <w:tbl>
      <w:tblPr>
        <w:tblStyle w:val="TableGrid"/>
        <w:tblW w:w="8319" w:type="dxa"/>
        <w:jc w:val="center"/>
        <w:tblLook w:val="04A0" w:firstRow="1" w:lastRow="0" w:firstColumn="1" w:lastColumn="0" w:noHBand="0" w:noVBand="1"/>
      </w:tblPr>
      <w:tblGrid>
        <w:gridCol w:w="806"/>
        <w:gridCol w:w="4394"/>
        <w:gridCol w:w="1559"/>
        <w:gridCol w:w="1560"/>
      </w:tblGrid>
      <w:tr w:rsidR="00BE266F" w:rsidRPr="00EE0BF6" w14:paraId="35961354" w14:textId="77777777" w:rsidTr="00CC0C76">
        <w:trPr>
          <w:trHeight w:val="394"/>
          <w:jc w:val="center"/>
        </w:trPr>
        <w:tc>
          <w:tcPr>
            <w:tcW w:w="806" w:type="dxa"/>
            <w:shd w:val="clear" w:color="auto" w:fill="AEAAAA" w:themeFill="background2" w:themeFillShade="BF"/>
            <w:vAlign w:val="center"/>
          </w:tcPr>
          <w:p w14:paraId="6F316D70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EE0BF6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4394" w:type="dxa"/>
            <w:shd w:val="clear" w:color="auto" w:fill="AEAAAA" w:themeFill="background2" w:themeFillShade="BF"/>
            <w:vAlign w:val="center"/>
          </w:tcPr>
          <w:p w14:paraId="564065B6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EE0BF6">
              <w:rPr>
                <w:rFonts w:ascii="Times New Roman" w:hAnsi="Times New Roman"/>
                <w:b/>
              </w:rPr>
              <w:t>Смештај</w:t>
            </w:r>
          </w:p>
        </w:tc>
        <w:tc>
          <w:tcPr>
            <w:tcW w:w="1559" w:type="dxa"/>
            <w:shd w:val="clear" w:color="auto" w:fill="AEAAAA" w:themeFill="background2" w:themeFillShade="BF"/>
            <w:vAlign w:val="center"/>
          </w:tcPr>
          <w:p w14:paraId="7F8AD30D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EE0BF6">
              <w:rPr>
                <w:rFonts w:ascii="Times New Roman" w:hAnsi="Times New Roman"/>
                <w:b/>
              </w:rPr>
              <w:t>Цена по јединици без ПДВ-а</w:t>
            </w:r>
          </w:p>
        </w:tc>
        <w:tc>
          <w:tcPr>
            <w:tcW w:w="1560" w:type="dxa"/>
            <w:shd w:val="clear" w:color="auto" w:fill="AEAAAA" w:themeFill="background2" w:themeFillShade="BF"/>
            <w:vAlign w:val="center"/>
          </w:tcPr>
          <w:p w14:paraId="0BCF950F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EE0BF6">
              <w:rPr>
                <w:rFonts w:ascii="Times New Roman" w:hAnsi="Times New Roman"/>
                <w:b/>
              </w:rPr>
              <w:t>Цена по јединици са ПДВ-ом</w:t>
            </w:r>
          </w:p>
        </w:tc>
      </w:tr>
      <w:tr w:rsidR="00BE266F" w:rsidRPr="00EE0BF6" w14:paraId="24D25C2A" w14:textId="77777777" w:rsidTr="00CC0C76">
        <w:trPr>
          <w:trHeight w:val="394"/>
          <w:jc w:val="center"/>
        </w:trPr>
        <w:tc>
          <w:tcPr>
            <w:tcW w:w="806" w:type="dxa"/>
            <w:vAlign w:val="center"/>
          </w:tcPr>
          <w:p w14:paraId="59703DCE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1.</w:t>
            </w:r>
          </w:p>
        </w:tc>
        <w:tc>
          <w:tcPr>
            <w:tcW w:w="4394" w:type="dxa"/>
            <w:vAlign w:val="center"/>
          </w:tcPr>
          <w:p w14:paraId="41FFDBD5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Једнокреветна соба са ноћењем и доручком</w:t>
            </w:r>
          </w:p>
        </w:tc>
        <w:tc>
          <w:tcPr>
            <w:tcW w:w="1559" w:type="dxa"/>
            <w:vAlign w:val="center"/>
          </w:tcPr>
          <w:p w14:paraId="0FA1459C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38F8333C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E266F" w:rsidRPr="00EE0BF6" w14:paraId="5238A5FE" w14:textId="77777777" w:rsidTr="00CC0C76">
        <w:trPr>
          <w:trHeight w:val="394"/>
          <w:jc w:val="center"/>
        </w:trPr>
        <w:tc>
          <w:tcPr>
            <w:tcW w:w="806" w:type="dxa"/>
            <w:vAlign w:val="center"/>
          </w:tcPr>
          <w:p w14:paraId="35268928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2.</w:t>
            </w:r>
          </w:p>
        </w:tc>
        <w:tc>
          <w:tcPr>
            <w:tcW w:w="4394" w:type="dxa"/>
            <w:vAlign w:val="center"/>
          </w:tcPr>
          <w:p w14:paraId="22688B77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Двокреветна соба са ноћењем и доручком</w:t>
            </w:r>
          </w:p>
        </w:tc>
        <w:tc>
          <w:tcPr>
            <w:tcW w:w="1559" w:type="dxa"/>
            <w:vAlign w:val="center"/>
          </w:tcPr>
          <w:p w14:paraId="1FBB1618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674B6398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E266F" w:rsidRPr="00EE0BF6" w14:paraId="47F2F694" w14:textId="77777777" w:rsidTr="00CC0C76">
        <w:trPr>
          <w:trHeight w:val="415"/>
          <w:jc w:val="center"/>
        </w:trPr>
        <w:tc>
          <w:tcPr>
            <w:tcW w:w="5200" w:type="dxa"/>
            <w:gridSpan w:val="2"/>
            <w:shd w:val="clear" w:color="auto" w:fill="AEAAAA" w:themeFill="background2" w:themeFillShade="BF"/>
            <w:vAlign w:val="center"/>
          </w:tcPr>
          <w:p w14:paraId="6244F111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  <w:b/>
              </w:rPr>
            </w:pPr>
            <w:r w:rsidRPr="00EE0BF6">
              <w:rPr>
                <w:rFonts w:ascii="Times New Roman" w:hAnsi="Times New Roman"/>
                <w:b/>
              </w:rPr>
              <w:t>УКУПНА ЈЕДИНИЧНА ЦЕНА (1+2)</w:t>
            </w:r>
          </w:p>
        </w:tc>
        <w:tc>
          <w:tcPr>
            <w:tcW w:w="1559" w:type="dxa"/>
            <w:shd w:val="clear" w:color="auto" w:fill="AEAAAA" w:themeFill="background2" w:themeFillShade="BF"/>
            <w:vAlign w:val="center"/>
          </w:tcPr>
          <w:p w14:paraId="09E0F351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EAAAA" w:themeFill="background2" w:themeFillShade="BF"/>
            <w:vAlign w:val="center"/>
          </w:tcPr>
          <w:p w14:paraId="15E3319C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45AA983D" w14:textId="77777777" w:rsidR="00A36C62" w:rsidRPr="003C437D" w:rsidRDefault="00A36C62" w:rsidP="00A36C62">
      <w:pPr>
        <w:rPr>
          <w:rFonts w:ascii="Times New Roman" w:hAnsi="Times New Roman"/>
          <w:b/>
        </w:rPr>
      </w:pPr>
    </w:p>
    <w:p w14:paraId="14B545C0" w14:textId="77777777" w:rsidR="00A36C62" w:rsidRPr="00BE266F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Напомена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:</w:t>
      </w:r>
      <w:r w:rsidRPr="00BE266F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Приликом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попуњавања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понуде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цене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треба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дати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заокружено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на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две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децимале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.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Уколико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понуђач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начини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грешку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у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попуњавању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,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дужан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је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да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исту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избели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и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правилно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попуни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, а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место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начињене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грешке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парафира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и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овери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печатом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.</w:t>
      </w:r>
    </w:p>
    <w:p w14:paraId="506F9875" w14:textId="20DE8321" w:rsidR="00A36C62" w:rsidRPr="00BE266F" w:rsidRDefault="00A36C62" w:rsidP="00BE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/>
        </w:rPr>
      </w:pP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Понуда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мора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да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обухвати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све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услуге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из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спецификације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, у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супротном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понуда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ће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бити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одбијена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као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неприхватљива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. </w:t>
      </w:r>
    </w:p>
    <w:p w14:paraId="66A10C6D" w14:textId="77777777" w:rsidR="00BE266F" w:rsidRPr="00BE266F" w:rsidRDefault="00BE266F" w:rsidP="00BE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14:paraId="472FD929" w14:textId="4F73B851" w:rsidR="00A36C62" w:rsidRPr="00D072A1" w:rsidRDefault="00A36C62" w:rsidP="00D072A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Cs w:val="20"/>
          <w:lang w:val="ru-RU"/>
        </w:rPr>
      </w:pPr>
      <w:r w:rsidRPr="00D072A1">
        <w:rPr>
          <w:rFonts w:ascii="Times New Roman" w:hAnsi="Times New Roman"/>
          <w:b/>
          <w:color w:val="000000" w:themeColor="text1"/>
          <w:szCs w:val="20"/>
          <w:lang w:val="ru-RU"/>
        </w:rPr>
        <w:t>Понуде које су дате у глобалу и које не садрже наведене податке неће бити разматране.</w:t>
      </w:r>
    </w:p>
    <w:p w14:paraId="2F46BDFA" w14:textId="3E966EA7" w:rsidR="00A36C62" w:rsidRDefault="00A36C62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p w14:paraId="59DA28E7" w14:textId="77777777" w:rsidR="00BE266F" w:rsidRPr="00D66EFC" w:rsidRDefault="00BE266F" w:rsidP="00BE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6EFC">
        <w:rPr>
          <w:rFonts w:ascii="Times New Roman" w:hAnsi="Times New Roman"/>
          <w:b/>
          <w:bCs/>
          <w:sz w:val="28"/>
          <w:szCs w:val="28"/>
        </w:rPr>
        <w:t>ПАРТИЈА 2</w:t>
      </w:r>
    </w:p>
    <w:p w14:paraId="7A5F4D18" w14:textId="77777777" w:rsidR="00BE266F" w:rsidRPr="00D66EFC" w:rsidRDefault="00BE266F" w:rsidP="00BE26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1D8F3A" w14:textId="77777777" w:rsidR="00BE266F" w:rsidRDefault="00BE266F" w:rsidP="00BE266F">
      <w:pPr>
        <w:rPr>
          <w:rFonts w:ascii="Times New Roman" w:hAnsi="Times New Roman"/>
          <w:b/>
          <w:sz w:val="28"/>
          <w:szCs w:val="28"/>
          <w:u w:val="single"/>
        </w:rPr>
      </w:pPr>
      <w:r w:rsidRPr="00D66EFC">
        <w:rPr>
          <w:rFonts w:ascii="Times New Roman" w:hAnsi="Times New Roman"/>
          <w:b/>
          <w:sz w:val="28"/>
          <w:szCs w:val="28"/>
        </w:rPr>
        <w:t xml:space="preserve">        </w:t>
      </w:r>
      <w:r w:rsidRPr="005B3B5A">
        <w:rPr>
          <w:rFonts w:ascii="Times New Roman" w:hAnsi="Times New Roman"/>
          <w:b/>
          <w:sz w:val="28"/>
          <w:szCs w:val="28"/>
          <w:u w:val="single"/>
        </w:rPr>
        <w:t xml:space="preserve">Преноћиште </w:t>
      </w:r>
    </w:p>
    <w:p w14:paraId="4A0C6123" w14:textId="77777777" w:rsidR="00BE266F" w:rsidRPr="008F52E6" w:rsidRDefault="00BE266F" w:rsidP="00BE266F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</w:rPr>
        <w:t xml:space="preserve">-    </w:t>
      </w:r>
      <w:r w:rsidRPr="008F52E6">
        <w:rPr>
          <w:rFonts w:ascii="Times New Roman" w:hAnsi="Times New Roman"/>
          <w:u w:val="single"/>
        </w:rPr>
        <w:t>Тип смештаја: преноћиште</w:t>
      </w:r>
    </w:p>
    <w:p w14:paraId="57F756FA" w14:textId="77777777" w:rsidR="00BE266F" w:rsidRPr="00EE0BF6" w:rsidRDefault="00BE266F" w:rsidP="00BE266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EE0BF6">
        <w:rPr>
          <w:rFonts w:ascii="Times New Roman" w:hAnsi="Times New Roman"/>
        </w:rPr>
        <w:t>у услугу појединачног и групног смештаја су урачунати и сви припадајући трошкови (боравишна такса, осигурање и сл.)</w:t>
      </w:r>
    </w:p>
    <w:p w14:paraId="46D097CD" w14:textId="77777777" w:rsidR="00BE266F" w:rsidRPr="00EE0BF6" w:rsidRDefault="00BE266F" w:rsidP="00BE266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5B3B5A">
        <w:rPr>
          <w:rFonts w:ascii="Times New Roman" w:hAnsi="Times New Roman"/>
          <w:b/>
        </w:rPr>
        <w:t>преноћиште може бити удаљено највише 5км од седишта Наручиоца</w:t>
      </w:r>
      <w:r w:rsidRPr="00EE0BF6">
        <w:rPr>
          <w:rFonts w:ascii="Times New Roman" w:hAnsi="Times New Roman"/>
        </w:rPr>
        <w:t xml:space="preserve"> у улици Вишеградска 33 у Нишу. За проверу удаљености смештајног објекта користиће се „Google Maps“.</w:t>
      </w:r>
    </w:p>
    <w:p w14:paraId="2C1FC520" w14:textId="77777777" w:rsidR="00BE266F" w:rsidRDefault="00BE266F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9180" w:type="dxa"/>
        <w:jc w:val="center"/>
        <w:tblLook w:val="04A0" w:firstRow="1" w:lastRow="0" w:firstColumn="1" w:lastColumn="0" w:noHBand="0" w:noVBand="1"/>
      </w:tblPr>
      <w:tblGrid>
        <w:gridCol w:w="968"/>
        <w:gridCol w:w="4102"/>
        <w:gridCol w:w="2217"/>
        <w:gridCol w:w="1893"/>
      </w:tblGrid>
      <w:tr w:rsidR="00BE266F" w:rsidRPr="00EE0BF6" w14:paraId="2F3A1CD8" w14:textId="77777777" w:rsidTr="00CC0C76">
        <w:trPr>
          <w:trHeight w:val="589"/>
          <w:jc w:val="center"/>
        </w:trPr>
        <w:tc>
          <w:tcPr>
            <w:tcW w:w="968" w:type="dxa"/>
            <w:shd w:val="clear" w:color="auto" w:fill="AEAAAA" w:themeFill="background2" w:themeFillShade="BF"/>
            <w:vAlign w:val="center"/>
          </w:tcPr>
          <w:p w14:paraId="7C41C69D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  <w:b/>
              </w:rPr>
            </w:pPr>
            <w:r w:rsidRPr="00EE0BF6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4102" w:type="dxa"/>
            <w:shd w:val="clear" w:color="auto" w:fill="AEAAAA" w:themeFill="background2" w:themeFillShade="BF"/>
            <w:vAlign w:val="center"/>
          </w:tcPr>
          <w:p w14:paraId="026D6EA6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  <w:b/>
              </w:rPr>
            </w:pPr>
            <w:r w:rsidRPr="00EE0BF6">
              <w:rPr>
                <w:rFonts w:ascii="Times New Roman" w:hAnsi="Times New Roman"/>
                <w:b/>
              </w:rPr>
              <w:t>Сметшај</w:t>
            </w:r>
          </w:p>
        </w:tc>
        <w:tc>
          <w:tcPr>
            <w:tcW w:w="2217" w:type="dxa"/>
            <w:shd w:val="clear" w:color="auto" w:fill="AEAAAA" w:themeFill="background2" w:themeFillShade="BF"/>
            <w:vAlign w:val="center"/>
          </w:tcPr>
          <w:p w14:paraId="3B3A824A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EE0BF6">
              <w:rPr>
                <w:rFonts w:ascii="Times New Roman" w:hAnsi="Times New Roman"/>
                <w:b/>
              </w:rPr>
              <w:t>Цена по јединици без ПДВ-а</w:t>
            </w:r>
          </w:p>
        </w:tc>
        <w:tc>
          <w:tcPr>
            <w:tcW w:w="1893" w:type="dxa"/>
            <w:shd w:val="clear" w:color="auto" w:fill="AEAAAA" w:themeFill="background2" w:themeFillShade="BF"/>
            <w:vAlign w:val="center"/>
          </w:tcPr>
          <w:p w14:paraId="4EA51C43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EE0BF6">
              <w:rPr>
                <w:rFonts w:ascii="Times New Roman" w:hAnsi="Times New Roman"/>
                <w:b/>
              </w:rPr>
              <w:t>Цена по јединици са ПДВ-ом</w:t>
            </w:r>
          </w:p>
        </w:tc>
      </w:tr>
      <w:tr w:rsidR="00BE266F" w:rsidRPr="00EE0BF6" w14:paraId="32C4E2C8" w14:textId="77777777" w:rsidTr="00CC0C76">
        <w:trPr>
          <w:trHeight w:val="397"/>
          <w:jc w:val="center"/>
        </w:trPr>
        <w:tc>
          <w:tcPr>
            <w:tcW w:w="968" w:type="dxa"/>
            <w:vAlign w:val="center"/>
          </w:tcPr>
          <w:p w14:paraId="63715086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1.</w:t>
            </w:r>
          </w:p>
        </w:tc>
        <w:tc>
          <w:tcPr>
            <w:tcW w:w="4102" w:type="dxa"/>
            <w:vAlign w:val="center"/>
          </w:tcPr>
          <w:p w14:paraId="0D2B1E84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Једнокреветна соба + доручак</w:t>
            </w:r>
          </w:p>
        </w:tc>
        <w:tc>
          <w:tcPr>
            <w:tcW w:w="2217" w:type="dxa"/>
            <w:vAlign w:val="center"/>
          </w:tcPr>
          <w:p w14:paraId="4A3E6EC4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3" w:type="dxa"/>
            <w:vAlign w:val="center"/>
          </w:tcPr>
          <w:p w14:paraId="582C339D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</w:p>
        </w:tc>
      </w:tr>
      <w:tr w:rsidR="00BE266F" w:rsidRPr="00EE0BF6" w14:paraId="370559BE" w14:textId="77777777" w:rsidTr="00CC0C76">
        <w:trPr>
          <w:trHeight w:val="397"/>
          <w:jc w:val="center"/>
        </w:trPr>
        <w:tc>
          <w:tcPr>
            <w:tcW w:w="968" w:type="dxa"/>
            <w:vAlign w:val="center"/>
          </w:tcPr>
          <w:p w14:paraId="463CD6D7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2.</w:t>
            </w:r>
          </w:p>
        </w:tc>
        <w:tc>
          <w:tcPr>
            <w:tcW w:w="4102" w:type="dxa"/>
            <w:vAlign w:val="center"/>
          </w:tcPr>
          <w:p w14:paraId="270ADB30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Двокреветна соба + доручак</w:t>
            </w:r>
          </w:p>
        </w:tc>
        <w:tc>
          <w:tcPr>
            <w:tcW w:w="2217" w:type="dxa"/>
            <w:vAlign w:val="center"/>
          </w:tcPr>
          <w:p w14:paraId="6687752F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3" w:type="dxa"/>
            <w:vAlign w:val="center"/>
          </w:tcPr>
          <w:p w14:paraId="75A7877A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</w:p>
        </w:tc>
      </w:tr>
      <w:tr w:rsidR="00BE266F" w:rsidRPr="00EE0BF6" w14:paraId="081E1009" w14:textId="77777777" w:rsidTr="00CC0C76">
        <w:trPr>
          <w:trHeight w:val="397"/>
          <w:jc w:val="center"/>
        </w:trPr>
        <w:tc>
          <w:tcPr>
            <w:tcW w:w="968" w:type="dxa"/>
            <w:vAlign w:val="center"/>
          </w:tcPr>
          <w:p w14:paraId="6350A2C4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3.</w:t>
            </w:r>
          </w:p>
        </w:tc>
        <w:tc>
          <w:tcPr>
            <w:tcW w:w="4102" w:type="dxa"/>
            <w:vAlign w:val="center"/>
          </w:tcPr>
          <w:p w14:paraId="278123C1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Једнокреветна соба + пун пансион</w:t>
            </w:r>
          </w:p>
        </w:tc>
        <w:tc>
          <w:tcPr>
            <w:tcW w:w="2217" w:type="dxa"/>
            <w:vAlign w:val="center"/>
          </w:tcPr>
          <w:p w14:paraId="204561D5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3" w:type="dxa"/>
            <w:vAlign w:val="center"/>
          </w:tcPr>
          <w:p w14:paraId="20C6DD21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</w:p>
        </w:tc>
      </w:tr>
      <w:tr w:rsidR="00BE266F" w:rsidRPr="00EE0BF6" w14:paraId="5B083342" w14:textId="77777777" w:rsidTr="00CC0C76">
        <w:trPr>
          <w:trHeight w:val="397"/>
          <w:jc w:val="center"/>
        </w:trPr>
        <w:tc>
          <w:tcPr>
            <w:tcW w:w="968" w:type="dxa"/>
            <w:vAlign w:val="center"/>
          </w:tcPr>
          <w:p w14:paraId="0459E2F8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4.</w:t>
            </w:r>
          </w:p>
        </w:tc>
        <w:tc>
          <w:tcPr>
            <w:tcW w:w="4102" w:type="dxa"/>
            <w:vAlign w:val="center"/>
          </w:tcPr>
          <w:p w14:paraId="0764F254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Двокреветна соба + пун пансион</w:t>
            </w:r>
          </w:p>
        </w:tc>
        <w:tc>
          <w:tcPr>
            <w:tcW w:w="2217" w:type="dxa"/>
            <w:vAlign w:val="center"/>
          </w:tcPr>
          <w:p w14:paraId="46B136C3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3" w:type="dxa"/>
            <w:vAlign w:val="center"/>
          </w:tcPr>
          <w:p w14:paraId="178EC42A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</w:p>
        </w:tc>
      </w:tr>
      <w:tr w:rsidR="00BE266F" w:rsidRPr="00EE0BF6" w14:paraId="425541C4" w14:textId="77777777" w:rsidTr="00CC0C76">
        <w:trPr>
          <w:trHeight w:val="418"/>
          <w:jc w:val="center"/>
        </w:trPr>
        <w:tc>
          <w:tcPr>
            <w:tcW w:w="5070" w:type="dxa"/>
            <w:gridSpan w:val="2"/>
            <w:shd w:val="clear" w:color="auto" w:fill="AEAAAA" w:themeFill="background2" w:themeFillShade="BF"/>
            <w:vAlign w:val="center"/>
          </w:tcPr>
          <w:p w14:paraId="64A34710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  <w:b/>
              </w:rPr>
            </w:pPr>
            <w:r w:rsidRPr="00EE0BF6">
              <w:rPr>
                <w:rFonts w:ascii="Times New Roman" w:hAnsi="Times New Roman"/>
                <w:b/>
              </w:rPr>
              <w:t>УКУПНА ЈЕДИНИЧНА ЦЕНА (1+2+3+4)</w:t>
            </w:r>
          </w:p>
        </w:tc>
        <w:tc>
          <w:tcPr>
            <w:tcW w:w="2217" w:type="dxa"/>
            <w:shd w:val="clear" w:color="auto" w:fill="AEAAAA" w:themeFill="background2" w:themeFillShade="BF"/>
            <w:vAlign w:val="center"/>
          </w:tcPr>
          <w:p w14:paraId="66EA13B7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3" w:type="dxa"/>
            <w:shd w:val="clear" w:color="auto" w:fill="AEAAAA" w:themeFill="background2" w:themeFillShade="BF"/>
            <w:vAlign w:val="center"/>
          </w:tcPr>
          <w:p w14:paraId="3D034AB1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21282FA" w14:textId="790955BE" w:rsidR="00A36C62" w:rsidRDefault="00A36C62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p w14:paraId="762B4013" w14:textId="77777777" w:rsidR="00BE266F" w:rsidRDefault="00BE266F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p w14:paraId="612CE883" w14:textId="77777777" w:rsidR="00BE266F" w:rsidRPr="00EE0BF6" w:rsidRDefault="00BE266F" w:rsidP="00BE266F">
      <w:pPr>
        <w:rPr>
          <w:rFonts w:ascii="Times New Roman" w:hAnsi="Times New Roman"/>
        </w:rPr>
      </w:pPr>
      <w:r w:rsidRPr="001306F6">
        <w:rPr>
          <w:rFonts w:ascii="Times New Roman" w:hAnsi="Times New Roman"/>
          <w:b/>
          <w:u w:val="single"/>
        </w:rPr>
        <w:t>Услови</w:t>
      </w:r>
      <w:r w:rsidRPr="00EE0BF6">
        <w:rPr>
          <w:rFonts w:ascii="Times New Roman" w:hAnsi="Times New Roman"/>
        </w:rPr>
        <w:t>:</w:t>
      </w:r>
    </w:p>
    <w:p w14:paraId="12E0CC46" w14:textId="77777777" w:rsidR="00BE266F" w:rsidRPr="005B3B5A" w:rsidRDefault="00BE266F" w:rsidP="00BE266F">
      <w:pPr>
        <w:spacing w:after="0" w:line="240" w:lineRule="auto"/>
        <w:jc w:val="both"/>
        <w:rPr>
          <w:rFonts w:ascii="Times New Roman" w:hAnsi="Times New Roman"/>
        </w:rPr>
      </w:pPr>
      <w:r w:rsidRPr="00EE0BF6">
        <w:rPr>
          <w:rFonts w:ascii="Times New Roman" w:hAnsi="Times New Roman"/>
        </w:rPr>
        <w:t xml:space="preserve">- да располаже одговарајућим </w:t>
      </w:r>
      <w:r w:rsidRPr="005B3B5A">
        <w:rPr>
          <w:rFonts w:ascii="Times New Roman" w:hAnsi="Times New Roman"/>
        </w:rPr>
        <w:t>бројем соба (минимум десет соба);</w:t>
      </w:r>
    </w:p>
    <w:p w14:paraId="5509555F" w14:textId="77777777" w:rsidR="00BE266F" w:rsidRPr="005B3B5A" w:rsidRDefault="00BE266F" w:rsidP="00BE266F">
      <w:pPr>
        <w:spacing w:after="0" w:line="240" w:lineRule="auto"/>
        <w:jc w:val="both"/>
        <w:rPr>
          <w:rFonts w:ascii="Times New Roman" w:hAnsi="Times New Roman"/>
        </w:rPr>
      </w:pPr>
      <w:r w:rsidRPr="005B3B5A">
        <w:rPr>
          <w:rFonts w:ascii="Times New Roman" w:hAnsi="Times New Roman"/>
        </w:rPr>
        <w:t>- да свака соба има своје купатило;</w:t>
      </w:r>
    </w:p>
    <w:p w14:paraId="621D0356" w14:textId="77777777" w:rsidR="00BE266F" w:rsidRPr="005B3B5A" w:rsidRDefault="00BE266F" w:rsidP="00BE266F">
      <w:pPr>
        <w:spacing w:after="0" w:line="240" w:lineRule="auto"/>
        <w:jc w:val="both"/>
        <w:rPr>
          <w:rFonts w:ascii="Times New Roman" w:hAnsi="Times New Roman"/>
        </w:rPr>
      </w:pPr>
      <w:r w:rsidRPr="005B3B5A">
        <w:rPr>
          <w:rFonts w:ascii="Times New Roman" w:hAnsi="Times New Roman"/>
        </w:rPr>
        <w:t>- да свака соба има тв пријемник, интернет и да је климатизована;</w:t>
      </w:r>
    </w:p>
    <w:p w14:paraId="0E15F4AE" w14:textId="77777777" w:rsidR="00BE266F" w:rsidRPr="005B3B5A" w:rsidRDefault="00BE266F" w:rsidP="00BE266F">
      <w:pPr>
        <w:spacing w:after="0"/>
        <w:jc w:val="both"/>
        <w:rPr>
          <w:rFonts w:ascii="Times New Roman" w:hAnsi="Times New Roman"/>
        </w:rPr>
      </w:pPr>
      <w:r w:rsidRPr="005B3B5A">
        <w:rPr>
          <w:rFonts w:ascii="Times New Roman" w:hAnsi="Times New Roman"/>
        </w:rPr>
        <w:t xml:space="preserve">- у склопу смештајног капацитета мора постојати минимум једна просторија комплетно технички опремљена рачунарима (минимум 10 рачунара); </w:t>
      </w:r>
    </w:p>
    <w:p w14:paraId="7B58630A" w14:textId="77777777" w:rsidR="00BE266F" w:rsidRPr="00EE0BF6" w:rsidRDefault="00BE266F" w:rsidP="00BE266F">
      <w:pPr>
        <w:spacing w:after="0"/>
        <w:jc w:val="both"/>
        <w:rPr>
          <w:rFonts w:ascii="Times New Roman" w:hAnsi="Times New Roman"/>
        </w:rPr>
      </w:pPr>
      <w:r w:rsidRPr="005B3B5A">
        <w:rPr>
          <w:rFonts w:ascii="Times New Roman" w:hAnsi="Times New Roman"/>
        </w:rPr>
        <w:t>- да рецепција ради од 00-24h, седам дана у недељи;</w:t>
      </w:r>
    </w:p>
    <w:p w14:paraId="08DC80CE" w14:textId="77777777" w:rsidR="00BE266F" w:rsidRPr="00EE0BF6" w:rsidRDefault="00BE266F" w:rsidP="00BE266F">
      <w:pPr>
        <w:spacing w:after="0"/>
        <w:jc w:val="both"/>
        <w:rPr>
          <w:rFonts w:ascii="Times New Roman" w:hAnsi="Times New Roman"/>
        </w:rPr>
      </w:pPr>
      <w:r w:rsidRPr="00EE0BF6">
        <w:rPr>
          <w:rFonts w:ascii="Times New Roman" w:hAnsi="Times New Roman"/>
        </w:rPr>
        <w:t>- да може да пружи услуге смештаја према захтеву Наручиоца за већи и мањи број људи (појединце).</w:t>
      </w:r>
    </w:p>
    <w:p w14:paraId="5B377C7F" w14:textId="77777777" w:rsidR="00A36C62" w:rsidRPr="003C437D" w:rsidRDefault="00A36C62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p w14:paraId="7AAFFF81" w14:textId="77777777" w:rsidR="00A36C62" w:rsidRPr="00726234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726234">
        <w:rPr>
          <w:rFonts w:ascii="Times New Roman" w:eastAsia="Times New Roman" w:hAnsi="Times New Roman"/>
          <w:b/>
          <w:bCs/>
          <w:color w:val="000000"/>
          <w:lang w:val="en-US"/>
        </w:rPr>
        <w:lastRenderedPageBreak/>
        <w:t>Напомена</w:t>
      </w:r>
      <w:proofErr w:type="spellEnd"/>
      <w:r w:rsidRPr="00726234">
        <w:rPr>
          <w:rFonts w:ascii="Times New Roman" w:eastAsia="Times New Roman" w:hAnsi="Times New Roman"/>
          <w:b/>
          <w:bCs/>
          <w:color w:val="000000"/>
          <w:lang w:val="en-US"/>
        </w:rPr>
        <w:t>:</w:t>
      </w:r>
      <w:r w:rsidRPr="00726234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Приликом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попуњавања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понуде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цене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треба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дати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заокружено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на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две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децимале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.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Уколико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понуђач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начини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грешку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у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попуњавању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,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дужан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је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исту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избели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и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правилно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попуни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, а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место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начињене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грешке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парафира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и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овери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печатом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.</w:t>
      </w:r>
    </w:p>
    <w:p w14:paraId="60DE57AF" w14:textId="454F8F01" w:rsidR="00BE266F" w:rsidRDefault="00A36C62" w:rsidP="00BE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/>
        </w:rPr>
      </w:pP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Понуда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мора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да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обухвати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све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услуге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из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спецификације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, у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супротном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понуда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ће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бити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одбијена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као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неприхватљива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. </w:t>
      </w:r>
    </w:p>
    <w:p w14:paraId="182DEF62" w14:textId="77777777" w:rsidR="00BE266F" w:rsidRPr="00BE266F" w:rsidRDefault="00BE266F" w:rsidP="00BE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/>
        </w:rPr>
      </w:pPr>
    </w:p>
    <w:p w14:paraId="553C43C5" w14:textId="33830AE8" w:rsidR="00BE266F" w:rsidRPr="006430A8" w:rsidRDefault="00A36C62" w:rsidP="006430A8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lang w:val="ru-RU"/>
        </w:rPr>
      </w:pPr>
      <w:r w:rsidRPr="00C3077F">
        <w:rPr>
          <w:rFonts w:ascii="Times New Roman" w:hAnsi="Times New Roman"/>
          <w:b/>
          <w:color w:val="000000" w:themeColor="text1"/>
          <w:sz w:val="24"/>
          <w:lang w:val="ru-RU"/>
        </w:rPr>
        <w:t>Понуде које су дате у глобалу и које не садрже наведене податке неће бити разматране.</w:t>
      </w:r>
    </w:p>
    <w:p w14:paraId="54C30EA1" w14:textId="00A501A2" w:rsidR="008A519D" w:rsidRPr="008A519D" w:rsidRDefault="008A519D" w:rsidP="008A519D">
      <w:pPr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  <w:b/>
        </w:rPr>
        <w:t>Напомена:</w:t>
      </w:r>
      <w:r w:rsidRPr="008A519D">
        <w:rPr>
          <w:rFonts w:ascii="Times New Roman" w:hAnsi="Times New Roman"/>
        </w:rPr>
        <w:t xml:space="preserve"> </w:t>
      </w:r>
      <w:r w:rsidRPr="008A519D">
        <w:rPr>
          <w:rFonts w:ascii="Times New Roman" w:hAnsi="Times New Roman"/>
        </w:rPr>
        <w:tab/>
      </w:r>
    </w:p>
    <w:p w14:paraId="792549E3" w14:textId="6DC8BCFD" w:rsidR="008A519D" w:rsidRPr="008A519D" w:rsidRDefault="008A519D" w:rsidP="008A519D">
      <w:pPr>
        <w:spacing w:after="0" w:line="240" w:lineRule="auto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  <w:t>Рок извршења услуге одвијаће се сукцесивно током периода на који је уговор закључен, а у складу са потребама Наручиоца.</w:t>
      </w:r>
    </w:p>
    <w:p w14:paraId="0F4C55E9" w14:textId="49072195" w:rsidR="008A519D" w:rsidRPr="008A519D" w:rsidRDefault="008A519D" w:rsidP="008A51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  <w:t>Извршење уговора о јавној набавци вршиће се максимално до износа средстава који је одређен за ове намене.</w:t>
      </w:r>
    </w:p>
    <w:p w14:paraId="5539BD2A" w14:textId="2788710F" w:rsidR="008A519D" w:rsidRDefault="008A519D" w:rsidP="008A51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  <w:t xml:space="preserve">Место извршења услуге биће адреса </w:t>
      </w:r>
      <w:r w:rsidR="00BE266F">
        <w:rPr>
          <w:rFonts w:ascii="Times New Roman" w:hAnsi="Times New Roman"/>
          <w:lang w:val="sr-Cyrl-RS"/>
        </w:rPr>
        <w:t>хотелског</w:t>
      </w:r>
      <w:r w:rsidRPr="008A519D">
        <w:rPr>
          <w:rFonts w:ascii="Times New Roman" w:hAnsi="Times New Roman"/>
        </w:rPr>
        <w:t xml:space="preserve"> објекта понуђача са којим је закључен уговор. </w:t>
      </w:r>
    </w:p>
    <w:p w14:paraId="7C8A58AD" w14:textId="20FA0AF5" w:rsidR="006430A8" w:rsidRPr="006430A8" w:rsidRDefault="006430A8" w:rsidP="006430A8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EE0BF6">
        <w:rPr>
          <w:rFonts w:ascii="Times New Roman" w:hAnsi="Times New Roman"/>
        </w:rPr>
        <w:tab/>
      </w:r>
      <w:r w:rsidRPr="00EE0BF6">
        <w:rPr>
          <w:rFonts w:ascii="Times New Roman" w:hAnsi="Times New Roman"/>
        </w:rPr>
        <w:tab/>
      </w:r>
      <w:r w:rsidRPr="00EE0BF6">
        <w:rPr>
          <w:rFonts w:ascii="Times New Roman" w:hAnsi="Times New Roman"/>
        </w:rPr>
        <w:tab/>
      </w:r>
    </w:p>
    <w:p w14:paraId="5A43FA01" w14:textId="5EAA8E4C" w:rsidR="008A519D" w:rsidRPr="008D3D67" w:rsidRDefault="008A519D" w:rsidP="008D3D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40"/>
      </w:tblGrid>
      <w:tr w:rsidR="008A519D" w:rsidRPr="008A519D" w14:paraId="54C14B98" w14:textId="77777777" w:rsidTr="00B736A1">
        <w:tc>
          <w:tcPr>
            <w:tcW w:w="4698" w:type="dxa"/>
            <w:vAlign w:val="center"/>
          </w:tcPr>
          <w:p w14:paraId="7CDAF1AB" w14:textId="574B784A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 xml:space="preserve">Услови плаћања (минимум </w:t>
            </w:r>
            <w:r w:rsidR="00BE266F">
              <w:rPr>
                <w:rFonts w:ascii="Times New Roman" w:hAnsi="Times New Roman"/>
                <w:lang w:val="sr-Cyrl-RS"/>
              </w:rPr>
              <w:t xml:space="preserve">15 </w:t>
            </w:r>
            <w:r w:rsidRPr="008A519D">
              <w:rPr>
                <w:rFonts w:ascii="Times New Roman" w:hAnsi="Times New Roman"/>
              </w:rPr>
              <w:t xml:space="preserve">дана): </w:t>
            </w:r>
          </w:p>
        </w:tc>
        <w:tc>
          <w:tcPr>
            <w:tcW w:w="5490" w:type="dxa"/>
            <w:vAlign w:val="center"/>
          </w:tcPr>
          <w:p w14:paraId="7676303E" w14:textId="77777777" w:rsidR="008A519D" w:rsidRPr="008A519D" w:rsidRDefault="008A519D" w:rsidP="00B736A1">
            <w:pPr>
              <w:tabs>
                <w:tab w:val="left" w:pos="180"/>
              </w:tabs>
              <w:ind w:left="4248" w:right="23" w:hanging="4245"/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 xml:space="preserve">У  року од </w:t>
            </w:r>
            <w:r w:rsidRPr="008A519D">
              <w:rPr>
                <w:rFonts w:ascii="Times New Roman" w:hAnsi="Times New Roman"/>
                <w:bCs/>
              </w:rPr>
              <w:t>_________</w:t>
            </w:r>
            <w:r w:rsidRPr="008A519D">
              <w:rPr>
                <w:rFonts w:ascii="Times New Roman" w:hAnsi="Times New Roman"/>
              </w:rPr>
              <w:t xml:space="preserve"> </w:t>
            </w:r>
            <w:r w:rsidRPr="008A519D">
              <w:rPr>
                <w:rFonts w:ascii="Times New Roman" w:hAnsi="Times New Roman"/>
                <w:bCs/>
              </w:rPr>
              <w:t>дана</w:t>
            </w:r>
            <w:r w:rsidRPr="008A519D">
              <w:rPr>
                <w:rFonts w:ascii="Times New Roman" w:hAnsi="Times New Roman"/>
              </w:rPr>
              <w:t xml:space="preserve"> од извршења услуге</w:t>
            </w:r>
          </w:p>
          <w:p w14:paraId="2F25B5EF" w14:textId="77777777" w:rsidR="008A519D" w:rsidRPr="008A519D" w:rsidRDefault="008A519D" w:rsidP="00B736A1">
            <w:pPr>
              <w:tabs>
                <w:tab w:val="left" w:pos="180"/>
              </w:tabs>
              <w:ind w:left="4248" w:right="23" w:hanging="4245"/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и испостављања фактуре</w:t>
            </w:r>
          </w:p>
        </w:tc>
      </w:tr>
      <w:tr w:rsidR="008A519D" w:rsidRPr="008A519D" w14:paraId="4B990F23" w14:textId="77777777" w:rsidTr="00B736A1">
        <w:tc>
          <w:tcPr>
            <w:tcW w:w="4698" w:type="dxa"/>
            <w:vAlign w:val="center"/>
          </w:tcPr>
          <w:p w14:paraId="167DE1C9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Понуда важи:</w:t>
            </w:r>
          </w:p>
        </w:tc>
        <w:tc>
          <w:tcPr>
            <w:tcW w:w="5490" w:type="dxa"/>
            <w:vAlign w:val="center"/>
          </w:tcPr>
          <w:p w14:paraId="764B8E25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_______ дана од дана достављања понуде</w:t>
            </w:r>
          </w:p>
        </w:tc>
      </w:tr>
      <w:tr w:rsidR="008A519D" w:rsidRPr="008A519D" w14:paraId="3AD169BD" w14:textId="77777777" w:rsidTr="00B736A1">
        <w:tc>
          <w:tcPr>
            <w:tcW w:w="4698" w:type="dxa"/>
            <w:vAlign w:val="center"/>
          </w:tcPr>
          <w:p w14:paraId="49E6888E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Остале напомене:</w:t>
            </w:r>
          </w:p>
        </w:tc>
        <w:tc>
          <w:tcPr>
            <w:tcW w:w="5490" w:type="dxa"/>
            <w:vAlign w:val="center"/>
          </w:tcPr>
          <w:p w14:paraId="2C119D6F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</w:tr>
      <w:tr w:rsidR="008A519D" w:rsidRPr="008A519D" w14:paraId="2ED0FB36" w14:textId="77777777" w:rsidTr="008D3D67">
        <w:trPr>
          <w:trHeight w:val="600"/>
        </w:trPr>
        <w:tc>
          <w:tcPr>
            <w:tcW w:w="4698" w:type="dxa"/>
            <w:vAlign w:val="center"/>
          </w:tcPr>
          <w:p w14:paraId="0ED25D44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Контакт особа понуђача и телефон:</w:t>
            </w:r>
          </w:p>
        </w:tc>
        <w:tc>
          <w:tcPr>
            <w:tcW w:w="5490" w:type="dxa"/>
            <w:vAlign w:val="center"/>
          </w:tcPr>
          <w:p w14:paraId="3750B8DE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</w:tr>
    </w:tbl>
    <w:p w14:paraId="59776D21" w14:textId="77777777" w:rsidR="008A519D" w:rsidRPr="008A519D" w:rsidRDefault="008A519D" w:rsidP="008D3D67">
      <w:pPr>
        <w:pStyle w:val="BodyText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</w:p>
    <w:p w14:paraId="55A270D1" w14:textId="77777777" w:rsidR="008A519D" w:rsidRPr="008A519D" w:rsidRDefault="008A519D" w:rsidP="008A519D">
      <w:pPr>
        <w:pStyle w:val="BodyText"/>
        <w:ind w:firstLine="288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8A519D">
        <w:rPr>
          <w:rFonts w:ascii="Times New Roman" w:hAnsi="Times New Roman"/>
          <w:b/>
          <w:bCs/>
          <w:sz w:val="22"/>
          <w:szCs w:val="22"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40F469D5" w14:textId="56DC6D98" w:rsidR="008A519D" w:rsidRPr="008D3D67" w:rsidRDefault="008A519D" w:rsidP="008D3D67">
      <w:pPr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у случају да постоје две или више понуда са једнаком ценом предност ће имати понуђач са </w:t>
      </w:r>
      <w:r w:rsidRPr="008A519D">
        <w:rPr>
          <w:rFonts w:ascii="Times New Roman" w:hAnsi="Times New Roman"/>
          <w:b/>
          <w:u w:val="single"/>
        </w:rPr>
        <w:t>дужим роком плаћања</w:t>
      </w:r>
      <w:r w:rsidRPr="008A519D">
        <w:rPr>
          <w:rFonts w:ascii="Times New Roman" w:hAnsi="Times New Roman"/>
          <w:b/>
        </w:rPr>
        <w:t xml:space="preserve">; </w:t>
      </w:r>
    </w:p>
    <w:p w14:paraId="698086D0" w14:textId="0490C6BC" w:rsidR="008A519D" w:rsidRPr="008D3D67" w:rsidRDefault="008A519D" w:rsidP="008A519D">
      <w:pPr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а у случају да постоје две или више понуда са идентичним ценом и роком испоруке предност ће имати понуђач са </w:t>
      </w:r>
      <w:r w:rsidRPr="008A519D">
        <w:rPr>
          <w:rFonts w:ascii="Times New Roman" w:hAnsi="Times New Roman"/>
          <w:b/>
          <w:u w:val="single"/>
        </w:rPr>
        <w:t>најповољнијим роком важења понуде.</w:t>
      </w:r>
    </w:p>
    <w:p w14:paraId="426B4024" w14:textId="327B5993" w:rsidR="006430A8" w:rsidRDefault="008A519D" w:rsidP="006430A8">
      <w:pPr>
        <w:ind w:right="-1" w:firstLine="360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У вези извршења предметне јавне набавке можете контактирати Душан Крагић, тел. </w:t>
      </w:r>
      <w:r w:rsidR="006430A8" w:rsidRPr="006430A8">
        <w:rPr>
          <w:rFonts w:ascii="Times New Roman" w:hAnsi="Times New Roman"/>
          <w:b/>
          <w:bCs/>
          <w:lang w:val="sr-Cyrl-RS"/>
        </w:rPr>
        <w:t>018/</w:t>
      </w:r>
      <w:r w:rsidRPr="008A519D">
        <w:rPr>
          <w:rFonts w:ascii="Times New Roman" w:hAnsi="Times New Roman"/>
          <w:b/>
          <w:bCs/>
        </w:rPr>
        <w:t>5</w:t>
      </w:r>
      <w:r w:rsidR="006430A8">
        <w:rPr>
          <w:rFonts w:ascii="Times New Roman" w:hAnsi="Times New Roman"/>
          <w:b/>
          <w:bCs/>
          <w:lang w:val="sr-Cyrl-RS"/>
        </w:rPr>
        <w:t>14</w:t>
      </w:r>
      <w:r w:rsidRPr="008A519D">
        <w:rPr>
          <w:rFonts w:ascii="Times New Roman" w:hAnsi="Times New Roman"/>
          <w:b/>
          <w:bCs/>
        </w:rPr>
        <w:t>-</w:t>
      </w:r>
      <w:r w:rsidR="006430A8">
        <w:rPr>
          <w:rFonts w:ascii="Times New Roman" w:hAnsi="Times New Roman"/>
          <w:b/>
          <w:bCs/>
          <w:lang w:val="sr-Cyrl-RS"/>
        </w:rPr>
        <w:t>882</w:t>
      </w:r>
      <w:r w:rsidRPr="008A519D">
        <w:rPr>
          <w:rFonts w:ascii="Times New Roman" w:hAnsi="Times New Roman"/>
          <w:b/>
          <w:bCs/>
        </w:rPr>
        <w:t xml:space="preserve">; mail: </w:t>
      </w:r>
      <w:r w:rsidR="002D59DC">
        <w:fldChar w:fldCharType="begin"/>
      </w:r>
      <w:r w:rsidR="002D59DC">
        <w:instrText xml:space="preserve"> HYPERLINK "mailto:javnenabavke@pmf.ni.ac.rs" </w:instrText>
      </w:r>
      <w:r w:rsidR="002D59DC">
        <w:fldChar w:fldCharType="separate"/>
      </w:r>
      <w:r w:rsidRPr="008A519D">
        <w:rPr>
          <w:rStyle w:val="Hyperlink"/>
          <w:rFonts w:ascii="Times New Roman" w:hAnsi="Times New Roman"/>
          <w:b/>
          <w:bCs/>
        </w:rPr>
        <w:t>javnenabavke@pmf.ni.ac.rs</w:t>
      </w:r>
      <w:r w:rsidR="002D59DC">
        <w:rPr>
          <w:rStyle w:val="Hyperlink"/>
          <w:rFonts w:ascii="Times New Roman" w:hAnsi="Times New Roman"/>
          <w:b/>
          <w:bCs/>
        </w:rPr>
        <w:fldChar w:fldCharType="end"/>
      </w:r>
      <w:r w:rsidRPr="008A519D">
        <w:rPr>
          <w:rFonts w:ascii="Times New Roman" w:hAnsi="Times New Roman"/>
          <w:b/>
          <w:bCs/>
        </w:rPr>
        <w:t>)</w:t>
      </w:r>
      <w:r w:rsidR="008D3D67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</w:rPr>
        <w:tab/>
      </w:r>
    </w:p>
    <w:p w14:paraId="3CDE4F68" w14:textId="77777777" w:rsidR="006430A8" w:rsidRPr="00EE0BF6" w:rsidRDefault="006430A8" w:rsidP="006430A8">
      <w:pPr>
        <w:pStyle w:val="ListParagraph"/>
        <w:spacing w:after="0" w:line="240" w:lineRule="auto"/>
        <w:ind w:left="0" w:firstLine="288"/>
        <w:jc w:val="both"/>
        <w:rPr>
          <w:rFonts w:ascii="Times New Roman" w:hAnsi="Times New Roman"/>
          <w:lang w:val="ru-RU"/>
        </w:rPr>
      </w:pPr>
      <w:r w:rsidRPr="00EE0BF6">
        <w:rPr>
          <w:rFonts w:ascii="Times New Roman" w:hAnsi="Times New Roman"/>
        </w:rPr>
        <w:t xml:space="preserve">Изабрани понуђач ће бити у обавези да, на име гаранције за добро извршење посла, достави Наручиоцу </w:t>
      </w:r>
      <w:r w:rsidRPr="00EE0BF6">
        <w:rPr>
          <w:rFonts w:ascii="Times New Roman" w:hAnsi="Times New Roman"/>
          <w:b/>
        </w:rPr>
        <w:t>регистровану</w:t>
      </w:r>
      <w:r w:rsidRPr="00EE0BF6">
        <w:rPr>
          <w:rFonts w:ascii="Times New Roman" w:hAnsi="Times New Roman"/>
          <w:b/>
          <w:lang w:val="en-US"/>
        </w:rPr>
        <w:t xml:space="preserve"> </w:t>
      </w:r>
      <w:r w:rsidRPr="00EE0BF6">
        <w:rPr>
          <w:rFonts w:ascii="Times New Roman" w:hAnsi="Times New Roman"/>
          <w:b/>
          <w:bCs/>
        </w:rPr>
        <w:t xml:space="preserve">сопствену меницу по виђењу у вредности од 10% од вредности без ПДВ-а за сваку партију за коју буде изабран. </w:t>
      </w:r>
      <w:r w:rsidRPr="00EE0BF6">
        <w:rPr>
          <w:rFonts w:ascii="Times New Roman" w:hAnsi="Times New Roman"/>
        </w:rPr>
        <w:t>Рок важења менице мора бити најмање</w:t>
      </w:r>
      <w:r w:rsidRPr="00EE0BF6">
        <w:rPr>
          <w:rFonts w:ascii="Times New Roman" w:hAnsi="Times New Roman"/>
          <w:lang w:val="en-US"/>
        </w:rPr>
        <w:t xml:space="preserve"> </w:t>
      </w:r>
      <w:r w:rsidRPr="00EE0BF6">
        <w:rPr>
          <w:rFonts w:ascii="Times New Roman" w:hAnsi="Times New Roman"/>
        </w:rPr>
        <w:t xml:space="preserve">90 (деведесет) дана дужи од рока важења уговора. Меница </w:t>
      </w:r>
      <w:r w:rsidRPr="00EE0BF6">
        <w:rPr>
          <w:rFonts w:ascii="Times New Roman" w:hAnsi="Times New Roman"/>
          <w:lang w:val="ru-RU"/>
        </w:rPr>
        <w:t>мора да буде са клаузулом „без протеста”, роком доспећа „по виђењу”</w:t>
      </w:r>
      <w:r w:rsidRPr="00EE0BF6">
        <w:rPr>
          <w:rFonts w:ascii="Times New Roman" w:hAnsi="Times New Roman"/>
        </w:rPr>
        <w:t xml:space="preserve"> и мора бити регистрована код пословне банаке у којој понуђач има текући рачун који је наведен у меничном овлашћењу. Као доказ да је меница регистрована, понуђач мора да достави </w:t>
      </w:r>
      <w:r w:rsidRPr="00EE0BF6">
        <w:rPr>
          <w:rFonts w:ascii="Times New Roman" w:hAnsi="Times New Roman"/>
          <w:lang w:val="ru-RU"/>
        </w:rPr>
        <w:t xml:space="preserve">фотокопију </w:t>
      </w:r>
      <w:r w:rsidRPr="00EE0BF6">
        <w:rPr>
          <w:rFonts w:ascii="Times New Roman" w:hAnsi="Times New Roman"/>
          <w:b/>
          <w:lang w:val="ru-RU"/>
        </w:rPr>
        <w:t>захтева/потврде о регистрацији менице</w:t>
      </w:r>
      <w:r w:rsidRPr="00EE0BF6">
        <w:rPr>
          <w:rFonts w:ascii="Times New Roman" w:hAnsi="Times New Roman"/>
          <w:lang w:val="ru-RU"/>
        </w:rPr>
        <w:t xml:space="preserve"> са потписом и печатом пословне банке </w:t>
      </w:r>
      <w:r w:rsidRPr="00EE0BF6">
        <w:rPr>
          <w:rFonts w:ascii="Times New Roman" w:hAnsi="Times New Roman"/>
        </w:rPr>
        <w:t>у којој понуђач има текући рачун који је наведен у меничном овлашћењу</w:t>
      </w:r>
      <w:r w:rsidRPr="00EE0BF6">
        <w:rPr>
          <w:rFonts w:ascii="Times New Roman" w:hAnsi="Times New Roman"/>
          <w:lang w:val="ru-RU"/>
        </w:rPr>
        <w:t xml:space="preserve">. Уз меницу понуђач је дужан да достави </w:t>
      </w:r>
      <w:r w:rsidRPr="00EE0BF6">
        <w:rPr>
          <w:rFonts w:ascii="Times New Roman" w:hAnsi="Times New Roman"/>
          <w:b/>
        </w:rPr>
        <w:t>менично овлашћење</w:t>
      </w:r>
      <w:r w:rsidRPr="00EE0BF6">
        <w:rPr>
          <w:rFonts w:ascii="Times New Roman" w:hAnsi="Times New Roman"/>
          <w:lang w:val="ru-RU"/>
        </w:rPr>
        <w:t xml:space="preserve"> и </w:t>
      </w:r>
      <w:r w:rsidRPr="00EE0BF6">
        <w:rPr>
          <w:rFonts w:ascii="Times New Roman" w:hAnsi="Times New Roman"/>
          <w:b/>
          <w:lang w:val="ru-RU"/>
        </w:rPr>
        <w:t xml:space="preserve">копију картона депонованих потписа </w:t>
      </w:r>
      <w:r w:rsidRPr="00EE0BF6">
        <w:rPr>
          <w:rFonts w:ascii="Times New Roman" w:hAnsi="Times New Roman"/>
          <w:lang w:val="ru-RU"/>
        </w:rPr>
        <w:t xml:space="preserve">овлашћених лица за потписивање налога за пренос средстава. (Напомена: </w:t>
      </w:r>
      <w:r w:rsidRPr="00EE0BF6">
        <w:rPr>
          <w:rFonts w:ascii="Times New Roman" w:hAnsi="Times New Roman"/>
          <w:b/>
        </w:rPr>
        <w:t xml:space="preserve">Картон депонованих </w:t>
      </w:r>
      <w:r w:rsidRPr="00EE0BF6">
        <w:rPr>
          <w:rFonts w:ascii="Times New Roman" w:hAnsi="Times New Roman"/>
          <w:b/>
        </w:rPr>
        <w:lastRenderedPageBreak/>
        <w:t>потписа мора бити оверен са истим датумом са којим се издаје м</w:t>
      </w:r>
      <w:r>
        <w:rPr>
          <w:rFonts w:ascii="Times New Roman" w:hAnsi="Times New Roman"/>
          <w:b/>
          <w:lang w:val="en-US"/>
        </w:rPr>
        <w:t>e</w:t>
      </w:r>
      <w:r w:rsidRPr="00EE0BF6">
        <w:rPr>
          <w:rFonts w:ascii="Times New Roman" w:hAnsi="Times New Roman"/>
          <w:b/>
        </w:rPr>
        <w:t>нично овлашћење или датумом након датума издавања меничног овлашћења).</w:t>
      </w:r>
    </w:p>
    <w:p w14:paraId="3799137C" w14:textId="77777777" w:rsidR="006430A8" w:rsidRPr="00EE0BF6" w:rsidRDefault="006430A8" w:rsidP="006430A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u w:val="single"/>
        </w:rPr>
      </w:pPr>
      <w:r w:rsidRPr="00EE0BF6">
        <w:rPr>
          <w:rFonts w:ascii="Times New Roman" w:hAnsi="Times New Roman"/>
          <w:b/>
        </w:rPr>
        <w:t xml:space="preserve">Прописно потписану и оверену </w:t>
      </w:r>
      <w:r w:rsidRPr="00EE0BF6">
        <w:rPr>
          <w:rFonts w:ascii="Times New Roman" w:hAnsi="Times New Roman"/>
          <w:b/>
          <w:bCs/>
        </w:rPr>
        <w:t>меницу, као и менично овлашћење, понуђач мора да преда у тренутку закључења уговора</w:t>
      </w:r>
      <w:r w:rsidRPr="00EE0BF6">
        <w:rPr>
          <w:rFonts w:ascii="Times New Roman" w:hAnsi="Times New Roman"/>
        </w:rPr>
        <w:t xml:space="preserve">. </w:t>
      </w:r>
      <w:r w:rsidRPr="00EE0BF6">
        <w:rPr>
          <w:rFonts w:ascii="Times New Roman" w:hAnsi="Times New Roman"/>
          <w:b/>
          <w:bCs/>
          <w:i/>
          <w:iCs/>
        </w:rPr>
        <w:t xml:space="preserve">(Напомена: Потребно је доставити 1 (једну) бланко соло меницу као и 2 (два) менична овлашћења за сваку партију за коју понуђач буде изабран, од којих по 1 (један) примерак меничног овлашћења задржава Дужник, а 1 (један) Поверилац). </w:t>
      </w:r>
      <w:r w:rsidRPr="00EE0BF6">
        <w:rPr>
          <w:rFonts w:ascii="Times New Roman" w:hAnsi="Times New Roman"/>
          <w:b/>
          <w:u w:val="single"/>
        </w:rPr>
        <w:t>Пример прописно потписане и оверене менице је наведен у конкурсној документацији. Понуђач је у обавези да потпише и овери меницу у складу са наведеним примером</w:t>
      </w:r>
      <w:r w:rsidRPr="00EE0BF6">
        <w:rPr>
          <w:rFonts w:ascii="Times New Roman" w:hAnsi="Times New Roman"/>
          <w:b/>
          <w:i/>
        </w:rPr>
        <w:t>.</w:t>
      </w:r>
    </w:p>
    <w:p w14:paraId="068D5990" w14:textId="77777777" w:rsidR="006430A8" w:rsidRPr="00EE0BF6" w:rsidRDefault="006430A8" w:rsidP="006430A8">
      <w:pPr>
        <w:spacing w:after="0" w:line="240" w:lineRule="auto"/>
        <w:ind w:firstLine="288"/>
        <w:jc w:val="both"/>
        <w:rPr>
          <w:rFonts w:ascii="Times New Roman" w:hAnsi="Times New Roman"/>
        </w:rPr>
      </w:pPr>
      <w:r w:rsidRPr="00EE0BF6">
        <w:rPr>
          <w:rFonts w:ascii="Times New Roman" w:hAnsi="Times New Roman"/>
        </w:rPr>
        <w:t>Уколико изабрани понуђач не достави правилно потписану и оверену меницу у складу са наведеним примером (као и менично овлашћење) Наручилац задржава право да позове наредног понуђача са ранг листе и са њим склопи уговор.</w:t>
      </w:r>
    </w:p>
    <w:p w14:paraId="77B190CC" w14:textId="77777777" w:rsidR="006430A8" w:rsidRPr="00EE0BF6" w:rsidRDefault="006430A8" w:rsidP="006430A8">
      <w:pPr>
        <w:pStyle w:val="BodyText"/>
        <w:spacing w:after="0"/>
        <w:ind w:firstLine="288"/>
        <w:jc w:val="both"/>
        <w:rPr>
          <w:rFonts w:ascii="Times New Roman" w:hAnsi="Times New Roman"/>
        </w:rPr>
      </w:pPr>
      <w:proofErr w:type="spellStart"/>
      <w:r w:rsidRPr="00EE0BF6">
        <w:rPr>
          <w:rFonts w:ascii="Times New Roman" w:hAnsi="Times New Roman"/>
        </w:rPr>
        <w:t>Меница</w:t>
      </w:r>
      <w:proofErr w:type="spellEnd"/>
      <w:r w:rsidRPr="00EE0BF6">
        <w:rPr>
          <w:rFonts w:ascii="Times New Roman" w:hAnsi="Times New Roman"/>
        </w:rPr>
        <w:t xml:space="preserve"> </w:t>
      </w:r>
      <w:proofErr w:type="spellStart"/>
      <w:r w:rsidRPr="00EE0BF6">
        <w:rPr>
          <w:rFonts w:ascii="Times New Roman" w:hAnsi="Times New Roman"/>
        </w:rPr>
        <w:t>по</w:t>
      </w:r>
      <w:proofErr w:type="spellEnd"/>
      <w:r w:rsidRPr="00EE0BF6">
        <w:rPr>
          <w:rFonts w:ascii="Times New Roman" w:hAnsi="Times New Roman"/>
        </w:rPr>
        <w:t xml:space="preserve"> </w:t>
      </w:r>
      <w:proofErr w:type="spellStart"/>
      <w:r w:rsidRPr="00EE0BF6">
        <w:rPr>
          <w:rFonts w:ascii="Times New Roman" w:hAnsi="Times New Roman"/>
        </w:rPr>
        <w:t>виђењу</w:t>
      </w:r>
      <w:proofErr w:type="spellEnd"/>
      <w:r w:rsidRPr="00EE0BF6">
        <w:rPr>
          <w:rFonts w:ascii="Times New Roman" w:hAnsi="Times New Roman"/>
        </w:rPr>
        <w:t xml:space="preserve"> </w:t>
      </w:r>
      <w:proofErr w:type="spellStart"/>
      <w:r w:rsidRPr="00EE0BF6">
        <w:rPr>
          <w:rFonts w:ascii="Times New Roman" w:hAnsi="Times New Roman"/>
        </w:rPr>
        <w:t>за</w:t>
      </w:r>
      <w:proofErr w:type="spellEnd"/>
      <w:r w:rsidRPr="00EE0BF6">
        <w:rPr>
          <w:rFonts w:ascii="Times New Roman" w:hAnsi="Times New Roman"/>
        </w:rPr>
        <w:t xml:space="preserve"> „</w:t>
      </w:r>
      <w:proofErr w:type="spellStart"/>
      <w:r w:rsidRPr="00EE0BF6">
        <w:rPr>
          <w:rFonts w:ascii="Times New Roman" w:hAnsi="Times New Roman"/>
        </w:rPr>
        <w:t>добро</w:t>
      </w:r>
      <w:proofErr w:type="spellEnd"/>
      <w:r w:rsidRPr="00EE0BF6">
        <w:rPr>
          <w:rFonts w:ascii="Times New Roman" w:hAnsi="Times New Roman"/>
        </w:rPr>
        <w:t xml:space="preserve"> </w:t>
      </w:r>
      <w:proofErr w:type="spellStart"/>
      <w:r w:rsidRPr="00EE0BF6">
        <w:rPr>
          <w:rFonts w:ascii="Times New Roman" w:hAnsi="Times New Roman"/>
        </w:rPr>
        <w:t>извршење</w:t>
      </w:r>
      <w:proofErr w:type="spellEnd"/>
      <w:r w:rsidRPr="00EE0BF6">
        <w:rPr>
          <w:rFonts w:ascii="Times New Roman" w:hAnsi="Times New Roman"/>
        </w:rPr>
        <w:t xml:space="preserve"> </w:t>
      </w:r>
      <w:proofErr w:type="spellStart"/>
      <w:proofErr w:type="gramStart"/>
      <w:r w:rsidRPr="00EE0BF6">
        <w:rPr>
          <w:rFonts w:ascii="Times New Roman" w:hAnsi="Times New Roman"/>
        </w:rPr>
        <w:t>посла</w:t>
      </w:r>
      <w:proofErr w:type="spellEnd"/>
      <w:r w:rsidRPr="00EE0BF6">
        <w:rPr>
          <w:rFonts w:ascii="Times New Roman" w:hAnsi="Times New Roman"/>
        </w:rPr>
        <w:t xml:space="preserve">“ </w:t>
      </w:r>
      <w:proofErr w:type="spellStart"/>
      <w:r w:rsidRPr="00EE0BF6">
        <w:rPr>
          <w:rFonts w:ascii="Times New Roman" w:hAnsi="Times New Roman"/>
        </w:rPr>
        <w:t>подразумева</w:t>
      </w:r>
      <w:proofErr w:type="spellEnd"/>
      <w:proofErr w:type="gramEnd"/>
      <w:r w:rsidRPr="00EE0BF6">
        <w:rPr>
          <w:rFonts w:ascii="Times New Roman" w:hAnsi="Times New Roman"/>
        </w:rPr>
        <w:t xml:space="preserve"> </w:t>
      </w:r>
      <w:proofErr w:type="spellStart"/>
      <w:r w:rsidRPr="00EE0BF6">
        <w:rPr>
          <w:rFonts w:ascii="Times New Roman" w:hAnsi="Times New Roman"/>
        </w:rPr>
        <w:t>реализацију</w:t>
      </w:r>
      <w:proofErr w:type="spellEnd"/>
      <w:r w:rsidRPr="00EE0BF6">
        <w:rPr>
          <w:rFonts w:ascii="Times New Roman" w:hAnsi="Times New Roman"/>
        </w:rPr>
        <w:t xml:space="preserve"> </w:t>
      </w:r>
      <w:proofErr w:type="spellStart"/>
      <w:r w:rsidRPr="00EE0BF6">
        <w:rPr>
          <w:rFonts w:ascii="Times New Roman" w:hAnsi="Times New Roman"/>
        </w:rPr>
        <w:t>уговора</w:t>
      </w:r>
      <w:proofErr w:type="spellEnd"/>
      <w:r w:rsidRPr="00EE0BF6">
        <w:rPr>
          <w:rFonts w:ascii="Times New Roman" w:hAnsi="Times New Roman"/>
        </w:rPr>
        <w:t xml:space="preserve"> </w:t>
      </w:r>
      <w:proofErr w:type="spellStart"/>
      <w:r w:rsidRPr="00EE0BF6">
        <w:rPr>
          <w:rFonts w:ascii="Times New Roman" w:hAnsi="Times New Roman"/>
        </w:rPr>
        <w:t>од</w:t>
      </w:r>
      <w:proofErr w:type="spellEnd"/>
      <w:r w:rsidRPr="00EE0BF6">
        <w:rPr>
          <w:rFonts w:ascii="Times New Roman" w:hAnsi="Times New Roman"/>
        </w:rPr>
        <w:t xml:space="preserve"> </w:t>
      </w:r>
      <w:proofErr w:type="spellStart"/>
      <w:r w:rsidRPr="00EE0BF6">
        <w:rPr>
          <w:rFonts w:ascii="Times New Roman" w:hAnsi="Times New Roman"/>
        </w:rPr>
        <w:t>стране</w:t>
      </w:r>
      <w:proofErr w:type="spellEnd"/>
      <w:r w:rsidRPr="00EE0BF6">
        <w:rPr>
          <w:rFonts w:ascii="Times New Roman" w:hAnsi="Times New Roman"/>
        </w:rPr>
        <w:t xml:space="preserve"> </w:t>
      </w:r>
      <w:proofErr w:type="spellStart"/>
      <w:r w:rsidRPr="00EE0BF6">
        <w:rPr>
          <w:rFonts w:ascii="Times New Roman" w:hAnsi="Times New Roman"/>
        </w:rPr>
        <w:t>изабраног</w:t>
      </w:r>
      <w:proofErr w:type="spellEnd"/>
      <w:r w:rsidRPr="00EE0BF6">
        <w:rPr>
          <w:rFonts w:ascii="Times New Roman" w:hAnsi="Times New Roman"/>
        </w:rPr>
        <w:t xml:space="preserve"> </w:t>
      </w:r>
      <w:proofErr w:type="spellStart"/>
      <w:r w:rsidRPr="00EE0BF6">
        <w:rPr>
          <w:rFonts w:ascii="Times New Roman" w:hAnsi="Times New Roman"/>
        </w:rPr>
        <w:t>понуђача</w:t>
      </w:r>
      <w:proofErr w:type="spellEnd"/>
      <w:r w:rsidRPr="00EE0BF6">
        <w:rPr>
          <w:rFonts w:ascii="Times New Roman" w:hAnsi="Times New Roman"/>
        </w:rPr>
        <w:t xml:space="preserve"> у </w:t>
      </w:r>
      <w:proofErr w:type="spellStart"/>
      <w:r w:rsidRPr="00EE0BF6">
        <w:rPr>
          <w:rFonts w:ascii="Times New Roman" w:hAnsi="Times New Roman"/>
        </w:rPr>
        <w:t>свему</w:t>
      </w:r>
      <w:proofErr w:type="spellEnd"/>
      <w:r w:rsidRPr="00EE0BF6">
        <w:rPr>
          <w:rFonts w:ascii="Times New Roman" w:hAnsi="Times New Roman"/>
        </w:rPr>
        <w:t xml:space="preserve"> </w:t>
      </w:r>
      <w:proofErr w:type="spellStart"/>
      <w:r w:rsidRPr="00EE0BF6">
        <w:rPr>
          <w:rFonts w:ascii="Times New Roman" w:hAnsi="Times New Roman"/>
        </w:rPr>
        <w:t>како</w:t>
      </w:r>
      <w:proofErr w:type="spellEnd"/>
      <w:r w:rsidRPr="00EE0BF6">
        <w:rPr>
          <w:rFonts w:ascii="Times New Roman" w:hAnsi="Times New Roman"/>
        </w:rPr>
        <w:t xml:space="preserve"> </w:t>
      </w:r>
      <w:proofErr w:type="spellStart"/>
      <w:r w:rsidRPr="00EE0BF6">
        <w:rPr>
          <w:rFonts w:ascii="Times New Roman" w:hAnsi="Times New Roman"/>
        </w:rPr>
        <w:t>је</w:t>
      </w:r>
      <w:proofErr w:type="spellEnd"/>
      <w:r w:rsidRPr="00EE0BF6">
        <w:rPr>
          <w:rFonts w:ascii="Times New Roman" w:hAnsi="Times New Roman"/>
        </w:rPr>
        <w:t xml:space="preserve"> </w:t>
      </w:r>
      <w:proofErr w:type="spellStart"/>
      <w:r w:rsidRPr="00EE0BF6">
        <w:rPr>
          <w:rFonts w:ascii="Times New Roman" w:hAnsi="Times New Roman"/>
        </w:rPr>
        <w:t>одређено</w:t>
      </w:r>
      <w:proofErr w:type="spellEnd"/>
      <w:r w:rsidRPr="00EE0BF6">
        <w:rPr>
          <w:rFonts w:ascii="Times New Roman" w:hAnsi="Times New Roman"/>
        </w:rPr>
        <w:t xml:space="preserve"> </w:t>
      </w:r>
      <w:proofErr w:type="spellStart"/>
      <w:r w:rsidRPr="00EE0BF6">
        <w:rPr>
          <w:rFonts w:ascii="Times New Roman" w:hAnsi="Times New Roman"/>
        </w:rPr>
        <w:t>уговором</w:t>
      </w:r>
      <w:proofErr w:type="spellEnd"/>
      <w:r w:rsidRPr="00EE0BF6">
        <w:rPr>
          <w:rFonts w:ascii="Times New Roman" w:hAnsi="Times New Roman"/>
        </w:rPr>
        <w:t>.</w:t>
      </w:r>
    </w:p>
    <w:p w14:paraId="720CD7BE" w14:textId="77777777" w:rsidR="006430A8" w:rsidRPr="00EE0BF6" w:rsidRDefault="006430A8" w:rsidP="006430A8">
      <w:pPr>
        <w:pStyle w:val="BodyText"/>
        <w:spacing w:after="0"/>
        <w:ind w:firstLine="288"/>
        <w:jc w:val="both"/>
        <w:rPr>
          <w:rFonts w:ascii="Times New Roman" w:hAnsi="Times New Roman"/>
          <w:b/>
        </w:rPr>
      </w:pPr>
      <w:proofErr w:type="spellStart"/>
      <w:r w:rsidRPr="00EE0BF6">
        <w:rPr>
          <w:rFonts w:ascii="Times New Roman" w:hAnsi="Times New Roman"/>
          <w:b/>
        </w:rPr>
        <w:t>Уколико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понуђач</w:t>
      </w:r>
      <w:proofErr w:type="spellEnd"/>
      <w:r w:rsidRPr="00EE0BF6">
        <w:rPr>
          <w:rFonts w:ascii="Times New Roman" w:hAnsi="Times New Roman"/>
          <w:b/>
        </w:rPr>
        <w:t xml:space="preserve">, </w:t>
      </w:r>
      <w:proofErr w:type="spellStart"/>
      <w:r w:rsidRPr="00EE0BF6">
        <w:rPr>
          <w:rFonts w:ascii="Times New Roman" w:hAnsi="Times New Roman"/>
          <w:b/>
        </w:rPr>
        <w:t>за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све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време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трајања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уговора</w:t>
      </w:r>
      <w:proofErr w:type="spellEnd"/>
      <w:r w:rsidRPr="00EE0BF6">
        <w:rPr>
          <w:rFonts w:ascii="Times New Roman" w:hAnsi="Times New Roman"/>
          <w:b/>
        </w:rPr>
        <w:t xml:space="preserve">, </w:t>
      </w:r>
      <w:proofErr w:type="spellStart"/>
      <w:r w:rsidRPr="00EE0BF6">
        <w:rPr>
          <w:rFonts w:ascii="Times New Roman" w:hAnsi="Times New Roman"/>
          <w:b/>
        </w:rPr>
        <w:t>не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реализује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уговор</w:t>
      </w:r>
      <w:proofErr w:type="spellEnd"/>
      <w:r w:rsidRPr="00EE0BF6">
        <w:rPr>
          <w:rFonts w:ascii="Times New Roman" w:hAnsi="Times New Roman"/>
          <w:b/>
        </w:rPr>
        <w:t xml:space="preserve"> у </w:t>
      </w:r>
      <w:proofErr w:type="spellStart"/>
      <w:r w:rsidRPr="00EE0BF6">
        <w:rPr>
          <w:rFonts w:ascii="Times New Roman" w:hAnsi="Times New Roman"/>
          <w:b/>
        </w:rPr>
        <w:t>целости</w:t>
      </w:r>
      <w:proofErr w:type="spellEnd"/>
      <w:r w:rsidRPr="00EE0BF6">
        <w:rPr>
          <w:rFonts w:ascii="Times New Roman" w:hAnsi="Times New Roman"/>
          <w:b/>
        </w:rPr>
        <w:t xml:space="preserve">, </w:t>
      </w:r>
      <w:proofErr w:type="spellStart"/>
      <w:r w:rsidRPr="00EE0BF6">
        <w:rPr>
          <w:rFonts w:ascii="Times New Roman" w:hAnsi="Times New Roman"/>
          <w:b/>
        </w:rPr>
        <w:t>Наручилац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задржава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право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да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наплати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меницу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за</w:t>
      </w:r>
      <w:proofErr w:type="spellEnd"/>
      <w:r w:rsidRPr="00EE0BF6">
        <w:rPr>
          <w:rFonts w:ascii="Times New Roman" w:hAnsi="Times New Roman"/>
          <w:b/>
        </w:rPr>
        <w:t xml:space="preserve"> „</w:t>
      </w:r>
      <w:proofErr w:type="spellStart"/>
      <w:r w:rsidRPr="00EE0BF6">
        <w:rPr>
          <w:rFonts w:ascii="Times New Roman" w:hAnsi="Times New Roman"/>
          <w:b/>
        </w:rPr>
        <w:t>добро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извршење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EE0BF6">
        <w:rPr>
          <w:rFonts w:ascii="Times New Roman" w:hAnsi="Times New Roman"/>
          <w:b/>
        </w:rPr>
        <w:t>уговора</w:t>
      </w:r>
      <w:proofErr w:type="spellEnd"/>
      <w:r w:rsidRPr="00EE0BF6">
        <w:rPr>
          <w:rFonts w:ascii="Times New Roman" w:hAnsi="Times New Roman"/>
          <w:b/>
        </w:rPr>
        <w:t>“</w:t>
      </w:r>
      <w:proofErr w:type="gramEnd"/>
      <w:r w:rsidRPr="00EE0BF6">
        <w:rPr>
          <w:rFonts w:ascii="Times New Roman" w:hAnsi="Times New Roman"/>
          <w:b/>
        </w:rPr>
        <w:t xml:space="preserve">, у </w:t>
      </w:r>
      <w:proofErr w:type="spellStart"/>
      <w:r w:rsidRPr="00EE0BF6">
        <w:rPr>
          <w:rFonts w:ascii="Times New Roman" w:hAnsi="Times New Roman"/>
          <w:b/>
        </w:rPr>
        <w:t>износу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који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је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дефинисан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меничним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овлашћењем</w:t>
      </w:r>
      <w:proofErr w:type="spellEnd"/>
      <w:r w:rsidRPr="00EE0BF6">
        <w:rPr>
          <w:rFonts w:ascii="Times New Roman" w:hAnsi="Times New Roman"/>
          <w:b/>
        </w:rPr>
        <w:t xml:space="preserve">. </w:t>
      </w:r>
      <w:proofErr w:type="spellStart"/>
      <w:r w:rsidRPr="00EE0BF6">
        <w:rPr>
          <w:rFonts w:ascii="Times New Roman" w:hAnsi="Times New Roman"/>
          <w:b/>
        </w:rPr>
        <w:t>Наплата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менице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не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ослобађа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понуђача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обавезе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да</w:t>
      </w:r>
      <w:proofErr w:type="spellEnd"/>
      <w:r w:rsidRPr="00EE0BF6">
        <w:rPr>
          <w:rFonts w:ascii="Times New Roman" w:hAnsi="Times New Roman"/>
          <w:b/>
        </w:rPr>
        <w:t xml:space="preserve"> у </w:t>
      </w:r>
      <w:proofErr w:type="spellStart"/>
      <w:r w:rsidRPr="00EE0BF6">
        <w:rPr>
          <w:rFonts w:ascii="Times New Roman" w:hAnsi="Times New Roman"/>
          <w:b/>
        </w:rPr>
        <w:t>потпуности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изврши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своју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уговорну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обавезу</w:t>
      </w:r>
      <w:proofErr w:type="spellEnd"/>
      <w:r w:rsidRPr="00EE0BF6">
        <w:rPr>
          <w:rFonts w:ascii="Times New Roman" w:hAnsi="Times New Roman"/>
          <w:b/>
        </w:rPr>
        <w:t xml:space="preserve">. </w:t>
      </w:r>
      <w:proofErr w:type="spellStart"/>
      <w:r w:rsidRPr="00EE0BF6">
        <w:rPr>
          <w:rFonts w:ascii="Times New Roman" w:hAnsi="Times New Roman"/>
          <w:b/>
        </w:rPr>
        <w:t>Уколико</w:t>
      </w:r>
      <w:proofErr w:type="spellEnd"/>
      <w:r w:rsidRPr="00EE0BF6">
        <w:rPr>
          <w:rFonts w:ascii="Times New Roman" w:hAnsi="Times New Roman"/>
          <w:b/>
        </w:rPr>
        <w:t xml:space="preserve"> и </w:t>
      </w:r>
      <w:proofErr w:type="spellStart"/>
      <w:r w:rsidRPr="00EE0BF6">
        <w:rPr>
          <w:rFonts w:ascii="Times New Roman" w:hAnsi="Times New Roman"/>
          <w:b/>
        </w:rPr>
        <w:t>након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наплате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менице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понуђач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не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извршава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своје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уговорне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обавезе</w:t>
      </w:r>
      <w:proofErr w:type="spellEnd"/>
      <w:r w:rsidRPr="00EE0BF6">
        <w:rPr>
          <w:rFonts w:ascii="Times New Roman" w:hAnsi="Times New Roman"/>
          <w:b/>
        </w:rPr>
        <w:t xml:space="preserve">, </w:t>
      </w:r>
      <w:proofErr w:type="spellStart"/>
      <w:r w:rsidRPr="00EE0BF6">
        <w:rPr>
          <w:rFonts w:ascii="Times New Roman" w:hAnsi="Times New Roman"/>
          <w:b/>
        </w:rPr>
        <w:t>Наручилац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задржава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право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да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трошкове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наплати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преко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трећег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лица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као</w:t>
      </w:r>
      <w:proofErr w:type="spellEnd"/>
      <w:r w:rsidRPr="00EE0BF6">
        <w:rPr>
          <w:rFonts w:ascii="Times New Roman" w:hAnsi="Times New Roman"/>
          <w:b/>
        </w:rPr>
        <w:t xml:space="preserve"> и </w:t>
      </w:r>
      <w:proofErr w:type="spellStart"/>
      <w:r w:rsidRPr="00EE0BF6">
        <w:rPr>
          <w:rFonts w:ascii="Times New Roman" w:hAnsi="Times New Roman"/>
          <w:b/>
        </w:rPr>
        <w:t>да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раскине</w:t>
      </w:r>
      <w:proofErr w:type="spellEnd"/>
      <w:r w:rsidRPr="00EE0BF6">
        <w:rPr>
          <w:rFonts w:ascii="Times New Roman" w:hAnsi="Times New Roman"/>
          <w:b/>
        </w:rPr>
        <w:t xml:space="preserve"> </w:t>
      </w:r>
      <w:proofErr w:type="spellStart"/>
      <w:r w:rsidRPr="00EE0BF6">
        <w:rPr>
          <w:rFonts w:ascii="Times New Roman" w:hAnsi="Times New Roman"/>
          <w:b/>
        </w:rPr>
        <w:t>уговор</w:t>
      </w:r>
      <w:proofErr w:type="spellEnd"/>
      <w:r w:rsidRPr="00EE0BF6">
        <w:rPr>
          <w:rFonts w:ascii="Times New Roman" w:hAnsi="Times New Roman"/>
          <w:b/>
        </w:rPr>
        <w:t>.</w:t>
      </w:r>
    </w:p>
    <w:p w14:paraId="412829F4" w14:textId="77777777" w:rsidR="006430A8" w:rsidRPr="006430A8" w:rsidRDefault="006430A8" w:rsidP="006430A8">
      <w:pPr>
        <w:ind w:right="-1" w:firstLine="360"/>
        <w:jc w:val="both"/>
        <w:rPr>
          <w:rFonts w:ascii="Times New Roman" w:hAnsi="Times New Roman"/>
          <w:lang w:val="en-US"/>
        </w:rPr>
      </w:pPr>
    </w:p>
    <w:p w14:paraId="12C2C21E" w14:textId="1BE1D9BF" w:rsidR="008A519D" w:rsidRPr="008A519D" w:rsidRDefault="008A519D" w:rsidP="008D3D67">
      <w:pPr>
        <w:rPr>
          <w:rFonts w:ascii="Times New Roman" w:hAnsi="Times New Roman"/>
        </w:rPr>
      </w:pPr>
      <w:r w:rsidRPr="008A519D">
        <w:rPr>
          <w:rFonts w:ascii="Times New Roman" w:hAnsi="Times New Roman"/>
        </w:rPr>
        <w:t>Датум</w:t>
      </w:r>
    </w:p>
    <w:p w14:paraId="2DAEE3B3" w14:textId="31CCFBF5" w:rsidR="008A519D" w:rsidRPr="008A519D" w:rsidRDefault="008A519D" w:rsidP="008A519D">
      <w:pPr>
        <w:tabs>
          <w:tab w:val="left" w:pos="180"/>
        </w:tabs>
        <w:ind w:right="23"/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    _____._____. 20</w:t>
      </w:r>
      <w:r w:rsidRPr="008A519D">
        <w:rPr>
          <w:rFonts w:ascii="Times New Roman" w:hAnsi="Times New Roman"/>
          <w:lang w:val="en-US"/>
        </w:rPr>
        <w:t>21</w:t>
      </w:r>
      <w:r w:rsidRPr="008A519D">
        <w:rPr>
          <w:rFonts w:ascii="Times New Roman" w:hAnsi="Times New Roman"/>
        </w:rPr>
        <w:t xml:space="preserve">. год.                                                                                                                     </w:t>
      </w:r>
    </w:p>
    <w:p w14:paraId="3E08E463" w14:textId="1FAE673F" w:rsidR="008A519D" w:rsidRPr="008A519D" w:rsidRDefault="008A519D" w:rsidP="008D3D67">
      <w:pPr>
        <w:tabs>
          <w:tab w:val="left" w:pos="180"/>
        </w:tabs>
        <w:ind w:right="23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  <w:t xml:space="preserve"> П О Н У Ђ А Ч</w:t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  <w:t xml:space="preserve"> </w:t>
      </w:r>
      <w:r w:rsidRPr="008A519D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</w:t>
      </w:r>
    </w:p>
    <w:p w14:paraId="762E8A9F" w14:textId="2FE459A9" w:rsidR="008A519D" w:rsidRPr="008A519D" w:rsidRDefault="008A519D" w:rsidP="008A519D">
      <w:pPr>
        <w:tabs>
          <w:tab w:val="left" w:pos="180"/>
        </w:tabs>
        <w:ind w:left="720" w:right="23"/>
        <w:jc w:val="both"/>
        <w:rPr>
          <w:rFonts w:ascii="Times New Roman" w:hAnsi="Times New Roman"/>
          <w:b/>
        </w:rPr>
      </w:pPr>
      <w:r w:rsidRPr="008A519D">
        <w:rPr>
          <w:rFonts w:ascii="Times New Roman" w:hAnsi="Times New Roman"/>
          <w:b/>
        </w:rPr>
        <w:t xml:space="preserve">                                                      </w:t>
      </w:r>
      <w:r w:rsidRPr="008A519D">
        <w:rPr>
          <w:rFonts w:ascii="Times New Roman" w:hAnsi="Times New Roman"/>
          <w:b/>
        </w:rPr>
        <w:tab/>
      </w:r>
      <w:r w:rsidRPr="008A519D">
        <w:rPr>
          <w:rFonts w:ascii="Times New Roman" w:hAnsi="Times New Roman"/>
        </w:rPr>
        <w:t xml:space="preserve">                         </w:t>
      </w:r>
      <w:r w:rsidRPr="008A519D">
        <w:rPr>
          <w:rFonts w:ascii="Times New Roman" w:hAnsi="Times New Roman"/>
          <w:lang w:val="en-US"/>
        </w:rPr>
        <w:t xml:space="preserve">      </w:t>
      </w:r>
      <w:r w:rsidRPr="008A519D">
        <w:rPr>
          <w:rFonts w:ascii="Times New Roman" w:hAnsi="Times New Roman"/>
        </w:rPr>
        <w:t>М.П.</w:t>
      </w:r>
      <w:r w:rsidRPr="008A519D">
        <w:rPr>
          <w:rFonts w:ascii="Times New Roman" w:hAnsi="Times New Roman"/>
          <w:b/>
        </w:rPr>
        <w:t xml:space="preserve">  ________________________</w:t>
      </w:r>
    </w:p>
    <w:p w14:paraId="22406F86" w14:textId="64B9870D" w:rsidR="00A36C62" w:rsidRPr="008D3D67" w:rsidRDefault="008A519D" w:rsidP="008D3D67">
      <w:pPr>
        <w:tabs>
          <w:tab w:val="left" w:pos="0"/>
        </w:tabs>
        <w:ind w:right="23" w:firstLine="720"/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8A519D">
        <w:rPr>
          <w:rFonts w:ascii="Times New Roman" w:hAnsi="Times New Roman"/>
          <w:lang w:val="en-US"/>
        </w:rPr>
        <w:t xml:space="preserve">        </w:t>
      </w:r>
      <w:r>
        <w:rPr>
          <w:rFonts w:ascii="Times New Roman" w:hAnsi="Times New Roman"/>
          <w:lang w:val="en-US"/>
        </w:rPr>
        <w:t>(</w:t>
      </w:r>
      <w:r w:rsidRPr="008A519D">
        <w:rPr>
          <w:rFonts w:ascii="Times New Roman" w:hAnsi="Times New Roman"/>
        </w:rPr>
        <w:t>потпис овлашћеног лица)</w:t>
      </w:r>
    </w:p>
    <w:sectPr w:rsidR="00A36C62" w:rsidRPr="008D3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9FB"/>
    <w:multiLevelType w:val="hybridMultilevel"/>
    <w:tmpl w:val="BAE8E0B0"/>
    <w:lvl w:ilvl="0" w:tplc="81C03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62"/>
    <w:rsid w:val="002D59DC"/>
    <w:rsid w:val="00443C93"/>
    <w:rsid w:val="005D6AD6"/>
    <w:rsid w:val="006430A8"/>
    <w:rsid w:val="006E709F"/>
    <w:rsid w:val="007626A4"/>
    <w:rsid w:val="007B1476"/>
    <w:rsid w:val="00896EFA"/>
    <w:rsid w:val="008A519D"/>
    <w:rsid w:val="008D3D67"/>
    <w:rsid w:val="00A23AEB"/>
    <w:rsid w:val="00A36C62"/>
    <w:rsid w:val="00A43CE0"/>
    <w:rsid w:val="00AE24F5"/>
    <w:rsid w:val="00BE266F"/>
    <w:rsid w:val="00D0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DF06"/>
  <w15:chartTrackingRefBased/>
  <w15:docId w15:val="{EE11AAD0-0433-4B0F-A112-6682D0FF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62"/>
    <w:pPr>
      <w:spacing w:after="200" w:line="276" w:lineRule="auto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6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36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A36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23AEB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6E70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8A519D"/>
    <w:rPr>
      <w:color w:val="0000FF"/>
      <w:u w:val="single"/>
    </w:rPr>
  </w:style>
  <w:style w:type="paragraph" w:styleId="BodyText">
    <w:name w:val="Body Text"/>
    <w:basedOn w:val="Normal"/>
    <w:link w:val="BodyTextChar"/>
    <w:rsid w:val="008A519D"/>
    <w:pPr>
      <w:suppressAutoHyphens/>
      <w:spacing w:after="120" w:line="240" w:lineRule="auto"/>
    </w:pPr>
    <w:rPr>
      <w:rFonts w:ascii="Arial" w:eastAsia="Times New Roman" w:hAnsi="Arial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8A519D"/>
    <w:rPr>
      <w:rFonts w:ascii="Arial" w:eastAsia="Times New Roman" w:hAnsi="Arial" w:cs="Times New Roman"/>
      <w:sz w:val="24"/>
      <w:szCs w:val="24"/>
      <w:lang w:val="en-GB" w:eastAsia="ar-SA"/>
    </w:rPr>
  </w:style>
  <w:style w:type="character" w:customStyle="1" w:styleId="ListParagraphChar">
    <w:name w:val="List Paragraph Char"/>
    <w:link w:val="ListParagraph"/>
    <w:locked/>
    <w:rsid w:val="00BE266F"/>
    <w:rPr>
      <w:rFonts w:ascii="Calibri" w:eastAsia="Calibri" w:hAnsi="Calibri" w:cs="Times New Roman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Kragic</dc:creator>
  <cp:keywords/>
  <dc:description/>
  <cp:lastModifiedBy>Dusan Kragic</cp:lastModifiedBy>
  <cp:revision>13</cp:revision>
  <cp:lastPrinted>2021-03-22T09:55:00Z</cp:lastPrinted>
  <dcterms:created xsi:type="dcterms:W3CDTF">2021-02-23T12:49:00Z</dcterms:created>
  <dcterms:modified xsi:type="dcterms:W3CDTF">2021-06-04T07:32:00Z</dcterms:modified>
</cp:coreProperties>
</file>