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08FDE" w14:textId="0A3F6386" w:rsidR="00B813CA" w:rsidRPr="001C310B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Табела 7.2. Преглед броја сарадника </w:t>
      </w:r>
      <w:r w:rsidR="00A94B0B">
        <w:rPr>
          <w:rFonts w:ascii="Times New Roman" w:hAnsi="Times New Roman"/>
          <w:b/>
          <w:sz w:val="24"/>
          <w:szCs w:val="24"/>
          <w:lang w:val="sr-Cyrl-RS"/>
        </w:rPr>
        <w:t>на Департману за математику</w:t>
      </w:r>
      <w:r w:rsidR="00A94B0B"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1C310B">
        <w:rPr>
          <w:rFonts w:ascii="Times New Roman" w:hAnsi="Times New Roman"/>
          <w:b/>
          <w:sz w:val="24"/>
          <w:szCs w:val="24"/>
          <w:lang w:val="en-US"/>
        </w:rPr>
        <w:t>и статус сарадника у високошколској установи (радни однос са пуним и непуним радним временом, ангажовање по уговору)</w:t>
      </w:r>
      <w:r w:rsidR="00E825D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Р.</w:t>
            </w:r>
          </w:p>
          <w:p w14:paraId="3A4E95C6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%</w:t>
            </w:r>
          </w:p>
          <w:p w14:paraId="0C0CD941" w14:textId="77777777" w:rsidR="00B813CA" w:rsidRPr="002C6AF8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2C6AF8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</w:pPr>
            <w:r w:rsidRPr="002C6AF8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Ужа научна</w:t>
            </w:r>
            <w:r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="00B813CA" w:rsidRPr="002C6AF8">
              <w:rPr>
                <w:rFonts w:ascii="Times New Roman" w:eastAsia="MS Mincho" w:hAnsi="Times New Roman"/>
                <w:b/>
                <w:sz w:val="24"/>
                <w:szCs w:val="24"/>
                <w:lang w:val="sr-Cyrl-CS"/>
              </w:rPr>
              <w:t>Област за коју је биран</w:t>
            </w:r>
          </w:p>
        </w:tc>
      </w:tr>
      <w:tr w:rsidR="00262A5A" w:rsidRPr="00626F64" w14:paraId="61C5D294" w14:textId="77777777" w:rsidTr="0065341F">
        <w:trPr>
          <w:jc w:val="center"/>
        </w:trPr>
        <w:tc>
          <w:tcPr>
            <w:tcW w:w="566" w:type="dxa"/>
          </w:tcPr>
          <w:p w14:paraId="5B14F90C" w14:textId="0795BE12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1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4EA333A0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0502988735073</w:t>
            </w:r>
          </w:p>
        </w:tc>
        <w:tc>
          <w:tcPr>
            <w:tcW w:w="1702" w:type="dxa"/>
          </w:tcPr>
          <w:p w14:paraId="66005B09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Александра Б. Капешић</w:t>
            </w:r>
          </w:p>
        </w:tc>
        <w:tc>
          <w:tcPr>
            <w:tcW w:w="1275" w:type="dxa"/>
          </w:tcPr>
          <w:p w14:paraId="36B16746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ED3BDB3" w14:textId="6AFC6324" w:rsidR="00262A5A" w:rsidRPr="009D29E1" w:rsidRDefault="00C5434C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22.02.2017.</w:t>
            </w:r>
          </w:p>
        </w:tc>
        <w:tc>
          <w:tcPr>
            <w:tcW w:w="853" w:type="dxa"/>
          </w:tcPr>
          <w:p w14:paraId="2C214AA1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438CAB9" w14:textId="77777777" w:rsidR="00262A5A" w:rsidRPr="009D29E1" w:rsidRDefault="003F745D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5762554F" w14:textId="77777777" w:rsidTr="0065341F">
        <w:trPr>
          <w:jc w:val="center"/>
        </w:trPr>
        <w:tc>
          <w:tcPr>
            <w:tcW w:w="566" w:type="dxa"/>
          </w:tcPr>
          <w:p w14:paraId="7D2C5A85" w14:textId="763BCB5B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2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29998998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0410989749122</w:t>
            </w:r>
          </w:p>
        </w:tc>
        <w:tc>
          <w:tcPr>
            <w:tcW w:w="1702" w:type="dxa"/>
          </w:tcPr>
          <w:p w14:paraId="024047A4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Марија С. Цветковић</w:t>
            </w:r>
          </w:p>
        </w:tc>
        <w:tc>
          <w:tcPr>
            <w:tcW w:w="1275" w:type="dxa"/>
          </w:tcPr>
          <w:p w14:paraId="770913A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3242D20C" w14:textId="5B83E076" w:rsidR="00262A5A" w:rsidRPr="009D29E1" w:rsidRDefault="00C5434C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19.10.2016.</w:t>
            </w:r>
          </w:p>
        </w:tc>
        <w:tc>
          <w:tcPr>
            <w:tcW w:w="853" w:type="dxa"/>
          </w:tcPr>
          <w:p w14:paraId="4880D693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1B4926F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46877326" w14:textId="77777777" w:rsidTr="0065341F">
        <w:trPr>
          <w:jc w:val="center"/>
        </w:trPr>
        <w:tc>
          <w:tcPr>
            <w:tcW w:w="566" w:type="dxa"/>
          </w:tcPr>
          <w:p w14:paraId="40EB39AB" w14:textId="5EBCE4BC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3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1B102991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2509991740012</w:t>
            </w:r>
          </w:p>
        </w:tc>
        <w:tc>
          <w:tcPr>
            <w:tcW w:w="1702" w:type="dxa"/>
          </w:tcPr>
          <w:p w14:paraId="56176E59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Душан Д. Ђорђевић</w:t>
            </w:r>
          </w:p>
        </w:tc>
        <w:tc>
          <w:tcPr>
            <w:tcW w:w="1275" w:type="dxa"/>
          </w:tcPr>
          <w:p w14:paraId="5BF141E5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5179C7CE" w14:textId="2C60B19A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7F30CF7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245457B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65B070C2" w14:textId="77777777" w:rsidTr="0065341F">
        <w:trPr>
          <w:jc w:val="center"/>
        </w:trPr>
        <w:tc>
          <w:tcPr>
            <w:tcW w:w="566" w:type="dxa"/>
          </w:tcPr>
          <w:p w14:paraId="55594F1F" w14:textId="71C72A7F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4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E3D3BB1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1808991735055</w:t>
            </w:r>
          </w:p>
        </w:tc>
        <w:tc>
          <w:tcPr>
            <w:tcW w:w="1702" w:type="dxa"/>
          </w:tcPr>
          <w:p w14:paraId="6E27D09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Катарина С. Костадинов</w:t>
            </w:r>
          </w:p>
        </w:tc>
        <w:tc>
          <w:tcPr>
            <w:tcW w:w="1275" w:type="dxa"/>
          </w:tcPr>
          <w:p w14:paraId="0879074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19A024" w14:textId="53EE3D3B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0213B07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5E24CFD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5D7960AF" w14:textId="77777777" w:rsidTr="0065341F">
        <w:trPr>
          <w:jc w:val="center"/>
        </w:trPr>
        <w:tc>
          <w:tcPr>
            <w:tcW w:w="566" w:type="dxa"/>
          </w:tcPr>
          <w:p w14:paraId="3CE29D11" w14:textId="47B2A6B3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5</w:t>
            </w:r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5CB05FCE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2210991735021</w:t>
            </w:r>
          </w:p>
        </w:tc>
        <w:tc>
          <w:tcPr>
            <w:tcW w:w="1702" w:type="dxa"/>
          </w:tcPr>
          <w:p w14:paraId="7558386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Петра Н. Лакета</w:t>
            </w:r>
          </w:p>
        </w:tc>
        <w:tc>
          <w:tcPr>
            <w:tcW w:w="1275" w:type="dxa"/>
          </w:tcPr>
          <w:p w14:paraId="5477B335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0F22EDAB" w14:textId="5C4D469F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4A0484C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2A67717C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262A5A" w:rsidRPr="00626F64" w14:paraId="3B2A5D93" w14:textId="77777777" w:rsidTr="0065341F">
        <w:trPr>
          <w:jc w:val="center"/>
        </w:trPr>
        <w:tc>
          <w:tcPr>
            <w:tcW w:w="566" w:type="dxa"/>
          </w:tcPr>
          <w:p w14:paraId="147F1416" w14:textId="58E652B3" w:rsidR="00262A5A" w:rsidRPr="009D29E1" w:rsidRDefault="00A94B0B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  <w:r w:rsidR="00D649EF" w:rsidRPr="009D29E1">
              <w:rPr>
                <w:rFonts w:ascii="Times New Roman" w:eastAsia="MS Mincho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14:paraId="6A3242CB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0912991735029</w:t>
            </w:r>
          </w:p>
        </w:tc>
        <w:tc>
          <w:tcPr>
            <w:tcW w:w="1702" w:type="dxa"/>
          </w:tcPr>
          <w:p w14:paraId="2539456E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Јована Н. Милошевић</w:t>
            </w:r>
          </w:p>
        </w:tc>
        <w:tc>
          <w:tcPr>
            <w:tcW w:w="1275" w:type="dxa"/>
          </w:tcPr>
          <w:p w14:paraId="21296514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4C177B1E" w14:textId="0F8A9E79" w:rsidR="00262A5A" w:rsidRPr="009D29E1" w:rsidRDefault="009D29E1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23.01.2019.</w:t>
            </w:r>
          </w:p>
        </w:tc>
        <w:tc>
          <w:tcPr>
            <w:tcW w:w="853" w:type="dxa"/>
          </w:tcPr>
          <w:p w14:paraId="3BDB1959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5F6830F0" w14:textId="77777777" w:rsidR="00262A5A" w:rsidRPr="009D29E1" w:rsidRDefault="00D649E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D29E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A94B0B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A94B0B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34837A73-0689-407F-963C-C4E7BFB5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20</cp:revision>
  <dcterms:created xsi:type="dcterms:W3CDTF">2017-03-03T09:58:00Z</dcterms:created>
  <dcterms:modified xsi:type="dcterms:W3CDTF">2019-12-02T10:36:00Z</dcterms:modified>
</cp:coreProperties>
</file>