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4B0E9" w14:textId="77777777" w:rsidR="007D67A1" w:rsidRPr="006304B2" w:rsidRDefault="007D67A1" w:rsidP="007D67A1">
      <w:pPr>
        <w:pStyle w:val="Heading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lang w:val="sr-Cyrl-RS"/>
        </w:rPr>
      </w:pPr>
      <w:r>
        <w:rPr>
          <w:lang w:val="sr-Cyrl-RS"/>
        </w:rPr>
        <w:t xml:space="preserve">Образац за </w:t>
      </w:r>
      <w:r w:rsidR="003729DE">
        <w:rPr>
          <w:lang w:val="sr-Cyrl-RS"/>
        </w:rPr>
        <w:t>измену</w:t>
      </w:r>
      <w:r>
        <w:rPr>
          <w:lang w:val="sr-Cyrl-RS"/>
        </w:rPr>
        <w:t xml:space="preserve"> предмета акредитованог студијског програма</w:t>
      </w:r>
    </w:p>
    <w:p w14:paraId="5083C378" w14:textId="77777777" w:rsidR="007D67A1" w:rsidRPr="006304B2" w:rsidRDefault="007D67A1" w:rsidP="007D67A1">
      <w:pPr>
        <w:rPr>
          <w:i/>
          <w:lang w:val="sr-Cyrl-RS"/>
        </w:rPr>
      </w:pPr>
      <w:r>
        <w:rPr>
          <w:i/>
          <w:lang w:val="sr-Cyrl-RS"/>
        </w:rPr>
        <w:t xml:space="preserve">За пријаву </w:t>
      </w:r>
      <w:r w:rsidR="003729DE">
        <w:rPr>
          <w:i/>
          <w:lang w:val="sr-Cyrl-RS"/>
        </w:rPr>
        <w:t>новог</w:t>
      </w:r>
      <w:r>
        <w:rPr>
          <w:i/>
          <w:lang w:val="sr-Cyrl-RS"/>
        </w:rPr>
        <w:t xml:space="preserve"> предмета користити Образац из Прилога </w:t>
      </w:r>
      <w:r w:rsidR="003729DE">
        <w:rPr>
          <w:i/>
          <w:lang w:val="sr-Cyrl-RS"/>
        </w:rPr>
        <w:t>2</w:t>
      </w:r>
    </w:p>
    <w:p w14:paraId="69EEB0ED" w14:textId="77777777" w:rsidR="003729DE" w:rsidRPr="009B3886" w:rsidRDefault="003729DE" w:rsidP="003729D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3729DE" w:rsidRPr="009B3886" w14:paraId="61D9B477" w14:textId="77777777" w:rsidTr="009D073C">
        <w:trPr>
          <w:trHeight w:val="575"/>
        </w:trPr>
        <w:tc>
          <w:tcPr>
            <w:tcW w:w="9350" w:type="dxa"/>
            <w:gridSpan w:val="2"/>
            <w:vAlign w:val="center"/>
          </w:tcPr>
          <w:p w14:paraId="0506683E" w14:textId="77777777" w:rsidR="003729DE" w:rsidRPr="009B3886" w:rsidRDefault="003729DE" w:rsidP="003731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b/>
              </w:rPr>
            </w:pPr>
            <w:r>
              <w:rPr>
                <w:b/>
                <w:lang w:val="sr-Cyrl-RS"/>
              </w:rPr>
              <w:t>Назив студијског програма</w:t>
            </w:r>
            <w:r w:rsidRPr="009B3886">
              <w:rPr>
                <w:b/>
              </w:rPr>
              <w:t xml:space="preserve">: </w:t>
            </w:r>
          </w:p>
        </w:tc>
      </w:tr>
      <w:tr w:rsidR="003729DE" w:rsidRPr="009B3886" w14:paraId="105CCA3B" w14:textId="77777777" w:rsidTr="009D073C">
        <w:trPr>
          <w:trHeight w:val="458"/>
        </w:trPr>
        <w:tc>
          <w:tcPr>
            <w:tcW w:w="3539" w:type="dxa"/>
            <w:vAlign w:val="center"/>
          </w:tcPr>
          <w:p w14:paraId="77ED1DEE" w14:textId="77777777" w:rsidR="003729DE" w:rsidRPr="009B3886" w:rsidRDefault="003729DE" w:rsidP="003731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b/>
              </w:rPr>
            </w:pPr>
            <w:r>
              <w:rPr>
                <w:b/>
                <w:lang w:val="sr-Cyrl-RS"/>
              </w:rPr>
              <w:t>Шифра предмета</w:t>
            </w:r>
            <w:r w:rsidRPr="009B3886">
              <w:rPr>
                <w:b/>
              </w:rPr>
              <w:t>:</w:t>
            </w:r>
          </w:p>
        </w:tc>
        <w:tc>
          <w:tcPr>
            <w:tcW w:w="5811" w:type="dxa"/>
            <w:vMerge w:val="restart"/>
          </w:tcPr>
          <w:p w14:paraId="5EA23875" w14:textId="77777777" w:rsidR="003729DE" w:rsidRPr="009B3886" w:rsidRDefault="003729DE" w:rsidP="003731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before="120"/>
              <w:rPr>
                <w:b/>
              </w:rPr>
            </w:pPr>
            <w:r>
              <w:rPr>
                <w:b/>
                <w:lang w:val="sr-Cyrl-RS"/>
              </w:rPr>
              <w:t>Тренутно важећи назив предмета</w:t>
            </w:r>
            <w:r w:rsidRPr="009B3886">
              <w:rPr>
                <w:b/>
              </w:rPr>
              <w:t xml:space="preserve">: </w:t>
            </w:r>
          </w:p>
        </w:tc>
      </w:tr>
      <w:tr w:rsidR="003729DE" w:rsidRPr="009B3886" w14:paraId="0B4C0A4F" w14:textId="77777777" w:rsidTr="009D073C">
        <w:trPr>
          <w:trHeight w:val="458"/>
        </w:trPr>
        <w:tc>
          <w:tcPr>
            <w:tcW w:w="3539" w:type="dxa"/>
            <w:vAlign w:val="center"/>
          </w:tcPr>
          <w:p w14:paraId="52C6F839" w14:textId="77777777" w:rsidR="003729DE" w:rsidRPr="003729DE" w:rsidRDefault="003729DE" w:rsidP="003729D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b/>
                <w:lang w:val="sr-Cyrl-RS"/>
              </w:rPr>
            </w:pPr>
            <w:r>
              <w:rPr>
                <w:b/>
              </w:rPr>
              <w:t xml:space="preserve">____   </w:t>
            </w:r>
            <w:r>
              <w:rPr>
                <w:b/>
                <w:lang w:val="sr-Cyrl-RS"/>
              </w:rPr>
              <w:t>Обавезни</w:t>
            </w:r>
            <w:r w:rsidRPr="00655192">
              <w:rPr>
                <w:b/>
              </w:rPr>
              <w:tab/>
            </w:r>
            <w:r w:rsidRPr="00655192">
              <w:rPr>
                <w:b/>
              </w:rPr>
              <w:tab/>
              <w:t xml:space="preserve">____   </w:t>
            </w:r>
            <w:r>
              <w:rPr>
                <w:b/>
                <w:lang w:val="sr-Cyrl-RS"/>
              </w:rPr>
              <w:t>Изборни</w:t>
            </w:r>
          </w:p>
        </w:tc>
        <w:tc>
          <w:tcPr>
            <w:tcW w:w="5811" w:type="dxa"/>
            <w:vMerge/>
            <w:vAlign w:val="center"/>
          </w:tcPr>
          <w:p w14:paraId="362D84CA" w14:textId="77777777" w:rsidR="003729DE" w:rsidRPr="009B3886" w:rsidRDefault="003729DE" w:rsidP="003731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b/>
              </w:rPr>
            </w:pPr>
          </w:p>
        </w:tc>
      </w:tr>
    </w:tbl>
    <w:p w14:paraId="7F3432C4" w14:textId="77777777" w:rsidR="003729DE" w:rsidRPr="009B3886" w:rsidRDefault="003729DE" w:rsidP="003729DE"/>
    <w:p w14:paraId="108C80A4" w14:textId="77777777" w:rsidR="003729DE" w:rsidRPr="009B3886" w:rsidRDefault="003729DE" w:rsidP="003729DE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  <w:lang w:val="sr-Cyrl-RS"/>
        </w:rPr>
        <w:t>Измене предмета</w:t>
      </w:r>
      <w:r w:rsidRPr="009B3886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lang w:val="sr-Cyrl-RS"/>
        </w:rPr>
        <w:t>означити предлог измене/измена</w:t>
      </w:r>
      <w:r w:rsidRPr="009B3886">
        <w:rPr>
          <w:b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4204"/>
        <w:gridCol w:w="528"/>
        <w:gridCol w:w="4160"/>
      </w:tblGrid>
      <w:tr w:rsidR="003729DE" w:rsidRPr="009B3886" w14:paraId="042178E8" w14:textId="77777777" w:rsidTr="003731B0">
        <w:trPr>
          <w:trHeight w:val="337"/>
        </w:trPr>
        <w:tc>
          <w:tcPr>
            <w:tcW w:w="468" w:type="dxa"/>
          </w:tcPr>
          <w:p w14:paraId="792FDBBB" w14:textId="77777777" w:rsidR="003729DE" w:rsidRPr="009B3886" w:rsidRDefault="003729DE" w:rsidP="003731B0"/>
        </w:tc>
        <w:tc>
          <w:tcPr>
            <w:tcW w:w="4320" w:type="dxa"/>
            <w:vAlign w:val="center"/>
          </w:tcPr>
          <w:p w14:paraId="3C0D9210" w14:textId="77777777" w:rsidR="003729DE" w:rsidRPr="003729DE" w:rsidRDefault="003729DE" w:rsidP="003731B0">
            <w:pPr>
              <w:rPr>
                <w:lang w:val="sr-Cyrl-RS"/>
              </w:rPr>
            </w:pPr>
            <w:r>
              <w:rPr>
                <w:lang w:val="sr-Cyrl-RS"/>
              </w:rPr>
              <w:t>Назив предмета</w:t>
            </w:r>
          </w:p>
        </w:tc>
        <w:tc>
          <w:tcPr>
            <w:tcW w:w="540" w:type="dxa"/>
            <w:vAlign w:val="center"/>
          </w:tcPr>
          <w:p w14:paraId="6FA956D6" w14:textId="77777777" w:rsidR="003729DE" w:rsidRPr="009B3886" w:rsidRDefault="003729DE" w:rsidP="003731B0"/>
        </w:tc>
        <w:tc>
          <w:tcPr>
            <w:tcW w:w="4248" w:type="dxa"/>
            <w:vAlign w:val="center"/>
          </w:tcPr>
          <w:p w14:paraId="4E754694" w14:textId="77777777" w:rsidR="003729DE" w:rsidRPr="009B3886" w:rsidRDefault="003729DE" w:rsidP="003731B0">
            <w:r>
              <w:rPr>
                <w:lang w:val="sr-Cyrl-RS"/>
              </w:rPr>
              <w:t>Број ЕСПБ</w:t>
            </w:r>
            <w:r w:rsidRPr="009B3886">
              <w:t xml:space="preserve"> </w:t>
            </w:r>
          </w:p>
        </w:tc>
      </w:tr>
      <w:tr w:rsidR="003729DE" w:rsidRPr="009B3886" w14:paraId="7EA14062" w14:textId="77777777" w:rsidTr="003731B0">
        <w:trPr>
          <w:trHeight w:val="337"/>
        </w:trPr>
        <w:tc>
          <w:tcPr>
            <w:tcW w:w="468" w:type="dxa"/>
          </w:tcPr>
          <w:p w14:paraId="1328074B" w14:textId="77777777" w:rsidR="003729DE" w:rsidRPr="009B3886" w:rsidRDefault="003729DE" w:rsidP="003731B0"/>
        </w:tc>
        <w:tc>
          <w:tcPr>
            <w:tcW w:w="4320" w:type="dxa"/>
            <w:vAlign w:val="center"/>
          </w:tcPr>
          <w:p w14:paraId="01AC85C4" w14:textId="77777777" w:rsidR="003729DE" w:rsidRPr="003729DE" w:rsidRDefault="003729DE" w:rsidP="003731B0">
            <w:pPr>
              <w:rPr>
                <w:lang w:val="sr-Cyrl-RS"/>
              </w:rPr>
            </w:pPr>
            <w:r>
              <w:rPr>
                <w:lang w:val="sr-Cyrl-RS"/>
              </w:rPr>
              <w:t>Садржај предмета</w:t>
            </w:r>
          </w:p>
        </w:tc>
        <w:tc>
          <w:tcPr>
            <w:tcW w:w="540" w:type="dxa"/>
            <w:vAlign w:val="center"/>
          </w:tcPr>
          <w:p w14:paraId="5294688C" w14:textId="77777777" w:rsidR="003729DE" w:rsidRPr="009B3886" w:rsidRDefault="003729DE" w:rsidP="003731B0"/>
        </w:tc>
        <w:tc>
          <w:tcPr>
            <w:tcW w:w="4248" w:type="dxa"/>
            <w:vAlign w:val="center"/>
          </w:tcPr>
          <w:p w14:paraId="227BB37B" w14:textId="77777777" w:rsidR="003729DE" w:rsidRPr="009B3886" w:rsidRDefault="003729DE" w:rsidP="003731B0">
            <w:r>
              <w:rPr>
                <w:lang w:val="sr-Cyrl-RS"/>
              </w:rPr>
              <w:t>Број часова активне наставе</w:t>
            </w:r>
            <w:r w:rsidRPr="009B3886">
              <w:t xml:space="preserve"> </w:t>
            </w:r>
          </w:p>
        </w:tc>
      </w:tr>
      <w:tr w:rsidR="003729DE" w:rsidRPr="009B3886" w14:paraId="017C30F6" w14:textId="77777777" w:rsidTr="003731B0">
        <w:trPr>
          <w:trHeight w:val="337"/>
        </w:trPr>
        <w:tc>
          <w:tcPr>
            <w:tcW w:w="468" w:type="dxa"/>
          </w:tcPr>
          <w:p w14:paraId="0B2FF37B" w14:textId="77777777" w:rsidR="003729DE" w:rsidRPr="009B3886" w:rsidRDefault="003729DE" w:rsidP="003731B0"/>
        </w:tc>
        <w:tc>
          <w:tcPr>
            <w:tcW w:w="4320" w:type="dxa"/>
            <w:vAlign w:val="center"/>
          </w:tcPr>
          <w:p w14:paraId="499C5D2C" w14:textId="77777777" w:rsidR="003729DE" w:rsidRPr="003729DE" w:rsidRDefault="003729DE" w:rsidP="003731B0">
            <w:pPr>
              <w:rPr>
                <w:lang w:val="sr-Cyrl-RS"/>
              </w:rPr>
            </w:pPr>
            <w:r>
              <w:rPr>
                <w:lang w:val="sr-Cyrl-RS"/>
              </w:rPr>
              <w:t>Шифра предмета</w:t>
            </w:r>
          </w:p>
        </w:tc>
        <w:tc>
          <w:tcPr>
            <w:tcW w:w="540" w:type="dxa"/>
            <w:vAlign w:val="center"/>
          </w:tcPr>
          <w:p w14:paraId="0EAF3043" w14:textId="77777777" w:rsidR="003729DE" w:rsidRPr="009B3886" w:rsidRDefault="003729DE" w:rsidP="003731B0"/>
        </w:tc>
        <w:tc>
          <w:tcPr>
            <w:tcW w:w="4248" w:type="dxa"/>
            <w:vAlign w:val="center"/>
          </w:tcPr>
          <w:p w14:paraId="71DB348E" w14:textId="77777777" w:rsidR="003729DE" w:rsidRPr="003729DE" w:rsidRDefault="003729DE" w:rsidP="003731B0">
            <w:pPr>
              <w:rPr>
                <w:lang w:val="sr-Cyrl-RS"/>
              </w:rPr>
            </w:pPr>
            <w:r>
              <w:rPr>
                <w:lang w:val="sr-Cyrl-RS"/>
              </w:rPr>
              <w:t>Предуслов за похађање предмета</w:t>
            </w:r>
          </w:p>
        </w:tc>
      </w:tr>
      <w:tr w:rsidR="003729DE" w:rsidRPr="009B3886" w14:paraId="1D8D5DBD" w14:textId="77777777" w:rsidTr="003731B0">
        <w:trPr>
          <w:trHeight w:val="337"/>
        </w:trPr>
        <w:tc>
          <w:tcPr>
            <w:tcW w:w="468" w:type="dxa"/>
          </w:tcPr>
          <w:p w14:paraId="146F0D22" w14:textId="77777777" w:rsidR="003729DE" w:rsidRPr="009B3886" w:rsidRDefault="003729DE" w:rsidP="003731B0"/>
        </w:tc>
        <w:tc>
          <w:tcPr>
            <w:tcW w:w="4320" w:type="dxa"/>
            <w:vAlign w:val="center"/>
          </w:tcPr>
          <w:p w14:paraId="03579AF0" w14:textId="77777777" w:rsidR="003729DE" w:rsidRPr="003729DE" w:rsidRDefault="003729DE" w:rsidP="003731B0">
            <w:pPr>
              <w:rPr>
                <w:lang w:val="sr-Cyrl-RS"/>
              </w:rPr>
            </w:pPr>
            <w:r>
              <w:rPr>
                <w:lang w:val="sr-Cyrl-RS"/>
              </w:rPr>
              <w:t>Циљ предмета</w:t>
            </w:r>
          </w:p>
        </w:tc>
        <w:tc>
          <w:tcPr>
            <w:tcW w:w="540" w:type="dxa"/>
            <w:vAlign w:val="center"/>
          </w:tcPr>
          <w:p w14:paraId="52DF9009" w14:textId="77777777" w:rsidR="003729DE" w:rsidRPr="009B3886" w:rsidRDefault="003729DE" w:rsidP="003731B0"/>
        </w:tc>
        <w:tc>
          <w:tcPr>
            <w:tcW w:w="4248" w:type="dxa"/>
            <w:vAlign w:val="center"/>
          </w:tcPr>
          <w:p w14:paraId="65A59D38" w14:textId="77777777" w:rsidR="003729DE" w:rsidRPr="003729DE" w:rsidRDefault="003729DE" w:rsidP="00CB0952">
            <w:pPr>
              <w:rPr>
                <w:lang w:val="sr-Cyrl-RS"/>
              </w:rPr>
            </w:pPr>
            <w:r>
              <w:rPr>
                <w:lang w:val="sr-Cyrl-RS"/>
              </w:rPr>
              <w:t>Наставник за предавања</w:t>
            </w:r>
          </w:p>
        </w:tc>
      </w:tr>
      <w:tr w:rsidR="003729DE" w:rsidRPr="009B3886" w14:paraId="6A9C0A5A" w14:textId="77777777" w:rsidTr="003731B0">
        <w:trPr>
          <w:trHeight w:val="337"/>
        </w:trPr>
        <w:tc>
          <w:tcPr>
            <w:tcW w:w="468" w:type="dxa"/>
          </w:tcPr>
          <w:p w14:paraId="5351E0D1" w14:textId="77777777" w:rsidR="003729DE" w:rsidRPr="009B3886" w:rsidRDefault="003729DE" w:rsidP="003731B0"/>
        </w:tc>
        <w:tc>
          <w:tcPr>
            <w:tcW w:w="4320" w:type="dxa"/>
            <w:vAlign w:val="center"/>
          </w:tcPr>
          <w:p w14:paraId="072AA4DF" w14:textId="77777777" w:rsidR="003729DE" w:rsidRPr="003729DE" w:rsidRDefault="003729DE" w:rsidP="003731B0">
            <w:pPr>
              <w:rPr>
                <w:lang w:val="sr-Cyrl-RS"/>
              </w:rPr>
            </w:pPr>
            <w:r>
              <w:rPr>
                <w:lang w:val="sr-Cyrl-RS"/>
              </w:rPr>
              <w:t>Исходи учења</w:t>
            </w:r>
          </w:p>
        </w:tc>
        <w:tc>
          <w:tcPr>
            <w:tcW w:w="540" w:type="dxa"/>
            <w:vAlign w:val="center"/>
          </w:tcPr>
          <w:p w14:paraId="0A03A48E" w14:textId="77777777" w:rsidR="003729DE" w:rsidRPr="009B3886" w:rsidRDefault="003729DE" w:rsidP="003731B0"/>
        </w:tc>
        <w:tc>
          <w:tcPr>
            <w:tcW w:w="4248" w:type="dxa"/>
            <w:vAlign w:val="center"/>
          </w:tcPr>
          <w:p w14:paraId="48CC8F23" w14:textId="77777777" w:rsidR="003729DE" w:rsidRPr="003729DE" w:rsidRDefault="003729DE" w:rsidP="003731B0">
            <w:pPr>
              <w:rPr>
                <w:lang w:val="sr-Cyrl-RS"/>
              </w:rPr>
            </w:pPr>
            <w:r>
              <w:rPr>
                <w:lang w:val="sr-Cyrl-RS"/>
              </w:rPr>
              <w:t>Наставник/сарадник за вежбе/ДОН</w:t>
            </w:r>
          </w:p>
        </w:tc>
      </w:tr>
      <w:tr w:rsidR="003729DE" w:rsidRPr="009B3886" w14:paraId="78B52ADA" w14:textId="77777777" w:rsidTr="003731B0">
        <w:trPr>
          <w:trHeight w:val="337"/>
        </w:trPr>
        <w:tc>
          <w:tcPr>
            <w:tcW w:w="468" w:type="dxa"/>
          </w:tcPr>
          <w:p w14:paraId="7F461A53" w14:textId="77777777" w:rsidR="003729DE" w:rsidRPr="009B3886" w:rsidRDefault="003729DE" w:rsidP="003731B0"/>
        </w:tc>
        <w:tc>
          <w:tcPr>
            <w:tcW w:w="4320" w:type="dxa"/>
            <w:vAlign w:val="center"/>
          </w:tcPr>
          <w:p w14:paraId="3F6CD71E" w14:textId="77777777" w:rsidR="003729DE" w:rsidRPr="003729DE" w:rsidRDefault="003729DE" w:rsidP="003731B0">
            <w:pPr>
              <w:rPr>
                <w:lang w:val="sr-Cyrl-RS"/>
              </w:rPr>
            </w:pPr>
            <w:r>
              <w:rPr>
                <w:lang w:val="sr-Cyrl-RS"/>
              </w:rPr>
              <w:t>Методе извођења наставе</w:t>
            </w:r>
          </w:p>
        </w:tc>
        <w:tc>
          <w:tcPr>
            <w:tcW w:w="540" w:type="dxa"/>
            <w:vAlign w:val="center"/>
          </w:tcPr>
          <w:p w14:paraId="4D856234" w14:textId="77777777" w:rsidR="003729DE" w:rsidRPr="009B3886" w:rsidRDefault="003729DE" w:rsidP="003731B0"/>
        </w:tc>
        <w:tc>
          <w:tcPr>
            <w:tcW w:w="4248" w:type="dxa"/>
            <w:vAlign w:val="center"/>
          </w:tcPr>
          <w:p w14:paraId="11154999" w14:textId="77777777" w:rsidR="003729DE" w:rsidRPr="003729DE" w:rsidRDefault="003729DE" w:rsidP="003731B0">
            <w:pPr>
              <w:rPr>
                <w:lang w:val="sr-Cyrl-RS"/>
              </w:rPr>
            </w:pPr>
            <w:r>
              <w:rPr>
                <w:lang w:val="sr-Cyrl-RS"/>
              </w:rPr>
              <w:t>Статус предмета (обавезни/изборни)</w:t>
            </w:r>
          </w:p>
        </w:tc>
      </w:tr>
      <w:tr w:rsidR="003729DE" w:rsidRPr="009B3886" w14:paraId="725E8F4E" w14:textId="77777777" w:rsidTr="003731B0">
        <w:trPr>
          <w:trHeight w:val="337"/>
        </w:trPr>
        <w:tc>
          <w:tcPr>
            <w:tcW w:w="468" w:type="dxa"/>
          </w:tcPr>
          <w:p w14:paraId="5939D6D8" w14:textId="77777777" w:rsidR="003729DE" w:rsidRPr="009B3886" w:rsidRDefault="003729DE" w:rsidP="003731B0"/>
        </w:tc>
        <w:tc>
          <w:tcPr>
            <w:tcW w:w="4320" w:type="dxa"/>
            <w:vAlign w:val="center"/>
          </w:tcPr>
          <w:p w14:paraId="1AF3FACE" w14:textId="77777777" w:rsidR="003729DE" w:rsidRPr="003729DE" w:rsidRDefault="003729DE" w:rsidP="003731B0">
            <w:pPr>
              <w:rPr>
                <w:lang w:val="sr-Cyrl-RS"/>
              </w:rPr>
            </w:pPr>
            <w:r>
              <w:rPr>
                <w:lang w:val="sr-Cyrl-RS"/>
              </w:rPr>
              <w:t>Оцена знања</w:t>
            </w:r>
          </w:p>
        </w:tc>
        <w:tc>
          <w:tcPr>
            <w:tcW w:w="540" w:type="dxa"/>
            <w:vAlign w:val="center"/>
          </w:tcPr>
          <w:p w14:paraId="1CE97E9D" w14:textId="77777777" w:rsidR="003729DE" w:rsidRPr="009B3886" w:rsidRDefault="003729DE" w:rsidP="003731B0"/>
        </w:tc>
        <w:tc>
          <w:tcPr>
            <w:tcW w:w="4248" w:type="dxa"/>
            <w:vAlign w:val="center"/>
          </w:tcPr>
          <w:p w14:paraId="44AB1557" w14:textId="77777777" w:rsidR="003729DE" w:rsidRPr="003729DE" w:rsidRDefault="003729DE" w:rsidP="003731B0">
            <w:pPr>
              <w:rPr>
                <w:lang w:val="sr-Cyrl-RS"/>
              </w:rPr>
            </w:pPr>
            <w:r>
              <w:rPr>
                <w:lang w:val="sr-Cyrl-RS"/>
              </w:rPr>
              <w:t>Литература</w:t>
            </w:r>
          </w:p>
        </w:tc>
      </w:tr>
      <w:tr w:rsidR="003729DE" w:rsidRPr="009B3886" w14:paraId="24D4802F" w14:textId="77777777" w:rsidTr="003731B0">
        <w:trPr>
          <w:trHeight w:val="337"/>
        </w:trPr>
        <w:tc>
          <w:tcPr>
            <w:tcW w:w="468" w:type="dxa"/>
          </w:tcPr>
          <w:p w14:paraId="30ACA856" w14:textId="77777777" w:rsidR="003729DE" w:rsidRPr="009B3886" w:rsidRDefault="003729DE" w:rsidP="003731B0"/>
        </w:tc>
        <w:tc>
          <w:tcPr>
            <w:tcW w:w="4320" w:type="dxa"/>
            <w:vAlign w:val="center"/>
          </w:tcPr>
          <w:p w14:paraId="6AC2AE9A" w14:textId="77777777" w:rsidR="003729DE" w:rsidRPr="003729DE" w:rsidRDefault="003729DE" w:rsidP="003731B0">
            <w:pPr>
              <w:rPr>
                <w:lang w:val="sr-Cyrl-RS"/>
              </w:rPr>
            </w:pPr>
            <w:r>
              <w:rPr>
                <w:lang w:val="sr-Cyrl-RS"/>
              </w:rPr>
              <w:t>Промена семестра или године студија на којој се дати предмет похађа</w:t>
            </w:r>
          </w:p>
        </w:tc>
        <w:tc>
          <w:tcPr>
            <w:tcW w:w="540" w:type="dxa"/>
            <w:vAlign w:val="center"/>
          </w:tcPr>
          <w:p w14:paraId="49B12F19" w14:textId="77777777" w:rsidR="003729DE" w:rsidRPr="009B3886" w:rsidRDefault="003729DE" w:rsidP="003731B0"/>
        </w:tc>
        <w:tc>
          <w:tcPr>
            <w:tcW w:w="4248" w:type="dxa"/>
            <w:vAlign w:val="center"/>
          </w:tcPr>
          <w:p w14:paraId="2D68B42A" w14:textId="77777777" w:rsidR="003729DE" w:rsidRPr="009B3886" w:rsidRDefault="003729DE" w:rsidP="003731B0">
            <w:r>
              <w:rPr>
                <w:lang w:val="sr-Cyrl-RS"/>
              </w:rPr>
              <w:t>Укинути предмет</w:t>
            </w:r>
            <w:r>
              <w:t xml:space="preserve"> </w:t>
            </w:r>
          </w:p>
        </w:tc>
      </w:tr>
      <w:tr w:rsidR="003729DE" w:rsidRPr="009B3886" w14:paraId="6B422348" w14:textId="77777777" w:rsidTr="003731B0">
        <w:trPr>
          <w:trHeight w:val="337"/>
        </w:trPr>
        <w:tc>
          <w:tcPr>
            <w:tcW w:w="468" w:type="dxa"/>
          </w:tcPr>
          <w:p w14:paraId="07464526" w14:textId="77777777" w:rsidR="003729DE" w:rsidRPr="009B3886" w:rsidRDefault="003729DE" w:rsidP="003731B0"/>
        </w:tc>
        <w:tc>
          <w:tcPr>
            <w:tcW w:w="4320" w:type="dxa"/>
            <w:vAlign w:val="center"/>
          </w:tcPr>
          <w:p w14:paraId="2DD76D84" w14:textId="77777777" w:rsidR="003729DE" w:rsidRDefault="003729DE" w:rsidP="003731B0">
            <w:pPr>
              <w:rPr>
                <w:lang w:val="sr-Cyrl-RS"/>
              </w:rPr>
            </w:pPr>
            <w:r>
              <w:rPr>
                <w:lang w:val="sr-Cyrl-RS"/>
              </w:rPr>
              <w:t>Промена броја колоквијума, семинара и других начина провера знања, као и обим градива који су тим проверама обухваћени</w:t>
            </w:r>
          </w:p>
        </w:tc>
        <w:tc>
          <w:tcPr>
            <w:tcW w:w="540" w:type="dxa"/>
            <w:vAlign w:val="center"/>
          </w:tcPr>
          <w:p w14:paraId="3C9128F6" w14:textId="77777777" w:rsidR="003729DE" w:rsidRPr="009B3886" w:rsidRDefault="003729DE" w:rsidP="003731B0"/>
        </w:tc>
        <w:tc>
          <w:tcPr>
            <w:tcW w:w="4248" w:type="dxa"/>
            <w:vAlign w:val="center"/>
          </w:tcPr>
          <w:p w14:paraId="27DD2E33" w14:textId="77777777" w:rsidR="003729DE" w:rsidRPr="003729DE" w:rsidRDefault="003729DE" w:rsidP="003731B0">
            <w:pPr>
              <w:rPr>
                <w:lang w:val="sr-Cyrl-RS"/>
              </w:rPr>
            </w:pPr>
            <w:r>
              <w:rPr>
                <w:lang w:val="sr-Cyrl-RS"/>
              </w:rPr>
              <w:t>Друго (специфицирати)</w:t>
            </w:r>
          </w:p>
        </w:tc>
      </w:tr>
    </w:tbl>
    <w:p w14:paraId="6350694E" w14:textId="77777777" w:rsidR="003729DE" w:rsidRPr="003729DE" w:rsidRDefault="003729DE" w:rsidP="003729DE">
      <w:pPr>
        <w:spacing w:before="120" w:after="120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Р</w:t>
      </w:r>
      <w:r w:rsidR="009D073C">
        <w:rPr>
          <w:b/>
          <w:sz w:val="22"/>
          <w:szCs w:val="22"/>
          <w:lang w:val="sr-Cyrl-RS"/>
        </w:rPr>
        <w:t xml:space="preserve">азлози за промену </w:t>
      </w:r>
      <w:r>
        <w:rPr>
          <w:b/>
          <w:sz w:val="22"/>
          <w:szCs w:val="22"/>
          <w:lang w:val="sr-Cyrl-RS"/>
        </w:rPr>
        <w:t>с</w:t>
      </w:r>
      <w:r w:rsidR="009D073C">
        <w:rPr>
          <w:b/>
          <w:sz w:val="22"/>
          <w:szCs w:val="22"/>
          <w:lang w:val="sr-Cyrl-RS"/>
        </w:rPr>
        <w:t>п</w:t>
      </w:r>
      <w:r>
        <w:rPr>
          <w:b/>
          <w:sz w:val="22"/>
          <w:szCs w:val="22"/>
          <w:lang w:val="sr-Cyrl-RS"/>
        </w:rPr>
        <w:t>ецификације предмета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29DE" w:rsidRPr="009B3886" w14:paraId="48EA02F2" w14:textId="77777777" w:rsidTr="003731B0">
        <w:trPr>
          <w:trHeight w:val="1430"/>
        </w:trPr>
        <w:tc>
          <w:tcPr>
            <w:tcW w:w="9576" w:type="dxa"/>
          </w:tcPr>
          <w:p w14:paraId="1EE4C1C2" w14:textId="77777777" w:rsidR="003729DE" w:rsidRPr="009B3886" w:rsidRDefault="003729DE" w:rsidP="003731B0">
            <w:pPr>
              <w:rPr>
                <w:b/>
              </w:rPr>
            </w:pPr>
          </w:p>
        </w:tc>
      </w:tr>
    </w:tbl>
    <w:p w14:paraId="547FE517" w14:textId="77777777" w:rsidR="003729DE" w:rsidRPr="003729DE" w:rsidRDefault="003729DE" w:rsidP="003729DE">
      <w:pPr>
        <w:spacing w:before="120" w:after="120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Описати промену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680"/>
      </w:tblGrid>
      <w:tr w:rsidR="003729DE" w:rsidRPr="009B3886" w14:paraId="085DFE77" w14:textId="77777777" w:rsidTr="003731B0">
        <w:trPr>
          <w:trHeight w:val="368"/>
        </w:trPr>
        <w:tc>
          <w:tcPr>
            <w:tcW w:w="4788" w:type="dxa"/>
            <w:vAlign w:val="center"/>
          </w:tcPr>
          <w:p w14:paraId="498481C4" w14:textId="77777777" w:rsidR="003729DE" w:rsidRPr="003729DE" w:rsidRDefault="003729DE" w:rsidP="003731B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Тренутно</w:t>
            </w:r>
          </w:p>
        </w:tc>
        <w:tc>
          <w:tcPr>
            <w:tcW w:w="4788" w:type="dxa"/>
            <w:vAlign w:val="center"/>
          </w:tcPr>
          <w:p w14:paraId="7B7310F2" w14:textId="77777777" w:rsidR="003729DE" w:rsidRPr="003729DE" w:rsidRDefault="003729DE" w:rsidP="003731B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Предложено</w:t>
            </w:r>
          </w:p>
        </w:tc>
      </w:tr>
      <w:tr w:rsidR="003729DE" w:rsidRPr="009B3886" w14:paraId="1FDB595F" w14:textId="77777777" w:rsidTr="009D073C">
        <w:trPr>
          <w:trHeight w:val="2946"/>
        </w:trPr>
        <w:tc>
          <w:tcPr>
            <w:tcW w:w="4788" w:type="dxa"/>
          </w:tcPr>
          <w:p w14:paraId="18F7DA19" w14:textId="77777777" w:rsidR="003729DE" w:rsidRPr="009B3886" w:rsidRDefault="003729DE" w:rsidP="003731B0">
            <w:pPr>
              <w:rPr>
                <w:b/>
              </w:rPr>
            </w:pPr>
          </w:p>
        </w:tc>
        <w:tc>
          <w:tcPr>
            <w:tcW w:w="4788" w:type="dxa"/>
          </w:tcPr>
          <w:p w14:paraId="7776B3C4" w14:textId="77777777" w:rsidR="003729DE" w:rsidRPr="009B3886" w:rsidRDefault="003729DE" w:rsidP="003731B0">
            <w:pPr>
              <w:rPr>
                <w:b/>
              </w:rPr>
            </w:pPr>
          </w:p>
        </w:tc>
      </w:tr>
    </w:tbl>
    <w:p w14:paraId="3D004C08" w14:textId="77777777" w:rsidR="003729DE" w:rsidRPr="003729DE" w:rsidRDefault="00CB0952" w:rsidP="003729DE">
      <w:pPr>
        <w:spacing w:before="120" w:after="120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lastRenderedPageBreak/>
        <w:t>Нова о</w:t>
      </w:r>
      <w:r w:rsidR="003729DE">
        <w:rPr>
          <w:b/>
          <w:sz w:val="22"/>
          <w:szCs w:val="22"/>
          <w:lang w:val="sr-Cyrl-RS"/>
        </w:rPr>
        <w:t>рганизациона и материјална средства уколико су потребна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29DE" w:rsidRPr="009B3886" w14:paraId="5597623D" w14:textId="77777777" w:rsidTr="009D073C">
        <w:trPr>
          <w:trHeight w:val="1017"/>
        </w:trPr>
        <w:tc>
          <w:tcPr>
            <w:tcW w:w="9576" w:type="dxa"/>
          </w:tcPr>
          <w:p w14:paraId="4F71A36D" w14:textId="77777777" w:rsidR="003729DE" w:rsidRPr="009B3886" w:rsidRDefault="003729DE" w:rsidP="003731B0">
            <w:pPr>
              <w:spacing w:before="120" w:after="120"/>
              <w:rPr>
                <w:b/>
                <w:sz w:val="22"/>
              </w:rPr>
            </w:pPr>
          </w:p>
        </w:tc>
      </w:tr>
    </w:tbl>
    <w:p w14:paraId="2BA0AF9A" w14:textId="77777777" w:rsidR="007D67A1" w:rsidRPr="007D67A1" w:rsidRDefault="007D67A1">
      <w:pPr>
        <w:rPr>
          <w:szCs w:val="20"/>
        </w:rPr>
      </w:pPr>
    </w:p>
    <w:p w14:paraId="4E7D80EF" w14:textId="77777777" w:rsidR="007D67A1" w:rsidRDefault="007D67A1" w:rsidP="007D67A1">
      <w:pPr>
        <w:spacing w:before="120" w:after="120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Предлагач промене студијског програма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7A1" w14:paraId="7DF6E378" w14:textId="77777777" w:rsidTr="003731B0">
        <w:tc>
          <w:tcPr>
            <w:tcW w:w="9350" w:type="dxa"/>
          </w:tcPr>
          <w:p w14:paraId="3FC8306F" w14:textId="77777777" w:rsidR="007D67A1" w:rsidRDefault="007D67A1" w:rsidP="003731B0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Потпис:</w:t>
            </w:r>
            <w:r>
              <w:rPr>
                <w:b/>
                <w:sz w:val="22"/>
                <w:szCs w:val="22"/>
                <w:lang w:val="sr-Cyrl-RS"/>
              </w:rPr>
              <w:tab/>
              <w:t xml:space="preserve">                                                                                                   Датум:</w:t>
            </w:r>
          </w:p>
        </w:tc>
      </w:tr>
    </w:tbl>
    <w:p w14:paraId="038167EF" w14:textId="77777777" w:rsidR="007D67A1" w:rsidRDefault="007D67A1" w:rsidP="009D073C">
      <w:pPr>
        <w:spacing w:before="120" w:after="120"/>
        <w:rPr>
          <w:lang w:val="sr-Cyrl-RS"/>
        </w:rPr>
      </w:pPr>
      <w:r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ab/>
      </w:r>
    </w:p>
    <w:p w14:paraId="167D00B0" w14:textId="77777777" w:rsidR="007D67A1" w:rsidRDefault="007D67A1" w:rsidP="007D67A1">
      <w:pPr>
        <w:spacing w:before="120" w:after="120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ab/>
      </w:r>
      <w:r>
        <w:rPr>
          <w:b/>
          <w:sz w:val="22"/>
          <w:szCs w:val="22"/>
          <w:lang w:val="sr-Cyrl-RS"/>
        </w:rPr>
        <w:tab/>
      </w:r>
      <w:r>
        <w:rPr>
          <w:b/>
          <w:sz w:val="22"/>
          <w:szCs w:val="22"/>
          <w:lang w:val="sr-Cyrl-RS"/>
        </w:rPr>
        <w:tab/>
      </w:r>
      <w:r>
        <w:rPr>
          <w:b/>
          <w:sz w:val="22"/>
          <w:szCs w:val="22"/>
          <w:lang w:val="sr-Cyrl-RS"/>
        </w:rPr>
        <w:tab/>
      </w:r>
      <w:r>
        <w:rPr>
          <w:b/>
          <w:sz w:val="22"/>
          <w:szCs w:val="22"/>
          <w:lang w:val="sr-Cyrl-RS"/>
        </w:rPr>
        <w:tab/>
      </w:r>
      <w:r>
        <w:rPr>
          <w:b/>
          <w:sz w:val="22"/>
          <w:szCs w:val="22"/>
          <w:lang w:val="sr-Cyrl-RS"/>
        </w:rPr>
        <w:tab/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D67A1" w:rsidRPr="00ED5F6D" w14:paraId="1A441A9A" w14:textId="77777777" w:rsidTr="003731B0">
        <w:tc>
          <w:tcPr>
            <w:tcW w:w="9287" w:type="dxa"/>
          </w:tcPr>
          <w:p w14:paraId="549010A4" w14:textId="77777777" w:rsidR="007D67A1" w:rsidRPr="002A3CF7" w:rsidRDefault="007D67A1" w:rsidP="003731B0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2A3CF7">
              <w:rPr>
                <w:b/>
                <w:sz w:val="22"/>
                <w:szCs w:val="22"/>
                <w:lang w:val="sr-Cyrl-RS"/>
              </w:rPr>
              <w:t>Шеф Катедре</w:t>
            </w:r>
            <w:r w:rsidR="00CB0952">
              <w:rPr>
                <w:b/>
                <w:sz w:val="22"/>
                <w:szCs w:val="22"/>
                <w:lang w:val="sr-Cyrl-RS"/>
              </w:rPr>
              <w:t>/Шеф Департмана</w:t>
            </w:r>
          </w:p>
          <w:p w14:paraId="35DB3FF7" w14:textId="77777777" w:rsidR="007D67A1" w:rsidRPr="002A3CF7" w:rsidRDefault="007D67A1" w:rsidP="003731B0">
            <w:pPr>
              <w:spacing w:before="120" w:after="120"/>
              <w:rPr>
                <w:spacing w:val="-2"/>
                <w:sz w:val="22"/>
                <w:szCs w:val="22"/>
              </w:rPr>
            </w:pPr>
            <w:r w:rsidRPr="002A3CF7">
              <w:rPr>
                <w:spacing w:val="-2"/>
                <w:sz w:val="22"/>
                <w:szCs w:val="22"/>
                <w:lang w:val="sr-Cyrl-RS"/>
              </w:rPr>
              <w:t xml:space="preserve">Потврђујем да је предлог промене </w:t>
            </w:r>
            <w:r>
              <w:rPr>
                <w:spacing w:val="-2"/>
                <w:sz w:val="22"/>
                <w:szCs w:val="22"/>
                <w:lang w:val="sr-Cyrl-RS"/>
              </w:rPr>
              <w:t xml:space="preserve">студијског програма </w:t>
            </w:r>
            <w:r w:rsidRPr="002A3CF7">
              <w:rPr>
                <w:spacing w:val="-2"/>
                <w:sz w:val="22"/>
                <w:szCs w:val="22"/>
                <w:lang w:val="sr-Cyrl-RS"/>
              </w:rPr>
              <w:t>одговарајући и у складу са постављеним циљевима предмета односно студијског програма</w:t>
            </w:r>
            <w:r w:rsidRPr="002A3CF7">
              <w:rPr>
                <w:spacing w:val="-2"/>
                <w:sz w:val="22"/>
                <w:szCs w:val="22"/>
              </w:rPr>
              <w:t>.</w:t>
            </w:r>
          </w:p>
          <w:p w14:paraId="3731BF26" w14:textId="77777777" w:rsidR="007D67A1" w:rsidRDefault="007D67A1" w:rsidP="003731B0">
            <w:pPr>
              <w:tabs>
                <w:tab w:val="left" w:pos="4320"/>
              </w:tabs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2A3CF7">
              <w:rPr>
                <w:b/>
                <w:sz w:val="22"/>
                <w:szCs w:val="22"/>
                <w:lang w:val="sr-Cyrl-RS"/>
              </w:rPr>
              <w:t>Потпис</w:t>
            </w:r>
            <w:r w:rsidRPr="002A3CF7">
              <w:rPr>
                <w:b/>
                <w:sz w:val="22"/>
                <w:szCs w:val="22"/>
                <w:vertAlign w:val="superscript"/>
                <w:lang w:val="sr-Cyrl-RS"/>
              </w:rPr>
              <w:t>*</w:t>
            </w:r>
            <w:r w:rsidRPr="002A3CF7">
              <w:rPr>
                <w:b/>
                <w:sz w:val="22"/>
                <w:szCs w:val="22"/>
                <w:lang w:val="sr-Cyrl-RS"/>
              </w:rPr>
              <w:t xml:space="preserve">:  </w:t>
            </w:r>
            <w:r>
              <w:rPr>
                <w:b/>
                <w:sz w:val="22"/>
                <w:szCs w:val="22"/>
                <w:lang w:val="sr-Cyrl-RS"/>
              </w:rPr>
              <w:t xml:space="preserve">                                                                                                             </w:t>
            </w:r>
            <w:r w:rsidRPr="002A3CF7">
              <w:rPr>
                <w:b/>
                <w:sz w:val="22"/>
                <w:szCs w:val="22"/>
                <w:lang w:val="sr-Cyrl-RS"/>
              </w:rPr>
              <w:t>Датум:</w:t>
            </w:r>
          </w:p>
          <w:p w14:paraId="0A7ED52C" w14:textId="77777777" w:rsidR="00CB0952" w:rsidRPr="002A3CF7" w:rsidRDefault="00CB0952" w:rsidP="00CB0952">
            <w:pPr>
              <w:tabs>
                <w:tab w:val="left" w:pos="4320"/>
              </w:tabs>
              <w:spacing w:before="120" w:after="120"/>
            </w:pPr>
            <w:r w:rsidRPr="002A3CF7">
              <w:rPr>
                <w:b/>
                <w:sz w:val="22"/>
                <w:szCs w:val="22"/>
                <w:lang w:val="sr-Cyrl-RS"/>
              </w:rPr>
              <w:t>Потпис</w:t>
            </w:r>
            <w:r w:rsidRPr="002A3CF7">
              <w:rPr>
                <w:b/>
                <w:sz w:val="22"/>
                <w:szCs w:val="22"/>
                <w:vertAlign w:val="superscript"/>
                <w:lang w:val="sr-Cyrl-RS"/>
              </w:rPr>
              <w:t>*</w:t>
            </w:r>
            <w:r w:rsidRPr="002A3CF7">
              <w:rPr>
                <w:b/>
                <w:sz w:val="22"/>
                <w:szCs w:val="22"/>
                <w:lang w:val="sr-Cyrl-RS"/>
              </w:rPr>
              <w:t xml:space="preserve">:  </w:t>
            </w:r>
            <w:r>
              <w:rPr>
                <w:b/>
                <w:sz w:val="22"/>
                <w:szCs w:val="22"/>
                <w:lang w:val="sr-Cyrl-RS"/>
              </w:rPr>
              <w:t xml:space="preserve">                                                                                                             </w:t>
            </w:r>
            <w:r w:rsidRPr="002A3CF7">
              <w:rPr>
                <w:b/>
                <w:sz w:val="22"/>
                <w:szCs w:val="22"/>
                <w:lang w:val="sr-Cyrl-RS"/>
              </w:rPr>
              <w:t>Датум:</w:t>
            </w:r>
          </w:p>
          <w:p w14:paraId="3EC4AD96" w14:textId="77777777" w:rsidR="007D67A1" w:rsidRPr="002A3CF7" w:rsidRDefault="007D67A1" w:rsidP="003731B0">
            <w:pPr>
              <w:tabs>
                <w:tab w:val="left" w:pos="4320"/>
              </w:tabs>
              <w:spacing w:before="120" w:after="120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  <w:lang w:val="sr-Cyrl-RS"/>
              </w:rPr>
              <w:t>*</w:t>
            </w:r>
            <w:r w:rsidRPr="002A3CF7">
              <w:rPr>
                <w:sz w:val="18"/>
                <w:szCs w:val="18"/>
                <w:vertAlign w:val="superscript"/>
                <w:lang w:val="sr-Cyrl-RS"/>
              </w:rPr>
              <w:t xml:space="preserve"> </w:t>
            </w:r>
            <w:r w:rsidRPr="002A3CF7">
              <w:rPr>
                <w:sz w:val="18"/>
                <w:szCs w:val="18"/>
                <w:lang w:val="sr-Cyrl-RS"/>
              </w:rPr>
              <w:t xml:space="preserve">У случају да предлог промене није потврђен доставити образложење Комисији за обезбеђење квалитета Факултета                                                                                               </w:t>
            </w:r>
          </w:p>
        </w:tc>
      </w:tr>
      <w:tr w:rsidR="007D67A1" w:rsidRPr="00ED5F6D" w14:paraId="70AD0215" w14:textId="77777777" w:rsidTr="003731B0">
        <w:tc>
          <w:tcPr>
            <w:tcW w:w="9287" w:type="dxa"/>
          </w:tcPr>
          <w:p w14:paraId="41BD47E2" w14:textId="77777777" w:rsidR="007D67A1" w:rsidRPr="002A3CF7" w:rsidRDefault="007D67A1" w:rsidP="003731B0">
            <w:pPr>
              <w:spacing w:before="120" w:after="120"/>
              <w:rPr>
                <w:b/>
                <w:spacing w:val="-2"/>
                <w:sz w:val="22"/>
                <w:szCs w:val="22"/>
                <w:lang w:val="sr-Cyrl-RS"/>
              </w:rPr>
            </w:pPr>
            <w:r w:rsidRPr="002A3CF7">
              <w:rPr>
                <w:b/>
                <w:spacing w:val="-2"/>
                <w:sz w:val="22"/>
                <w:szCs w:val="22"/>
                <w:lang w:val="sr-Cyrl-RS"/>
              </w:rPr>
              <w:t xml:space="preserve">Комисија за обезбеђење квалитета Факултета/Продекан за обезбеђење квалитета/Продекан за наставу </w:t>
            </w:r>
          </w:p>
          <w:p w14:paraId="157B7CF3" w14:textId="77777777" w:rsidR="007D67A1" w:rsidRPr="002A3CF7" w:rsidRDefault="007D67A1" w:rsidP="003731B0">
            <w:pPr>
              <w:spacing w:before="120" w:after="120"/>
              <w:rPr>
                <w:spacing w:val="-2"/>
                <w:sz w:val="22"/>
                <w:szCs w:val="22"/>
              </w:rPr>
            </w:pPr>
            <w:r w:rsidRPr="002A3CF7">
              <w:rPr>
                <w:spacing w:val="-2"/>
                <w:sz w:val="22"/>
                <w:szCs w:val="22"/>
                <w:lang w:val="sr-Cyrl-RS"/>
              </w:rPr>
              <w:t>Потврђујем да је предлог промене</w:t>
            </w:r>
            <w:r>
              <w:rPr>
                <w:spacing w:val="-2"/>
                <w:sz w:val="22"/>
                <w:szCs w:val="22"/>
                <w:lang w:val="sr-Cyrl-RS"/>
              </w:rPr>
              <w:t xml:space="preserve"> студијског програма</w:t>
            </w:r>
            <w:r w:rsidRPr="002A3CF7">
              <w:rPr>
                <w:spacing w:val="-2"/>
                <w:sz w:val="22"/>
                <w:szCs w:val="22"/>
                <w:lang w:val="sr-Cyrl-RS"/>
              </w:rPr>
              <w:t xml:space="preserve"> критички размотрен у складу са стандардима за акредитацију студијских програма и са установљеним процедура</w:t>
            </w:r>
            <w:r w:rsidR="00CB0952">
              <w:rPr>
                <w:spacing w:val="-2"/>
                <w:sz w:val="22"/>
                <w:szCs w:val="22"/>
                <w:lang w:val="sr-Cyrl-RS"/>
              </w:rPr>
              <w:t>ма контроле квалитета Факултета</w:t>
            </w:r>
            <w:r w:rsidRPr="002A3CF7">
              <w:rPr>
                <w:spacing w:val="-2"/>
                <w:sz w:val="22"/>
                <w:szCs w:val="22"/>
                <w:lang w:val="sr-Cyrl-RS"/>
              </w:rPr>
              <w:t>.</w:t>
            </w:r>
          </w:p>
          <w:p w14:paraId="3D753392" w14:textId="1CD23464" w:rsidR="007D67A1" w:rsidRDefault="007D67A1" w:rsidP="003731B0">
            <w:pPr>
              <w:tabs>
                <w:tab w:val="left" w:pos="4320"/>
              </w:tabs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2A3CF7">
              <w:rPr>
                <w:b/>
                <w:sz w:val="22"/>
                <w:szCs w:val="22"/>
                <w:lang w:val="sr-Cyrl-RS"/>
              </w:rPr>
              <w:t>Потпис</w:t>
            </w:r>
            <w:r w:rsidRPr="002A3CF7">
              <w:rPr>
                <w:b/>
                <w:sz w:val="22"/>
                <w:szCs w:val="22"/>
                <w:vertAlign w:val="superscript"/>
                <w:lang w:val="sr-Cyrl-RS"/>
              </w:rPr>
              <w:t>*</w:t>
            </w:r>
            <w:r w:rsidRPr="002A3CF7">
              <w:rPr>
                <w:b/>
                <w:sz w:val="22"/>
                <w:szCs w:val="22"/>
                <w:lang w:val="sr-Cyrl-RS"/>
              </w:rPr>
              <w:t xml:space="preserve">: </w:t>
            </w:r>
            <w:r>
              <w:rPr>
                <w:b/>
                <w:sz w:val="22"/>
                <w:szCs w:val="22"/>
                <w:lang w:val="sr-Cyrl-RS"/>
              </w:rPr>
              <w:t xml:space="preserve">                                                                                                                   </w:t>
            </w:r>
            <w:r w:rsidRPr="002A3CF7">
              <w:rPr>
                <w:b/>
                <w:sz w:val="22"/>
                <w:szCs w:val="22"/>
                <w:lang w:val="sr-Cyrl-RS"/>
              </w:rPr>
              <w:t>Датум:</w:t>
            </w:r>
          </w:p>
          <w:p w14:paraId="1587146A" w14:textId="77777777" w:rsidR="00B9483C" w:rsidRDefault="00B9483C" w:rsidP="00B9483C">
            <w:pPr>
              <w:tabs>
                <w:tab w:val="left" w:pos="4320"/>
              </w:tabs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2A3CF7">
              <w:rPr>
                <w:b/>
                <w:sz w:val="22"/>
                <w:szCs w:val="22"/>
                <w:lang w:val="sr-Cyrl-RS"/>
              </w:rPr>
              <w:t>Потпис</w:t>
            </w:r>
            <w:r w:rsidRPr="002A3CF7">
              <w:rPr>
                <w:b/>
                <w:sz w:val="22"/>
                <w:szCs w:val="22"/>
                <w:vertAlign w:val="superscript"/>
                <w:lang w:val="sr-Cyrl-RS"/>
              </w:rPr>
              <w:t>*</w:t>
            </w:r>
            <w:r w:rsidRPr="002A3CF7">
              <w:rPr>
                <w:b/>
                <w:sz w:val="22"/>
                <w:szCs w:val="22"/>
                <w:lang w:val="sr-Cyrl-RS"/>
              </w:rPr>
              <w:t xml:space="preserve">: </w:t>
            </w:r>
            <w:r>
              <w:rPr>
                <w:b/>
                <w:sz w:val="22"/>
                <w:szCs w:val="22"/>
                <w:lang w:val="sr-Cyrl-RS"/>
              </w:rPr>
              <w:t xml:space="preserve">                                                                                                                   </w:t>
            </w:r>
            <w:r w:rsidRPr="002A3CF7">
              <w:rPr>
                <w:b/>
                <w:sz w:val="22"/>
                <w:szCs w:val="22"/>
                <w:lang w:val="sr-Cyrl-RS"/>
              </w:rPr>
              <w:t>Датум:</w:t>
            </w:r>
          </w:p>
          <w:p w14:paraId="18B0B934" w14:textId="77777777" w:rsidR="00B9483C" w:rsidRDefault="00B9483C" w:rsidP="00B9483C">
            <w:pPr>
              <w:tabs>
                <w:tab w:val="left" w:pos="4320"/>
              </w:tabs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2A3CF7">
              <w:rPr>
                <w:b/>
                <w:sz w:val="22"/>
                <w:szCs w:val="22"/>
                <w:lang w:val="sr-Cyrl-RS"/>
              </w:rPr>
              <w:t>Потпис</w:t>
            </w:r>
            <w:r w:rsidRPr="002A3CF7">
              <w:rPr>
                <w:b/>
                <w:sz w:val="22"/>
                <w:szCs w:val="22"/>
                <w:vertAlign w:val="superscript"/>
                <w:lang w:val="sr-Cyrl-RS"/>
              </w:rPr>
              <w:t>*</w:t>
            </w:r>
            <w:r w:rsidRPr="002A3CF7">
              <w:rPr>
                <w:b/>
                <w:sz w:val="22"/>
                <w:szCs w:val="22"/>
                <w:lang w:val="sr-Cyrl-RS"/>
              </w:rPr>
              <w:t xml:space="preserve">: </w:t>
            </w:r>
            <w:r>
              <w:rPr>
                <w:b/>
                <w:sz w:val="22"/>
                <w:szCs w:val="22"/>
                <w:lang w:val="sr-Cyrl-RS"/>
              </w:rPr>
              <w:t xml:space="preserve">                                                                                                                   </w:t>
            </w:r>
            <w:r w:rsidRPr="002A3CF7">
              <w:rPr>
                <w:b/>
                <w:sz w:val="22"/>
                <w:szCs w:val="22"/>
                <w:lang w:val="sr-Cyrl-RS"/>
              </w:rPr>
              <w:t>Датум:</w:t>
            </w:r>
          </w:p>
          <w:p w14:paraId="544831D8" w14:textId="77777777" w:rsidR="007D67A1" w:rsidRPr="002A3CF7" w:rsidRDefault="007D67A1" w:rsidP="003731B0">
            <w:pPr>
              <w:tabs>
                <w:tab w:val="left" w:pos="4320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  <w:lang w:val="sr-Cyrl-RS"/>
              </w:rPr>
              <w:t>*</w:t>
            </w:r>
            <w:r w:rsidRPr="002A3CF7">
              <w:rPr>
                <w:sz w:val="18"/>
                <w:szCs w:val="18"/>
                <w:vertAlign w:val="superscript"/>
                <w:lang w:val="sr-Cyrl-RS"/>
              </w:rPr>
              <w:t xml:space="preserve"> </w:t>
            </w:r>
            <w:r w:rsidRPr="002A3CF7">
              <w:rPr>
                <w:sz w:val="18"/>
                <w:szCs w:val="18"/>
                <w:lang w:val="sr-Cyrl-RS"/>
              </w:rPr>
              <w:t xml:space="preserve">У случају да предлог промене није потврђен доставити образложење </w:t>
            </w:r>
            <w:r>
              <w:rPr>
                <w:sz w:val="18"/>
                <w:szCs w:val="18"/>
                <w:lang w:val="sr-Cyrl-RS"/>
              </w:rPr>
              <w:t>Наставно-научном већу</w:t>
            </w:r>
            <w:r w:rsidRPr="002A3CF7">
              <w:rPr>
                <w:sz w:val="18"/>
                <w:szCs w:val="18"/>
                <w:lang w:val="sr-Cyrl-RS"/>
              </w:rPr>
              <w:t xml:space="preserve"> Факултета                                                                                               </w:t>
            </w:r>
            <w:r w:rsidRPr="002A3CF7">
              <w:rPr>
                <w:b/>
                <w:sz w:val="22"/>
                <w:szCs w:val="22"/>
                <w:lang w:val="sr-Cyrl-RS"/>
              </w:rPr>
              <w:t xml:space="preserve">                                                                                                </w:t>
            </w:r>
          </w:p>
        </w:tc>
      </w:tr>
    </w:tbl>
    <w:p w14:paraId="3835DEEF" w14:textId="77777777" w:rsidR="007D67A1" w:rsidRDefault="007D67A1" w:rsidP="007D67A1">
      <w:pPr>
        <w:spacing w:before="120" w:after="120"/>
        <w:rPr>
          <w:b/>
          <w:sz w:val="22"/>
          <w:szCs w:val="22"/>
          <w:lang w:val="sr-Cyrl-RS"/>
        </w:rPr>
      </w:pPr>
    </w:p>
    <w:p w14:paraId="05B641AE" w14:textId="77777777" w:rsidR="007D67A1" w:rsidRPr="00B90E98" w:rsidRDefault="007D67A1" w:rsidP="007D67A1">
      <w:pPr>
        <w:spacing w:before="120" w:after="120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Датуми одобравања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259"/>
      </w:tblGrid>
      <w:tr w:rsidR="007D67A1" w:rsidRPr="009B3886" w14:paraId="4240F65E" w14:textId="77777777" w:rsidTr="003731B0">
        <w:trPr>
          <w:trHeight w:val="386"/>
        </w:trPr>
        <w:tc>
          <w:tcPr>
            <w:tcW w:w="6091" w:type="dxa"/>
            <w:vAlign w:val="center"/>
          </w:tcPr>
          <w:p w14:paraId="3C02754C" w14:textId="77777777" w:rsidR="007D67A1" w:rsidRPr="009B3886" w:rsidRDefault="007D67A1" w:rsidP="003731B0">
            <w:r>
              <w:rPr>
                <w:lang w:val="sr-Cyrl-RS"/>
              </w:rPr>
              <w:t>Одлука Наставно-научног већа</w:t>
            </w:r>
            <w:r w:rsidRPr="009B3886">
              <w:t xml:space="preserve"> </w:t>
            </w:r>
          </w:p>
        </w:tc>
        <w:tc>
          <w:tcPr>
            <w:tcW w:w="3259" w:type="dxa"/>
            <w:vAlign w:val="center"/>
          </w:tcPr>
          <w:p w14:paraId="455AAA38" w14:textId="77777777" w:rsidR="007D67A1" w:rsidRPr="009B3886" w:rsidRDefault="007D67A1" w:rsidP="003731B0">
            <w:pPr>
              <w:rPr>
                <w:b/>
              </w:rPr>
            </w:pPr>
          </w:p>
        </w:tc>
      </w:tr>
      <w:tr w:rsidR="007D67A1" w:rsidRPr="009B3886" w14:paraId="1446E9F5" w14:textId="77777777" w:rsidTr="003731B0">
        <w:trPr>
          <w:trHeight w:val="386"/>
        </w:trPr>
        <w:tc>
          <w:tcPr>
            <w:tcW w:w="6091" w:type="dxa"/>
            <w:vAlign w:val="center"/>
          </w:tcPr>
          <w:p w14:paraId="51384DB0" w14:textId="77777777" w:rsidR="007D67A1" w:rsidRPr="00B90E98" w:rsidRDefault="007D67A1" w:rsidP="003731B0">
            <w:pPr>
              <w:rPr>
                <w:lang w:val="sr-Cyrl-RS"/>
              </w:rPr>
            </w:pPr>
            <w:r>
              <w:rPr>
                <w:lang w:val="sr-Cyrl-RS"/>
              </w:rPr>
              <w:t>Послато КАПК-у</w:t>
            </w:r>
          </w:p>
        </w:tc>
        <w:tc>
          <w:tcPr>
            <w:tcW w:w="3259" w:type="dxa"/>
            <w:vAlign w:val="center"/>
          </w:tcPr>
          <w:p w14:paraId="78093519" w14:textId="77777777" w:rsidR="007D67A1" w:rsidRPr="009B3886" w:rsidRDefault="007D67A1" w:rsidP="003731B0">
            <w:pPr>
              <w:rPr>
                <w:b/>
              </w:rPr>
            </w:pPr>
          </w:p>
        </w:tc>
      </w:tr>
      <w:tr w:rsidR="00CB0952" w:rsidRPr="009B3886" w14:paraId="7365527D" w14:textId="77777777" w:rsidTr="003731B0">
        <w:trPr>
          <w:trHeight w:val="386"/>
        </w:trPr>
        <w:tc>
          <w:tcPr>
            <w:tcW w:w="6091" w:type="dxa"/>
            <w:vAlign w:val="center"/>
          </w:tcPr>
          <w:p w14:paraId="7F8A28CD" w14:textId="77777777" w:rsidR="00CB0952" w:rsidRDefault="00CB0952" w:rsidP="003731B0">
            <w:pPr>
              <w:rPr>
                <w:lang w:val="sr-Cyrl-RS"/>
              </w:rPr>
            </w:pPr>
            <w:r>
              <w:rPr>
                <w:lang w:val="sr-Cyrl-RS"/>
              </w:rPr>
              <w:t>Поставњено на сајт Факултета (у информациону базу)</w:t>
            </w:r>
          </w:p>
        </w:tc>
        <w:tc>
          <w:tcPr>
            <w:tcW w:w="3259" w:type="dxa"/>
            <w:vAlign w:val="center"/>
          </w:tcPr>
          <w:p w14:paraId="724C47A4" w14:textId="77777777" w:rsidR="00CB0952" w:rsidRPr="009B3886" w:rsidRDefault="00CB0952" w:rsidP="003731B0">
            <w:pPr>
              <w:rPr>
                <w:b/>
              </w:rPr>
            </w:pPr>
          </w:p>
        </w:tc>
      </w:tr>
      <w:tr w:rsidR="00CB0952" w:rsidRPr="009B3886" w14:paraId="19723E04" w14:textId="77777777" w:rsidTr="003731B0">
        <w:trPr>
          <w:trHeight w:val="386"/>
        </w:trPr>
        <w:tc>
          <w:tcPr>
            <w:tcW w:w="6091" w:type="dxa"/>
            <w:vAlign w:val="center"/>
          </w:tcPr>
          <w:p w14:paraId="111A859E" w14:textId="77777777" w:rsidR="00CB0952" w:rsidRDefault="00CB0952" w:rsidP="003731B0">
            <w:pPr>
              <w:rPr>
                <w:lang w:val="sr-Cyrl-RS"/>
              </w:rPr>
            </w:pPr>
            <w:r>
              <w:rPr>
                <w:lang w:val="sr-Cyrl-RS"/>
              </w:rPr>
              <w:t>Измена се примењује почев од дана</w:t>
            </w:r>
          </w:p>
        </w:tc>
        <w:tc>
          <w:tcPr>
            <w:tcW w:w="3259" w:type="dxa"/>
            <w:vAlign w:val="center"/>
          </w:tcPr>
          <w:p w14:paraId="4184A9C8" w14:textId="77777777" w:rsidR="00CB0952" w:rsidRPr="009B3886" w:rsidRDefault="00CB0952" w:rsidP="003731B0">
            <w:pPr>
              <w:rPr>
                <w:b/>
              </w:rPr>
            </w:pPr>
          </w:p>
        </w:tc>
      </w:tr>
    </w:tbl>
    <w:p w14:paraId="4EC1E98E" w14:textId="77777777" w:rsidR="007D67A1" w:rsidRDefault="007D67A1" w:rsidP="007D67A1">
      <w:pPr>
        <w:rPr>
          <w:b/>
          <w:i/>
        </w:rPr>
      </w:pPr>
    </w:p>
    <w:p w14:paraId="0029DF15" w14:textId="77777777" w:rsidR="007D67A1" w:rsidRPr="004F3FE2" w:rsidRDefault="007D67A1">
      <w:bookmarkStart w:id="0" w:name="_GoBack"/>
      <w:bookmarkEnd w:id="0"/>
    </w:p>
    <w:sectPr w:rsidR="007D67A1" w:rsidRPr="004F3FE2" w:rsidSect="008710F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4EC42" w14:textId="77777777" w:rsidR="004817E2" w:rsidRDefault="004817E2" w:rsidP="006344F6">
      <w:r>
        <w:separator/>
      </w:r>
    </w:p>
  </w:endnote>
  <w:endnote w:type="continuationSeparator" w:id="0">
    <w:p w14:paraId="71289C34" w14:textId="77777777" w:rsidR="004817E2" w:rsidRDefault="004817E2" w:rsidP="0063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43232" w14:paraId="042ED936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12BCC83E" w14:textId="77777777" w:rsidR="00443232" w:rsidRDefault="00443232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F5AA9BE" w14:textId="77777777" w:rsidR="00443232" w:rsidRDefault="00443232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43232" w14:paraId="0D89E527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04709886"/>
          <w:placeholder>
            <w:docPart w:val="755BE9FE44ED48DDBBF45F04BDD4EFA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44F9169" w14:textId="77777777" w:rsidR="00443232" w:rsidRDefault="00443232" w:rsidP="00443232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  <w:lang w:val="sr-Cyrl-RS"/>
                </w:rPr>
                <w:t>Природно-математички факултет у Нишу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B8A23BD" w14:textId="67F61282" w:rsidR="00443232" w:rsidRDefault="00443232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9483C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E28B453" w14:textId="77777777" w:rsidR="00944827" w:rsidRDefault="00944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AC5F7" w14:textId="77777777" w:rsidR="004817E2" w:rsidRDefault="004817E2" w:rsidP="006344F6">
      <w:r>
        <w:separator/>
      </w:r>
    </w:p>
  </w:footnote>
  <w:footnote w:type="continuationSeparator" w:id="0">
    <w:p w14:paraId="1EA991A3" w14:textId="77777777" w:rsidR="004817E2" w:rsidRDefault="004817E2" w:rsidP="00634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0E77D" w14:textId="77777777" w:rsidR="00443232" w:rsidRDefault="0044323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Arial"/>
                              <w:b/>
                              <w:sz w:val="22"/>
                              <w:szCs w:val="22"/>
                              <w:lang w:val="sr-Cyrl-RS"/>
                            </w:rPr>
                            <w:alias w:val="Title"/>
                            <w:tag w:val=""/>
                            <w:id w:val="-150018311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AA812A3" w14:textId="77777777" w:rsidR="00443232" w:rsidRDefault="007D67A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22"/>
                                  <w:szCs w:val="22"/>
                                  <w:lang w:val="sr-Cyrl-RS"/>
                                </w:rPr>
                                <w:t xml:space="preserve">Прилог </w:t>
                              </w:r>
                              <w:r w:rsidR="003729DE">
                                <w:rPr>
                                  <w:rFonts w:cs="Arial"/>
                                  <w:b/>
                                  <w:sz w:val="22"/>
                                  <w:szCs w:val="22"/>
                                  <w:lang w:val="sr-Cyrl-RS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cs="Arial"/>
                        <w:b/>
                        <w:sz w:val="22"/>
                        <w:szCs w:val="22"/>
                        <w:lang w:val="sr-Cyrl-RS"/>
                      </w:rPr>
                      <w:alias w:val="Title"/>
                      <w:tag w:val=""/>
                      <w:id w:val="-150018311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443232" w:rsidRDefault="007D67A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cs="Arial"/>
                            <w:b/>
                            <w:sz w:val="22"/>
                            <w:szCs w:val="22"/>
                            <w:lang w:val="sr-Cyrl-RS"/>
                          </w:rPr>
                          <w:t xml:space="preserve">Прилог </w:t>
                        </w:r>
                        <w:r w:rsidR="003729DE">
                          <w:rPr>
                            <w:rFonts w:cs="Arial"/>
                            <w:b/>
                            <w:sz w:val="22"/>
                            <w:szCs w:val="22"/>
                            <w:lang w:val="sr-Cyrl-RS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2875"/>
    <w:multiLevelType w:val="hybridMultilevel"/>
    <w:tmpl w:val="741E0ED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649A3"/>
    <w:multiLevelType w:val="hybridMultilevel"/>
    <w:tmpl w:val="67B60F2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EC5AEF"/>
    <w:multiLevelType w:val="hybridMultilevel"/>
    <w:tmpl w:val="B72246B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95289B"/>
    <w:multiLevelType w:val="hybridMultilevel"/>
    <w:tmpl w:val="1BA4B00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BA2750"/>
    <w:multiLevelType w:val="hybridMultilevel"/>
    <w:tmpl w:val="F97C9C06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C07FF3"/>
    <w:multiLevelType w:val="hybridMultilevel"/>
    <w:tmpl w:val="B4A22D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912B2"/>
    <w:multiLevelType w:val="hybridMultilevel"/>
    <w:tmpl w:val="BA747F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51A98"/>
    <w:multiLevelType w:val="hybridMultilevel"/>
    <w:tmpl w:val="D988D68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7A3F96"/>
    <w:multiLevelType w:val="hybridMultilevel"/>
    <w:tmpl w:val="2B36400E"/>
    <w:lvl w:ilvl="0" w:tplc="1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507307E7"/>
    <w:multiLevelType w:val="hybridMultilevel"/>
    <w:tmpl w:val="C7A6CE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D66D8C"/>
    <w:multiLevelType w:val="hybridMultilevel"/>
    <w:tmpl w:val="CE40E19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C77B6E"/>
    <w:multiLevelType w:val="hybridMultilevel"/>
    <w:tmpl w:val="E44249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0245D6"/>
    <w:multiLevelType w:val="hybridMultilevel"/>
    <w:tmpl w:val="B1F8E9E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B63D0F"/>
    <w:multiLevelType w:val="hybridMultilevel"/>
    <w:tmpl w:val="32F67C66"/>
    <w:lvl w:ilvl="0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4" w15:restartNumberingAfterBreak="0">
    <w:nsid w:val="6BED355B"/>
    <w:multiLevelType w:val="hybridMultilevel"/>
    <w:tmpl w:val="1E3C4E1A"/>
    <w:lvl w:ilvl="0" w:tplc="58C876E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116AD"/>
    <w:multiLevelType w:val="hybridMultilevel"/>
    <w:tmpl w:val="43603E4C"/>
    <w:lvl w:ilvl="0" w:tplc="10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7B426863"/>
    <w:multiLevelType w:val="hybridMultilevel"/>
    <w:tmpl w:val="FE489878"/>
    <w:lvl w:ilvl="0" w:tplc="F65CBD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12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11"/>
  </w:num>
  <w:num w:numId="11">
    <w:abstractNumId w:val="13"/>
  </w:num>
  <w:num w:numId="12">
    <w:abstractNumId w:val="15"/>
  </w:num>
  <w:num w:numId="13">
    <w:abstractNumId w:val="5"/>
  </w:num>
  <w:num w:numId="14">
    <w:abstractNumId w:val="16"/>
  </w:num>
  <w:num w:numId="15">
    <w:abstractNumId w:val="7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23"/>
    <w:rsid w:val="000047CA"/>
    <w:rsid w:val="00071E76"/>
    <w:rsid w:val="000A55EE"/>
    <w:rsid w:val="000B6BAB"/>
    <w:rsid w:val="000E1DBC"/>
    <w:rsid w:val="00121A7F"/>
    <w:rsid w:val="001411C6"/>
    <w:rsid w:val="001415C7"/>
    <w:rsid w:val="001A4EDE"/>
    <w:rsid w:val="001A7F5C"/>
    <w:rsid w:val="001B64E9"/>
    <w:rsid w:val="00207018"/>
    <w:rsid w:val="00226FF9"/>
    <w:rsid w:val="0024472E"/>
    <w:rsid w:val="0026622C"/>
    <w:rsid w:val="002A3CF7"/>
    <w:rsid w:val="002B31DA"/>
    <w:rsid w:val="002C1EA6"/>
    <w:rsid w:val="002C2F60"/>
    <w:rsid w:val="002D5CED"/>
    <w:rsid w:val="002E5623"/>
    <w:rsid w:val="00305168"/>
    <w:rsid w:val="00356B86"/>
    <w:rsid w:val="003729DE"/>
    <w:rsid w:val="003A5671"/>
    <w:rsid w:val="003C54B6"/>
    <w:rsid w:val="003D0887"/>
    <w:rsid w:val="003D6060"/>
    <w:rsid w:val="003D7C16"/>
    <w:rsid w:val="003E4831"/>
    <w:rsid w:val="003F17B3"/>
    <w:rsid w:val="003F4F28"/>
    <w:rsid w:val="00413551"/>
    <w:rsid w:val="00413825"/>
    <w:rsid w:val="00443232"/>
    <w:rsid w:val="004565F8"/>
    <w:rsid w:val="004817E2"/>
    <w:rsid w:val="00491B14"/>
    <w:rsid w:val="004A5652"/>
    <w:rsid w:val="004B594F"/>
    <w:rsid w:val="004B6AB2"/>
    <w:rsid w:val="004F3FE2"/>
    <w:rsid w:val="00510942"/>
    <w:rsid w:val="00513CA3"/>
    <w:rsid w:val="00522DA8"/>
    <w:rsid w:val="00557AF0"/>
    <w:rsid w:val="005674E7"/>
    <w:rsid w:val="005754D2"/>
    <w:rsid w:val="005E446E"/>
    <w:rsid w:val="00623AD8"/>
    <w:rsid w:val="006304B2"/>
    <w:rsid w:val="006344F6"/>
    <w:rsid w:val="006507B0"/>
    <w:rsid w:val="00655192"/>
    <w:rsid w:val="00666A86"/>
    <w:rsid w:val="006B3E9F"/>
    <w:rsid w:val="006C003F"/>
    <w:rsid w:val="006C21EE"/>
    <w:rsid w:val="006E321F"/>
    <w:rsid w:val="007016AB"/>
    <w:rsid w:val="007071FC"/>
    <w:rsid w:val="0074723F"/>
    <w:rsid w:val="007B3154"/>
    <w:rsid w:val="007C57D3"/>
    <w:rsid w:val="007D67A1"/>
    <w:rsid w:val="007E1F92"/>
    <w:rsid w:val="007E3D4D"/>
    <w:rsid w:val="007F7BD7"/>
    <w:rsid w:val="0080399C"/>
    <w:rsid w:val="00804DCA"/>
    <w:rsid w:val="00826234"/>
    <w:rsid w:val="00851BB3"/>
    <w:rsid w:val="0085573B"/>
    <w:rsid w:val="008710F1"/>
    <w:rsid w:val="008A5D49"/>
    <w:rsid w:val="008B6294"/>
    <w:rsid w:val="008B773F"/>
    <w:rsid w:val="008E5FAC"/>
    <w:rsid w:val="008F7FC3"/>
    <w:rsid w:val="00906FC7"/>
    <w:rsid w:val="00923C16"/>
    <w:rsid w:val="00943162"/>
    <w:rsid w:val="00944827"/>
    <w:rsid w:val="00983F00"/>
    <w:rsid w:val="00995C2F"/>
    <w:rsid w:val="009A325B"/>
    <w:rsid w:val="009A4417"/>
    <w:rsid w:val="009A61F6"/>
    <w:rsid w:val="009B240F"/>
    <w:rsid w:val="009B3886"/>
    <w:rsid w:val="009D02E5"/>
    <w:rsid w:val="009D073C"/>
    <w:rsid w:val="009D1F25"/>
    <w:rsid w:val="009E2EEC"/>
    <w:rsid w:val="009F3304"/>
    <w:rsid w:val="00A93847"/>
    <w:rsid w:val="00AA36F5"/>
    <w:rsid w:val="00AA628B"/>
    <w:rsid w:val="00AD3B3B"/>
    <w:rsid w:val="00AF5161"/>
    <w:rsid w:val="00B10CD8"/>
    <w:rsid w:val="00B30E30"/>
    <w:rsid w:val="00B3316D"/>
    <w:rsid w:val="00B33648"/>
    <w:rsid w:val="00B41389"/>
    <w:rsid w:val="00B42CBD"/>
    <w:rsid w:val="00B44BA4"/>
    <w:rsid w:val="00B80BAD"/>
    <w:rsid w:val="00B90E98"/>
    <w:rsid w:val="00B9483C"/>
    <w:rsid w:val="00BA7291"/>
    <w:rsid w:val="00BB1A3B"/>
    <w:rsid w:val="00BC2367"/>
    <w:rsid w:val="00BC49CF"/>
    <w:rsid w:val="00BD306C"/>
    <w:rsid w:val="00BF4FC6"/>
    <w:rsid w:val="00C011A9"/>
    <w:rsid w:val="00C050FD"/>
    <w:rsid w:val="00C61C47"/>
    <w:rsid w:val="00C759A2"/>
    <w:rsid w:val="00C87F73"/>
    <w:rsid w:val="00CB0952"/>
    <w:rsid w:val="00CB3C2D"/>
    <w:rsid w:val="00CB667C"/>
    <w:rsid w:val="00CD176F"/>
    <w:rsid w:val="00CF1A46"/>
    <w:rsid w:val="00D10B4F"/>
    <w:rsid w:val="00D73C73"/>
    <w:rsid w:val="00D9250F"/>
    <w:rsid w:val="00D92A14"/>
    <w:rsid w:val="00DB1A50"/>
    <w:rsid w:val="00DC19EE"/>
    <w:rsid w:val="00DE641C"/>
    <w:rsid w:val="00E16DE9"/>
    <w:rsid w:val="00E175EF"/>
    <w:rsid w:val="00E66E7E"/>
    <w:rsid w:val="00EA6A51"/>
    <w:rsid w:val="00EC3940"/>
    <w:rsid w:val="00EE0ED8"/>
    <w:rsid w:val="00F06019"/>
    <w:rsid w:val="00F37FF3"/>
    <w:rsid w:val="00F93F76"/>
    <w:rsid w:val="00FB1E6E"/>
    <w:rsid w:val="00FB5798"/>
    <w:rsid w:val="00FE0749"/>
    <w:rsid w:val="00FE14E8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F29100"/>
  <w15:docId w15:val="{1CC7A834-7E60-49A2-84EE-148D1623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C73"/>
    <w:pPr>
      <w:spacing w:after="0" w:line="240" w:lineRule="auto"/>
    </w:pPr>
    <w:rPr>
      <w:rFonts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34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D176F"/>
    <w:pPr>
      <w:keepNext/>
      <w:keepLines/>
      <w:tabs>
        <w:tab w:val="left" w:pos="360"/>
      </w:tabs>
      <w:spacing w:before="20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234"/>
    <w:rPr>
      <w:rFonts w:eastAsiaTheme="majorEastAsia" w:cstheme="majorBidi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176F"/>
    <w:rPr>
      <w:rFonts w:eastAsiaTheme="majorEastAsia" w:cstheme="majorBidi"/>
      <w:bCs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E56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4F6"/>
    <w:rPr>
      <w:rFonts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4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4F6"/>
    <w:rPr>
      <w:rFonts w:cs="Times New Roman"/>
      <w:sz w:val="20"/>
      <w:szCs w:val="24"/>
      <w:lang w:val="en-US"/>
    </w:rPr>
  </w:style>
  <w:style w:type="table" w:styleId="TableGrid">
    <w:name w:val="Table Grid"/>
    <w:basedOn w:val="TableNormal"/>
    <w:uiPriority w:val="59"/>
    <w:rsid w:val="003F4F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8B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3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CF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CF7"/>
    <w:rPr>
      <w:rFonts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CF7"/>
    <w:rPr>
      <w:rFonts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6103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5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5BE9FE44ED48DDBBF45F04BDD4E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715C6-4917-4704-9786-72890C4196BD}"/>
      </w:docPartPr>
      <w:docPartBody>
        <w:p w:rsidR="00C56321" w:rsidRDefault="005C3AF5" w:rsidP="005C3AF5">
          <w:pPr>
            <w:pStyle w:val="755BE9FE44ED48DDBBF45F04BDD4EFA4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F5"/>
    <w:rsid w:val="0024553B"/>
    <w:rsid w:val="005C3AF5"/>
    <w:rsid w:val="005E3033"/>
    <w:rsid w:val="00C56321"/>
    <w:rsid w:val="00EA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3AF5"/>
    <w:rPr>
      <w:color w:val="808080"/>
    </w:rPr>
  </w:style>
  <w:style w:type="paragraph" w:customStyle="1" w:styleId="755BE9FE44ED48DDBBF45F04BDD4EFA4">
    <w:name w:val="755BE9FE44ED48DDBBF45F04BDD4EFA4"/>
    <w:rsid w:val="005C3A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Прилог 2</vt:lpstr>
    </vt:vector>
  </TitlesOfParts>
  <Company>UOIT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</dc:title>
  <dc:subject/>
  <dc:creator>Природно-математички факултет у Нишу</dc:creator>
  <cp:keywords/>
  <dc:description/>
  <cp:lastModifiedBy>Tatjana Andjelkovic</cp:lastModifiedBy>
  <cp:revision>5</cp:revision>
  <cp:lastPrinted>2009-12-04T20:45:00Z</cp:lastPrinted>
  <dcterms:created xsi:type="dcterms:W3CDTF">2016-03-29T07:47:00Z</dcterms:created>
  <dcterms:modified xsi:type="dcterms:W3CDTF">2017-03-13T06:31:00Z</dcterms:modified>
</cp:coreProperties>
</file>