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305A6C" w14:textId="77777777" w:rsidR="008B3900" w:rsidRPr="00A11BB4" w:rsidRDefault="008B3900" w:rsidP="008B3900">
      <w:pPr>
        <w:pStyle w:val="Default"/>
        <w:rPr>
          <w:rFonts w:ascii="Cambria" w:hAnsi="Cambria" w:cs="Arial"/>
          <w:b/>
          <w:bCs/>
          <w:sz w:val="22"/>
          <w:szCs w:val="22"/>
          <w:lang w:val="sr-Cyrl-RS"/>
        </w:rPr>
      </w:pPr>
      <w:r w:rsidRPr="00A11BB4">
        <w:rPr>
          <w:rFonts w:ascii="Cambria" w:hAnsi="Cambria" w:cs="Arial"/>
          <w:b/>
          <w:bCs/>
          <w:sz w:val="22"/>
          <w:szCs w:val="22"/>
          <w:lang w:val="sr-Cyrl-RS"/>
        </w:rPr>
        <w:t xml:space="preserve">ПРИЛОГ 5.2. Процедуре и поступци који обезбеђују поштовање плана и распореда наставе </w:t>
      </w:r>
    </w:p>
    <w:p w14:paraId="57099F46" w14:textId="77777777" w:rsidR="00B07592" w:rsidRPr="00A11BB4" w:rsidRDefault="00B07592" w:rsidP="008B3900">
      <w:pPr>
        <w:pStyle w:val="Default"/>
        <w:rPr>
          <w:rFonts w:ascii="Cambria" w:hAnsi="Cambria" w:cs="Arial"/>
          <w:sz w:val="22"/>
          <w:szCs w:val="22"/>
          <w:lang w:val="sr-Cyrl-RS"/>
        </w:rPr>
      </w:pPr>
    </w:p>
    <w:p w14:paraId="2730298E" w14:textId="77777777" w:rsidR="00B07592" w:rsidRPr="00A11BB4" w:rsidRDefault="00B07592" w:rsidP="005D6A54">
      <w:pPr>
        <w:spacing w:after="0" w:line="240" w:lineRule="auto"/>
        <w:ind w:firstLine="720"/>
        <w:jc w:val="both"/>
        <w:rPr>
          <w:rFonts w:ascii="Cambria" w:hAnsi="Cambria" w:cs="Arial"/>
          <w:lang w:val="sr-Cyrl-RS"/>
        </w:rPr>
      </w:pPr>
      <w:r w:rsidRPr="00A11BB4">
        <w:rPr>
          <w:rFonts w:ascii="Cambria" w:hAnsi="Cambria" w:cs="Arial"/>
          <w:i/>
          <w:lang w:val="sr-Cyrl-RS"/>
        </w:rPr>
        <w:t>Стандардима и поступцима обезбеђења квалитета Природно-</w:t>
      </w:r>
      <w:r w:rsidR="005D6A54" w:rsidRPr="00A11BB4">
        <w:rPr>
          <w:rFonts w:ascii="Cambria" w:hAnsi="Cambria" w:cs="Arial"/>
          <w:i/>
          <w:lang w:val="sr-Cyrl-RS"/>
        </w:rPr>
        <w:t>м</w:t>
      </w:r>
      <w:r w:rsidRPr="00A11BB4">
        <w:rPr>
          <w:rFonts w:ascii="Cambria" w:hAnsi="Cambria" w:cs="Arial"/>
          <w:i/>
          <w:lang w:val="sr-Cyrl-RS"/>
        </w:rPr>
        <w:t>атематичког факултета у Нишу</w:t>
      </w:r>
      <w:r w:rsidRPr="00A11BB4">
        <w:rPr>
          <w:rFonts w:ascii="Cambria" w:hAnsi="Cambria" w:cs="Arial"/>
          <w:lang w:val="sr-Cyrl-RS"/>
        </w:rPr>
        <w:t xml:space="preserve"> </w:t>
      </w:r>
      <w:r w:rsidR="008B3900" w:rsidRPr="00A11BB4">
        <w:rPr>
          <w:rFonts w:ascii="Cambria" w:hAnsi="Cambria" w:cs="Arial"/>
          <w:lang w:val="sr-Cyrl-RS"/>
        </w:rPr>
        <w:t>одређени</w:t>
      </w:r>
      <w:r w:rsidRPr="00A11BB4">
        <w:rPr>
          <w:rFonts w:ascii="Cambria" w:hAnsi="Cambria" w:cs="Arial"/>
          <w:lang w:val="sr-Cyrl-RS"/>
        </w:rPr>
        <w:t xml:space="preserve"> су</w:t>
      </w:r>
      <w:r w:rsidR="008B3900" w:rsidRPr="00A11BB4">
        <w:rPr>
          <w:rFonts w:ascii="Cambria" w:hAnsi="Cambria" w:cs="Arial"/>
          <w:lang w:val="sr-Cyrl-RS"/>
        </w:rPr>
        <w:t xml:space="preserve"> поступци и процедуре које обезбеђују поштовање планираног извођења наставе. </w:t>
      </w:r>
      <w:r w:rsidRPr="00A11BB4">
        <w:rPr>
          <w:rFonts w:ascii="Cambria" w:hAnsi="Cambria" w:cs="Arial"/>
          <w:lang w:val="sr-Cyrl-RS"/>
        </w:rPr>
        <w:t>П</w:t>
      </w:r>
      <w:r w:rsidR="008B3900" w:rsidRPr="00A11BB4">
        <w:rPr>
          <w:rFonts w:ascii="Cambria" w:hAnsi="Cambria" w:cs="Arial"/>
          <w:lang w:val="sr-Cyrl-RS"/>
        </w:rPr>
        <w:t xml:space="preserve">редметни наставник је дужан да дефинише план рада који укључује циљеве, садржај и структуру предмета, план извођења наставе, предиспитне и испитне обавезе, начин оцењивања и формирања коначне оцене, као и уџбенике, односно обавезну и допунску литературу. </w:t>
      </w:r>
    </w:p>
    <w:p w14:paraId="7DB7005A" w14:textId="77777777" w:rsidR="008B3900" w:rsidRPr="00A11BB4" w:rsidRDefault="008B3900" w:rsidP="005D6A54">
      <w:pPr>
        <w:spacing w:after="0" w:line="240" w:lineRule="auto"/>
        <w:ind w:firstLine="720"/>
        <w:jc w:val="both"/>
        <w:rPr>
          <w:rFonts w:ascii="Cambria" w:hAnsi="Cambria" w:cs="Arial"/>
          <w:lang w:val="sr-Cyrl-RS"/>
        </w:rPr>
      </w:pPr>
      <w:r w:rsidRPr="00A11BB4">
        <w:rPr>
          <w:rFonts w:ascii="Cambria" w:hAnsi="Cambria" w:cs="Arial"/>
          <w:lang w:val="sr-Cyrl-RS"/>
        </w:rPr>
        <w:t xml:space="preserve">План извођења наставе утврђује облике наставе (предавања, вежбе, лабораторијске вежбе, пројекти, семинари, консултације, и друго), наставнике и сараднике ангажоване на предмету, распоред извођења наставе и остале битне појединости. Ове и друге информације, наставник је обавезан да учини јавно доступним студентима најкасније у току прве недеље наставе. </w:t>
      </w:r>
    </w:p>
    <w:p w14:paraId="70957FBE" w14:textId="77777777" w:rsidR="00B07592" w:rsidRPr="00A11BB4" w:rsidRDefault="00B07592" w:rsidP="005D6A54">
      <w:pPr>
        <w:pStyle w:val="Default"/>
        <w:ind w:firstLine="720"/>
        <w:jc w:val="both"/>
        <w:rPr>
          <w:rFonts w:ascii="Cambria" w:hAnsi="Cambria" w:cs="Arial"/>
          <w:sz w:val="22"/>
          <w:szCs w:val="22"/>
          <w:lang w:val="sr-Cyrl-RS"/>
        </w:rPr>
      </w:pPr>
      <w:r w:rsidRPr="00A11BB4">
        <w:rPr>
          <w:rFonts w:ascii="Cambria" w:hAnsi="Cambria" w:cs="Arial"/>
          <w:sz w:val="22"/>
          <w:szCs w:val="22"/>
          <w:lang w:val="sr-Cyrl-RS"/>
        </w:rPr>
        <w:t xml:space="preserve">Наставни процес одвија се према плану и програму за сваки предмет за дати студијски програм. На почетку семестра студенти се, путем </w:t>
      </w:r>
      <w:r w:rsidR="005D6A54" w:rsidRPr="00A11BB4">
        <w:rPr>
          <w:rFonts w:ascii="Cambria" w:hAnsi="Cambria" w:cs="Arial"/>
          <w:sz w:val="22"/>
          <w:szCs w:val="22"/>
          <w:lang w:val="sr-Cyrl-RS"/>
        </w:rPr>
        <w:t>информисања</w:t>
      </w:r>
      <w:r w:rsidRPr="00A11BB4">
        <w:rPr>
          <w:rFonts w:ascii="Cambria" w:hAnsi="Cambria" w:cs="Arial"/>
          <w:sz w:val="22"/>
          <w:szCs w:val="22"/>
          <w:lang w:val="sr-Cyrl-RS"/>
        </w:rPr>
        <w:t xml:space="preserve"> које спроводи Служба за студентска питања, опредељују за избор</w:t>
      </w:r>
      <w:r w:rsidR="005D6A54" w:rsidRPr="00A11BB4">
        <w:rPr>
          <w:rFonts w:ascii="Cambria" w:hAnsi="Cambria" w:cs="Arial"/>
          <w:sz w:val="22"/>
          <w:szCs w:val="22"/>
          <w:lang w:val="sr-Cyrl-RS"/>
        </w:rPr>
        <w:t>не предмете. За изборне предмет</w:t>
      </w:r>
      <w:r w:rsidRPr="00A11BB4">
        <w:rPr>
          <w:rFonts w:ascii="Cambria" w:hAnsi="Cambria" w:cs="Arial"/>
          <w:sz w:val="22"/>
          <w:szCs w:val="22"/>
          <w:lang w:val="sr-Cyrl-RS"/>
        </w:rPr>
        <w:t xml:space="preserve">е студенти се опредељују према условима садржаним у </w:t>
      </w:r>
      <w:proofErr w:type="spellStart"/>
      <w:r w:rsidRPr="00A11BB4">
        <w:rPr>
          <w:rFonts w:ascii="Cambria" w:hAnsi="Cambria" w:cs="Arial"/>
          <w:sz w:val="22"/>
          <w:szCs w:val="22"/>
          <w:lang w:val="sr-Cyrl-RS"/>
        </w:rPr>
        <w:t>курикулуму</w:t>
      </w:r>
      <w:proofErr w:type="spellEnd"/>
      <w:r w:rsidRPr="00A11BB4">
        <w:rPr>
          <w:rFonts w:ascii="Cambria" w:hAnsi="Cambria" w:cs="Arial"/>
          <w:sz w:val="22"/>
          <w:szCs w:val="22"/>
          <w:lang w:val="sr-Cyrl-RS"/>
        </w:rPr>
        <w:t xml:space="preserve"> (програму појединачних предмета). </w:t>
      </w:r>
    </w:p>
    <w:p w14:paraId="32529063" w14:textId="77777777" w:rsidR="00B07592" w:rsidRPr="00A11BB4" w:rsidRDefault="00B07592" w:rsidP="005D6A54">
      <w:pPr>
        <w:pStyle w:val="Default"/>
        <w:ind w:firstLine="720"/>
        <w:jc w:val="both"/>
        <w:rPr>
          <w:rFonts w:ascii="Cambria" w:hAnsi="Cambria" w:cs="Arial"/>
          <w:sz w:val="22"/>
          <w:szCs w:val="22"/>
          <w:lang w:val="sr-Cyrl-RS"/>
        </w:rPr>
      </w:pPr>
      <w:r w:rsidRPr="00A11BB4">
        <w:rPr>
          <w:rFonts w:ascii="Cambria" w:hAnsi="Cambria" w:cs="Arial"/>
          <w:sz w:val="22"/>
          <w:szCs w:val="22"/>
          <w:lang w:val="sr-Cyrl-RS"/>
        </w:rPr>
        <w:t>Садржаји предавања континуирано се иновирају и усклађују са најновијим научним сазнањима и достигнућима. Предавањима се обухватају оне теме за које је такав приступ најрационалнији, као и систематизација одређених тема, теме за које нема адекватне литературе (или литературе адекватног обима), теме или јединице које су тешке или неразумљиве, теме за које се показује да је претходно знање студената недовољно.</w:t>
      </w:r>
    </w:p>
    <w:p w14:paraId="247A0341" w14:textId="00F16DE2" w:rsidR="00B07592" w:rsidRPr="00A11BB4" w:rsidRDefault="00B07592" w:rsidP="005D6A54">
      <w:pPr>
        <w:pStyle w:val="Default"/>
        <w:ind w:firstLine="720"/>
        <w:jc w:val="both"/>
        <w:rPr>
          <w:rFonts w:ascii="Cambria" w:hAnsi="Cambria" w:cs="Arial"/>
          <w:sz w:val="22"/>
          <w:szCs w:val="22"/>
          <w:lang w:val="sr-Cyrl-RS"/>
        </w:rPr>
      </w:pPr>
      <w:r w:rsidRPr="00A11BB4">
        <w:rPr>
          <w:rFonts w:ascii="Cambria" w:hAnsi="Cambria" w:cs="Arial"/>
          <w:sz w:val="22"/>
          <w:szCs w:val="22"/>
          <w:lang w:val="sr-Cyrl-RS"/>
        </w:rPr>
        <w:t>Садржаје који се не могу обезбедити у Библиотеци Факултета (садржаји предавања, адаптирани садржаји из литературе и сл.) наставник их поставља на сајт Факултета (“материјали за наставу”).</w:t>
      </w:r>
    </w:p>
    <w:p w14:paraId="77DB8D8E" w14:textId="77777777" w:rsidR="00B07592" w:rsidRPr="00A11BB4" w:rsidRDefault="00B07592" w:rsidP="005D6A54">
      <w:pPr>
        <w:pStyle w:val="Default"/>
        <w:ind w:firstLine="720"/>
        <w:jc w:val="both"/>
        <w:rPr>
          <w:rFonts w:ascii="Cambria" w:hAnsi="Cambria" w:cs="Arial"/>
          <w:sz w:val="22"/>
          <w:szCs w:val="22"/>
          <w:lang w:val="sr-Cyrl-RS"/>
        </w:rPr>
      </w:pPr>
      <w:r w:rsidRPr="00A11BB4">
        <w:rPr>
          <w:rFonts w:ascii="Cambria" w:hAnsi="Cambria" w:cs="Arial"/>
          <w:sz w:val="22"/>
          <w:szCs w:val="22"/>
          <w:lang w:val="sr-Cyrl-RS"/>
        </w:rPr>
        <w:t>Наставници и сарадници имају коректан однос према студентима и поступају професионално, што студенти оцењују (студентска евалуација рада наставника). Наставник евидентира присуство и активност студената (учешће у дискусијама, презентације, степен и темпо савладавања литературе и задатака). На основу евиденције, наставник додељује студенту одређени број поена за активност и присуство настави.</w:t>
      </w:r>
    </w:p>
    <w:p w14:paraId="3CD28296" w14:textId="77777777" w:rsidR="00B07592" w:rsidRDefault="00B07592" w:rsidP="005D6A54">
      <w:pPr>
        <w:pStyle w:val="Default"/>
        <w:ind w:firstLine="720"/>
        <w:jc w:val="both"/>
        <w:rPr>
          <w:rFonts w:ascii="Cambria" w:hAnsi="Cambria" w:cs="Arial"/>
          <w:sz w:val="22"/>
          <w:szCs w:val="22"/>
          <w:lang w:val="sr-Latn-RS"/>
        </w:rPr>
      </w:pPr>
      <w:r w:rsidRPr="00A11BB4">
        <w:rPr>
          <w:rFonts w:ascii="Cambria" w:hAnsi="Cambria" w:cs="Arial"/>
          <w:sz w:val="22"/>
          <w:szCs w:val="22"/>
          <w:lang w:val="sr-Cyrl-RS"/>
        </w:rPr>
        <w:t xml:space="preserve">Настава укључује примере из праксе, интерактивна је и подстиче студенте на примену стечених знања. </w:t>
      </w:r>
      <w:proofErr w:type="spellStart"/>
      <w:r w:rsidRPr="00A11BB4">
        <w:rPr>
          <w:rFonts w:ascii="Cambria" w:hAnsi="Cambria" w:cs="Arial"/>
          <w:sz w:val="22"/>
          <w:szCs w:val="22"/>
          <w:lang w:val="sr-Cyrl-RS"/>
        </w:rPr>
        <w:t>Применљивост</w:t>
      </w:r>
      <w:proofErr w:type="spellEnd"/>
      <w:r w:rsidRPr="00A11BB4">
        <w:rPr>
          <w:rFonts w:ascii="Cambria" w:hAnsi="Cambria" w:cs="Arial"/>
          <w:sz w:val="22"/>
          <w:szCs w:val="22"/>
          <w:lang w:val="sr-Cyrl-RS"/>
        </w:rPr>
        <w:t xml:space="preserve"> и </w:t>
      </w:r>
      <w:proofErr w:type="spellStart"/>
      <w:r w:rsidRPr="00A11BB4">
        <w:rPr>
          <w:rFonts w:ascii="Cambria" w:hAnsi="Cambria" w:cs="Arial"/>
          <w:sz w:val="22"/>
          <w:szCs w:val="22"/>
          <w:lang w:val="sr-Cyrl-RS"/>
        </w:rPr>
        <w:t>подстицајност</w:t>
      </w:r>
      <w:proofErr w:type="spellEnd"/>
      <w:r w:rsidRPr="00A11BB4">
        <w:rPr>
          <w:rFonts w:ascii="Cambria" w:hAnsi="Cambria" w:cs="Arial"/>
          <w:sz w:val="22"/>
          <w:szCs w:val="22"/>
          <w:lang w:val="sr-Cyrl-RS"/>
        </w:rPr>
        <w:t xml:space="preserve"> стечених знања и вештина студенти оцењују у евалуацији предмета.</w:t>
      </w:r>
    </w:p>
    <w:p w14:paraId="2163FCD9" w14:textId="77777777" w:rsidR="00314A26" w:rsidRPr="00314A26" w:rsidRDefault="00314A26" w:rsidP="005D6A54">
      <w:pPr>
        <w:pStyle w:val="Default"/>
        <w:ind w:firstLine="720"/>
        <w:jc w:val="both"/>
        <w:rPr>
          <w:rFonts w:ascii="Cambria" w:hAnsi="Cambria" w:cs="Arial"/>
          <w:sz w:val="22"/>
          <w:szCs w:val="22"/>
          <w:lang w:val="sr-Latn-RS"/>
        </w:rPr>
      </w:pPr>
    </w:p>
    <w:p w14:paraId="72E89406" w14:textId="77777777" w:rsidR="00B07592" w:rsidRPr="00A11BB4" w:rsidRDefault="00B07592" w:rsidP="005D6A54">
      <w:pPr>
        <w:pStyle w:val="Default"/>
        <w:ind w:firstLine="720"/>
        <w:jc w:val="both"/>
        <w:rPr>
          <w:rFonts w:ascii="Cambria" w:hAnsi="Cambria" w:cs="Arial"/>
          <w:sz w:val="22"/>
          <w:szCs w:val="22"/>
          <w:lang w:val="sr-Cyrl-RS"/>
        </w:rPr>
      </w:pPr>
      <w:r w:rsidRPr="00A11BB4">
        <w:rPr>
          <w:rFonts w:ascii="Cambria" w:hAnsi="Cambria" w:cs="Arial"/>
          <w:sz w:val="22"/>
          <w:szCs w:val="22"/>
          <w:lang w:val="sr-Cyrl-RS"/>
        </w:rPr>
        <w:t xml:space="preserve">На основу Студијског програма, објављује </w:t>
      </w:r>
      <w:r w:rsidR="0032560D" w:rsidRPr="00A11BB4">
        <w:rPr>
          <w:rFonts w:ascii="Cambria" w:hAnsi="Cambria" w:cs="Arial"/>
          <w:sz w:val="22"/>
          <w:szCs w:val="22"/>
          <w:lang w:val="sr-Cyrl-RS"/>
        </w:rPr>
        <w:t xml:space="preserve">се </w:t>
      </w:r>
      <w:r w:rsidRPr="00A11BB4">
        <w:rPr>
          <w:rFonts w:ascii="Cambria" w:hAnsi="Cambria" w:cs="Arial"/>
          <w:sz w:val="22"/>
          <w:szCs w:val="22"/>
          <w:lang w:val="sr-Cyrl-RS"/>
        </w:rPr>
        <w:t>Распоред наставе који</w:t>
      </w:r>
      <w:r w:rsidR="005D6A54" w:rsidRPr="00A11BB4">
        <w:rPr>
          <w:rFonts w:ascii="Cambria" w:hAnsi="Cambria" w:cs="Arial"/>
          <w:sz w:val="22"/>
          <w:szCs w:val="22"/>
          <w:lang w:val="sr-Cyrl-RS"/>
        </w:rPr>
        <w:t xml:space="preserve"> </w:t>
      </w:r>
      <w:r w:rsidRPr="00A11BB4">
        <w:rPr>
          <w:rFonts w:ascii="Cambria" w:hAnsi="Cambria" w:cs="Arial"/>
          <w:sz w:val="22"/>
          <w:szCs w:val="22"/>
          <w:lang w:val="sr-Cyrl-RS"/>
        </w:rPr>
        <w:t>садржи:</w:t>
      </w:r>
    </w:p>
    <w:p w14:paraId="5F839AB8" w14:textId="77777777" w:rsidR="00B07592" w:rsidRPr="00A11BB4" w:rsidRDefault="00B07592" w:rsidP="005D6A54">
      <w:pPr>
        <w:pStyle w:val="Default"/>
        <w:ind w:firstLine="720"/>
        <w:jc w:val="both"/>
        <w:rPr>
          <w:rFonts w:ascii="Cambria" w:hAnsi="Cambria" w:cs="Arial"/>
          <w:sz w:val="22"/>
          <w:szCs w:val="22"/>
          <w:lang w:val="sr-Cyrl-RS"/>
        </w:rPr>
      </w:pPr>
      <w:r w:rsidRPr="00A11BB4">
        <w:rPr>
          <w:rFonts w:ascii="Cambria" w:hAnsi="Cambria" w:cs="Arial"/>
          <w:sz w:val="22"/>
          <w:szCs w:val="22"/>
          <w:lang w:val="sr-Cyrl-RS"/>
        </w:rPr>
        <w:t>•</w:t>
      </w:r>
      <w:r w:rsidRPr="00A11BB4">
        <w:rPr>
          <w:rFonts w:ascii="Cambria" w:hAnsi="Cambria" w:cs="Arial"/>
          <w:sz w:val="22"/>
          <w:szCs w:val="22"/>
          <w:lang w:val="sr-Cyrl-RS"/>
        </w:rPr>
        <w:tab/>
        <w:t>јасно истакнуте предмете по студијским групама и годинама,</w:t>
      </w:r>
    </w:p>
    <w:p w14:paraId="56D37E74" w14:textId="77777777" w:rsidR="00B07592" w:rsidRPr="00A11BB4" w:rsidRDefault="00B07592" w:rsidP="005D6A54">
      <w:pPr>
        <w:pStyle w:val="Default"/>
        <w:ind w:firstLine="720"/>
        <w:jc w:val="both"/>
        <w:rPr>
          <w:rFonts w:ascii="Cambria" w:hAnsi="Cambria" w:cs="Arial"/>
          <w:sz w:val="22"/>
          <w:szCs w:val="22"/>
          <w:lang w:val="sr-Cyrl-RS"/>
        </w:rPr>
      </w:pPr>
      <w:r w:rsidRPr="00A11BB4">
        <w:rPr>
          <w:rFonts w:ascii="Cambria" w:hAnsi="Cambria" w:cs="Arial"/>
          <w:sz w:val="22"/>
          <w:szCs w:val="22"/>
          <w:lang w:val="sr-Cyrl-RS"/>
        </w:rPr>
        <w:t>•</w:t>
      </w:r>
      <w:r w:rsidRPr="00A11BB4">
        <w:rPr>
          <w:rFonts w:ascii="Cambria" w:hAnsi="Cambria" w:cs="Arial"/>
          <w:sz w:val="22"/>
          <w:szCs w:val="22"/>
          <w:lang w:val="sr-Cyrl-RS"/>
        </w:rPr>
        <w:tab/>
        <w:t>имена наставника и сарадника задужених за сваки наставни предмет,</w:t>
      </w:r>
    </w:p>
    <w:p w14:paraId="0AA6FA6A" w14:textId="77777777" w:rsidR="00B07592" w:rsidRDefault="00B07592" w:rsidP="005D6A54">
      <w:pPr>
        <w:pStyle w:val="Default"/>
        <w:ind w:firstLine="720"/>
        <w:jc w:val="both"/>
        <w:rPr>
          <w:rFonts w:ascii="Cambria" w:hAnsi="Cambria" w:cs="Arial"/>
          <w:sz w:val="22"/>
          <w:szCs w:val="22"/>
          <w:lang w:val="sr-Latn-RS"/>
        </w:rPr>
      </w:pPr>
      <w:r w:rsidRPr="00A11BB4">
        <w:rPr>
          <w:rFonts w:ascii="Cambria" w:hAnsi="Cambria" w:cs="Arial"/>
          <w:sz w:val="22"/>
          <w:szCs w:val="22"/>
          <w:lang w:val="sr-Cyrl-RS"/>
        </w:rPr>
        <w:t>•</w:t>
      </w:r>
      <w:r w:rsidRPr="00A11BB4">
        <w:rPr>
          <w:rFonts w:ascii="Cambria" w:hAnsi="Cambria" w:cs="Arial"/>
          <w:sz w:val="22"/>
          <w:szCs w:val="22"/>
          <w:lang w:val="sr-Cyrl-RS"/>
        </w:rPr>
        <w:tab/>
        <w:t>временску и просторну структуру извођења часова предавања и вежби.</w:t>
      </w:r>
    </w:p>
    <w:p w14:paraId="13E7CF53" w14:textId="77777777" w:rsidR="00314A26" w:rsidRPr="00314A26" w:rsidRDefault="00314A26" w:rsidP="005D6A54">
      <w:pPr>
        <w:pStyle w:val="Default"/>
        <w:ind w:firstLine="720"/>
        <w:jc w:val="both"/>
        <w:rPr>
          <w:rFonts w:ascii="Cambria" w:hAnsi="Cambria" w:cs="Arial"/>
          <w:sz w:val="22"/>
          <w:szCs w:val="22"/>
          <w:lang w:val="sr-Latn-RS"/>
        </w:rPr>
      </w:pPr>
    </w:p>
    <w:p w14:paraId="42E178EB" w14:textId="77777777" w:rsidR="00B07592" w:rsidRPr="00A11BB4" w:rsidRDefault="00B07592" w:rsidP="005D6A54">
      <w:pPr>
        <w:pStyle w:val="Default"/>
        <w:ind w:firstLine="720"/>
        <w:jc w:val="both"/>
        <w:rPr>
          <w:rFonts w:ascii="Cambria" w:hAnsi="Cambria" w:cs="Arial"/>
          <w:sz w:val="22"/>
          <w:szCs w:val="22"/>
          <w:lang w:val="sr-Cyrl-RS"/>
        </w:rPr>
      </w:pPr>
      <w:r w:rsidRPr="00A11BB4">
        <w:rPr>
          <w:rFonts w:ascii="Cambria" w:hAnsi="Cambria" w:cs="Arial"/>
          <w:sz w:val="22"/>
          <w:szCs w:val="22"/>
          <w:lang w:val="sr-Cyrl-RS"/>
        </w:rPr>
        <w:t>Распоред наставе видно је истакнут на огласној табли и сајту Факултета најмање 10 дана пре почетка семестра</w:t>
      </w:r>
      <w:r w:rsidR="005D6A54" w:rsidRPr="00A11BB4">
        <w:rPr>
          <w:rFonts w:ascii="Cambria" w:hAnsi="Cambria" w:cs="Arial"/>
          <w:sz w:val="22"/>
          <w:szCs w:val="22"/>
          <w:lang w:val="sr-Cyrl-RS"/>
        </w:rPr>
        <w:t xml:space="preserve"> (Слика 1 и 2)</w:t>
      </w:r>
      <w:r w:rsidRPr="00A11BB4">
        <w:rPr>
          <w:rFonts w:ascii="Cambria" w:hAnsi="Cambria" w:cs="Arial"/>
          <w:sz w:val="22"/>
          <w:szCs w:val="22"/>
          <w:lang w:val="sr-Cyrl-RS"/>
        </w:rPr>
        <w:t>. Само по одобрењу продекана за наставу могуће је променити распоред часова. Својевољно мењање распореда сматра се тежом повредом радне дисциплине.</w:t>
      </w:r>
    </w:p>
    <w:p w14:paraId="5EE8A2FD" w14:textId="77777777" w:rsidR="0032560D" w:rsidRPr="00A11BB4" w:rsidRDefault="0032560D" w:rsidP="0032560D">
      <w:pPr>
        <w:pStyle w:val="Default"/>
        <w:ind w:firstLine="720"/>
        <w:jc w:val="both"/>
        <w:rPr>
          <w:rFonts w:ascii="Cambria" w:hAnsi="Cambria" w:cs="Arial"/>
          <w:sz w:val="22"/>
          <w:szCs w:val="22"/>
          <w:lang w:val="sr-Cyrl-RS"/>
        </w:rPr>
      </w:pPr>
      <w:r w:rsidRPr="00A11BB4">
        <w:rPr>
          <w:rFonts w:ascii="Cambria" w:hAnsi="Cambria" w:cs="Arial"/>
          <w:sz w:val="22"/>
          <w:szCs w:val="22"/>
          <w:lang w:val="sr-Cyrl-RS"/>
        </w:rPr>
        <w:t>Сваки наставник на почетку семестра (на првом часу) упознаје студенте (и усмено и у писаној форми) са оперативним планом рада на предавањима и вежбама, правима и обавезама студената, датумима полагања колоквијума и свим осталим роковима важним за реализацију програма, са начином оцењивања на предмету, информацијама о уџбеницима, односно обавезној и допунској литератури (Слика 3).</w:t>
      </w:r>
    </w:p>
    <w:p w14:paraId="1DC1B907" w14:textId="77777777" w:rsidR="0032560D" w:rsidRPr="00A11BB4" w:rsidRDefault="0032560D" w:rsidP="005D6A54">
      <w:pPr>
        <w:pStyle w:val="Default"/>
        <w:ind w:firstLine="720"/>
        <w:jc w:val="both"/>
        <w:rPr>
          <w:rFonts w:ascii="Cambria" w:hAnsi="Cambria" w:cs="Arial"/>
          <w:sz w:val="22"/>
          <w:szCs w:val="22"/>
          <w:lang w:val="sr-Cyrl-RS"/>
        </w:rPr>
      </w:pPr>
    </w:p>
    <w:p w14:paraId="2BE3F159" w14:textId="2A2A8A5B" w:rsidR="005D6A54" w:rsidRPr="00A11BB4" w:rsidRDefault="00314A26" w:rsidP="005D6A54">
      <w:pPr>
        <w:pStyle w:val="Default"/>
        <w:jc w:val="center"/>
        <w:rPr>
          <w:rFonts w:ascii="Cambria" w:hAnsi="Cambria" w:cs="Arial"/>
          <w:sz w:val="22"/>
          <w:szCs w:val="22"/>
          <w:lang w:val="sr-Cyrl-RS"/>
        </w:rPr>
      </w:pPr>
      <w:r>
        <w:rPr>
          <w:rFonts w:ascii="Cambria" w:hAnsi="Cambria"/>
          <w:noProof/>
          <w:lang w:val="sr-Latn-RS" w:eastAsia="sr-Latn-RS"/>
        </w:rPr>
        <w:lastRenderedPageBreak/>
        <w:drawing>
          <wp:inline distT="0" distB="0" distL="0" distR="0" wp14:anchorId="6ABAAC49" wp14:editId="69BBEF17">
            <wp:extent cx="6115685" cy="3859530"/>
            <wp:effectExtent l="0" t="0" r="0" b="7620"/>
            <wp:docPr id="7" name="Picture 7" descr="C:\Users\Vladimir Žikić\Dropbox\Screenshots\Screenshot 2020-04-05 17.07.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ladimir Žikić\Dropbox\Screenshots\Screenshot 2020-04-05 17.07.38.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15685" cy="3859530"/>
                    </a:xfrm>
                    <a:prstGeom prst="rect">
                      <a:avLst/>
                    </a:prstGeom>
                    <a:noFill/>
                    <a:ln>
                      <a:noFill/>
                    </a:ln>
                  </pic:spPr>
                </pic:pic>
              </a:graphicData>
            </a:graphic>
          </wp:inline>
        </w:drawing>
      </w:r>
      <w:r>
        <w:rPr>
          <w:rFonts w:ascii="Cambria" w:hAnsi="Cambria" w:cs="Arial"/>
          <w:noProof/>
          <w:sz w:val="22"/>
          <w:szCs w:val="22"/>
          <w:lang w:val="sr-Latn-RS" w:eastAsia="sr-Latn-RS"/>
        </w:rPr>
        <w:drawing>
          <wp:inline distT="0" distB="0" distL="0" distR="0" wp14:anchorId="60C19D7C" wp14:editId="0E03E5FC">
            <wp:extent cx="6115685" cy="3550920"/>
            <wp:effectExtent l="0" t="0" r="0" b="0"/>
            <wp:docPr id="8" name="Picture 8" descr="C:\Users\Vladimir Žikić\Dropbox\Screenshots\Screenshot 2020-04-05 17.07.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ladimir Žikić\Dropbox\Screenshots\Screenshot 2020-04-05 17.07.4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15685" cy="3550920"/>
                    </a:xfrm>
                    <a:prstGeom prst="rect">
                      <a:avLst/>
                    </a:prstGeom>
                    <a:noFill/>
                    <a:ln>
                      <a:noFill/>
                    </a:ln>
                  </pic:spPr>
                </pic:pic>
              </a:graphicData>
            </a:graphic>
          </wp:inline>
        </w:drawing>
      </w:r>
    </w:p>
    <w:p w14:paraId="4D8D3ED2" w14:textId="28E8DC5C" w:rsidR="003A55BF" w:rsidRDefault="003A55BF" w:rsidP="005D6A54">
      <w:pPr>
        <w:pStyle w:val="Default"/>
        <w:jc w:val="center"/>
        <w:rPr>
          <w:rFonts w:ascii="Cambria" w:hAnsi="Cambria" w:cs="Arial"/>
          <w:b/>
          <w:sz w:val="22"/>
          <w:szCs w:val="22"/>
          <w:lang w:val="sr-Latn-RS"/>
        </w:rPr>
      </w:pPr>
      <w:r w:rsidRPr="00A11BB4">
        <w:rPr>
          <w:rFonts w:ascii="Cambria" w:hAnsi="Cambria"/>
          <w:noProof/>
          <w:lang w:val="sr-Latn-RS" w:eastAsia="sr-Latn-RS"/>
        </w:rPr>
        <w:lastRenderedPageBreak/>
        <w:drawing>
          <wp:inline distT="0" distB="0" distL="0" distR="0" wp14:anchorId="085A8885" wp14:editId="1D94E7E4">
            <wp:extent cx="6120765" cy="7562215"/>
            <wp:effectExtent l="38100" t="38100" r="89535" b="958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120765" cy="7562215"/>
                    </a:xfrm>
                    <a:prstGeom prst="rect">
                      <a:avLst/>
                    </a:prstGeom>
                    <a:effectLst>
                      <a:outerShdw blurRad="50800" dist="38100" dir="2700000" algn="tl" rotWithShape="0">
                        <a:prstClr val="black">
                          <a:alpha val="40000"/>
                        </a:prstClr>
                      </a:outerShdw>
                    </a:effectLst>
                  </pic:spPr>
                </pic:pic>
              </a:graphicData>
            </a:graphic>
          </wp:inline>
        </w:drawing>
      </w:r>
    </w:p>
    <w:p w14:paraId="13433EC2" w14:textId="77777777" w:rsidR="00F0383D" w:rsidRPr="00F0383D" w:rsidRDefault="00F0383D" w:rsidP="005D6A54">
      <w:pPr>
        <w:pStyle w:val="Default"/>
        <w:jc w:val="center"/>
        <w:rPr>
          <w:rFonts w:ascii="Cambria" w:hAnsi="Cambria" w:cs="Arial"/>
          <w:b/>
          <w:sz w:val="22"/>
          <w:szCs w:val="22"/>
          <w:lang w:val="sr-Latn-RS"/>
        </w:rPr>
      </w:pPr>
    </w:p>
    <w:p w14:paraId="62AEB8D3" w14:textId="3E047F1D" w:rsidR="005D6A54" w:rsidRPr="00A11BB4" w:rsidRDefault="005D6A54" w:rsidP="005D6A54">
      <w:pPr>
        <w:pStyle w:val="Default"/>
        <w:jc w:val="center"/>
        <w:rPr>
          <w:rFonts w:ascii="Cambria" w:hAnsi="Cambria" w:cs="Arial"/>
          <w:b/>
          <w:sz w:val="22"/>
          <w:szCs w:val="22"/>
          <w:lang w:val="sr-Cyrl-RS"/>
        </w:rPr>
      </w:pPr>
      <w:r w:rsidRPr="00A11BB4">
        <w:rPr>
          <w:rFonts w:ascii="Cambria" w:hAnsi="Cambria" w:cs="Arial"/>
          <w:b/>
          <w:sz w:val="22"/>
          <w:szCs w:val="22"/>
          <w:lang w:val="sr-Cyrl-RS"/>
        </w:rPr>
        <w:t>Слика 1. Распоред часова</w:t>
      </w:r>
    </w:p>
    <w:p w14:paraId="63F55A28" w14:textId="77777777" w:rsidR="005D6A54" w:rsidRPr="00A11BB4" w:rsidRDefault="005D6A54" w:rsidP="005D6A54">
      <w:pPr>
        <w:pStyle w:val="Default"/>
        <w:jc w:val="center"/>
        <w:rPr>
          <w:rFonts w:ascii="Cambria" w:hAnsi="Cambria" w:cs="Arial"/>
          <w:sz w:val="22"/>
          <w:szCs w:val="22"/>
          <w:lang w:val="sr-Cyrl-RS"/>
        </w:rPr>
      </w:pPr>
    </w:p>
    <w:p w14:paraId="035B21B4" w14:textId="3DA6439A" w:rsidR="005D6A54" w:rsidRDefault="00314A26" w:rsidP="005D6A54">
      <w:pPr>
        <w:pStyle w:val="Default"/>
        <w:jc w:val="center"/>
        <w:rPr>
          <w:rFonts w:ascii="Cambria" w:hAnsi="Cambria" w:cs="Arial"/>
          <w:sz w:val="22"/>
          <w:szCs w:val="22"/>
          <w:lang w:val="sr-Latn-RS"/>
        </w:rPr>
      </w:pPr>
      <w:r>
        <w:rPr>
          <w:rFonts w:ascii="Cambria" w:hAnsi="Cambria" w:cs="Arial"/>
          <w:noProof/>
          <w:sz w:val="22"/>
          <w:szCs w:val="22"/>
          <w:lang w:val="sr-Latn-RS" w:eastAsia="sr-Latn-RS"/>
        </w:rPr>
        <w:lastRenderedPageBreak/>
        <w:drawing>
          <wp:inline distT="0" distB="0" distL="0" distR="0" wp14:anchorId="6E2F5293" wp14:editId="2E7C343A">
            <wp:extent cx="6120130" cy="4246880"/>
            <wp:effectExtent l="0" t="0" r="0" b="1270"/>
            <wp:docPr id="3" name="Picture 3" descr="C:\Users\Vladimir Žikić\Dropbox\Screenshots\Screenshot 2020-04-05 17.0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adimir Žikić\Dropbox\Screenshots\Screenshot 2020-04-05 17.01.00.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4246880"/>
                    </a:xfrm>
                    <a:prstGeom prst="rect">
                      <a:avLst/>
                    </a:prstGeom>
                    <a:noFill/>
                    <a:ln>
                      <a:noFill/>
                    </a:ln>
                  </pic:spPr>
                </pic:pic>
              </a:graphicData>
            </a:graphic>
          </wp:inline>
        </w:drawing>
      </w:r>
    </w:p>
    <w:p w14:paraId="6DEC6145" w14:textId="205C89DB" w:rsidR="00314A26" w:rsidRDefault="00314A26" w:rsidP="005D6A54">
      <w:pPr>
        <w:pStyle w:val="Default"/>
        <w:jc w:val="center"/>
        <w:rPr>
          <w:rFonts w:ascii="Cambria" w:hAnsi="Cambria" w:cs="Arial"/>
          <w:sz w:val="22"/>
          <w:szCs w:val="22"/>
          <w:lang w:val="sr-Latn-RS"/>
        </w:rPr>
      </w:pPr>
      <w:r>
        <w:rPr>
          <w:rFonts w:ascii="Cambria" w:hAnsi="Cambria"/>
          <w:noProof/>
          <w:lang w:val="sr-Latn-RS" w:eastAsia="sr-Latn-RS"/>
        </w:rPr>
        <w:drawing>
          <wp:inline distT="0" distB="0" distL="0" distR="0" wp14:anchorId="19215EB8" wp14:editId="303B6940">
            <wp:extent cx="6120130" cy="4471035"/>
            <wp:effectExtent l="0" t="0" r="0" b="5715"/>
            <wp:docPr id="2" name="Picture 2" descr="C:\Users\Vladimir Žikić\Dropbox\Screenshots\Screenshot 2020-04-05 17.0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adimir Žikić\Dropbox\Screenshots\Screenshot 2020-04-05 17.01.1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4471035"/>
                    </a:xfrm>
                    <a:prstGeom prst="rect">
                      <a:avLst/>
                    </a:prstGeom>
                    <a:noFill/>
                    <a:ln>
                      <a:noFill/>
                    </a:ln>
                  </pic:spPr>
                </pic:pic>
              </a:graphicData>
            </a:graphic>
          </wp:inline>
        </w:drawing>
      </w:r>
    </w:p>
    <w:p w14:paraId="72417CC3" w14:textId="77777777" w:rsidR="00314A26" w:rsidRPr="00314A26" w:rsidRDefault="00314A26" w:rsidP="005D6A54">
      <w:pPr>
        <w:pStyle w:val="Default"/>
        <w:jc w:val="center"/>
        <w:rPr>
          <w:rFonts w:ascii="Cambria" w:hAnsi="Cambria" w:cs="Arial"/>
          <w:sz w:val="22"/>
          <w:szCs w:val="22"/>
          <w:lang w:val="sr-Latn-RS"/>
        </w:rPr>
      </w:pPr>
    </w:p>
    <w:p w14:paraId="5A28A837" w14:textId="229E190E" w:rsidR="00B07592" w:rsidRPr="00A11BB4" w:rsidRDefault="005D6A54" w:rsidP="005D6A54">
      <w:pPr>
        <w:pStyle w:val="Default"/>
        <w:jc w:val="center"/>
        <w:rPr>
          <w:rFonts w:ascii="Cambria" w:hAnsi="Cambria" w:cs="Arial"/>
          <w:b/>
          <w:sz w:val="22"/>
          <w:szCs w:val="22"/>
          <w:lang w:val="sr-Cyrl-RS"/>
        </w:rPr>
      </w:pPr>
      <w:r w:rsidRPr="00A11BB4">
        <w:rPr>
          <w:rFonts w:ascii="Cambria" w:hAnsi="Cambria" w:cs="Arial"/>
          <w:b/>
          <w:sz w:val="22"/>
          <w:szCs w:val="22"/>
          <w:lang w:val="sr-Cyrl-RS"/>
        </w:rPr>
        <w:t>Слика 2. Распоред испита на веб сајту Факултета</w:t>
      </w:r>
    </w:p>
    <w:p w14:paraId="64CA3E2A" w14:textId="77777777" w:rsidR="005D6A54" w:rsidRPr="00A11BB4" w:rsidRDefault="005D6A54" w:rsidP="005D6A54">
      <w:pPr>
        <w:pStyle w:val="Default"/>
        <w:jc w:val="both"/>
        <w:rPr>
          <w:rFonts w:ascii="Cambria" w:hAnsi="Cambria" w:cs="Arial"/>
          <w:sz w:val="22"/>
          <w:szCs w:val="22"/>
          <w:lang w:val="sr-Cyrl-RS"/>
        </w:rPr>
      </w:pPr>
    </w:p>
    <w:p w14:paraId="3DBFB896" w14:textId="77777777" w:rsidR="00B07592" w:rsidRPr="00A11BB4" w:rsidRDefault="00B07592" w:rsidP="005D6A54">
      <w:pPr>
        <w:pStyle w:val="Default"/>
        <w:ind w:firstLine="720"/>
        <w:jc w:val="both"/>
        <w:rPr>
          <w:rFonts w:ascii="Cambria" w:hAnsi="Cambria" w:cs="Arial"/>
          <w:sz w:val="22"/>
          <w:szCs w:val="22"/>
          <w:lang w:val="sr-Cyrl-RS"/>
        </w:rPr>
      </w:pPr>
      <w:r w:rsidRPr="00A11BB4">
        <w:rPr>
          <w:rFonts w:ascii="Cambria" w:hAnsi="Cambria" w:cs="Arial"/>
          <w:sz w:val="22"/>
          <w:szCs w:val="22"/>
          <w:lang w:val="sr-Cyrl-RS"/>
        </w:rPr>
        <w:lastRenderedPageBreak/>
        <w:t>Сваки наставник и сарадник подноси одговарајућој катедри извештај о свом раду у претходној школској години најкасније 15 (петнаест) дана након завршетка летњег семестра. Извештај садржи анализу, односно вредновање и евалуацију наставног процеса, као и предлоге за допуну и измене плана рада. На основу извештаја наставника, катедре разматрају реализацију наставног процеса и подносе наставно-научном већу извештај о извршеној анализи са мишљењем о квалитету наставе и предлозима измена на првој наредној седници Већа.</w:t>
      </w:r>
    </w:p>
    <w:p w14:paraId="7F191879" w14:textId="77777777" w:rsidR="00B07592" w:rsidRPr="00A11BB4" w:rsidRDefault="00B07592" w:rsidP="00B07592">
      <w:pPr>
        <w:spacing w:after="120"/>
        <w:jc w:val="both"/>
        <w:rPr>
          <w:rFonts w:ascii="Cambria" w:hAnsi="Cambria" w:cs="Arial"/>
          <w:caps/>
          <w:lang w:val="sr-Cyrl-RS"/>
        </w:rPr>
      </w:pPr>
    </w:p>
    <w:p w14:paraId="4BDA7FA9" w14:textId="3D0A905D" w:rsidR="00B07592" w:rsidRDefault="00F0383D" w:rsidP="005D6A54">
      <w:pPr>
        <w:pStyle w:val="Default"/>
        <w:jc w:val="center"/>
        <w:rPr>
          <w:rFonts w:ascii="Cambria" w:hAnsi="Cambria" w:cs="Arial"/>
          <w:sz w:val="22"/>
          <w:szCs w:val="22"/>
          <w:lang w:val="sr-Latn-RS"/>
        </w:rPr>
      </w:pPr>
      <w:r>
        <w:rPr>
          <w:rFonts w:ascii="Cambria" w:hAnsi="Cambria" w:cs="Arial"/>
          <w:noProof/>
          <w:sz w:val="22"/>
          <w:szCs w:val="22"/>
          <w:lang w:val="sr-Latn-RS" w:eastAsia="sr-Latn-RS"/>
        </w:rPr>
        <w:drawing>
          <wp:inline distT="0" distB="0" distL="0" distR="0" wp14:anchorId="59510851" wp14:editId="14B8DEAD">
            <wp:extent cx="6115685" cy="3170555"/>
            <wp:effectExtent l="0" t="0" r="0" b="0"/>
            <wp:docPr id="9" name="Picture 9" descr="C:\Users\Vladimir Žikić\Dropbox\Screenshots\Screenshot 2020-04-05 16.0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ladimir Žikić\Dropbox\Screenshots\Screenshot 2020-04-05 16.09.17.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15685" cy="3170555"/>
                    </a:xfrm>
                    <a:prstGeom prst="rect">
                      <a:avLst/>
                    </a:prstGeom>
                    <a:noFill/>
                    <a:ln>
                      <a:noFill/>
                    </a:ln>
                  </pic:spPr>
                </pic:pic>
              </a:graphicData>
            </a:graphic>
          </wp:inline>
        </w:drawing>
      </w:r>
    </w:p>
    <w:p w14:paraId="35B74416" w14:textId="77777777" w:rsidR="00F0383D" w:rsidRPr="00F0383D" w:rsidRDefault="00F0383D" w:rsidP="005D6A54">
      <w:pPr>
        <w:pStyle w:val="Default"/>
        <w:jc w:val="center"/>
        <w:rPr>
          <w:rFonts w:ascii="Cambria" w:hAnsi="Cambria" w:cs="Arial"/>
          <w:sz w:val="22"/>
          <w:szCs w:val="22"/>
          <w:lang w:val="sr-Latn-RS"/>
        </w:rPr>
      </w:pPr>
      <w:bookmarkStart w:id="0" w:name="_GoBack"/>
      <w:bookmarkEnd w:id="0"/>
    </w:p>
    <w:p w14:paraId="18605B67" w14:textId="22B92C58" w:rsidR="00B0092B" w:rsidRPr="00A11BB4" w:rsidRDefault="005D6A54" w:rsidP="005D6A54">
      <w:pPr>
        <w:jc w:val="center"/>
        <w:rPr>
          <w:rFonts w:ascii="Cambria" w:hAnsi="Cambria" w:cs="Arial"/>
          <w:b/>
          <w:lang w:val="sr-Cyrl-RS"/>
        </w:rPr>
      </w:pPr>
      <w:r w:rsidRPr="00A11BB4">
        <w:rPr>
          <w:rFonts w:ascii="Cambria" w:hAnsi="Cambria" w:cs="Arial"/>
          <w:b/>
          <w:lang w:val="sr-Cyrl-RS"/>
        </w:rPr>
        <w:t>Слика 3. Инф</w:t>
      </w:r>
      <w:r w:rsidR="00423488" w:rsidRPr="00A11BB4">
        <w:rPr>
          <w:rFonts w:ascii="Cambria" w:hAnsi="Cambria" w:cs="Arial"/>
          <w:b/>
          <w:lang w:val="sr-Cyrl-RS"/>
        </w:rPr>
        <w:t>ор</w:t>
      </w:r>
      <w:r w:rsidRPr="00A11BB4">
        <w:rPr>
          <w:rFonts w:ascii="Cambria" w:hAnsi="Cambria" w:cs="Arial"/>
          <w:b/>
          <w:lang w:val="sr-Cyrl-RS"/>
        </w:rPr>
        <w:t>мације о предмету на веб сајту Факултета</w:t>
      </w:r>
    </w:p>
    <w:p w14:paraId="439F37AA" w14:textId="77777777" w:rsidR="005D6A54" w:rsidRPr="00A11BB4" w:rsidRDefault="005D6A54" w:rsidP="005D6A54">
      <w:pPr>
        <w:pStyle w:val="Default"/>
        <w:ind w:firstLine="720"/>
        <w:jc w:val="both"/>
        <w:rPr>
          <w:rFonts w:ascii="Cambria" w:hAnsi="Cambria" w:cs="Arial"/>
          <w:sz w:val="22"/>
          <w:szCs w:val="22"/>
          <w:lang w:val="sr-Cyrl-RS"/>
        </w:rPr>
      </w:pPr>
      <w:r w:rsidRPr="00A11BB4">
        <w:rPr>
          <w:rFonts w:ascii="Cambria" w:hAnsi="Cambria" w:cs="Arial"/>
          <w:sz w:val="22"/>
          <w:szCs w:val="22"/>
          <w:lang w:val="sr-Cyrl-RS"/>
        </w:rPr>
        <w:t xml:space="preserve">Комисија организује студентску евалуацију наставе најкасније до краја семестра у којем се настава датих предмета окончава. </w:t>
      </w:r>
    </w:p>
    <w:p w14:paraId="4E2745E8" w14:textId="77777777" w:rsidR="005D6A54" w:rsidRPr="00A11BB4" w:rsidRDefault="005D6A54" w:rsidP="005D6A54">
      <w:pPr>
        <w:pStyle w:val="Default"/>
        <w:ind w:firstLine="720"/>
        <w:jc w:val="both"/>
        <w:rPr>
          <w:rFonts w:ascii="Cambria" w:hAnsi="Cambria" w:cs="Arial"/>
          <w:sz w:val="22"/>
          <w:szCs w:val="22"/>
          <w:lang w:val="sr-Cyrl-RS"/>
        </w:rPr>
      </w:pPr>
      <w:r w:rsidRPr="00A11BB4">
        <w:rPr>
          <w:rFonts w:ascii="Cambria" w:hAnsi="Cambria" w:cs="Arial"/>
          <w:sz w:val="22"/>
          <w:szCs w:val="22"/>
          <w:lang w:val="sr-Cyrl-RS"/>
        </w:rPr>
        <w:t>Студентски парламент може да организује и спроведе сопствену евалуацију наставе и достави своје мишљење и предлоге Комисији и наставно-научном већу Факултета најкасније до краја текућег семестра.</w:t>
      </w:r>
    </w:p>
    <w:p w14:paraId="53B1A441" w14:textId="0E3DB796" w:rsidR="005D6A54" w:rsidRPr="00A11BB4" w:rsidRDefault="005D6A54" w:rsidP="005D6A54">
      <w:pPr>
        <w:pStyle w:val="Default"/>
        <w:ind w:firstLine="720"/>
        <w:jc w:val="both"/>
        <w:rPr>
          <w:rFonts w:ascii="Cambria" w:hAnsi="Cambria" w:cs="Arial"/>
          <w:sz w:val="22"/>
          <w:szCs w:val="22"/>
          <w:lang w:val="sr-Cyrl-RS"/>
        </w:rPr>
      </w:pPr>
      <w:r w:rsidRPr="00A11BB4">
        <w:rPr>
          <w:rFonts w:ascii="Cambria" w:hAnsi="Cambria" w:cs="Arial"/>
          <w:sz w:val="22"/>
          <w:szCs w:val="22"/>
          <w:lang w:val="sr-Cyrl-RS"/>
        </w:rPr>
        <w:t xml:space="preserve">Комисија за обезбеђење квалитета, продекан за наставу и декан врше анализу – вредновање наставног процеса, узимајући </w:t>
      </w:r>
      <w:proofErr w:type="spellStart"/>
      <w:r w:rsidRPr="00A11BB4">
        <w:rPr>
          <w:rFonts w:ascii="Cambria" w:hAnsi="Cambria" w:cs="Arial"/>
          <w:sz w:val="22"/>
          <w:szCs w:val="22"/>
          <w:lang w:val="sr-Cyrl-RS"/>
        </w:rPr>
        <w:t>притом</w:t>
      </w:r>
      <w:proofErr w:type="spellEnd"/>
      <w:r w:rsidR="00E61C2D" w:rsidRPr="00A11BB4">
        <w:rPr>
          <w:rFonts w:ascii="Cambria" w:hAnsi="Cambria" w:cs="Arial"/>
          <w:sz w:val="22"/>
          <w:szCs w:val="22"/>
          <w:lang w:val="sr-Cyrl-RS"/>
        </w:rPr>
        <w:t>,</w:t>
      </w:r>
      <w:r w:rsidRPr="00A11BB4">
        <w:rPr>
          <w:rFonts w:ascii="Cambria" w:hAnsi="Cambria" w:cs="Arial"/>
          <w:sz w:val="22"/>
          <w:szCs w:val="22"/>
          <w:lang w:val="sr-Cyrl-RS"/>
        </w:rPr>
        <w:t xml:space="preserve"> у обзир извештаје наставника и сарадника, као и резултате студентске евалуације наставе. Комисија доноси сопствени извештај о спровођењу наставног процеса у коме даје оцену о спровођењу и предлаже наставно-научном већу мере за побољшање рада.</w:t>
      </w:r>
    </w:p>
    <w:p w14:paraId="60F73CAF" w14:textId="77777777" w:rsidR="005D6A54" w:rsidRPr="00A11BB4" w:rsidRDefault="005D6A54" w:rsidP="005D6A54">
      <w:pPr>
        <w:pStyle w:val="Default"/>
        <w:ind w:firstLine="720"/>
        <w:jc w:val="both"/>
        <w:rPr>
          <w:rFonts w:ascii="Cambria" w:hAnsi="Cambria" w:cs="Arial"/>
          <w:sz w:val="22"/>
          <w:szCs w:val="22"/>
          <w:lang w:val="sr-Cyrl-RS"/>
        </w:rPr>
      </w:pPr>
      <w:r w:rsidRPr="00A11BB4">
        <w:rPr>
          <w:rFonts w:ascii="Cambria" w:hAnsi="Cambria" w:cs="Arial"/>
          <w:sz w:val="22"/>
          <w:szCs w:val="22"/>
          <w:lang w:val="sr-Cyrl-RS"/>
        </w:rPr>
        <w:t>Наставно-научно веће разматра извештај о спровођењу наставног процеса Комисије за обезбеђење квалитета једном годишње, нај</w:t>
      </w:r>
      <w:r w:rsidR="0026267E" w:rsidRPr="00A11BB4">
        <w:rPr>
          <w:rFonts w:ascii="Cambria" w:hAnsi="Cambria" w:cs="Arial"/>
          <w:sz w:val="22"/>
          <w:szCs w:val="22"/>
          <w:lang w:val="sr-Cyrl-RS"/>
        </w:rPr>
        <w:t>касније до утврђивања предлога г</w:t>
      </w:r>
      <w:r w:rsidRPr="00A11BB4">
        <w:rPr>
          <w:rFonts w:ascii="Cambria" w:hAnsi="Cambria" w:cs="Arial"/>
          <w:sz w:val="22"/>
          <w:szCs w:val="22"/>
          <w:lang w:val="sr-Cyrl-RS"/>
        </w:rPr>
        <w:t>одишњег извештаја о раду Факултета.</w:t>
      </w:r>
    </w:p>
    <w:p w14:paraId="07DFF512" w14:textId="77777777" w:rsidR="005D6A54" w:rsidRPr="00A11BB4" w:rsidRDefault="005D6A54" w:rsidP="005D6A54">
      <w:pPr>
        <w:jc w:val="both"/>
        <w:rPr>
          <w:rFonts w:ascii="Cambria" w:hAnsi="Cambria" w:cs="Arial"/>
          <w:b/>
          <w:lang w:val="sr-Cyrl-RS"/>
        </w:rPr>
      </w:pPr>
    </w:p>
    <w:sectPr w:rsidR="005D6A54" w:rsidRPr="00A11BB4" w:rsidSect="003B098A">
      <w:pgSz w:w="11907" w:h="16839" w:code="9"/>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900"/>
    <w:rsid w:val="0026267E"/>
    <w:rsid w:val="00314A26"/>
    <w:rsid w:val="0032560D"/>
    <w:rsid w:val="003A55BF"/>
    <w:rsid w:val="003B098A"/>
    <w:rsid w:val="003B2222"/>
    <w:rsid w:val="0040153F"/>
    <w:rsid w:val="00406C81"/>
    <w:rsid w:val="00423488"/>
    <w:rsid w:val="005D6A54"/>
    <w:rsid w:val="00661FAC"/>
    <w:rsid w:val="006E2E00"/>
    <w:rsid w:val="008B3900"/>
    <w:rsid w:val="00A11BB4"/>
    <w:rsid w:val="00B0092B"/>
    <w:rsid w:val="00B07592"/>
    <w:rsid w:val="00B13E91"/>
    <w:rsid w:val="00B63655"/>
    <w:rsid w:val="00C90C1F"/>
    <w:rsid w:val="00DE3258"/>
    <w:rsid w:val="00E61C2D"/>
    <w:rsid w:val="00F038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6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B3900"/>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B075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5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B3900"/>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B075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5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725</Words>
  <Characters>4138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Vladimir Žikić</cp:lastModifiedBy>
  <cp:revision>6</cp:revision>
  <dcterms:created xsi:type="dcterms:W3CDTF">2019-12-15T02:23:00Z</dcterms:created>
  <dcterms:modified xsi:type="dcterms:W3CDTF">2020-04-05T15:14:00Z</dcterms:modified>
</cp:coreProperties>
</file>