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305A6C" w14:textId="2CB8FAA9" w:rsidR="008B3900" w:rsidRPr="00514D47" w:rsidRDefault="008B3900" w:rsidP="008B3900">
      <w:pPr>
        <w:pStyle w:val="Default"/>
        <w:rPr>
          <w:rFonts w:ascii="Arial" w:hAnsi="Arial" w:cs="Arial"/>
          <w:b/>
          <w:bCs/>
          <w:sz w:val="22"/>
          <w:szCs w:val="22"/>
          <w:lang w:val="sr-Cyrl-RS"/>
        </w:rPr>
      </w:pPr>
      <w:r w:rsidRPr="005D6A54">
        <w:rPr>
          <w:rFonts w:ascii="Arial" w:hAnsi="Arial" w:cs="Arial"/>
          <w:b/>
          <w:bCs/>
          <w:sz w:val="22"/>
          <w:szCs w:val="22"/>
        </w:rPr>
        <w:t xml:space="preserve">ПРИЛОГ 5.2. Процедуре и поступци који обезбеђују поштовање плана и распореда наставе </w:t>
      </w:r>
      <w:r w:rsidR="00514D47">
        <w:rPr>
          <w:rFonts w:ascii="Arial" w:hAnsi="Arial" w:cs="Arial"/>
          <w:b/>
          <w:bCs/>
          <w:sz w:val="22"/>
          <w:szCs w:val="22"/>
          <w:lang w:val="sr-Cyrl-RS"/>
        </w:rPr>
        <w:t>на МАС Географија</w:t>
      </w:r>
    </w:p>
    <w:p w14:paraId="57099F46" w14:textId="77777777" w:rsidR="00B07592" w:rsidRPr="005D6A54" w:rsidRDefault="00B07592" w:rsidP="008B3900">
      <w:pPr>
        <w:pStyle w:val="Default"/>
        <w:rPr>
          <w:rFonts w:ascii="Arial" w:hAnsi="Arial" w:cs="Arial"/>
          <w:sz w:val="22"/>
          <w:szCs w:val="22"/>
          <w:lang w:val="sr-Cyrl-RS"/>
        </w:rPr>
      </w:pPr>
    </w:p>
    <w:p w14:paraId="2730298E" w14:textId="0D34C27C" w:rsidR="00B07592" w:rsidRPr="005D6A54" w:rsidRDefault="00B07592" w:rsidP="005D6A54">
      <w:pPr>
        <w:spacing w:after="0" w:line="240" w:lineRule="auto"/>
        <w:ind w:firstLine="720"/>
        <w:jc w:val="both"/>
        <w:rPr>
          <w:rFonts w:ascii="Arial" w:hAnsi="Arial" w:cs="Arial"/>
          <w:lang w:val="sr-Cyrl-RS"/>
        </w:rPr>
      </w:pPr>
      <w:r w:rsidRPr="003B2222">
        <w:rPr>
          <w:rFonts w:ascii="Arial" w:hAnsi="Arial" w:cs="Arial"/>
          <w:i/>
          <w:lang w:val="sr-Cyrl-CS"/>
        </w:rPr>
        <w:t>Стандардима и поступцима обезбеђења квалитета Природно-</w:t>
      </w:r>
      <w:r w:rsidR="005D6A54" w:rsidRPr="003B2222">
        <w:rPr>
          <w:rFonts w:ascii="Arial" w:hAnsi="Arial" w:cs="Arial"/>
          <w:i/>
          <w:lang w:val="sr-Cyrl-CS"/>
        </w:rPr>
        <w:t>м</w:t>
      </w:r>
      <w:r w:rsidRPr="003B2222">
        <w:rPr>
          <w:rFonts w:ascii="Arial" w:hAnsi="Arial" w:cs="Arial"/>
          <w:i/>
          <w:lang w:val="sr-Cyrl-CS"/>
        </w:rPr>
        <w:t>атематичког факултета у Нишу</w:t>
      </w:r>
      <w:r w:rsidRPr="005D6A54">
        <w:rPr>
          <w:rFonts w:ascii="Arial" w:hAnsi="Arial" w:cs="Arial"/>
          <w:lang w:val="sr-Cyrl-CS"/>
        </w:rPr>
        <w:t xml:space="preserve"> </w:t>
      </w:r>
      <w:r w:rsidR="008B3900" w:rsidRPr="005D6A54">
        <w:rPr>
          <w:rFonts w:ascii="Arial" w:hAnsi="Arial" w:cs="Arial"/>
        </w:rPr>
        <w:t>одређени</w:t>
      </w:r>
      <w:r w:rsidRPr="005D6A54">
        <w:rPr>
          <w:rFonts w:ascii="Arial" w:hAnsi="Arial" w:cs="Arial"/>
          <w:lang w:val="sr-Cyrl-RS"/>
        </w:rPr>
        <w:t xml:space="preserve"> су</w:t>
      </w:r>
      <w:r w:rsidR="008B3900" w:rsidRPr="005D6A54">
        <w:rPr>
          <w:rFonts w:ascii="Arial" w:hAnsi="Arial" w:cs="Arial"/>
        </w:rPr>
        <w:t xml:space="preserve"> поступци и процедуре које обезбеђују поштовање планираног извођења наставе</w:t>
      </w:r>
      <w:r w:rsidR="00514D47">
        <w:rPr>
          <w:rFonts w:ascii="Arial" w:hAnsi="Arial" w:cs="Arial"/>
          <w:lang w:val="sr-Cyrl-RS"/>
        </w:rPr>
        <w:t xml:space="preserve"> на МАС Географија</w:t>
      </w:r>
      <w:r w:rsidR="008B3900" w:rsidRPr="005D6A54">
        <w:rPr>
          <w:rFonts w:ascii="Arial" w:hAnsi="Arial" w:cs="Arial"/>
        </w:rPr>
        <w:t xml:space="preserve">. </w:t>
      </w:r>
      <w:r w:rsidRPr="005D6A54">
        <w:rPr>
          <w:rFonts w:ascii="Arial" w:hAnsi="Arial" w:cs="Arial"/>
          <w:lang w:val="sr-Cyrl-RS"/>
        </w:rPr>
        <w:t>П</w:t>
      </w:r>
      <w:r w:rsidR="008B3900" w:rsidRPr="005D6A54">
        <w:rPr>
          <w:rFonts w:ascii="Arial" w:hAnsi="Arial" w:cs="Arial"/>
        </w:rPr>
        <w:t xml:space="preserve">редметни наставник је дужан да дефинише план рада који укључује циљеве, садржај и структуру предмета, план извођења наставе, предиспитне и испитне обавезе, начин оцењивања и формирања коначне оцене, као и уџбенике, односно обавезну и допунску литературу. </w:t>
      </w:r>
    </w:p>
    <w:p w14:paraId="7DB7005A" w14:textId="77777777" w:rsidR="008B3900" w:rsidRPr="005D6A54" w:rsidRDefault="008B3900" w:rsidP="005D6A54">
      <w:pPr>
        <w:spacing w:after="0" w:line="240" w:lineRule="auto"/>
        <w:ind w:firstLine="720"/>
        <w:jc w:val="both"/>
        <w:rPr>
          <w:rFonts w:ascii="Arial" w:hAnsi="Arial" w:cs="Arial"/>
          <w:lang w:val="sr-Cyrl-RS"/>
        </w:rPr>
      </w:pPr>
      <w:r w:rsidRPr="005D6A54">
        <w:rPr>
          <w:rFonts w:ascii="Arial" w:hAnsi="Arial" w:cs="Arial"/>
        </w:rPr>
        <w:t xml:space="preserve">План извођења наставе утврђује облике наставе (предавања, вежбе, лабораторијске вежбе, пројекти, семинари, консултације, и друго), наставнике и сараднике ангажоване на предмету, распоред извођења наставе и остале битне појединости. Ове и друге информације, наставник је обавезан да учини јавно доступним студентима најкасније у току прве недеље наставе. </w:t>
      </w:r>
    </w:p>
    <w:p w14:paraId="70957FBE" w14:textId="74CC4471"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Наставни процес одвија се према плану и п</w:t>
      </w:r>
      <w:r w:rsidR="00514D47">
        <w:rPr>
          <w:rFonts w:ascii="Arial" w:hAnsi="Arial" w:cs="Arial"/>
          <w:sz w:val="22"/>
          <w:szCs w:val="22"/>
          <w:lang w:val="sr-Cyrl-RS"/>
        </w:rPr>
        <w:t>рограму за сваки предмет за</w:t>
      </w:r>
      <w:r w:rsidRPr="005D6A54">
        <w:rPr>
          <w:rFonts w:ascii="Arial" w:hAnsi="Arial" w:cs="Arial"/>
          <w:sz w:val="22"/>
          <w:szCs w:val="22"/>
          <w:lang w:val="sr-Cyrl-RS"/>
        </w:rPr>
        <w:t xml:space="preserve"> студијски програм</w:t>
      </w:r>
      <w:r w:rsidR="00514D47">
        <w:rPr>
          <w:rFonts w:ascii="Arial" w:hAnsi="Arial" w:cs="Arial"/>
          <w:sz w:val="22"/>
          <w:szCs w:val="22"/>
          <w:lang w:val="sr-Cyrl-RS"/>
        </w:rPr>
        <w:t xml:space="preserve"> МАС Географија</w:t>
      </w:r>
      <w:bookmarkStart w:id="0" w:name="_GoBack"/>
      <w:bookmarkEnd w:id="0"/>
      <w:r w:rsidRPr="005D6A54">
        <w:rPr>
          <w:rFonts w:ascii="Arial" w:hAnsi="Arial" w:cs="Arial"/>
          <w:sz w:val="22"/>
          <w:szCs w:val="22"/>
          <w:lang w:val="sr-Cyrl-RS"/>
        </w:rPr>
        <w:t xml:space="preserve">. На почетку семестра студенти се, путем </w:t>
      </w:r>
      <w:r w:rsidR="005D6A54">
        <w:rPr>
          <w:rFonts w:ascii="Arial" w:hAnsi="Arial" w:cs="Arial"/>
          <w:sz w:val="22"/>
          <w:szCs w:val="22"/>
          <w:lang w:val="sr-Cyrl-RS"/>
        </w:rPr>
        <w:t>информисања</w:t>
      </w:r>
      <w:r w:rsidRPr="005D6A54">
        <w:rPr>
          <w:rFonts w:ascii="Arial" w:hAnsi="Arial" w:cs="Arial"/>
          <w:sz w:val="22"/>
          <w:szCs w:val="22"/>
          <w:lang w:val="sr-Cyrl-RS"/>
        </w:rPr>
        <w:t xml:space="preserve"> које спроводи Служба за студентска питања, опредељују за избор</w:t>
      </w:r>
      <w:r w:rsidR="005D6A54">
        <w:rPr>
          <w:rFonts w:ascii="Arial" w:hAnsi="Arial" w:cs="Arial"/>
          <w:sz w:val="22"/>
          <w:szCs w:val="22"/>
          <w:lang w:val="sr-Cyrl-RS"/>
        </w:rPr>
        <w:t>не предмете. За изборне предмет</w:t>
      </w:r>
      <w:r w:rsidRPr="005D6A54">
        <w:rPr>
          <w:rFonts w:ascii="Arial" w:hAnsi="Arial" w:cs="Arial"/>
          <w:sz w:val="22"/>
          <w:szCs w:val="22"/>
          <w:lang w:val="sr-Cyrl-RS"/>
        </w:rPr>
        <w:t xml:space="preserve">е студенти се опредељују према условима садржаним у курикулуму (програму појединачних предмета). </w:t>
      </w:r>
    </w:p>
    <w:p w14:paraId="32529063"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Садржаји предавања континуирано се иновирају и усклађују са најновијим научним сазнањима и достигнућима. Предавањима се обухватају оне теме за које је такав приступ најрационалнији, као и систематизација одређених тема, теме за које нема адекватне литературе (или литературе адекватног обима), теме или јединице које су тешке или неразумљиве, теме за које се показује да је претходно знање студената недовољно.</w:t>
      </w:r>
    </w:p>
    <w:p w14:paraId="247A0341" w14:textId="00F16DE2"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Садржаје који се не могу обезбедити у Библиотеци Факултета (садржаји предавања, адаптирани садржаји из литературе и сл.) наставник их поставља на сајт Факултета (“материјали за наставу”).</w:t>
      </w:r>
    </w:p>
    <w:p w14:paraId="77DB8D8E"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Наставници и сарадници имају коректан однос према студентима и поступају професионално, што студенти оцењују (студентска евалуација рада наставника). Наставник евидентира присуство и активност студената (учешће у дискусијама, презентације, степен и темпо савладавања литературе и задатака). На основу евиденције, наставник додељује студенту одређени број поена за активност и присуство настави.</w:t>
      </w:r>
    </w:p>
    <w:p w14:paraId="3CD28296"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Настава укључује примере из праксе, интерактивна је и подстиче студенте на примену стечених знања. Применљивост и подстицајност стечених знања и вештина студенти оцењују у евалуацији предмета.</w:t>
      </w:r>
    </w:p>
    <w:p w14:paraId="72E89406"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 xml:space="preserve">На основу Студијског програма, објављује </w:t>
      </w:r>
      <w:r w:rsidR="0032560D">
        <w:rPr>
          <w:rFonts w:ascii="Arial" w:hAnsi="Arial" w:cs="Arial"/>
          <w:sz w:val="22"/>
          <w:szCs w:val="22"/>
          <w:lang w:val="sr-Cyrl-RS"/>
        </w:rPr>
        <w:t xml:space="preserve">се </w:t>
      </w:r>
      <w:r w:rsidRPr="005D6A54">
        <w:rPr>
          <w:rFonts w:ascii="Arial" w:hAnsi="Arial" w:cs="Arial"/>
          <w:sz w:val="22"/>
          <w:szCs w:val="22"/>
          <w:lang w:val="sr-Cyrl-RS"/>
        </w:rPr>
        <w:t>Распоред наставе који</w:t>
      </w:r>
      <w:r w:rsidR="005D6A54">
        <w:rPr>
          <w:rFonts w:ascii="Arial" w:hAnsi="Arial" w:cs="Arial"/>
          <w:sz w:val="22"/>
          <w:szCs w:val="22"/>
          <w:lang w:val="sr-Cyrl-RS"/>
        </w:rPr>
        <w:t xml:space="preserve"> </w:t>
      </w:r>
      <w:r w:rsidRPr="005D6A54">
        <w:rPr>
          <w:rFonts w:ascii="Arial" w:hAnsi="Arial" w:cs="Arial"/>
          <w:sz w:val="22"/>
          <w:szCs w:val="22"/>
          <w:lang w:val="sr-Cyrl-RS"/>
        </w:rPr>
        <w:t>садржи:</w:t>
      </w:r>
    </w:p>
    <w:p w14:paraId="5F839AB8"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w:t>
      </w:r>
      <w:r w:rsidRPr="005D6A54">
        <w:rPr>
          <w:rFonts w:ascii="Arial" w:hAnsi="Arial" w:cs="Arial"/>
          <w:sz w:val="22"/>
          <w:szCs w:val="22"/>
          <w:lang w:val="sr-Cyrl-RS"/>
        </w:rPr>
        <w:tab/>
        <w:t>јасно истакнуте предмете по студијским групама и годинама,</w:t>
      </w:r>
    </w:p>
    <w:p w14:paraId="56D37E74"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w:t>
      </w:r>
      <w:r w:rsidRPr="005D6A54">
        <w:rPr>
          <w:rFonts w:ascii="Arial" w:hAnsi="Arial" w:cs="Arial"/>
          <w:sz w:val="22"/>
          <w:szCs w:val="22"/>
          <w:lang w:val="sr-Cyrl-RS"/>
        </w:rPr>
        <w:tab/>
        <w:t>имена наставника и сарадника задужених за сваки наставни предмет,</w:t>
      </w:r>
    </w:p>
    <w:p w14:paraId="0AA6FA6A"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w:t>
      </w:r>
      <w:r w:rsidRPr="005D6A54">
        <w:rPr>
          <w:rFonts w:ascii="Arial" w:hAnsi="Arial" w:cs="Arial"/>
          <w:sz w:val="22"/>
          <w:szCs w:val="22"/>
          <w:lang w:val="sr-Cyrl-RS"/>
        </w:rPr>
        <w:tab/>
        <w:t>временску и просторну структуру извођења часова предавања и вежби.</w:t>
      </w:r>
    </w:p>
    <w:p w14:paraId="42E178EB" w14:textId="77777777" w:rsidR="00B07592"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Распоред наставе видно је истакнут на огласној табли и сајту Факултета најмање 10 дана пре почетка семестра</w:t>
      </w:r>
      <w:r w:rsidR="005D6A54">
        <w:rPr>
          <w:rFonts w:ascii="Arial" w:hAnsi="Arial" w:cs="Arial"/>
          <w:sz w:val="22"/>
          <w:szCs w:val="22"/>
          <w:lang w:val="sr-Cyrl-RS"/>
        </w:rPr>
        <w:t xml:space="preserve"> (Слика 1 и 2)</w:t>
      </w:r>
      <w:r w:rsidRPr="005D6A54">
        <w:rPr>
          <w:rFonts w:ascii="Arial" w:hAnsi="Arial" w:cs="Arial"/>
          <w:sz w:val="22"/>
          <w:szCs w:val="22"/>
          <w:lang w:val="sr-Cyrl-RS"/>
        </w:rPr>
        <w:t>. Само по одобрењу продекана за наставу могуће је променити распоред часова. Својевољно мењање распореда сматра се тежом повредом радне дисциплине.</w:t>
      </w:r>
    </w:p>
    <w:p w14:paraId="5EE8A2FD" w14:textId="77777777" w:rsidR="0032560D" w:rsidRPr="005D6A54" w:rsidRDefault="0032560D" w:rsidP="0032560D">
      <w:pPr>
        <w:pStyle w:val="Default"/>
        <w:ind w:firstLine="720"/>
        <w:jc w:val="both"/>
        <w:rPr>
          <w:rFonts w:ascii="Arial" w:hAnsi="Arial" w:cs="Arial"/>
          <w:sz w:val="22"/>
          <w:szCs w:val="22"/>
          <w:lang w:val="sr-Cyrl-RS"/>
        </w:rPr>
      </w:pPr>
      <w:r w:rsidRPr="005D6A54">
        <w:rPr>
          <w:rFonts w:ascii="Arial" w:hAnsi="Arial" w:cs="Arial"/>
          <w:sz w:val="22"/>
          <w:szCs w:val="22"/>
          <w:lang w:val="sr-Cyrl-RS"/>
        </w:rPr>
        <w:t>Сваки наставник на почетку семестра (на првом часу) упознаје студенте (и усмено и у писаној форми) са оперативним планом рада на предавањима и вежбама, правима и обавезама студената, датумима полагања колоквијума и свим осталим роковима важним за реализацију програма, са начином оцењивања на предмету, информацијама о уџбеницима, односно обавезној и допунској литератури</w:t>
      </w:r>
      <w:r>
        <w:rPr>
          <w:rFonts w:ascii="Arial" w:hAnsi="Arial" w:cs="Arial"/>
          <w:sz w:val="22"/>
          <w:szCs w:val="22"/>
          <w:lang w:val="sr-Cyrl-RS"/>
        </w:rPr>
        <w:t xml:space="preserve"> (Слика 3)</w:t>
      </w:r>
      <w:r w:rsidRPr="005D6A54">
        <w:rPr>
          <w:rFonts w:ascii="Arial" w:hAnsi="Arial" w:cs="Arial"/>
          <w:sz w:val="22"/>
          <w:szCs w:val="22"/>
          <w:lang w:val="sr-Cyrl-RS"/>
        </w:rPr>
        <w:t>.</w:t>
      </w:r>
    </w:p>
    <w:p w14:paraId="1DC1B907" w14:textId="6A68524B" w:rsidR="0032560D" w:rsidRDefault="00264F63" w:rsidP="005D6A54">
      <w:pPr>
        <w:pStyle w:val="Default"/>
        <w:ind w:firstLine="720"/>
        <w:jc w:val="both"/>
        <w:rPr>
          <w:rFonts w:ascii="Arial" w:hAnsi="Arial" w:cs="Arial"/>
          <w:sz w:val="22"/>
          <w:szCs w:val="22"/>
          <w:lang w:val="sr-Cyrl-RS"/>
        </w:rPr>
      </w:pPr>
      <w:r>
        <w:rPr>
          <w:noProof/>
          <w:lang w:val="sr-Latn-RS" w:eastAsia="sr-Latn-RS"/>
        </w:rPr>
        <w:lastRenderedPageBreak/>
        <w:drawing>
          <wp:inline distT="0" distB="0" distL="0" distR="0" wp14:anchorId="3F29E5F5" wp14:editId="661ECB67">
            <wp:extent cx="5133600" cy="351133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
                    <a:srcRect l="20586" t="24272" r="22823" b="6876"/>
                    <a:stretch/>
                  </pic:blipFill>
                  <pic:spPr bwMode="auto">
                    <a:xfrm>
                      <a:off x="0" y="0"/>
                      <a:ext cx="5150453" cy="3522866"/>
                    </a:xfrm>
                    <a:prstGeom prst="rect">
                      <a:avLst/>
                    </a:prstGeom>
                    <a:ln>
                      <a:noFill/>
                    </a:ln>
                    <a:extLst>
                      <a:ext uri="{53640926-AAD7-44D8-BBD7-CCE9431645EC}">
                        <a14:shadowObscured xmlns:a14="http://schemas.microsoft.com/office/drawing/2010/main"/>
                      </a:ext>
                    </a:extLst>
                  </pic:spPr>
                </pic:pic>
              </a:graphicData>
            </a:graphic>
          </wp:inline>
        </w:drawing>
      </w:r>
    </w:p>
    <w:p w14:paraId="4B581B1C" w14:textId="76A99F0F" w:rsidR="00264F63" w:rsidRDefault="00264F63" w:rsidP="005D6A54">
      <w:pPr>
        <w:pStyle w:val="Default"/>
        <w:ind w:firstLine="720"/>
        <w:jc w:val="both"/>
        <w:rPr>
          <w:rFonts w:ascii="Arial" w:hAnsi="Arial" w:cs="Arial"/>
          <w:sz w:val="22"/>
          <w:szCs w:val="22"/>
          <w:lang w:val="sr-Cyrl-RS"/>
        </w:rPr>
      </w:pPr>
      <w:r>
        <w:rPr>
          <w:noProof/>
          <w:lang w:val="sr-Latn-RS" w:eastAsia="sr-Latn-RS"/>
        </w:rPr>
        <w:drawing>
          <wp:inline distT="0" distB="0" distL="0" distR="0" wp14:anchorId="6447F277" wp14:editId="5A31E067">
            <wp:extent cx="5131810" cy="1620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l="21409" t="28875" r="23064" b="39946"/>
                    <a:stretch/>
                  </pic:blipFill>
                  <pic:spPr bwMode="auto">
                    <a:xfrm>
                      <a:off x="0" y="0"/>
                      <a:ext cx="5186981" cy="1637416"/>
                    </a:xfrm>
                    <a:prstGeom prst="rect">
                      <a:avLst/>
                    </a:prstGeom>
                    <a:ln>
                      <a:noFill/>
                    </a:ln>
                    <a:extLst>
                      <a:ext uri="{53640926-AAD7-44D8-BBD7-CCE9431645EC}">
                        <a14:shadowObscured xmlns:a14="http://schemas.microsoft.com/office/drawing/2010/main"/>
                      </a:ext>
                    </a:extLst>
                  </pic:spPr>
                </pic:pic>
              </a:graphicData>
            </a:graphic>
          </wp:inline>
        </w:drawing>
      </w:r>
    </w:p>
    <w:p w14:paraId="2BE3F159" w14:textId="7776217B" w:rsidR="005D6A54" w:rsidRDefault="005D6A54" w:rsidP="005D6A54">
      <w:pPr>
        <w:pStyle w:val="Default"/>
        <w:jc w:val="center"/>
        <w:rPr>
          <w:rFonts w:ascii="Arial" w:hAnsi="Arial" w:cs="Arial"/>
          <w:sz w:val="22"/>
          <w:szCs w:val="22"/>
          <w:lang w:val="sr-Cyrl-RS"/>
        </w:rPr>
      </w:pPr>
    </w:p>
    <w:p w14:paraId="4D8D3ED2" w14:textId="522F4CC7" w:rsidR="003A55BF" w:rsidRDefault="003A55BF" w:rsidP="005D6A54">
      <w:pPr>
        <w:pStyle w:val="Default"/>
        <w:jc w:val="center"/>
        <w:rPr>
          <w:rFonts w:ascii="Arial" w:hAnsi="Arial" w:cs="Arial"/>
          <w:b/>
          <w:sz w:val="22"/>
          <w:szCs w:val="22"/>
          <w:lang w:val="sr-Cyrl-RS"/>
        </w:rPr>
      </w:pPr>
    </w:p>
    <w:p w14:paraId="62AEB8D3" w14:textId="41B4ACDB" w:rsidR="005D6A54" w:rsidRPr="00264F63" w:rsidRDefault="005D6A54" w:rsidP="005D6A54">
      <w:pPr>
        <w:pStyle w:val="Default"/>
        <w:jc w:val="center"/>
        <w:rPr>
          <w:rFonts w:ascii="Arial" w:hAnsi="Arial" w:cs="Arial"/>
          <w:b/>
          <w:sz w:val="22"/>
          <w:szCs w:val="22"/>
          <w:lang w:val="sr-Cyrl-RS"/>
        </w:rPr>
      </w:pPr>
      <w:r w:rsidRPr="005D6A54">
        <w:rPr>
          <w:rFonts w:ascii="Arial" w:hAnsi="Arial" w:cs="Arial"/>
          <w:b/>
          <w:sz w:val="22"/>
          <w:szCs w:val="22"/>
          <w:lang w:val="sr-Cyrl-RS"/>
        </w:rPr>
        <w:t>Слика 1. Распоред часова</w:t>
      </w:r>
      <w:r w:rsidR="00264F63">
        <w:rPr>
          <w:rFonts w:ascii="Arial" w:hAnsi="Arial" w:cs="Arial"/>
          <w:b/>
          <w:sz w:val="22"/>
          <w:szCs w:val="22"/>
          <w:lang w:val="sr-Latn-RS"/>
        </w:rPr>
        <w:t xml:space="preserve"> </w:t>
      </w:r>
      <w:r w:rsidR="00264F63">
        <w:rPr>
          <w:rFonts w:ascii="Arial" w:hAnsi="Arial" w:cs="Arial"/>
          <w:b/>
          <w:sz w:val="22"/>
          <w:szCs w:val="22"/>
          <w:lang w:val="sr-Cyrl-RS"/>
        </w:rPr>
        <w:t>на МАС Географија</w:t>
      </w:r>
    </w:p>
    <w:p w14:paraId="63F55A28" w14:textId="77777777" w:rsidR="005D6A54" w:rsidRDefault="005D6A54" w:rsidP="005D6A54">
      <w:pPr>
        <w:pStyle w:val="Default"/>
        <w:jc w:val="center"/>
        <w:rPr>
          <w:rFonts w:ascii="Arial" w:hAnsi="Arial" w:cs="Arial"/>
          <w:sz w:val="22"/>
          <w:szCs w:val="22"/>
          <w:lang w:val="sr-Cyrl-RS"/>
        </w:rPr>
      </w:pPr>
    </w:p>
    <w:p w14:paraId="569092C3" w14:textId="77777777" w:rsidR="005D6A54" w:rsidRDefault="005D6A54" w:rsidP="005D6A54">
      <w:pPr>
        <w:pStyle w:val="Default"/>
        <w:jc w:val="center"/>
        <w:rPr>
          <w:rFonts w:ascii="Arial" w:hAnsi="Arial" w:cs="Arial"/>
          <w:sz w:val="22"/>
          <w:szCs w:val="22"/>
          <w:lang w:val="sr-Cyrl-RS"/>
        </w:rPr>
      </w:pPr>
    </w:p>
    <w:p w14:paraId="035B21B4" w14:textId="791247AA" w:rsidR="005D6A54" w:rsidRDefault="00264F63" w:rsidP="005D6A54">
      <w:pPr>
        <w:pStyle w:val="Default"/>
        <w:jc w:val="center"/>
        <w:rPr>
          <w:rFonts w:ascii="Arial" w:hAnsi="Arial" w:cs="Arial"/>
          <w:sz w:val="22"/>
          <w:szCs w:val="22"/>
          <w:lang w:val="sr-Cyrl-RS"/>
        </w:rPr>
      </w:pPr>
      <w:r>
        <w:rPr>
          <w:noProof/>
          <w:lang w:val="sr-Latn-RS" w:eastAsia="sr-Latn-RS"/>
        </w:rPr>
        <w:drawing>
          <wp:inline distT="0" distB="0" distL="0" distR="0" wp14:anchorId="4D544110" wp14:editId="3CA2CA9A">
            <wp:extent cx="4629600" cy="3288680"/>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21292" t="23434" r="23063" b="6256"/>
                    <a:stretch/>
                  </pic:blipFill>
                  <pic:spPr bwMode="auto">
                    <a:xfrm>
                      <a:off x="0" y="0"/>
                      <a:ext cx="4634669" cy="3292281"/>
                    </a:xfrm>
                    <a:prstGeom prst="rect">
                      <a:avLst/>
                    </a:prstGeom>
                    <a:ln>
                      <a:noFill/>
                    </a:ln>
                    <a:extLst>
                      <a:ext uri="{53640926-AAD7-44D8-BBD7-CCE9431645EC}">
                        <a14:shadowObscured xmlns:a14="http://schemas.microsoft.com/office/drawing/2010/main"/>
                      </a:ext>
                    </a:extLst>
                  </pic:spPr>
                </pic:pic>
              </a:graphicData>
            </a:graphic>
          </wp:inline>
        </w:drawing>
      </w:r>
    </w:p>
    <w:p w14:paraId="39BC9BB1" w14:textId="69335F7D" w:rsidR="00264F63" w:rsidRPr="005D6A54" w:rsidRDefault="00264F63" w:rsidP="005D6A54">
      <w:pPr>
        <w:pStyle w:val="Default"/>
        <w:jc w:val="center"/>
        <w:rPr>
          <w:rFonts w:ascii="Arial" w:hAnsi="Arial" w:cs="Arial"/>
          <w:sz w:val="22"/>
          <w:szCs w:val="22"/>
          <w:lang w:val="sr-Cyrl-RS"/>
        </w:rPr>
      </w:pPr>
      <w:r>
        <w:rPr>
          <w:noProof/>
          <w:lang w:val="sr-Latn-RS" w:eastAsia="sr-Latn-RS"/>
        </w:rPr>
        <w:lastRenderedPageBreak/>
        <w:drawing>
          <wp:inline distT="0" distB="0" distL="0" distR="0" wp14:anchorId="72E337F1" wp14:editId="23C965CD">
            <wp:extent cx="4808237" cy="77760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21527" t="61732" r="22470" b="22158"/>
                    <a:stretch/>
                  </pic:blipFill>
                  <pic:spPr bwMode="auto">
                    <a:xfrm>
                      <a:off x="0" y="0"/>
                      <a:ext cx="4902034" cy="792769"/>
                    </a:xfrm>
                    <a:prstGeom prst="rect">
                      <a:avLst/>
                    </a:prstGeom>
                    <a:ln>
                      <a:noFill/>
                    </a:ln>
                    <a:extLst>
                      <a:ext uri="{53640926-AAD7-44D8-BBD7-CCE9431645EC}">
                        <a14:shadowObscured xmlns:a14="http://schemas.microsoft.com/office/drawing/2010/main"/>
                      </a:ext>
                    </a:extLst>
                  </pic:spPr>
                </pic:pic>
              </a:graphicData>
            </a:graphic>
          </wp:inline>
        </w:drawing>
      </w:r>
    </w:p>
    <w:p w14:paraId="5A28A837" w14:textId="4EF53074" w:rsidR="00B07592" w:rsidRPr="005D6A54" w:rsidRDefault="005D6A54" w:rsidP="005D6A54">
      <w:pPr>
        <w:pStyle w:val="Default"/>
        <w:jc w:val="center"/>
        <w:rPr>
          <w:rFonts w:ascii="Arial" w:hAnsi="Arial" w:cs="Arial"/>
          <w:b/>
          <w:sz w:val="22"/>
          <w:szCs w:val="22"/>
          <w:lang w:val="sr-Cyrl-RS"/>
        </w:rPr>
      </w:pPr>
      <w:r w:rsidRPr="005D6A54">
        <w:rPr>
          <w:rFonts w:ascii="Arial" w:hAnsi="Arial" w:cs="Arial"/>
          <w:b/>
          <w:sz w:val="22"/>
          <w:szCs w:val="22"/>
          <w:lang w:val="sr-Cyrl-RS"/>
        </w:rPr>
        <w:t xml:space="preserve">Слика 2. Распоред испита </w:t>
      </w:r>
      <w:r w:rsidR="00264F63">
        <w:rPr>
          <w:rFonts w:ascii="Arial" w:hAnsi="Arial" w:cs="Arial"/>
          <w:b/>
          <w:sz w:val="22"/>
          <w:szCs w:val="22"/>
          <w:lang w:val="sr-Cyrl-RS"/>
        </w:rPr>
        <w:t xml:space="preserve">на МАС Географија </w:t>
      </w:r>
      <w:r w:rsidRPr="005D6A54">
        <w:rPr>
          <w:rFonts w:ascii="Arial" w:hAnsi="Arial" w:cs="Arial"/>
          <w:b/>
          <w:sz w:val="22"/>
          <w:szCs w:val="22"/>
          <w:lang w:val="sr-Cyrl-RS"/>
        </w:rPr>
        <w:t>на веб сајту Факултета</w:t>
      </w:r>
    </w:p>
    <w:p w14:paraId="64CA3E2A" w14:textId="77777777" w:rsidR="005D6A54" w:rsidRPr="005D6A54" w:rsidRDefault="005D6A54" w:rsidP="005D6A54">
      <w:pPr>
        <w:pStyle w:val="Default"/>
        <w:jc w:val="both"/>
        <w:rPr>
          <w:rFonts w:ascii="Arial" w:hAnsi="Arial" w:cs="Arial"/>
          <w:sz w:val="22"/>
          <w:szCs w:val="22"/>
          <w:lang w:val="sr-Cyrl-RS"/>
        </w:rPr>
      </w:pPr>
    </w:p>
    <w:p w14:paraId="3DBFB896" w14:textId="77777777" w:rsidR="00B07592"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Сваки наставник и сарадник подноси одговарајућој катедри извештај о свом раду у претходној школској години најкасније 15 (петнаест) дана након завршетка летњег семестра. Извештај садржи анализу, односно вредновање и евалуацију наставног процеса, као и предлоге за допуну и измене плана рада. На основу извештаја наставника, катедре разматрају реализацију наставног процеса и подносе наставно-научном већу извештај о извршеној анализи са мишљењем о квалитету наставе и предлозима измена на првој наредној седници Већа.</w:t>
      </w:r>
    </w:p>
    <w:p w14:paraId="2D5C22A6" w14:textId="77777777" w:rsidR="00B46963" w:rsidRPr="005D6A54" w:rsidRDefault="00B46963" w:rsidP="005D6A54">
      <w:pPr>
        <w:pStyle w:val="Default"/>
        <w:ind w:firstLine="720"/>
        <w:jc w:val="both"/>
        <w:rPr>
          <w:rFonts w:ascii="Arial" w:hAnsi="Arial" w:cs="Arial"/>
          <w:sz w:val="22"/>
          <w:szCs w:val="22"/>
          <w:lang w:val="sr-Cyrl-RS"/>
        </w:rPr>
      </w:pPr>
    </w:p>
    <w:p w14:paraId="00CCCCD4" w14:textId="3674793E" w:rsidR="00B07592" w:rsidRPr="00B46963" w:rsidRDefault="00264F63" w:rsidP="00B46963">
      <w:pPr>
        <w:spacing w:after="120"/>
        <w:jc w:val="both"/>
        <w:rPr>
          <w:rFonts w:ascii="Arial" w:hAnsi="Arial" w:cs="Arial"/>
          <w:caps/>
          <w:lang w:val="sr-Cyrl-RS"/>
        </w:rPr>
      </w:pPr>
      <w:r>
        <w:rPr>
          <w:noProof/>
          <w:lang w:val="sr-Latn-RS" w:eastAsia="sr-Latn-RS"/>
        </w:rPr>
        <w:drawing>
          <wp:inline distT="0" distB="0" distL="0" distR="0" wp14:anchorId="4AAFCCBA" wp14:editId="2C4CC881">
            <wp:extent cx="6306018" cy="2620800"/>
            <wp:effectExtent l="0" t="0" r="0" b="825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15057" t="31595" r="1992" b="7084"/>
                    <a:stretch/>
                  </pic:blipFill>
                  <pic:spPr bwMode="auto">
                    <a:xfrm>
                      <a:off x="0" y="0"/>
                      <a:ext cx="6309926" cy="2622424"/>
                    </a:xfrm>
                    <a:prstGeom prst="rect">
                      <a:avLst/>
                    </a:prstGeom>
                    <a:ln>
                      <a:noFill/>
                    </a:ln>
                    <a:extLst>
                      <a:ext uri="{53640926-AAD7-44D8-BBD7-CCE9431645EC}">
                        <a14:shadowObscured xmlns:a14="http://schemas.microsoft.com/office/drawing/2010/main"/>
                      </a:ext>
                    </a:extLst>
                  </pic:spPr>
                </pic:pic>
              </a:graphicData>
            </a:graphic>
          </wp:inline>
        </w:drawing>
      </w:r>
    </w:p>
    <w:p w14:paraId="4BDA7FA9" w14:textId="032ED380" w:rsidR="00B07592" w:rsidRPr="005D6A54" w:rsidRDefault="00B07592" w:rsidP="005D6A54">
      <w:pPr>
        <w:pStyle w:val="Default"/>
        <w:jc w:val="center"/>
        <w:rPr>
          <w:rFonts w:ascii="Arial" w:hAnsi="Arial" w:cs="Arial"/>
          <w:sz w:val="22"/>
          <w:szCs w:val="22"/>
          <w:lang w:val="sr-Cyrl-RS"/>
        </w:rPr>
      </w:pPr>
    </w:p>
    <w:p w14:paraId="18605B67" w14:textId="5836953E" w:rsidR="00B0092B" w:rsidRDefault="005D6A54" w:rsidP="005D6A54">
      <w:pPr>
        <w:jc w:val="center"/>
        <w:rPr>
          <w:rFonts w:ascii="Arial" w:hAnsi="Arial" w:cs="Arial"/>
          <w:b/>
          <w:lang w:val="sr-Cyrl-RS"/>
        </w:rPr>
      </w:pPr>
      <w:r w:rsidRPr="005D6A54">
        <w:rPr>
          <w:rFonts w:ascii="Arial" w:hAnsi="Arial" w:cs="Arial"/>
          <w:b/>
          <w:lang w:val="sr-Cyrl-RS"/>
        </w:rPr>
        <w:t>Слика 3. Инф</w:t>
      </w:r>
      <w:r w:rsidR="00AB7CDE">
        <w:rPr>
          <w:rFonts w:ascii="Arial" w:hAnsi="Arial" w:cs="Arial"/>
          <w:b/>
          <w:lang w:val="sr-Cyrl-RS"/>
        </w:rPr>
        <w:t>ор</w:t>
      </w:r>
      <w:r w:rsidRPr="005D6A54">
        <w:rPr>
          <w:rFonts w:ascii="Arial" w:hAnsi="Arial" w:cs="Arial"/>
          <w:b/>
          <w:lang w:val="sr-Cyrl-RS"/>
        </w:rPr>
        <w:t>мације о предмету</w:t>
      </w:r>
      <w:r w:rsidR="00B46963">
        <w:rPr>
          <w:rFonts w:ascii="Arial" w:hAnsi="Arial" w:cs="Arial"/>
          <w:b/>
          <w:lang w:val="sr-Latn-RS"/>
        </w:rPr>
        <w:t xml:space="preserve"> </w:t>
      </w:r>
      <w:r w:rsidR="00B46963">
        <w:rPr>
          <w:rFonts w:ascii="Arial" w:hAnsi="Arial" w:cs="Arial"/>
          <w:b/>
          <w:lang w:val="sr-Cyrl-RS"/>
        </w:rPr>
        <w:t>са МАС Географија</w:t>
      </w:r>
      <w:r w:rsidRPr="005D6A54">
        <w:rPr>
          <w:rFonts w:ascii="Arial" w:hAnsi="Arial" w:cs="Arial"/>
          <w:b/>
          <w:lang w:val="sr-Cyrl-RS"/>
        </w:rPr>
        <w:t xml:space="preserve"> на веб сајту Факултета</w:t>
      </w:r>
    </w:p>
    <w:p w14:paraId="439F37AA" w14:textId="77777777" w:rsidR="005D6A54" w:rsidRPr="005D6A54" w:rsidRDefault="005D6A54"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 xml:space="preserve">Комисија организује студентску евалуацију наставе најкасније до краја семестра у којем се настава датих предмета окончава. </w:t>
      </w:r>
    </w:p>
    <w:p w14:paraId="4E2745E8" w14:textId="77777777" w:rsidR="005D6A54" w:rsidRPr="005D6A54" w:rsidRDefault="005D6A54"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Студентски парламент може да организује и спроведе сопствену евалуацију наставе и достави своје мишљење и предлоге Комисији и наставно-научном већу Факултета најкасније до краја текућег семестра.</w:t>
      </w:r>
    </w:p>
    <w:p w14:paraId="53B1A441" w14:textId="77777777" w:rsidR="005D6A54" w:rsidRPr="005D6A54" w:rsidRDefault="005D6A54"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Комисија за обезбеђење квалитета, продекан за наставу и декан врше анализу – вредновање наставног процеса, узимајући притом у обзир извештаје наставника и сарадника, као и резултате студентске евалуације наставе. Комисија доноси сопствени извештај о спровођењу наставног процеса у коме даје оцену о спровођењу и предлаже наставно-научном већу мере за побољшање рада.</w:t>
      </w:r>
    </w:p>
    <w:p w14:paraId="60F73CAF" w14:textId="77777777" w:rsidR="005D6A54" w:rsidRPr="005D6A54" w:rsidRDefault="005D6A54"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Наставно-научно веће разматра извештај о спровођењу наставног процеса Комисије за обезбеђење квалитета једном годишње, нај</w:t>
      </w:r>
      <w:r w:rsidR="0026267E">
        <w:rPr>
          <w:rFonts w:ascii="Arial" w:hAnsi="Arial" w:cs="Arial"/>
          <w:sz w:val="22"/>
          <w:szCs w:val="22"/>
          <w:lang w:val="sr-Cyrl-RS"/>
        </w:rPr>
        <w:t>касније до утврђивања предлога г</w:t>
      </w:r>
      <w:r w:rsidRPr="005D6A54">
        <w:rPr>
          <w:rFonts w:ascii="Arial" w:hAnsi="Arial" w:cs="Arial"/>
          <w:sz w:val="22"/>
          <w:szCs w:val="22"/>
          <w:lang w:val="sr-Cyrl-RS"/>
        </w:rPr>
        <w:t>одишњег извештаја о раду Факултета.</w:t>
      </w:r>
    </w:p>
    <w:p w14:paraId="07DFF512" w14:textId="77777777" w:rsidR="005D6A54" w:rsidRPr="005D6A54" w:rsidRDefault="005D6A54" w:rsidP="005D6A54">
      <w:pPr>
        <w:jc w:val="both"/>
        <w:rPr>
          <w:rFonts w:ascii="Arial" w:hAnsi="Arial" w:cs="Arial"/>
          <w:b/>
          <w:lang w:val="sr-Cyrl-RS"/>
        </w:rPr>
      </w:pPr>
    </w:p>
    <w:sectPr w:rsidR="005D6A54" w:rsidRPr="005D6A54" w:rsidSect="003B098A">
      <w:pgSz w:w="11907" w:h="16839" w:code="9"/>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900"/>
    <w:rsid w:val="0026267E"/>
    <w:rsid w:val="00264F63"/>
    <w:rsid w:val="0032560D"/>
    <w:rsid w:val="003A55BF"/>
    <w:rsid w:val="003B098A"/>
    <w:rsid w:val="003B2222"/>
    <w:rsid w:val="0040153F"/>
    <w:rsid w:val="00406C81"/>
    <w:rsid w:val="00514D47"/>
    <w:rsid w:val="005D6A54"/>
    <w:rsid w:val="00661FAC"/>
    <w:rsid w:val="006E2E00"/>
    <w:rsid w:val="008B3900"/>
    <w:rsid w:val="00AB7CDE"/>
    <w:rsid w:val="00B0092B"/>
    <w:rsid w:val="00B07592"/>
    <w:rsid w:val="00B13E91"/>
    <w:rsid w:val="00B46963"/>
    <w:rsid w:val="00C90C1F"/>
    <w:rsid w:val="00DE3258"/>
    <w:rsid w:val="00E333D7"/>
    <w:rsid w:val="00E914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D6AC6"/>
  <w15:docId w15:val="{441B6A43-CDAA-43FA-BF8C-3BEAD742E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B3900"/>
    <w:pPr>
      <w:autoSpaceDE w:val="0"/>
      <w:autoSpaceDN w:val="0"/>
      <w:adjustRightInd w:val="0"/>
      <w:spacing w:after="0" w:line="240" w:lineRule="auto"/>
    </w:pPr>
    <w:rPr>
      <w:rFonts w:ascii="Verdana" w:hAnsi="Verdana" w:cs="Verdana"/>
      <w:color w:val="000000"/>
      <w:sz w:val="24"/>
      <w:szCs w:val="24"/>
    </w:rPr>
  </w:style>
  <w:style w:type="paragraph" w:styleId="BalloonText">
    <w:name w:val="Balloon Text"/>
    <w:basedOn w:val="Normal"/>
    <w:link w:val="BalloonTextChar"/>
    <w:uiPriority w:val="99"/>
    <w:semiHidden/>
    <w:unhideWhenUsed/>
    <w:rsid w:val="00B075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759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740</Words>
  <Characters>4218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Jelena</cp:lastModifiedBy>
  <cp:revision>2</cp:revision>
  <dcterms:created xsi:type="dcterms:W3CDTF">2019-12-10T15:01:00Z</dcterms:created>
  <dcterms:modified xsi:type="dcterms:W3CDTF">2019-12-10T15:01:00Z</dcterms:modified>
</cp:coreProperties>
</file>